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9F" w:rsidRPr="00C600B7" w:rsidRDefault="00B5199F" w:rsidP="00B5199F">
      <w:pPr>
        <w:tabs>
          <w:tab w:val="left" w:pos="851"/>
        </w:tabs>
        <w:autoSpaceDE w:val="0"/>
        <w:autoSpaceDN w:val="0"/>
        <w:adjustRightInd w:val="0"/>
        <w:jc w:val="center"/>
        <w:rPr>
          <w:lang w:val="uk-UA"/>
        </w:rPr>
      </w:pPr>
      <w:r w:rsidRPr="00C600B7">
        <w:rPr>
          <w:b/>
          <w:bCs/>
        </w:rPr>
        <w:t>C</w:t>
      </w:r>
      <w:r w:rsidRPr="00C600B7">
        <w:rPr>
          <w:b/>
          <w:bCs/>
          <w:lang w:val="uk-UA"/>
        </w:rPr>
        <w:t>ЄВЄРОДОНЕЦЬКА  МІСЬКА  РАДА</w:t>
      </w:r>
    </w:p>
    <w:p w:rsidR="00B5199F" w:rsidRPr="00C600B7" w:rsidRDefault="00B5199F" w:rsidP="00B5199F">
      <w:pPr>
        <w:autoSpaceDE w:val="0"/>
        <w:autoSpaceDN w:val="0"/>
        <w:adjustRightInd w:val="0"/>
        <w:spacing w:line="480" w:lineRule="auto"/>
        <w:jc w:val="center"/>
        <w:rPr>
          <w:lang w:val="uk-UA"/>
        </w:rPr>
      </w:pPr>
      <w:r w:rsidRPr="00C600B7">
        <w:rPr>
          <w:b/>
          <w:bCs/>
          <w:lang w:val="uk-UA"/>
        </w:rPr>
        <w:t>ВИКОНАВЧИЙ КОМІТЕТ</w:t>
      </w:r>
    </w:p>
    <w:p w:rsidR="00B5199F" w:rsidRPr="00C600B7" w:rsidRDefault="00B5199F" w:rsidP="00B5199F">
      <w:pPr>
        <w:autoSpaceDE w:val="0"/>
        <w:autoSpaceDN w:val="0"/>
        <w:adjustRightInd w:val="0"/>
        <w:spacing w:line="480" w:lineRule="auto"/>
        <w:jc w:val="center"/>
        <w:rPr>
          <w:lang w:val="uk-UA"/>
        </w:rPr>
      </w:pPr>
      <w:r w:rsidRPr="00C600B7">
        <w:rPr>
          <w:b/>
          <w:bCs/>
          <w:lang w:val="uk-UA"/>
        </w:rPr>
        <w:t xml:space="preserve">РІШЕННЯ № </w:t>
      </w:r>
      <w:r w:rsidR="00061AC1">
        <w:rPr>
          <w:b/>
          <w:bCs/>
          <w:lang w:val="uk-UA"/>
        </w:rPr>
        <w:t>506</w:t>
      </w:r>
    </w:p>
    <w:p w:rsidR="00B5199F" w:rsidRPr="00C600B7" w:rsidRDefault="00B5199F" w:rsidP="00B5199F">
      <w:pPr>
        <w:autoSpaceDE w:val="0"/>
        <w:autoSpaceDN w:val="0"/>
        <w:adjustRightInd w:val="0"/>
        <w:rPr>
          <w:lang w:val="uk-UA"/>
        </w:rPr>
      </w:pPr>
      <w:r w:rsidRPr="00C600B7">
        <w:rPr>
          <w:b/>
          <w:bCs/>
        </w:rPr>
        <w:t>“</w:t>
      </w:r>
      <w:r w:rsidR="00A83587" w:rsidRPr="00061AC1">
        <w:rPr>
          <w:b/>
          <w:bCs/>
        </w:rPr>
        <w:t>20</w:t>
      </w:r>
      <w:r w:rsidRPr="00C600B7">
        <w:rPr>
          <w:b/>
          <w:bCs/>
        </w:rPr>
        <w:t xml:space="preserve">”  </w:t>
      </w:r>
      <w:r w:rsidRPr="00C600B7">
        <w:rPr>
          <w:b/>
          <w:bCs/>
          <w:lang w:val="uk-UA"/>
        </w:rPr>
        <w:t>жовтня 2015 р.</w:t>
      </w:r>
    </w:p>
    <w:p w:rsidR="00B5199F" w:rsidRPr="00C600B7" w:rsidRDefault="00B5199F" w:rsidP="00B5199F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C600B7">
        <w:rPr>
          <w:b/>
          <w:bCs/>
          <w:lang w:val="uk-UA"/>
        </w:rPr>
        <w:t>м.Сєвєродонецьк</w:t>
      </w:r>
    </w:p>
    <w:p w:rsidR="00B5199F" w:rsidRPr="00C600B7" w:rsidRDefault="00B5199F" w:rsidP="00B5199F">
      <w:pPr>
        <w:autoSpaceDE w:val="0"/>
        <w:autoSpaceDN w:val="0"/>
        <w:adjustRightInd w:val="0"/>
      </w:pPr>
    </w:p>
    <w:p w:rsidR="00B5199F" w:rsidRPr="00C600B7" w:rsidRDefault="00B5199F" w:rsidP="00B5199F">
      <w:pPr>
        <w:autoSpaceDE w:val="0"/>
        <w:autoSpaceDN w:val="0"/>
        <w:adjustRightInd w:val="0"/>
        <w:jc w:val="both"/>
        <w:rPr>
          <w:lang w:val="uk-UA"/>
        </w:rPr>
      </w:pPr>
      <w:r w:rsidRPr="00C600B7">
        <w:rPr>
          <w:lang w:val="uk-UA"/>
        </w:rPr>
        <w:t>Про затвердження інформаційних карток</w:t>
      </w:r>
    </w:p>
    <w:p w:rsidR="00B5199F" w:rsidRPr="00C600B7" w:rsidRDefault="00B5199F" w:rsidP="00B5199F">
      <w:pPr>
        <w:autoSpaceDE w:val="0"/>
        <w:autoSpaceDN w:val="0"/>
        <w:adjustRightInd w:val="0"/>
        <w:jc w:val="both"/>
        <w:rPr>
          <w:lang w:val="uk-UA"/>
        </w:rPr>
      </w:pPr>
      <w:r w:rsidRPr="00C600B7">
        <w:rPr>
          <w:lang w:val="uk-UA"/>
        </w:rPr>
        <w:t xml:space="preserve">адміністративних послуг, які надаються у Центрі </w:t>
      </w:r>
    </w:p>
    <w:p w:rsidR="00B5199F" w:rsidRPr="00C600B7" w:rsidRDefault="00B5199F" w:rsidP="00B5199F">
      <w:pPr>
        <w:autoSpaceDE w:val="0"/>
        <w:autoSpaceDN w:val="0"/>
        <w:adjustRightInd w:val="0"/>
        <w:jc w:val="both"/>
        <w:rPr>
          <w:lang w:val="uk-UA"/>
        </w:rPr>
      </w:pPr>
      <w:r w:rsidRPr="00C600B7">
        <w:rPr>
          <w:lang w:val="uk-UA"/>
        </w:rPr>
        <w:t xml:space="preserve">надання адміністративних послуг </w:t>
      </w:r>
    </w:p>
    <w:p w:rsidR="00B5199F" w:rsidRDefault="00B5199F" w:rsidP="00B5199F">
      <w:pPr>
        <w:autoSpaceDE w:val="0"/>
        <w:autoSpaceDN w:val="0"/>
        <w:adjustRightInd w:val="0"/>
        <w:jc w:val="both"/>
        <w:rPr>
          <w:lang w:val="uk-UA"/>
        </w:rPr>
      </w:pPr>
      <w:r w:rsidRPr="00C600B7">
        <w:rPr>
          <w:lang w:val="uk-UA"/>
        </w:rPr>
        <w:t xml:space="preserve">у м.Сєвєродонецьку </w:t>
      </w:r>
      <w:r>
        <w:rPr>
          <w:lang w:val="uk-UA"/>
        </w:rPr>
        <w:t xml:space="preserve">та його територіальному </w:t>
      </w:r>
    </w:p>
    <w:p w:rsidR="00B5199F" w:rsidRPr="00C600B7" w:rsidRDefault="00B5199F" w:rsidP="00B5199F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підрозділі </w:t>
      </w:r>
      <w:r w:rsidRPr="00C600B7">
        <w:rPr>
          <w:lang w:val="uk-UA"/>
        </w:rPr>
        <w:t>у новій редакції</w:t>
      </w:r>
    </w:p>
    <w:p w:rsidR="00B5199F" w:rsidRPr="00C600B7" w:rsidRDefault="00B5199F" w:rsidP="00B5199F">
      <w:pPr>
        <w:autoSpaceDE w:val="0"/>
        <w:autoSpaceDN w:val="0"/>
        <w:adjustRightInd w:val="0"/>
        <w:spacing w:line="360" w:lineRule="auto"/>
        <w:ind w:firstLine="709"/>
        <w:rPr>
          <w:lang w:val="uk-UA"/>
        </w:rPr>
      </w:pPr>
    </w:p>
    <w:p w:rsidR="00B5199F" w:rsidRPr="00C600B7" w:rsidRDefault="00B5199F" w:rsidP="00B5199F">
      <w:pPr>
        <w:ind w:firstLine="709"/>
        <w:jc w:val="both"/>
        <w:rPr>
          <w:b/>
          <w:i/>
          <w:lang w:val="uk-UA"/>
        </w:rPr>
      </w:pPr>
      <w:r w:rsidRPr="00C600B7">
        <w:rPr>
          <w:lang w:val="uk-UA"/>
        </w:rPr>
        <w:t xml:space="preserve">Керуючись п.4 ст.36 Закону України «Про місцеве самоврядування в Україні», ст.8 Закону України «Про адміністративні послуги», рішенням виконкому Сєвєродонецької міської ради від 06.10.2015р. за № 489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редакції», на підставі службової записки начальника відділу торгівлі та з захисту прав споживачів від 15.10.2015р., службової записки начальника відділу містобудування та архітектури від 09.10.2015 р. № 280, листів начальника служби у справах дітей від 07.10.2015 р. № 427 та Управління праці та соціального захисту населення від 08.10.2015 р. № 5815/05, виконавчий комітет міської ради </w:t>
      </w:r>
    </w:p>
    <w:p w:rsidR="00B5199F" w:rsidRPr="00C600B7" w:rsidRDefault="00B5199F" w:rsidP="00B5199F">
      <w:pPr>
        <w:autoSpaceDE w:val="0"/>
        <w:autoSpaceDN w:val="0"/>
        <w:adjustRightInd w:val="0"/>
        <w:ind w:right="-185" w:firstLine="709"/>
        <w:jc w:val="both"/>
        <w:rPr>
          <w:spacing w:val="20"/>
          <w:lang w:val="uk-UA"/>
        </w:rPr>
      </w:pPr>
    </w:p>
    <w:p w:rsidR="00B5199F" w:rsidRPr="00C600B7" w:rsidRDefault="00B5199F" w:rsidP="00B5199F">
      <w:pPr>
        <w:autoSpaceDE w:val="0"/>
        <w:autoSpaceDN w:val="0"/>
        <w:adjustRightInd w:val="0"/>
        <w:ind w:right="-185" w:firstLine="709"/>
        <w:jc w:val="both"/>
        <w:rPr>
          <w:b/>
          <w:bCs/>
          <w:lang w:val="uk-UA"/>
        </w:rPr>
      </w:pPr>
      <w:r w:rsidRPr="00C600B7">
        <w:rPr>
          <w:b/>
          <w:bCs/>
          <w:lang w:val="uk-UA"/>
        </w:rPr>
        <w:t>ВИРІШИВ:</w:t>
      </w:r>
    </w:p>
    <w:p w:rsidR="00B5199F" w:rsidRPr="00C600B7" w:rsidRDefault="00B5199F" w:rsidP="00B5199F">
      <w:pPr>
        <w:autoSpaceDE w:val="0"/>
        <w:autoSpaceDN w:val="0"/>
        <w:adjustRightInd w:val="0"/>
        <w:ind w:right="-185" w:firstLine="709"/>
        <w:jc w:val="both"/>
        <w:rPr>
          <w:b/>
          <w:bCs/>
          <w:lang w:val="uk-UA"/>
        </w:rPr>
      </w:pPr>
    </w:p>
    <w:p w:rsidR="00B5199F" w:rsidRPr="00C600B7" w:rsidRDefault="00B5199F" w:rsidP="00B51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600B7">
        <w:rPr>
          <w:lang w:val="uk-UA"/>
        </w:rPr>
        <w:t>1. Затвердити інформаційні картки адміністративних послуг, які надаються у Центрі надання адміністративних послуг у м.Сєвєродонецьку у новій редакції:</w:t>
      </w:r>
    </w:p>
    <w:p w:rsidR="00B5199F" w:rsidRPr="00C600B7" w:rsidRDefault="00B5199F" w:rsidP="00B5199F">
      <w:pPr>
        <w:ind w:firstLine="709"/>
        <w:jc w:val="both"/>
        <w:rPr>
          <w:i/>
          <w:lang w:val="uk-UA"/>
        </w:rPr>
      </w:pPr>
      <w:r w:rsidRPr="00C600B7">
        <w:rPr>
          <w:lang w:val="uk-UA"/>
        </w:rPr>
        <w:t>1.1. Інформаційна картка адміністративної послуги № 01-01.00</w:t>
      </w:r>
      <w:r w:rsidRPr="00C600B7">
        <w:rPr>
          <w:b/>
        </w:rPr>
        <w:t xml:space="preserve"> </w:t>
      </w:r>
      <w:r w:rsidRPr="00C600B7">
        <w:rPr>
          <w:b/>
          <w:lang w:val="uk-UA"/>
        </w:rPr>
        <w:t>«</w:t>
      </w:r>
      <w:r w:rsidRPr="00C600B7">
        <w:t>Встановлення, за погодженням з власником, зручного для населення режиму роботи об’єктів торгівлі, ресторанного господарства та сфери послуг на території м. Сєвєродонецька</w:t>
      </w:r>
      <w:r w:rsidRPr="00C600B7">
        <w:rPr>
          <w:lang w:val="uk-UA"/>
        </w:rPr>
        <w:t>»</w:t>
      </w:r>
      <w:r w:rsidRPr="00C600B7">
        <w:rPr>
          <w:bCs/>
          <w:lang w:val="uk-UA"/>
        </w:rPr>
        <w:t xml:space="preserve"> </w:t>
      </w:r>
      <w:r w:rsidRPr="00C600B7">
        <w:rPr>
          <w:lang w:val="uk-UA"/>
        </w:rPr>
        <w:t>(Додаток 1);</w:t>
      </w:r>
    </w:p>
    <w:p w:rsidR="00B5199F" w:rsidRPr="00C600B7" w:rsidRDefault="00B5199F" w:rsidP="00B5199F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C600B7">
        <w:rPr>
          <w:lang w:val="uk-UA"/>
        </w:rPr>
        <w:t>1.2. Інформаційна картка адміністративної послуги № 02-01.00 «Надання дозволу на розроблення проекту землеустрою щодо відведення земельної ділянки або зміни цільового призначення земельної ділянки» (Додаток 2);</w:t>
      </w:r>
    </w:p>
    <w:p w:rsidR="00B5199F" w:rsidRPr="00C600B7" w:rsidRDefault="00B5199F" w:rsidP="00B5199F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C600B7">
        <w:rPr>
          <w:lang w:val="uk-UA"/>
        </w:rPr>
        <w:t xml:space="preserve">1.3. Інформаційна картка адміністративної послуги № 02-02.00 </w:t>
      </w:r>
      <w:r>
        <w:rPr>
          <w:lang w:val="uk-UA"/>
        </w:rPr>
        <w:t>«</w:t>
      </w:r>
      <w:r w:rsidRPr="00CC6D0F">
        <w:rPr>
          <w:lang w:val="uk-UA"/>
        </w:rPr>
        <w:t>Надання дозволу на переведення жилих приміщень в нежилі та їх реконструкцію під розміщення об’єктів невиробничої сфери</w:t>
      </w:r>
      <w:r>
        <w:rPr>
          <w:lang w:val="uk-UA"/>
        </w:rPr>
        <w:t>»</w:t>
      </w:r>
      <w:r w:rsidRPr="00C600B7">
        <w:rPr>
          <w:lang w:val="uk-UA"/>
        </w:rPr>
        <w:t xml:space="preserve"> (Додаток 3);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1.4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02-03.00 «</w:t>
      </w:r>
      <w:r w:rsidRPr="00F3397B">
        <w:rPr>
          <w:bCs/>
          <w:lang w:val="uk-UA"/>
        </w:rPr>
        <w:t>Встановлення пріоритету на місце для розміщення зовнішньої реклами</w:t>
      </w:r>
      <w:r w:rsidRPr="00C600B7">
        <w:rPr>
          <w:bCs/>
        </w:rPr>
        <w:t xml:space="preserve"> </w:t>
      </w:r>
      <w:r w:rsidRPr="00C600B7">
        <w:rPr>
          <w:bCs/>
          <w:lang w:val="uk-UA"/>
        </w:rPr>
        <w:t xml:space="preserve">» </w:t>
      </w:r>
      <w:r w:rsidRPr="00C600B7">
        <w:rPr>
          <w:lang w:val="uk-UA"/>
        </w:rPr>
        <w:t>(Додаток 4);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1.5. Інформаційна картка адміністративної послуги № 02-04.00 «</w:t>
      </w:r>
      <w:r w:rsidRPr="00F3397B">
        <w:rPr>
          <w:bCs/>
          <w:lang w:val="uk-UA"/>
        </w:rPr>
        <w:t>Продовження строку дії пріоритету на місце для розміщення зовнішньої реклами</w:t>
      </w:r>
      <w:r w:rsidRPr="00C600B7">
        <w:rPr>
          <w:bCs/>
          <w:lang w:val="uk-UA"/>
        </w:rPr>
        <w:t xml:space="preserve">» </w:t>
      </w:r>
      <w:r w:rsidRPr="00C600B7">
        <w:rPr>
          <w:lang w:val="uk-UA"/>
        </w:rPr>
        <w:t>(Додаток 5);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1.6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02-05.00 «</w:t>
      </w:r>
      <w:r w:rsidRPr="006B72C5">
        <w:t>Присвоєння номерів об’єктам нерухомого майна</w:t>
      </w:r>
      <w:r>
        <w:rPr>
          <w:bCs/>
          <w:lang w:val="uk-UA"/>
        </w:rPr>
        <w:t>»</w:t>
      </w:r>
      <w:r w:rsidRPr="00C600B7">
        <w:rPr>
          <w:bCs/>
          <w:lang w:val="uk-UA"/>
        </w:rPr>
        <w:t xml:space="preserve"> </w:t>
      </w:r>
      <w:r w:rsidRPr="00C600B7">
        <w:rPr>
          <w:lang w:val="uk-UA"/>
        </w:rPr>
        <w:t>(Додаток 6);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1.7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02-06.00 «</w:t>
      </w:r>
      <w:r w:rsidRPr="00CC6D0F">
        <w:rPr>
          <w:lang w:val="uk-UA"/>
        </w:rPr>
        <w:t>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</w:t>
      </w:r>
      <w:r>
        <w:rPr>
          <w:bCs/>
          <w:lang w:val="uk-UA"/>
        </w:rPr>
        <w:t>»</w:t>
      </w:r>
      <w:r w:rsidRPr="00C600B7">
        <w:rPr>
          <w:bCs/>
          <w:lang w:val="uk-UA"/>
        </w:rPr>
        <w:t xml:space="preserve"> </w:t>
      </w:r>
      <w:r w:rsidRPr="00C600B7">
        <w:rPr>
          <w:lang w:val="uk-UA"/>
        </w:rPr>
        <w:t>(Додаток 7);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1.8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№02-07.00 «</w:t>
      </w:r>
      <w:r w:rsidRPr="00CC6D0F">
        <w:rPr>
          <w:lang w:val="uk-UA"/>
        </w:rPr>
        <w:t>Надання містобудівних умов і обмежень забудови земельної ділянки</w:t>
      </w:r>
      <w:r w:rsidRPr="00C600B7">
        <w:rPr>
          <w:lang w:val="uk-UA"/>
        </w:rPr>
        <w:t xml:space="preserve">» (Додаток </w:t>
      </w:r>
      <w:r>
        <w:rPr>
          <w:lang w:val="uk-UA"/>
        </w:rPr>
        <w:t>8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1.9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02-08.00</w:t>
      </w:r>
      <w:r>
        <w:rPr>
          <w:lang w:val="uk-UA"/>
        </w:rPr>
        <w:t xml:space="preserve"> «</w:t>
      </w:r>
      <w:r w:rsidRPr="00D173F7">
        <w:rPr>
          <w:lang w:val="uk-UA"/>
        </w:rPr>
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</w:r>
      <w:r>
        <w:rPr>
          <w:lang w:val="uk-UA"/>
        </w:rPr>
        <w:t xml:space="preserve">»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9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1.10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02-09.00</w:t>
      </w:r>
      <w:r>
        <w:rPr>
          <w:lang w:val="uk-UA"/>
        </w:rPr>
        <w:t xml:space="preserve"> «</w:t>
      </w:r>
      <w:r w:rsidRPr="00D8501E">
        <w:rPr>
          <w:lang w:val="uk-UA"/>
        </w:rPr>
        <w:t>Надання будівельного паспорту</w:t>
      </w:r>
      <w:r>
        <w:rPr>
          <w:lang w:val="uk-UA"/>
        </w:rPr>
        <w:t xml:space="preserve">»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10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lastRenderedPageBreak/>
        <w:t>1.11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02-11.00</w:t>
      </w:r>
      <w:r>
        <w:rPr>
          <w:lang w:val="uk-UA"/>
        </w:rPr>
        <w:t xml:space="preserve"> «</w:t>
      </w:r>
      <w:r w:rsidRPr="00D173F7">
        <w:rPr>
          <w:lang w:val="uk-UA"/>
        </w:rPr>
        <w:t>Визначення можливості розміщення тимчасової споруди</w:t>
      </w:r>
      <w:r>
        <w:rPr>
          <w:lang w:val="uk-UA"/>
        </w:rPr>
        <w:t>» (Додаток 11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1.12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02-12.00</w:t>
      </w:r>
      <w:r w:rsidRPr="00D8501E">
        <w:rPr>
          <w:lang w:val="uk-UA"/>
        </w:rPr>
        <w:t xml:space="preserve"> </w:t>
      </w:r>
      <w:r>
        <w:rPr>
          <w:lang w:val="uk-UA"/>
        </w:rPr>
        <w:t>«</w:t>
      </w:r>
      <w:r w:rsidRPr="00D8501E">
        <w:rPr>
          <w:lang w:val="uk-UA"/>
        </w:rPr>
        <w:t>Надання паспорту прив’язки тимчасової споруди</w:t>
      </w:r>
      <w:r>
        <w:rPr>
          <w:lang w:val="uk-UA"/>
        </w:rPr>
        <w:t xml:space="preserve">» 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12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1.13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02-13.00</w:t>
      </w:r>
      <w:r>
        <w:rPr>
          <w:lang w:val="uk-UA"/>
        </w:rPr>
        <w:t xml:space="preserve"> «</w:t>
      </w:r>
      <w:r w:rsidRPr="00550700">
        <w:rPr>
          <w:lang w:val="uk-UA"/>
        </w:rPr>
        <w:t>Надання довідки про адресу нерухомого майна та іншої інформації, що зберігається в містобудівному кадастрі</w:t>
      </w:r>
      <w:r>
        <w:rPr>
          <w:lang w:val="uk-UA"/>
        </w:rPr>
        <w:t xml:space="preserve">»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13</w:t>
      </w:r>
      <w:r w:rsidRPr="00C600B7">
        <w:rPr>
          <w:lang w:val="uk-UA"/>
        </w:rPr>
        <w:t>);</w:t>
      </w:r>
      <w:r>
        <w:rPr>
          <w:lang w:val="uk-UA"/>
        </w:rPr>
        <w:t xml:space="preserve"> 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1.14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02-16.00</w:t>
      </w:r>
      <w:r>
        <w:rPr>
          <w:lang w:val="uk-UA"/>
        </w:rPr>
        <w:t xml:space="preserve"> «</w:t>
      </w:r>
      <w:r w:rsidRPr="006B72C5">
        <w:rPr>
          <w:lang w:val="uk-UA"/>
        </w:rPr>
        <w:t>Надання паспорту прив’</w:t>
      </w:r>
      <w:r w:rsidRPr="00D8501E">
        <w:rPr>
          <w:lang w:val="uk-UA"/>
        </w:rPr>
        <w:t xml:space="preserve">язки </w:t>
      </w:r>
      <w:r w:rsidRPr="006B72C5">
        <w:rPr>
          <w:lang w:val="uk-UA"/>
        </w:rPr>
        <w:t>тимчасової споруди - металевого гаражу</w:t>
      </w:r>
      <w:r>
        <w:rPr>
          <w:lang w:val="uk-UA"/>
        </w:rPr>
        <w:t xml:space="preserve">»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14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1.15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02-17.00</w:t>
      </w:r>
      <w:r w:rsidRPr="00550700">
        <w:rPr>
          <w:lang w:val="uk-UA"/>
        </w:rPr>
        <w:t xml:space="preserve"> </w:t>
      </w:r>
      <w:r>
        <w:rPr>
          <w:lang w:val="uk-UA"/>
        </w:rPr>
        <w:t>«</w:t>
      </w:r>
      <w:r w:rsidRPr="00EA16B9">
        <w:rPr>
          <w:lang w:val="uk-UA"/>
        </w:rPr>
        <w:t xml:space="preserve">Надання </w:t>
      </w:r>
      <w:r>
        <w:rPr>
          <w:lang w:val="uk-UA"/>
        </w:rPr>
        <w:t>проект</w:t>
      </w:r>
      <w:r w:rsidRPr="00EA16B9">
        <w:rPr>
          <w:lang w:val="uk-UA"/>
        </w:rPr>
        <w:t>у дозволу на розміщення зовнішньої реклами</w:t>
      </w:r>
      <w:r>
        <w:rPr>
          <w:lang w:val="uk-UA"/>
        </w:rPr>
        <w:t xml:space="preserve">»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15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C600B7">
        <w:rPr>
          <w:lang w:val="uk-UA"/>
        </w:rPr>
        <w:t>1.16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02-18.00</w:t>
      </w:r>
      <w:r>
        <w:rPr>
          <w:lang w:val="uk-UA"/>
        </w:rPr>
        <w:t xml:space="preserve"> «</w:t>
      </w:r>
      <w:r w:rsidRPr="00D8501E">
        <w:rPr>
          <w:bCs/>
          <w:lang w:val="uk-UA"/>
        </w:rPr>
        <w:t xml:space="preserve">Надання дозволу </w:t>
      </w:r>
      <w:r w:rsidRPr="000077D5">
        <w:rPr>
          <w:bCs/>
          <w:lang w:val="uk-UA"/>
        </w:rPr>
        <w:t>на розміщення зовнішньої  реклами</w:t>
      </w:r>
      <w:r>
        <w:rPr>
          <w:bCs/>
          <w:lang w:val="uk-UA"/>
        </w:rPr>
        <w:t>»</w:t>
      </w:r>
      <w:r>
        <w:rPr>
          <w:lang w:val="uk-UA"/>
        </w:rPr>
        <w:t xml:space="preserve">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16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C600B7">
        <w:rPr>
          <w:lang w:val="uk-UA"/>
        </w:rPr>
        <w:t>1.17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02-19.00</w:t>
      </w:r>
      <w:r>
        <w:rPr>
          <w:lang w:val="uk-UA"/>
        </w:rPr>
        <w:t xml:space="preserve"> «</w:t>
      </w:r>
      <w:r w:rsidRPr="000077D5">
        <w:rPr>
          <w:bCs/>
          <w:lang w:val="uk-UA"/>
        </w:rPr>
        <w:t>Продовження строку дії</w:t>
      </w:r>
      <w:r w:rsidRPr="00D8501E">
        <w:rPr>
          <w:bCs/>
          <w:lang w:val="uk-UA"/>
        </w:rPr>
        <w:t xml:space="preserve"> дозволу </w:t>
      </w:r>
      <w:r w:rsidRPr="000077D5">
        <w:rPr>
          <w:bCs/>
          <w:lang w:val="uk-UA"/>
        </w:rPr>
        <w:t>на розміщення зовнішньої  реклами</w:t>
      </w:r>
      <w:r>
        <w:rPr>
          <w:bCs/>
          <w:lang w:val="uk-UA"/>
        </w:rPr>
        <w:t>»</w:t>
      </w:r>
      <w:r>
        <w:rPr>
          <w:lang w:val="uk-UA"/>
        </w:rPr>
        <w:t xml:space="preserve">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17</w:t>
      </w:r>
      <w:r w:rsidRPr="00C600B7">
        <w:rPr>
          <w:lang w:val="uk-UA"/>
        </w:rPr>
        <w:t>);</w:t>
      </w:r>
      <w:r>
        <w:rPr>
          <w:lang w:val="uk-UA"/>
        </w:rPr>
        <w:t xml:space="preserve"> 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1.18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02-20.00</w:t>
      </w:r>
      <w:r>
        <w:rPr>
          <w:lang w:val="uk-UA"/>
        </w:rPr>
        <w:t xml:space="preserve">  «</w:t>
      </w:r>
      <w:r w:rsidRPr="00D8501E">
        <w:rPr>
          <w:bCs/>
          <w:lang w:val="uk-UA"/>
        </w:rPr>
        <w:t xml:space="preserve">Надання дозволу </w:t>
      </w:r>
      <w:r w:rsidRPr="00701CAA">
        <w:rPr>
          <w:bCs/>
          <w:lang w:val="uk-UA"/>
        </w:rPr>
        <w:t>на зміну технологічної схеми рекламного засобу</w:t>
      </w:r>
      <w:r>
        <w:rPr>
          <w:bCs/>
          <w:lang w:val="uk-UA"/>
        </w:rPr>
        <w:t>»</w:t>
      </w:r>
      <w:r w:rsidRPr="00701CAA">
        <w:rPr>
          <w:bCs/>
          <w:lang w:val="uk-UA"/>
        </w:rPr>
        <w:t xml:space="preserve">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18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1.19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02-21.00</w:t>
      </w:r>
      <w:r>
        <w:rPr>
          <w:lang w:val="uk-UA"/>
        </w:rPr>
        <w:t xml:space="preserve"> «</w:t>
      </w:r>
      <w:r w:rsidRPr="00701CAA">
        <w:rPr>
          <w:bCs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  <w:r>
        <w:rPr>
          <w:bCs/>
          <w:lang w:val="uk-UA"/>
        </w:rPr>
        <w:t xml:space="preserve">»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19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1.20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04-01.00</w:t>
      </w:r>
      <w:r>
        <w:rPr>
          <w:lang w:val="uk-UA"/>
        </w:rPr>
        <w:t xml:space="preserve"> «</w:t>
      </w:r>
      <w:r w:rsidRPr="00550700">
        <w:rPr>
          <w:lang w:val="uk-UA"/>
        </w:rPr>
        <w:t>Встановлення опіки та піклування над дітьми-сиротами та дітьми, позбавленими батьківського піклування</w:t>
      </w:r>
      <w:r>
        <w:rPr>
          <w:lang w:val="uk-UA"/>
        </w:rPr>
        <w:t xml:space="preserve">»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20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1.21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04-02.00</w:t>
      </w:r>
      <w:r>
        <w:rPr>
          <w:lang w:val="uk-UA"/>
        </w:rPr>
        <w:t xml:space="preserve"> «</w:t>
      </w:r>
      <w:r w:rsidRPr="00D8501E">
        <w:rPr>
          <w:lang w:val="uk-UA"/>
        </w:rPr>
        <w:t>Надання згоди або заперечення на відчуження нерухомого (у тому числі житла),та іншого майна,власником (користувачем) якого є дитина</w:t>
      </w:r>
      <w:r>
        <w:rPr>
          <w:lang w:val="uk-UA"/>
        </w:rPr>
        <w:t xml:space="preserve">»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21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1.22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09-</w:t>
      </w:r>
      <w:r>
        <w:rPr>
          <w:lang w:val="uk-UA"/>
        </w:rPr>
        <w:t>01.00 «</w:t>
      </w:r>
      <w:r w:rsidRPr="00D8501E">
        <w:rPr>
          <w:lang w:val="uk-UA"/>
        </w:rPr>
        <w:t>Взяття на облік та реєстрація бездомних громадян</w:t>
      </w:r>
      <w:r>
        <w:rPr>
          <w:lang w:val="uk-UA"/>
        </w:rPr>
        <w:t xml:space="preserve">» 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22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1.23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09-</w:t>
      </w:r>
      <w:r>
        <w:rPr>
          <w:lang w:val="uk-UA"/>
        </w:rPr>
        <w:t>03.00 «</w:t>
      </w:r>
      <w:r w:rsidRPr="00D8501E">
        <w:rPr>
          <w:lang w:val="uk-UA"/>
        </w:rPr>
        <w:t>Призначення субсидій для відшкодування витрат на оплату житлово-</w:t>
      </w:r>
      <w:r w:rsidRPr="006B72C5">
        <w:t>комунальних послуг, придбання скрапленого газу, твердого та рідкого пічного побутового палива</w:t>
      </w:r>
      <w:r>
        <w:rPr>
          <w:lang w:val="uk-UA"/>
        </w:rPr>
        <w:t xml:space="preserve">»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23</w:t>
      </w:r>
      <w:r w:rsidRPr="00C600B7">
        <w:rPr>
          <w:lang w:val="uk-UA"/>
        </w:rPr>
        <w:t>);</w:t>
      </w:r>
    </w:p>
    <w:p w:rsidR="00B5199F" w:rsidRPr="00C600B7" w:rsidRDefault="00B5199F" w:rsidP="00B5199F">
      <w:pPr>
        <w:ind w:firstLine="709"/>
        <w:jc w:val="both"/>
        <w:rPr>
          <w:lang w:val="uk-UA"/>
        </w:rPr>
      </w:pPr>
      <w:r w:rsidRPr="00C600B7">
        <w:rPr>
          <w:lang w:val="uk-UA"/>
        </w:rPr>
        <w:t>1.24</w:t>
      </w:r>
      <w:r>
        <w:rPr>
          <w:lang w:val="uk-UA"/>
        </w:rPr>
        <w:t>.</w:t>
      </w:r>
      <w:r w:rsidRPr="00C600B7">
        <w:rPr>
          <w:lang w:val="uk-UA"/>
        </w:rPr>
        <w:t xml:space="preserve"> Інформаційна картка адміністративної послуги № 09-</w:t>
      </w:r>
      <w:r>
        <w:rPr>
          <w:lang w:val="uk-UA"/>
        </w:rPr>
        <w:t>05.00 «</w:t>
      </w:r>
      <w:r w:rsidRPr="00D8501E">
        <w:rPr>
          <w:lang w:val="uk-UA"/>
        </w:rPr>
        <w:t>Призначення державної допомоги при народженні дитини</w:t>
      </w:r>
      <w:r>
        <w:rPr>
          <w:lang w:val="uk-UA"/>
        </w:rPr>
        <w:t xml:space="preserve">» </w:t>
      </w:r>
      <w:r w:rsidRPr="00C600B7">
        <w:rPr>
          <w:lang w:val="uk-UA"/>
        </w:rPr>
        <w:t xml:space="preserve">(Додаток </w:t>
      </w:r>
      <w:r>
        <w:rPr>
          <w:lang w:val="uk-UA"/>
        </w:rPr>
        <w:t>24).</w:t>
      </w:r>
    </w:p>
    <w:p w:rsidR="00B5199F" w:rsidRPr="008B7B7D" w:rsidRDefault="00B5199F" w:rsidP="00B5199F">
      <w:pPr>
        <w:ind w:firstLine="709"/>
        <w:jc w:val="both"/>
      </w:pPr>
      <w:r>
        <w:rPr>
          <w:lang w:val="uk-UA"/>
        </w:rPr>
        <w:t>2. Змінити у всіх інформаційних картках</w:t>
      </w:r>
      <w:r w:rsidRPr="008B7B7D">
        <w:rPr>
          <w:b/>
          <w:bCs/>
          <w:lang w:val="uk-UA"/>
        </w:rPr>
        <w:t xml:space="preserve"> </w:t>
      </w:r>
      <w:r w:rsidRPr="00D8501E">
        <w:rPr>
          <w:bCs/>
          <w:lang w:val="uk-UA"/>
        </w:rPr>
        <w:t>адміністративних послуг</w:t>
      </w:r>
      <w:r>
        <w:rPr>
          <w:bCs/>
          <w:lang w:val="uk-UA"/>
        </w:rPr>
        <w:t>, які надає</w:t>
      </w:r>
      <w:r w:rsidRPr="00D8501E">
        <w:rPr>
          <w:b/>
          <w:bCs/>
          <w:lang w:val="uk-UA"/>
        </w:rPr>
        <w:t xml:space="preserve"> </w:t>
      </w:r>
      <w:r w:rsidRPr="008B7B7D">
        <w:rPr>
          <w:bCs/>
          <w:lang w:val="uk-UA"/>
        </w:rPr>
        <w:t>Управління</w:t>
      </w:r>
      <w:r w:rsidRPr="008B7B7D">
        <w:rPr>
          <w:rFonts w:eastAsia="Verdana"/>
          <w:bCs/>
          <w:lang w:val="uk-UA"/>
        </w:rPr>
        <w:t xml:space="preserve"> </w:t>
      </w:r>
      <w:r>
        <w:rPr>
          <w:rFonts w:eastAsia="Verdana"/>
          <w:bCs/>
          <w:lang w:val="uk-UA"/>
        </w:rPr>
        <w:t xml:space="preserve"> </w:t>
      </w:r>
      <w:r w:rsidRPr="008B7B7D">
        <w:rPr>
          <w:bCs/>
          <w:lang w:val="uk-UA"/>
        </w:rPr>
        <w:t>праці</w:t>
      </w:r>
      <w:r w:rsidRPr="008B7B7D">
        <w:rPr>
          <w:rFonts w:eastAsia="Verdana"/>
          <w:bCs/>
          <w:lang w:val="uk-UA"/>
        </w:rPr>
        <w:t xml:space="preserve"> </w:t>
      </w:r>
      <w:r>
        <w:rPr>
          <w:rFonts w:eastAsia="Verdana"/>
          <w:bCs/>
          <w:lang w:val="uk-UA"/>
        </w:rPr>
        <w:t xml:space="preserve"> </w:t>
      </w:r>
      <w:r w:rsidRPr="008B7B7D">
        <w:rPr>
          <w:bCs/>
          <w:lang w:val="uk-UA"/>
        </w:rPr>
        <w:t>та</w:t>
      </w:r>
      <w:r w:rsidRPr="008B7B7D">
        <w:rPr>
          <w:rFonts w:eastAsia="Verdana"/>
          <w:bCs/>
          <w:lang w:val="uk-UA"/>
        </w:rPr>
        <w:t xml:space="preserve"> </w:t>
      </w:r>
      <w:r>
        <w:rPr>
          <w:rFonts w:eastAsia="Verdana"/>
          <w:bCs/>
          <w:lang w:val="uk-UA"/>
        </w:rPr>
        <w:t xml:space="preserve"> </w:t>
      </w:r>
      <w:r w:rsidRPr="008B7B7D">
        <w:rPr>
          <w:bCs/>
          <w:lang w:val="uk-UA"/>
        </w:rPr>
        <w:t>соціального</w:t>
      </w:r>
      <w:r>
        <w:rPr>
          <w:bCs/>
          <w:lang w:val="uk-UA"/>
        </w:rPr>
        <w:t xml:space="preserve"> </w:t>
      </w:r>
      <w:r w:rsidRPr="008B7B7D">
        <w:rPr>
          <w:rFonts w:eastAsia="Verdana"/>
          <w:bCs/>
          <w:lang w:val="uk-UA"/>
        </w:rPr>
        <w:t xml:space="preserve"> </w:t>
      </w:r>
      <w:r w:rsidRPr="008B7B7D">
        <w:rPr>
          <w:bCs/>
          <w:lang w:val="uk-UA"/>
        </w:rPr>
        <w:t>захисту</w:t>
      </w:r>
      <w:r>
        <w:rPr>
          <w:bCs/>
          <w:lang w:val="uk-UA"/>
        </w:rPr>
        <w:t xml:space="preserve"> </w:t>
      </w:r>
      <w:r w:rsidRPr="008B7B7D">
        <w:rPr>
          <w:rFonts w:eastAsia="Verdana"/>
          <w:bCs/>
          <w:lang w:val="uk-UA"/>
        </w:rPr>
        <w:t xml:space="preserve"> </w:t>
      </w:r>
      <w:r w:rsidRPr="008B7B7D">
        <w:rPr>
          <w:bCs/>
          <w:lang w:val="uk-UA"/>
        </w:rPr>
        <w:t>населення</w:t>
      </w:r>
      <w:r>
        <w:rPr>
          <w:bCs/>
          <w:lang w:val="uk-UA"/>
        </w:rPr>
        <w:t xml:space="preserve">  міської  ради,</w:t>
      </w:r>
      <w:r>
        <w:rPr>
          <w:lang w:val="uk-UA"/>
        </w:rPr>
        <w:t xml:space="preserve">  електронну  адресу   УП та СЗН на: ups</w:t>
      </w:r>
      <w:r>
        <w:rPr>
          <w:lang w:val="en-US"/>
        </w:rPr>
        <w:t>zn</w:t>
      </w:r>
      <w:r w:rsidRPr="008B7B7D">
        <w:t>919@</w:t>
      </w:r>
      <w:r>
        <w:rPr>
          <w:lang w:val="en-US"/>
        </w:rPr>
        <w:t>ukr</w:t>
      </w:r>
      <w:r w:rsidRPr="008B7B7D">
        <w:t>.</w:t>
      </w:r>
      <w:r>
        <w:rPr>
          <w:lang w:val="en-US"/>
        </w:rPr>
        <w:t>net</w:t>
      </w:r>
      <w:r w:rsidRPr="008B7B7D">
        <w:t>.</w:t>
      </w:r>
    </w:p>
    <w:p w:rsidR="00B5199F" w:rsidRDefault="00B5199F" w:rsidP="00B51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3. Додат</w:t>
      </w:r>
      <w:r w:rsidRPr="00C600B7">
        <w:rPr>
          <w:lang w:val="uk-UA"/>
        </w:rPr>
        <w:t>к</w:t>
      </w:r>
      <w:r>
        <w:rPr>
          <w:lang w:val="uk-UA"/>
        </w:rPr>
        <w:t>и № 3, 6 та 8</w:t>
      </w:r>
      <w:r w:rsidRPr="00C600B7">
        <w:rPr>
          <w:lang w:val="uk-UA"/>
        </w:rPr>
        <w:t xml:space="preserve"> до рішення виконавчого комітету Сєвєродонецької міської ради  від 0</w:t>
      </w:r>
      <w:r>
        <w:rPr>
          <w:lang w:val="uk-UA"/>
        </w:rPr>
        <w:t>8</w:t>
      </w:r>
      <w:r w:rsidRPr="00C600B7">
        <w:rPr>
          <w:lang w:val="uk-UA"/>
        </w:rPr>
        <w:t>.</w:t>
      </w:r>
      <w:r>
        <w:rPr>
          <w:lang w:val="uk-UA"/>
        </w:rPr>
        <w:t>1</w:t>
      </w:r>
      <w:r w:rsidRPr="00C600B7">
        <w:rPr>
          <w:lang w:val="uk-UA"/>
        </w:rPr>
        <w:t>0.201</w:t>
      </w:r>
      <w:r>
        <w:rPr>
          <w:lang w:val="uk-UA"/>
        </w:rPr>
        <w:t>3 р. № 80</w:t>
      </w:r>
      <w:r w:rsidRPr="00C600B7">
        <w:rPr>
          <w:lang w:val="uk-UA"/>
        </w:rPr>
        <w:t xml:space="preserve">3 «Про затвердження інформаційних карток адміністративних послуг, які </w:t>
      </w:r>
      <w:r>
        <w:rPr>
          <w:lang w:val="uk-UA"/>
        </w:rPr>
        <w:t xml:space="preserve">будуть </w:t>
      </w:r>
      <w:r w:rsidRPr="00C600B7">
        <w:rPr>
          <w:lang w:val="uk-UA"/>
        </w:rPr>
        <w:t>нада</w:t>
      </w:r>
      <w:r>
        <w:rPr>
          <w:lang w:val="uk-UA"/>
        </w:rPr>
        <w:t>ватися</w:t>
      </w:r>
      <w:r w:rsidRPr="00C600B7">
        <w:rPr>
          <w:lang w:val="uk-UA"/>
        </w:rPr>
        <w:t xml:space="preserve"> у Центрі надання адміністративних послуг у м.Сєвєродонецьку</w:t>
      </w:r>
      <w:r>
        <w:rPr>
          <w:lang w:val="uk-UA"/>
        </w:rPr>
        <w:t>»;</w:t>
      </w:r>
    </w:p>
    <w:p w:rsidR="00B5199F" w:rsidRDefault="00B5199F" w:rsidP="00B51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додат</w:t>
      </w:r>
      <w:r w:rsidRPr="00C600B7">
        <w:rPr>
          <w:lang w:val="uk-UA"/>
        </w:rPr>
        <w:t>к</w:t>
      </w:r>
      <w:r>
        <w:rPr>
          <w:lang w:val="uk-UA"/>
        </w:rPr>
        <w:t>и № 2-7, 12-19, 21-24</w:t>
      </w:r>
      <w:r w:rsidRPr="00C600B7">
        <w:rPr>
          <w:lang w:val="uk-UA"/>
        </w:rPr>
        <w:t xml:space="preserve"> до рішення виконавчого комітету Сєвєродонецької міської ради від 03.02.2014 р. № 53 «Про затвердження інформаційних карток адміністративних послуг, які надаються у Центрі надання адміністративних послуг у м.С</w:t>
      </w:r>
      <w:r>
        <w:rPr>
          <w:lang w:val="uk-UA"/>
        </w:rPr>
        <w:t>євєродонецьку у новій редакції»;</w:t>
      </w:r>
    </w:p>
    <w:p w:rsidR="00B5199F" w:rsidRPr="0036463F" w:rsidRDefault="00B5199F" w:rsidP="00B51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д</w:t>
      </w:r>
      <w:r w:rsidRPr="00C600B7">
        <w:rPr>
          <w:lang w:val="uk-UA"/>
        </w:rPr>
        <w:t>одатк</w:t>
      </w:r>
      <w:r>
        <w:rPr>
          <w:lang w:val="uk-UA"/>
        </w:rPr>
        <w:t>и</w:t>
      </w:r>
      <w:r w:rsidRPr="00C600B7">
        <w:rPr>
          <w:lang w:val="uk-UA"/>
        </w:rPr>
        <w:t xml:space="preserve"> №</w:t>
      </w:r>
      <w:r>
        <w:rPr>
          <w:lang w:val="uk-UA"/>
        </w:rPr>
        <w:t xml:space="preserve"> 14, 15 </w:t>
      </w:r>
      <w:r w:rsidRPr="00C600B7">
        <w:rPr>
          <w:lang w:val="uk-UA"/>
        </w:rPr>
        <w:t>до рішення виконавчого комітету Сєвєродонецької міської ради</w:t>
      </w:r>
      <w:r>
        <w:rPr>
          <w:lang w:val="uk-UA"/>
        </w:rPr>
        <w:t xml:space="preserve"> </w:t>
      </w:r>
      <w:r w:rsidRPr="00C600B7">
        <w:rPr>
          <w:lang w:val="uk-UA"/>
        </w:rPr>
        <w:t xml:space="preserve">від </w:t>
      </w:r>
      <w:r>
        <w:rPr>
          <w:lang w:val="uk-UA"/>
        </w:rPr>
        <w:t>17</w:t>
      </w:r>
      <w:r w:rsidRPr="00C600B7">
        <w:rPr>
          <w:lang w:val="uk-UA"/>
        </w:rPr>
        <w:t>.</w:t>
      </w:r>
      <w:r>
        <w:rPr>
          <w:lang w:val="uk-UA"/>
        </w:rPr>
        <w:t>06</w:t>
      </w:r>
      <w:r w:rsidRPr="00C600B7">
        <w:rPr>
          <w:lang w:val="uk-UA"/>
        </w:rPr>
        <w:t xml:space="preserve">.2014 р. № </w:t>
      </w:r>
      <w:r>
        <w:rPr>
          <w:lang w:val="uk-UA"/>
        </w:rPr>
        <w:t>393</w:t>
      </w:r>
      <w:r w:rsidRPr="00C600B7">
        <w:rPr>
          <w:lang w:val="uk-UA"/>
        </w:rPr>
        <w:t xml:space="preserve"> «Про затвердження інформаційних карток адміністративних послуг, які надаються у Центрі надання адміністративних послуг у м.С</w:t>
      </w:r>
      <w:r>
        <w:rPr>
          <w:lang w:val="uk-UA"/>
        </w:rPr>
        <w:t>євєродонецьку та його територіальному підрозділі у новій редакції»;</w:t>
      </w:r>
    </w:p>
    <w:p w:rsidR="00B5199F" w:rsidRPr="0036463F" w:rsidRDefault="00B5199F" w:rsidP="00B51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д</w:t>
      </w:r>
      <w:r w:rsidRPr="00C600B7">
        <w:rPr>
          <w:lang w:val="uk-UA"/>
        </w:rPr>
        <w:t>одатк</w:t>
      </w:r>
      <w:r>
        <w:rPr>
          <w:lang w:val="uk-UA"/>
        </w:rPr>
        <w:t>и</w:t>
      </w:r>
      <w:r w:rsidRPr="00C600B7">
        <w:rPr>
          <w:lang w:val="uk-UA"/>
        </w:rPr>
        <w:t xml:space="preserve"> №</w:t>
      </w:r>
      <w:r>
        <w:rPr>
          <w:lang w:val="uk-UA"/>
        </w:rPr>
        <w:t xml:space="preserve"> 1-3 </w:t>
      </w:r>
      <w:r w:rsidRPr="00C600B7">
        <w:rPr>
          <w:lang w:val="uk-UA"/>
        </w:rPr>
        <w:t>до рішення виконавчого комітету Сєвєродонецької міської ради</w:t>
      </w:r>
      <w:r>
        <w:rPr>
          <w:lang w:val="uk-UA"/>
        </w:rPr>
        <w:t xml:space="preserve"> </w:t>
      </w:r>
      <w:r w:rsidRPr="00C600B7">
        <w:rPr>
          <w:lang w:val="uk-UA"/>
        </w:rPr>
        <w:t>від 0</w:t>
      </w:r>
      <w:r>
        <w:rPr>
          <w:lang w:val="uk-UA"/>
        </w:rPr>
        <w:t>1</w:t>
      </w:r>
      <w:r w:rsidRPr="00C600B7">
        <w:rPr>
          <w:lang w:val="uk-UA"/>
        </w:rPr>
        <w:t>.</w:t>
      </w:r>
      <w:r>
        <w:rPr>
          <w:lang w:val="uk-UA"/>
        </w:rPr>
        <w:t>07</w:t>
      </w:r>
      <w:r w:rsidRPr="00C600B7">
        <w:rPr>
          <w:lang w:val="uk-UA"/>
        </w:rPr>
        <w:t xml:space="preserve">.2014 р. № </w:t>
      </w:r>
      <w:r>
        <w:rPr>
          <w:lang w:val="uk-UA"/>
        </w:rPr>
        <w:t>416</w:t>
      </w:r>
      <w:r w:rsidRPr="00C600B7">
        <w:rPr>
          <w:lang w:val="uk-UA"/>
        </w:rPr>
        <w:t xml:space="preserve"> «Про затвердження інформаційних карток адміністративних послуг, які надаються у Центрі надання адміністративних послуг у м.С</w:t>
      </w:r>
      <w:r>
        <w:rPr>
          <w:lang w:val="uk-UA"/>
        </w:rPr>
        <w:t>євєродонецьку та його територіальному підрозділі у новій редакції»;</w:t>
      </w:r>
    </w:p>
    <w:p w:rsidR="00B5199F" w:rsidRPr="0036463F" w:rsidRDefault="00B5199F" w:rsidP="00B51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д</w:t>
      </w:r>
      <w:r w:rsidRPr="00C600B7">
        <w:rPr>
          <w:lang w:val="uk-UA"/>
        </w:rPr>
        <w:t>одатк</w:t>
      </w:r>
      <w:r>
        <w:rPr>
          <w:lang w:val="uk-UA"/>
        </w:rPr>
        <w:t>и</w:t>
      </w:r>
      <w:r w:rsidRPr="00C600B7">
        <w:rPr>
          <w:lang w:val="uk-UA"/>
        </w:rPr>
        <w:t xml:space="preserve"> №</w:t>
      </w:r>
      <w:r>
        <w:rPr>
          <w:lang w:val="uk-UA"/>
        </w:rPr>
        <w:t xml:space="preserve"> 1-7 </w:t>
      </w:r>
      <w:r w:rsidRPr="00C600B7">
        <w:rPr>
          <w:lang w:val="uk-UA"/>
        </w:rPr>
        <w:t>до рішення виконавчого комітету Сєвєродонецької міської ради</w:t>
      </w:r>
      <w:r>
        <w:rPr>
          <w:lang w:val="uk-UA"/>
        </w:rPr>
        <w:t xml:space="preserve"> </w:t>
      </w:r>
      <w:r w:rsidRPr="00C600B7">
        <w:rPr>
          <w:lang w:val="uk-UA"/>
        </w:rPr>
        <w:t>від 0</w:t>
      </w:r>
      <w:r>
        <w:rPr>
          <w:lang w:val="uk-UA"/>
        </w:rPr>
        <w:t>4</w:t>
      </w:r>
      <w:r w:rsidRPr="00C600B7">
        <w:rPr>
          <w:lang w:val="uk-UA"/>
        </w:rPr>
        <w:t>.</w:t>
      </w:r>
      <w:r>
        <w:rPr>
          <w:lang w:val="uk-UA"/>
        </w:rPr>
        <w:t>11</w:t>
      </w:r>
      <w:r w:rsidRPr="00C600B7">
        <w:rPr>
          <w:lang w:val="uk-UA"/>
        </w:rPr>
        <w:t>.2014 р. № 5</w:t>
      </w:r>
      <w:r>
        <w:rPr>
          <w:lang w:val="uk-UA"/>
        </w:rPr>
        <w:t>74</w:t>
      </w:r>
      <w:r w:rsidRPr="00C600B7">
        <w:rPr>
          <w:lang w:val="uk-UA"/>
        </w:rPr>
        <w:t xml:space="preserve"> «Про затвердження інформаційних карток адміністративних послуг, які надаються у Центрі надання адміністративних послуг у м.С</w:t>
      </w:r>
      <w:r>
        <w:rPr>
          <w:lang w:val="uk-UA"/>
        </w:rPr>
        <w:t>євєродонецьку у новій редакції»;</w:t>
      </w:r>
    </w:p>
    <w:p w:rsidR="00B5199F" w:rsidRPr="0036463F" w:rsidRDefault="00B5199F" w:rsidP="00B51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додато</w:t>
      </w:r>
      <w:r w:rsidRPr="00C600B7">
        <w:rPr>
          <w:lang w:val="uk-UA"/>
        </w:rPr>
        <w:t>к</w:t>
      </w:r>
      <w:r>
        <w:rPr>
          <w:lang w:val="uk-UA"/>
        </w:rPr>
        <w:t xml:space="preserve"> № 2</w:t>
      </w:r>
      <w:r w:rsidRPr="00C600B7">
        <w:rPr>
          <w:lang w:val="uk-UA"/>
        </w:rPr>
        <w:t xml:space="preserve"> до рішення виконавчого комітету Сєвєродонецької міської ради від </w:t>
      </w:r>
      <w:r>
        <w:rPr>
          <w:lang w:val="uk-UA"/>
        </w:rPr>
        <w:t>1</w:t>
      </w:r>
      <w:r w:rsidRPr="00C600B7">
        <w:rPr>
          <w:lang w:val="uk-UA"/>
        </w:rPr>
        <w:t>3.0</w:t>
      </w:r>
      <w:r>
        <w:rPr>
          <w:lang w:val="uk-UA"/>
        </w:rPr>
        <w:t>1</w:t>
      </w:r>
      <w:r w:rsidRPr="00C600B7">
        <w:rPr>
          <w:lang w:val="uk-UA"/>
        </w:rPr>
        <w:t>.201</w:t>
      </w:r>
      <w:r>
        <w:rPr>
          <w:lang w:val="uk-UA"/>
        </w:rPr>
        <w:t>5</w:t>
      </w:r>
      <w:r w:rsidRPr="00C600B7">
        <w:rPr>
          <w:lang w:val="uk-UA"/>
        </w:rPr>
        <w:t xml:space="preserve"> р. № </w:t>
      </w:r>
      <w:r>
        <w:rPr>
          <w:lang w:val="uk-UA"/>
        </w:rPr>
        <w:t>1</w:t>
      </w:r>
      <w:r w:rsidRPr="00C600B7">
        <w:rPr>
          <w:lang w:val="uk-UA"/>
        </w:rPr>
        <w:t xml:space="preserve"> «Про затвердження інформаційних карток адміністративних послуг, які надаються у Центрі надання адміністративних послуг у м.С</w:t>
      </w:r>
      <w:r>
        <w:rPr>
          <w:lang w:val="uk-UA"/>
        </w:rPr>
        <w:t>євєродонецьку у новій редакції»;</w:t>
      </w:r>
    </w:p>
    <w:p w:rsidR="00B5199F" w:rsidRPr="00C600B7" w:rsidRDefault="00B5199F" w:rsidP="00B51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600B7">
        <w:rPr>
          <w:lang w:val="uk-UA"/>
        </w:rPr>
        <w:t>та додатк</w:t>
      </w:r>
      <w:r>
        <w:rPr>
          <w:lang w:val="uk-UA"/>
        </w:rPr>
        <w:t>и</w:t>
      </w:r>
      <w:r w:rsidRPr="00C600B7">
        <w:rPr>
          <w:lang w:val="uk-UA"/>
        </w:rPr>
        <w:t xml:space="preserve"> №</w:t>
      </w:r>
      <w:r>
        <w:rPr>
          <w:lang w:val="uk-UA"/>
        </w:rPr>
        <w:t xml:space="preserve"> 1-7 </w:t>
      </w:r>
      <w:r w:rsidRPr="00C600B7">
        <w:rPr>
          <w:lang w:val="uk-UA"/>
        </w:rPr>
        <w:t>до рішення виконавчого комітету Сєвєродонецької міської ради від 06.</w:t>
      </w:r>
      <w:r>
        <w:rPr>
          <w:lang w:val="uk-UA"/>
        </w:rPr>
        <w:t>10.</w:t>
      </w:r>
      <w:r w:rsidRPr="00C600B7">
        <w:rPr>
          <w:lang w:val="uk-UA"/>
        </w:rPr>
        <w:t>201</w:t>
      </w:r>
      <w:r>
        <w:rPr>
          <w:lang w:val="uk-UA"/>
        </w:rPr>
        <w:t>5</w:t>
      </w:r>
      <w:r w:rsidRPr="00C600B7">
        <w:rPr>
          <w:lang w:val="uk-UA"/>
        </w:rPr>
        <w:t xml:space="preserve"> р. № </w:t>
      </w:r>
      <w:r>
        <w:rPr>
          <w:lang w:val="uk-UA"/>
        </w:rPr>
        <w:t>490</w:t>
      </w:r>
      <w:r w:rsidRPr="00C600B7">
        <w:rPr>
          <w:lang w:val="uk-UA"/>
        </w:rPr>
        <w:t xml:space="preserve"> «Про затвердження інформаційних карток адміністративних послуг, які надаються у Центрі надання адміністративних послуг у м.Сєвєродонецьку» вважати такими, що втратили чинність.</w:t>
      </w:r>
    </w:p>
    <w:p w:rsidR="00B5199F" w:rsidRPr="00C600B7" w:rsidRDefault="00B5199F" w:rsidP="00B5199F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600B7">
        <w:rPr>
          <w:rFonts w:ascii="Times New Roman" w:hAnsi="Times New Roman" w:cs="Times New Roman"/>
          <w:sz w:val="24"/>
          <w:szCs w:val="24"/>
          <w:lang w:val="uk-UA"/>
        </w:rPr>
        <w:t>. Рішення підлягає оприлюдненню.</w:t>
      </w:r>
    </w:p>
    <w:p w:rsidR="00B5199F" w:rsidRPr="00C600B7" w:rsidRDefault="00B5199F" w:rsidP="00B519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Pr="00C600B7">
        <w:t xml:space="preserve">. </w:t>
      </w:r>
      <w:r w:rsidRPr="00C600B7">
        <w:rPr>
          <w:lang w:val="uk-UA"/>
        </w:rPr>
        <w:t>Контроль за виконанням даного рішення покласти на першого заступника міського голови П.Г.Чернишина.</w:t>
      </w:r>
    </w:p>
    <w:p w:rsidR="00B5199F" w:rsidRPr="00C600B7" w:rsidRDefault="00B5199F" w:rsidP="00B5199F">
      <w:pPr>
        <w:autoSpaceDE w:val="0"/>
        <w:autoSpaceDN w:val="0"/>
        <w:adjustRightInd w:val="0"/>
        <w:ind w:firstLine="720"/>
        <w:jc w:val="both"/>
      </w:pPr>
    </w:p>
    <w:p w:rsidR="00B5199F" w:rsidRPr="00C600B7" w:rsidRDefault="00B5199F" w:rsidP="00B5199F">
      <w:pPr>
        <w:autoSpaceDE w:val="0"/>
        <w:autoSpaceDN w:val="0"/>
        <w:adjustRightInd w:val="0"/>
        <w:ind w:right="-185" w:firstLine="720"/>
        <w:jc w:val="both"/>
      </w:pPr>
    </w:p>
    <w:p w:rsidR="00B5199F" w:rsidRPr="00C600B7" w:rsidRDefault="00B5199F" w:rsidP="00B5199F">
      <w:pPr>
        <w:autoSpaceDE w:val="0"/>
        <w:autoSpaceDN w:val="0"/>
        <w:adjustRightInd w:val="0"/>
        <w:ind w:right="-185"/>
        <w:jc w:val="both"/>
        <w:rPr>
          <w:b/>
          <w:bCs/>
          <w:lang w:val="uk-UA"/>
        </w:rPr>
      </w:pPr>
      <w:r w:rsidRPr="00C600B7">
        <w:rPr>
          <w:b/>
          <w:bCs/>
          <w:lang w:val="uk-UA"/>
        </w:rPr>
        <w:t>Міський голова</w:t>
      </w:r>
      <w:r w:rsidRPr="00C600B7">
        <w:rPr>
          <w:b/>
          <w:bCs/>
          <w:lang w:val="uk-UA"/>
        </w:rPr>
        <w:tab/>
      </w:r>
      <w:r w:rsidRPr="00C600B7">
        <w:rPr>
          <w:b/>
          <w:bCs/>
          <w:lang w:val="uk-UA"/>
        </w:rPr>
        <w:tab/>
      </w:r>
      <w:r w:rsidRPr="00C600B7">
        <w:rPr>
          <w:b/>
          <w:bCs/>
          <w:lang w:val="uk-UA"/>
        </w:rPr>
        <w:tab/>
      </w:r>
      <w:r w:rsidRPr="00C600B7">
        <w:rPr>
          <w:b/>
          <w:bCs/>
          <w:lang w:val="uk-UA"/>
        </w:rPr>
        <w:tab/>
      </w:r>
      <w:r w:rsidRPr="00C600B7">
        <w:rPr>
          <w:b/>
          <w:bCs/>
          <w:lang w:val="uk-UA"/>
        </w:rPr>
        <w:tab/>
      </w:r>
      <w:r w:rsidRPr="00C600B7">
        <w:rPr>
          <w:b/>
          <w:bCs/>
          <w:lang w:val="uk-UA"/>
        </w:rPr>
        <w:tab/>
      </w:r>
      <w:r w:rsidRPr="00C600B7">
        <w:rPr>
          <w:b/>
          <w:bCs/>
          <w:lang w:val="uk-UA"/>
        </w:rPr>
        <w:tab/>
      </w:r>
      <w:r w:rsidRPr="00C600B7">
        <w:rPr>
          <w:b/>
          <w:bCs/>
          <w:lang w:val="uk-UA"/>
        </w:rPr>
        <w:tab/>
        <w:t>В.В. Казаков</w:t>
      </w:r>
    </w:p>
    <w:p w:rsidR="00B5199F" w:rsidRPr="00C600B7" w:rsidRDefault="00B5199F" w:rsidP="00B5199F">
      <w:pPr>
        <w:autoSpaceDE w:val="0"/>
        <w:autoSpaceDN w:val="0"/>
        <w:adjustRightInd w:val="0"/>
        <w:ind w:right="-185"/>
        <w:jc w:val="both"/>
        <w:rPr>
          <w:b/>
          <w:bCs/>
          <w:lang w:val="uk-UA"/>
        </w:rPr>
      </w:pPr>
    </w:p>
    <w:p w:rsidR="00B5199F" w:rsidRPr="00C600B7" w:rsidRDefault="00B5199F" w:rsidP="00B5199F">
      <w:pPr>
        <w:autoSpaceDE w:val="0"/>
        <w:autoSpaceDN w:val="0"/>
        <w:adjustRightInd w:val="0"/>
        <w:ind w:right="-185"/>
        <w:jc w:val="both"/>
      </w:pPr>
    </w:p>
    <w:p w:rsidR="00B5199F" w:rsidRDefault="00B5199F" w:rsidP="00B5199F">
      <w:pPr>
        <w:spacing w:after="200" w:line="276" w:lineRule="auto"/>
        <w:rPr>
          <w:lang w:val="uk-UA"/>
        </w:rPr>
      </w:pPr>
      <w:r w:rsidRPr="00C600B7"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</w:t>
      </w:r>
      <w:r w:rsidRPr="00BE3F01">
        <w:rPr>
          <w:sz w:val="22"/>
          <w:szCs w:val="22"/>
          <w:lang w:eastAsia="uk-UA"/>
        </w:rPr>
        <w:t>1</w:t>
      </w:r>
      <w:r w:rsidRPr="00BE3F01">
        <w:rPr>
          <w:sz w:val="22"/>
          <w:szCs w:val="22"/>
          <w:lang w:val="uk-UA" w:eastAsia="uk-UA"/>
        </w:rPr>
        <w:t xml:space="preserve">  до рішення </w:t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="00061AC1" w:rsidRPr="00061AC1">
        <w:rPr>
          <w:sz w:val="22"/>
          <w:szCs w:val="22"/>
          <w:u w:val="single"/>
          <w:lang w:val="uk-UA" w:eastAsia="uk-UA"/>
        </w:rPr>
        <w:t>506</w:t>
      </w:r>
    </w:p>
    <w:p w:rsidR="00B5199F" w:rsidRPr="00BE3F01" w:rsidRDefault="00B5199F" w:rsidP="00B5199F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="00061AC1"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01-01.00</w:t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B5199F" w:rsidRPr="00BE3F01" w:rsidTr="00B5199F">
        <w:trPr>
          <w:tblCellSpacing w:w="0" w:type="dxa"/>
          <w:jc w:val="center"/>
        </w:trPr>
        <w:tc>
          <w:tcPr>
            <w:tcW w:w="9689" w:type="dxa"/>
            <w:vAlign w:val="center"/>
          </w:tcPr>
          <w:p w:rsidR="00B5199F" w:rsidRPr="00BE3F01" w:rsidRDefault="00B5199F" w:rsidP="00B5199F">
            <w:pPr>
              <w:jc w:val="center"/>
              <w:rPr>
                <w:b/>
                <w:u w:val="single"/>
              </w:rPr>
            </w:pPr>
            <w:r w:rsidRPr="00BE3F01">
              <w:rPr>
                <w:b/>
                <w:sz w:val="22"/>
                <w:szCs w:val="22"/>
                <w:u w:val="single"/>
              </w:rPr>
              <w:t xml:space="preserve">Встановлення, за погодженням з власником, зручного для населення </w:t>
            </w:r>
          </w:p>
          <w:p w:rsidR="00B5199F" w:rsidRPr="00BE3F01" w:rsidRDefault="00B5199F" w:rsidP="00B5199F">
            <w:pPr>
              <w:jc w:val="center"/>
              <w:rPr>
                <w:b/>
                <w:u w:val="single"/>
              </w:rPr>
            </w:pPr>
            <w:r w:rsidRPr="00BE3F01">
              <w:rPr>
                <w:b/>
                <w:sz w:val="22"/>
                <w:szCs w:val="22"/>
                <w:u w:val="single"/>
              </w:rPr>
              <w:t xml:space="preserve">режиму роботи об’єктів торгівлі, ресторанного господарства та сфери послуг </w:t>
            </w:r>
          </w:p>
          <w:p w:rsidR="00B5199F" w:rsidRPr="00BE3F01" w:rsidRDefault="00B5199F" w:rsidP="00B5199F">
            <w:pPr>
              <w:jc w:val="center"/>
              <w:rPr>
                <w:b/>
              </w:rPr>
            </w:pPr>
            <w:r w:rsidRPr="00BE3F01">
              <w:rPr>
                <w:b/>
                <w:sz w:val="22"/>
                <w:szCs w:val="22"/>
                <w:u w:val="single"/>
              </w:rPr>
              <w:t>на території м. Сєвєродонецька</w:t>
            </w:r>
          </w:p>
          <w:p w:rsidR="00B5199F" w:rsidRPr="00BE3F01" w:rsidRDefault="00B5199F" w:rsidP="00B5199F">
            <w:pPr>
              <w:ind w:firstLine="567"/>
              <w:jc w:val="center"/>
              <w:rPr>
                <w:u w:val="single"/>
              </w:rPr>
            </w:pPr>
            <w:r w:rsidRPr="00BE3F01">
              <w:rPr>
                <w:sz w:val="22"/>
                <w:szCs w:val="22"/>
                <w:u w:val="single"/>
              </w:rPr>
              <w:t xml:space="preserve">Виконавчий комітет міської ради </w:t>
            </w:r>
          </w:p>
          <w:p w:rsidR="00B5199F" w:rsidRPr="00BE3F01" w:rsidRDefault="00B5199F" w:rsidP="00B5199F">
            <w:pPr>
              <w:ind w:firstLine="567"/>
              <w:jc w:val="center"/>
              <w:rPr>
                <w:u w:val="single"/>
              </w:rPr>
            </w:pPr>
            <w:r w:rsidRPr="00BE3F01">
              <w:rPr>
                <w:sz w:val="22"/>
                <w:szCs w:val="22"/>
                <w:u w:val="single"/>
              </w:rPr>
              <w:t xml:space="preserve">(відділ торгівлі та з захисту прав споживачів) </w:t>
            </w:r>
          </w:p>
          <w:p w:rsidR="00B5199F" w:rsidRPr="00BE3F01" w:rsidRDefault="00B5199F" w:rsidP="00B5199F">
            <w:pPr>
              <w:ind w:firstLine="567"/>
              <w:jc w:val="center"/>
            </w:pPr>
            <w:r w:rsidRPr="00BE3F01">
              <w:rPr>
                <w:sz w:val="22"/>
                <w:szCs w:val="22"/>
              </w:rPr>
              <w:t>(найменування суб’єкта надання адміністративної послуги)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3118"/>
              <w:gridCol w:w="6379"/>
            </w:tblGrid>
            <w:tr w:rsidR="00B5199F" w:rsidRPr="00BE3F01" w:rsidTr="00B5199F">
              <w:tc>
                <w:tcPr>
                  <w:tcW w:w="3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 </w:t>
                  </w:r>
                  <w:r w:rsidRPr="00BE3F01">
                    <w:rPr>
                      <w:sz w:val="22"/>
                      <w:szCs w:val="22"/>
                      <w:lang w:val="uk-UA"/>
                    </w:rPr>
                    <w:t xml:space="preserve">1. </w:t>
                  </w:r>
                  <w:r w:rsidRPr="00BE3F01">
                    <w:rPr>
                      <w:sz w:val="22"/>
                      <w:szCs w:val="22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firstLine="567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Центр надання адміністративних послуг у м.Сєвєродонецьку  (ЦНАП)</w:t>
                  </w:r>
                </w:p>
              </w:tc>
            </w:tr>
            <w:tr w:rsidR="00B5199F" w:rsidRPr="00BE3F01" w:rsidTr="00B5199F">
              <w:tc>
                <w:tcPr>
                  <w:tcW w:w="99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firstLine="567"/>
                    <w:jc w:val="center"/>
                    <w:rPr>
                      <w:b/>
                    </w:rPr>
                  </w:pPr>
                  <w:r w:rsidRPr="00BE3F01">
                    <w:rPr>
                      <w:b/>
                      <w:sz w:val="22"/>
                      <w:szCs w:val="22"/>
                    </w:rPr>
                    <w:t xml:space="preserve">Інформація про ЦНАП </w:t>
                  </w:r>
                </w:p>
              </w:tc>
            </w:tr>
            <w:tr w:rsidR="00B5199F" w:rsidRPr="00BE3F01" w:rsidTr="00B5199F">
              <w:tc>
                <w:tcPr>
                  <w:tcW w:w="3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jc w:val="both"/>
                  </w:pPr>
                  <w:r w:rsidRPr="00BE3F01">
                    <w:rPr>
                      <w:sz w:val="22"/>
                      <w:szCs w:val="22"/>
                      <w:lang w:val="uk-UA"/>
                    </w:rPr>
                    <w:t xml:space="preserve">2. </w:t>
                  </w:r>
                  <w:r w:rsidRPr="00BE3F01">
                    <w:rPr>
                      <w:sz w:val="22"/>
                      <w:szCs w:val="22"/>
                    </w:rPr>
                    <w:t xml:space="preserve">Місцезнаходження 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firstLine="567"/>
                    <w:jc w:val="both"/>
                  </w:pPr>
                  <w:r w:rsidRPr="00BE3F01">
                    <w:rPr>
                      <w:sz w:val="22"/>
                      <w:szCs w:val="22"/>
                      <w:lang w:val="uk-UA"/>
                    </w:rPr>
                    <w:t xml:space="preserve">93400, </w:t>
                  </w:r>
                  <w:r w:rsidRPr="00BE3F01">
                    <w:rPr>
                      <w:sz w:val="22"/>
                      <w:szCs w:val="22"/>
                    </w:rPr>
                    <w:t>м. Сєвєродонецьк, вул. Леніна, 32 - А</w:t>
                  </w:r>
                </w:p>
              </w:tc>
            </w:tr>
            <w:tr w:rsidR="00B5199F" w:rsidRPr="00BE3F01" w:rsidTr="00B5199F">
              <w:tc>
                <w:tcPr>
                  <w:tcW w:w="3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firstLine="29"/>
                  </w:pPr>
                  <w:r w:rsidRPr="00BE3F01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r w:rsidRPr="00BE3F01">
                    <w:rPr>
                      <w:sz w:val="22"/>
                      <w:szCs w:val="22"/>
                    </w:rPr>
                    <w:t xml:space="preserve">Графік прийому 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Понеділок- з 09.00 до 16.00, середа, п’ятниця, субота – з 08.00 до 15.00;</w:t>
                  </w:r>
                  <w:r w:rsidRPr="00BE3F01">
                    <w:rPr>
                      <w:sz w:val="22"/>
                      <w:szCs w:val="22"/>
                      <w:lang w:val="uk-UA"/>
                    </w:rPr>
                    <w:t xml:space="preserve"> в</w:t>
                  </w:r>
                  <w:r w:rsidRPr="00BE3F01">
                    <w:rPr>
                      <w:sz w:val="22"/>
                      <w:szCs w:val="22"/>
                    </w:rPr>
                    <w:t>івторок, четвер – з 11.00 до 18.00</w:t>
                  </w:r>
                </w:p>
              </w:tc>
            </w:tr>
            <w:tr w:rsidR="00B5199F" w:rsidRPr="00BE3F01" w:rsidTr="00B5199F">
              <w:tc>
                <w:tcPr>
                  <w:tcW w:w="3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firstLine="29"/>
                  </w:pPr>
                  <w:r w:rsidRPr="00BE3F01">
                    <w:rPr>
                      <w:sz w:val="22"/>
                      <w:szCs w:val="22"/>
                    </w:rPr>
                    <w:t xml:space="preserve">Телефон/факс (довідки), адреса електронної пошти 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  <w:lang w:val="uk-UA"/>
                    </w:rPr>
                    <w:t>тел.: (06452) 4-43-37</w:t>
                  </w:r>
                </w:p>
                <w:p w:rsidR="00B5199F" w:rsidRPr="00BE3F01" w:rsidRDefault="00B5199F" w:rsidP="00B5199F">
                  <w:pPr>
                    <w:rPr>
                      <w:lang w:val="uk-UA"/>
                    </w:rPr>
                  </w:pPr>
                  <w:r w:rsidRPr="00BE3F01">
                    <w:rPr>
                      <w:sz w:val="22"/>
                      <w:szCs w:val="22"/>
                    </w:rPr>
                    <w:t>факс</w:t>
                  </w:r>
                  <w:r w:rsidRPr="00BE3F01">
                    <w:rPr>
                      <w:sz w:val="22"/>
                      <w:szCs w:val="22"/>
                      <w:lang w:val="uk-UA"/>
                    </w:rPr>
                    <w:t>: (06452) 2-73-41</w:t>
                  </w:r>
                </w:p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  <w:lang w:val="uk-UA"/>
                    </w:rPr>
                    <w:t xml:space="preserve">електронна адреса: </w:t>
                  </w:r>
                  <w:hyperlink r:id="rId5" w:history="1">
                    <w:r w:rsidRPr="00BE3F01">
                      <w:rPr>
                        <w:rStyle w:val="a3"/>
                        <w:sz w:val="22"/>
                        <w:szCs w:val="22"/>
                        <w:lang w:val="en-US"/>
                      </w:rPr>
                      <w:t>ispolkom</w:t>
                    </w:r>
                    <w:r w:rsidRPr="00BE3F01">
                      <w:rPr>
                        <w:rStyle w:val="a3"/>
                        <w:sz w:val="22"/>
                        <w:szCs w:val="22"/>
                      </w:rPr>
                      <w:t>@</w:t>
                    </w:r>
                    <w:r w:rsidRPr="00BE3F01">
                      <w:rPr>
                        <w:rStyle w:val="a3"/>
                        <w:sz w:val="22"/>
                        <w:szCs w:val="22"/>
                        <w:lang w:val="en-US"/>
                      </w:rPr>
                      <w:t>sovet</w:t>
                    </w:r>
                    <w:r w:rsidRPr="00BE3F01">
                      <w:rPr>
                        <w:rStyle w:val="a3"/>
                        <w:sz w:val="22"/>
                        <w:szCs w:val="22"/>
                      </w:rPr>
                      <w:t>.</w:t>
                    </w:r>
                    <w:r w:rsidRPr="00BE3F01">
                      <w:rPr>
                        <w:rStyle w:val="a3"/>
                        <w:sz w:val="22"/>
                        <w:szCs w:val="22"/>
                        <w:lang w:val="en-US"/>
                      </w:rPr>
                      <w:t>sed</w:t>
                    </w:r>
                    <w:r w:rsidRPr="00BE3F01">
                      <w:rPr>
                        <w:rStyle w:val="a3"/>
                        <w:sz w:val="22"/>
                        <w:szCs w:val="22"/>
                      </w:rPr>
                      <w:t>.</w:t>
                    </w:r>
                    <w:r w:rsidRPr="00BE3F01">
                      <w:rPr>
                        <w:rStyle w:val="a3"/>
                        <w:sz w:val="22"/>
                        <w:szCs w:val="22"/>
                        <w:lang w:val="en-US"/>
                      </w:rPr>
                      <w:t>lg</w:t>
                    </w:r>
                    <w:r w:rsidRPr="00BE3F01">
                      <w:rPr>
                        <w:rStyle w:val="a3"/>
                        <w:sz w:val="22"/>
                        <w:szCs w:val="22"/>
                      </w:rPr>
                      <w:t>.</w:t>
                    </w:r>
                    <w:r w:rsidRPr="00BE3F01">
                      <w:rPr>
                        <w:rStyle w:val="a3"/>
                        <w:sz w:val="22"/>
                        <w:szCs w:val="22"/>
                        <w:lang w:val="en-US"/>
                      </w:rPr>
                      <w:t>ua</w:t>
                    </w:r>
                  </w:hyperlink>
                  <w:r w:rsidRPr="00BE3F01">
                    <w:rPr>
                      <w:sz w:val="22"/>
                      <w:szCs w:val="22"/>
                      <w:lang w:val="uk-UA"/>
                    </w:rPr>
                    <w:t xml:space="preserve">, </w:t>
                  </w:r>
                </w:p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 xml:space="preserve">                                 </w:t>
                  </w:r>
                  <w:hyperlink r:id="rId6" w:history="1">
                    <w:r w:rsidRPr="00BE3F01">
                      <w:rPr>
                        <w:rStyle w:val="a3"/>
                        <w:sz w:val="22"/>
                        <w:szCs w:val="22"/>
                        <w:lang w:val="en-US"/>
                      </w:rPr>
                      <w:t>sdkadmzentr</w:t>
                    </w:r>
                    <w:r w:rsidRPr="00BE3F01">
                      <w:rPr>
                        <w:rStyle w:val="a3"/>
                        <w:sz w:val="22"/>
                        <w:szCs w:val="22"/>
                      </w:rPr>
                      <w:t>@</w:t>
                    </w:r>
                    <w:r w:rsidRPr="00BE3F01">
                      <w:rPr>
                        <w:rStyle w:val="a3"/>
                        <w:sz w:val="22"/>
                        <w:szCs w:val="22"/>
                        <w:lang w:val="en-US"/>
                      </w:rPr>
                      <w:t>sovet</w:t>
                    </w:r>
                    <w:r w:rsidRPr="00BE3F01">
                      <w:rPr>
                        <w:rStyle w:val="a3"/>
                        <w:sz w:val="22"/>
                        <w:szCs w:val="22"/>
                      </w:rPr>
                      <w:t>.</w:t>
                    </w:r>
                    <w:r w:rsidRPr="00BE3F01">
                      <w:rPr>
                        <w:rStyle w:val="a3"/>
                        <w:sz w:val="22"/>
                        <w:szCs w:val="22"/>
                        <w:lang w:val="en-US"/>
                      </w:rPr>
                      <w:t>sed</w:t>
                    </w:r>
                    <w:r w:rsidRPr="00BE3F01">
                      <w:rPr>
                        <w:rStyle w:val="a3"/>
                        <w:sz w:val="22"/>
                        <w:szCs w:val="22"/>
                      </w:rPr>
                      <w:t>.</w:t>
                    </w:r>
                    <w:r w:rsidRPr="00BE3F01">
                      <w:rPr>
                        <w:rStyle w:val="a3"/>
                        <w:sz w:val="22"/>
                        <w:szCs w:val="22"/>
                        <w:lang w:val="en-US"/>
                      </w:rPr>
                      <w:t>lg</w:t>
                    </w:r>
                    <w:r w:rsidRPr="00BE3F01">
                      <w:rPr>
                        <w:rStyle w:val="a3"/>
                        <w:sz w:val="22"/>
                        <w:szCs w:val="22"/>
                      </w:rPr>
                      <w:t>.</w:t>
                    </w:r>
                    <w:r w:rsidRPr="00BE3F01">
                      <w:rPr>
                        <w:rStyle w:val="a3"/>
                        <w:sz w:val="22"/>
                        <w:szCs w:val="22"/>
                        <w:lang w:val="en-US"/>
                      </w:rPr>
                      <w:t>ua</w:t>
                    </w:r>
                  </w:hyperlink>
                </w:p>
                <w:p w:rsidR="00B5199F" w:rsidRPr="00BE3F01" w:rsidRDefault="00B5199F" w:rsidP="00B5199F">
                  <w:pPr>
                    <w:ind w:firstLine="567"/>
                    <w:jc w:val="both"/>
                  </w:pPr>
                  <w:r w:rsidRPr="00BE3F01">
                    <w:rPr>
                      <w:sz w:val="22"/>
                      <w:szCs w:val="22"/>
                      <w:lang w:val="uk-UA"/>
                    </w:rPr>
                    <w:t>сторінка веб-сайту:</w:t>
                  </w:r>
                  <w:r w:rsidRPr="00BE3F01">
                    <w:rPr>
                      <w:sz w:val="22"/>
                      <w:szCs w:val="22"/>
                      <w:lang w:val="en-US"/>
                    </w:rPr>
                    <w:t>sed</w:t>
                  </w:r>
                  <w:r w:rsidRPr="00BE3F01">
                    <w:rPr>
                      <w:sz w:val="22"/>
                      <w:szCs w:val="22"/>
                      <w:lang w:val="uk-UA"/>
                    </w:rPr>
                    <w:t>.</w:t>
                  </w:r>
                  <w:r w:rsidRPr="00BE3F01">
                    <w:rPr>
                      <w:sz w:val="22"/>
                      <w:szCs w:val="22"/>
                      <w:lang w:val="en-US"/>
                    </w:rPr>
                    <w:t>rada</w:t>
                  </w:r>
                  <w:r w:rsidRPr="00BE3F01">
                    <w:rPr>
                      <w:sz w:val="22"/>
                      <w:szCs w:val="22"/>
                      <w:lang w:val="uk-UA"/>
                    </w:rPr>
                    <w:t>.</w:t>
                  </w:r>
                  <w:r w:rsidRPr="00BE3F01">
                    <w:rPr>
                      <w:sz w:val="22"/>
                      <w:szCs w:val="22"/>
                      <w:lang w:val="en-US"/>
                    </w:rPr>
                    <w:t>gov</w:t>
                  </w:r>
                  <w:r w:rsidRPr="00BE3F01">
                    <w:rPr>
                      <w:sz w:val="22"/>
                      <w:szCs w:val="22"/>
                      <w:lang w:val="uk-UA"/>
                    </w:rPr>
                    <w:t>.</w:t>
                  </w:r>
                  <w:r w:rsidRPr="00BE3F01">
                    <w:rPr>
                      <w:sz w:val="22"/>
                      <w:szCs w:val="22"/>
                      <w:lang w:val="en-US"/>
                    </w:rPr>
                    <w:t>ua</w:t>
                  </w:r>
                  <w:r w:rsidRPr="00BE3F0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5199F" w:rsidRPr="00BE3F01" w:rsidTr="00B5199F">
              <w:trPr>
                <w:trHeight w:val="455"/>
              </w:trPr>
              <w:tc>
                <w:tcPr>
                  <w:tcW w:w="99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99F" w:rsidRPr="00BE3F01" w:rsidRDefault="00B5199F" w:rsidP="00B5199F">
                  <w:pPr>
                    <w:ind w:firstLine="567"/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Закони України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Закон України  “Про місцеве самоврядування в Україні»;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Закон України «Про державне регулювання виробництва і обігу спитру етилового, коньячного і плодового, алкогольних напоїв та тютюнових виробів».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Акти Кабінету Міністрів України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Постанова КМУ від 30.07.1996р. № 854 «Про затвердження Правил роздрібної торгівлі алкогольними напоями»;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Постанова КМУ від 15.06.2006р. № 833 «Про затвердження Порядку провадження торговельної діяльності та правил торговельного обслуговування населення»;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Постанова КМУ від 20.12.1997р. № 1442 «Про затвердження Правил роздрібної торгівлі нафтопродуктами»;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Постанова КМУ від 20.11.2003р. № 1790 «Про затвердження Правил роздрібної торгівлі та надання послуг з постачання скрапленого вуглеводневого газу для побутових потреб населення та інших споживачів».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jc w:val="center"/>
                    <w:rPr>
                      <w:b/>
                    </w:rPr>
                  </w:pPr>
                  <w:r w:rsidRPr="00BE3F01">
                    <w:rPr>
                      <w:b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Наказ Міністерства економіки та з питань європейської інтеграції України від 24.07.2002р. № 219 «Про затвердження Правил роботи закладів (підприємств) ресторанного господарства»;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Наказ Міністерства економіки та з питань європейської інтеграції України від 24.07.2002р. № 218 «Про затвердження Правил роздрібної торгівлі тютюновими виробами»;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 xml:space="preserve">Наказ Міністерства зовнішніх економічних зв’язків і торгівлі України від 08.07.1996р. «Про затвердження Правил роботи дрібно роздрібної торговельної мережі». 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Рішення виконкому Сєвєродонецької міської ради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Сєвєродонецька».</w:t>
                  </w:r>
                </w:p>
              </w:tc>
            </w:tr>
            <w:tr w:rsidR="00B5199F" w:rsidRPr="00BE3F01" w:rsidTr="00B5199F">
              <w:trPr>
                <w:trHeight w:val="476"/>
              </w:trPr>
              <w:tc>
                <w:tcPr>
                  <w:tcW w:w="99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99F" w:rsidRPr="00BE3F01" w:rsidRDefault="00B5199F" w:rsidP="00B5199F">
                  <w:pPr>
                    <w:ind w:left="-108" w:firstLine="176"/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Умови отримання адміністративної послуги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Реалізація конституційного права на зайняття підприємницькою діяльністю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lastRenderedPageBreak/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1. Заява суб’єкта господарювання.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2. Копія документу, що підтверджує право власності на відповідний об’єкт (у випадку відсутності інформації про реєстрацію прав у Державному реєстрі речових прав на нерухоме майно).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3. Копія договору оренди, суборенди на приміщення (у випадку здійснення господарської діяльності суб’єктом господарювання, який не є власником приміщення).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4. Копія документу, що підтверджує зміну функціонального призначення  приміщення, або частини приміщення (у разі невідповідності типу об'єкту визначеному у документі, що підтверджує право власності).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5. Копія документу, що засвідчує право власності або користування земельною ділянкою - надається суб’єктом господарювання, який здійснює діяльність в тимчасовій споруді для провадження господарської діяльності  (у випадку відсутності інформації про реєстрацію прав у Державному реєстрі речових прав на нерухоме майно).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6. Копія висновку державної санітарно-епідеміологічної експертизи: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 xml:space="preserve">-  для підприємств торгівлі з продажу великогабаритних товарів, будівельних матеріалів, синтетичних миючих засобів, товарів побутової хімії, минеральних добрів та засобів захисту рослин; 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- для підприємств сфери послуг, за винятком пунктів прийому замовлень.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13"/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Заява та копії документів подаються особисто, або через уповноважену особу, або поштою, або за допомогою засобів телекомунікаційного зв’язку. 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13"/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Безоплатно 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13"/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 30 календарних днів з дня реєстрації заяви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13"/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1. Невідповідність відомостей у документах щодо розташування, належності об’єкту торгівлі, ресторанного господарства або сфери послуг.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2. Подання органів державного контролю і нагляду, правоохоронних органів, стосовно обмеження режиму роботи об’єкту торгівлі, ресторанного господарства та сфери послуг.</w:t>
                  </w:r>
                </w:p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3. Невідповідність режиму роботи об’єкту торгівлі, ресторанного господарства або сфери послуг п.2.6 рішення виконкому Сєвєродонецької міської ради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Сєвєродонецька», а саме: «Режим роботи об’єктів торгівлі, ресторанного господарства та сфери послуг, розташованих на захищених об’єктах (у вбудованих та прибудованих до житлових будинків приміщеннях) встановлюється в межах: з 08.00 до 22.00».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hanging="113"/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Видача рішення виконавчого комітету про встановлення режиму роботи об’єкта торгівлі, ресторанного господарства або сфери послуг,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BE3F01">
                    <w:rPr>
                      <w:sz w:val="22"/>
                      <w:szCs w:val="22"/>
                    </w:rPr>
                    <w:t>або листа з мотивованою відмовою у наданні адміністративної послуги.</w:t>
                  </w:r>
                </w:p>
              </w:tc>
            </w:tr>
            <w:tr w:rsidR="00B5199F" w:rsidRPr="00BE3F01" w:rsidTr="00B5199F">
              <w:trPr>
                <w:trHeight w:val="7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hanging="113"/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left="-108" w:firstLine="176"/>
                    <w:jc w:val="both"/>
                  </w:pPr>
                  <w:r w:rsidRPr="00BE3F01">
                    <w:rPr>
                      <w:sz w:val="22"/>
                      <w:szCs w:val="22"/>
                    </w:rPr>
                    <w:t>Особисто або уповноваженою особою в ЦНАП м.Сєвєродонецька (вул. Леніна, 32- А), або поштою.</w:t>
                  </w:r>
                </w:p>
              </w:tc>
            </w:tr>
            <w:tr w:rsidR="00B5199F" w:rsidRPr="00BE3F01" w:rsidTr="00B5199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hanging="113"/>
                    <w:jc w:val="center"/>
                  </w:pPr>
                  <w:r w:rsidRPr="00BE3F01">
                    <w:rPr>
                      <w:b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r w:rsidRPr="00BE3F01">
                    <w:rPr>
                      <w:sz w:val="22"/>
                      <w:szCs w:val="22"/>
                    </w:rPr>
                    <w:t>Примітка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99F" w:rsidRPr="00BE3F01" w:rsidRDefault="00B5199F" w:rsidP="00B5199F">
                  <w:pPr>
                    <w:ind w:firstLine="567"/>
                    <w:jc w:val="center"/>
                  </w:pPr>
                  <w:r w:rsidRPr="00BE3F01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B5199F" w:rsidRPr="00BE3F01" w:rsidRDefault="00B5199F" w:rsidP="00B5199F">
            <w:pPr>
              <w:ind w:firstLine="567"/>
              <w:jc w:val="center"/>
            </w:pPr>
          </w:p>
        </w:tc>
      </w:tr>
    </w:tbl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lastRenderedPageBreak/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2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 № 02-01.00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both"/>
        <w:rPr>
          <w:b/>
          <w:bCs/>
          <w:sz w:val="22"/>
          <w:szCs w:val="22"/>
          <w:u w:val="single"/>
          <w:lang w:val="uk-UA"/>
        </w:rPr>
      </w:pPr>
      <w:r w:rsidRPr="00BE3F01">
        <w:rPr>
          <w:b/>
          <w:bCs/>
          <w:sz w:val="22"/>
          <w:szCs w:val="22"/>
          <w:u w:val="single"/>
          <w:lang w:val="uk-UA"/>
        </w:rPr>
        <w:t xml:space="preserve">Надання дозволу на розроблення проекту землеустрою щодо відведення земельної 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both"/>
        <w:rPr>
          <w:sz w:val="22"/>
          <w:szCs w:val="22"/>
          <w:u w:val="single"/>
        </w:rPr>
      </w:pPr>
      <w:r w:rsidRPr="00BE3F01">
        <w:rPr>
          <w:b/>
          <w:bCs/>
          <w:sz w:val="22"/>
          <w:szCs w:val="22"/>
          <w:lang w:val="uk-UA"/>
        </w:rPr>
        <w:t xml:space="preserve">                </w:t>
      </w:r>
      <w:r w:rsidRPr="00BE3F01">
        <w:rPr>
          <w:b/>
          <w:bCs/>
          <w:sz w:val="22"/>
          <w:szCs w:val="22"/>
          <w:u w:val="single"/>
          <w:lang w:val="uk-UA"/>
        </w:rPr>
        <w:t>ділянки або зміни цільового призначення земельної ділянки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Сєвєродонецька міська рада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 у м.Сєвєродонецьку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суб’єкта надання адміністративної послуги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93400 Луганська обл., м.Сєвєродонецьк, вул.Леніна, 32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>Понеділок - четвер</w:t>
            </w:r>
            <w:r w:rsidRPr="00BE3F01">
              <w:rPr>
                <w:sz w:val="22"/>
                <w:szCs w:val="22"/>
              </w:rPr>
              <w:tab/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>з 8-00 до 17-</w:t>
            </w:r>
            <w:r w:rsidRPr="00BE3F01">
              <w:rPr>
                <w:sz w:val="22"/>
                <w:szCs w:val="22"/>
                <w:lang w:val="uk-UA"/>
              </w:rPr>
              <w:t>00</w:t>
            </w:r>
            <w:r w:rsidRPr="00BE3F01">
              <w:rPr>
                <w:sz w:val="22"/>
                <w:szCs w:val="22"/>
              </w:rPr>
              <w:t xml:space="preserve"> </w:t>
            </w:r>
            <w:r w:rsidRPr="00BE3F01">
              <w:rPr>
                <w:sz w:val="22"/>
                <w:szCs w:val="22"/>
              </w:rPr>
              <w:tab/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Перерва   з 1</w:t>
            </w:r>
            <w:r w:rsidRPr="00BE3F01">
              <w:rPr>
                <w:sz w:val="22"/>
                <w:szCs w:val="22"/>
                <w:lang w:val="uk-UA"/>
              </w:rPr>
              <w:t>2</w:t>
            </w:r>
            <w:r w:rsidRPr="00BE3F01">
              <w:rPr>
                <w:sz w:val="22"/>
                <w:szCs w:val="22"/>
              </w:rPr>
              <w:t>-00  до 1</w:t>
            </w:r>
            <w:r w:rsidRPr="00BE3F01">
              <w:rPr>
                <w:sz w:val="22"/>
                <w:szCs w:val="22"/>
                <w:lang w:val="uk-UA"/>
              </w:rPr>
              <w:t>3</w:t>
            </w:r>
            <w:r w:rsidRPr="00BE3F01">
              <w:rPr>
                <w:sz w:val="22"/>
                <w:szCs w:val="22"/>
              </w:rPr>
              <w:t>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7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1B5967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118, 122,123, 124 Земельного Кодексу України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           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одержати у власність або користування земельну ділянку, або змінити цільове призначення існуючої земельної ділянки 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Fonts w:ascii="Times New Roman" w:hAnsi="Times New Roman"/>
                <w:sz w:val="22"/>
                <w:szCs w:val="22"/>
              </w:rPr>
              <w:t>1) Заяв</w:t>
            </w: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а, в якій зазначається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орієнтовний розмір земельної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ділянки та її цільове  призначення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2) Графічні матеріали: план, на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як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ому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зазначено бажане місце розташування та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розмір  земельної ділянки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3) У разі зміни цільового призначення існуючої земельної ділянки: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– копія землевпорядної документації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- копія документів на право власності (користування) земельною ділянкою,</w:t>
            </w:r>
            <w:r w:rsidRPr="00BE3F01">
              <w:rPr>
                <w:rFonts w:ascii="Times New Roman" w:hAnsi="Times New Roman"/>
                <w:sz w:val="22"/>
                <w:szCs w:val="22"/>
              </w:rPr>
              <w:t xml:space="preserve"> у разі відсутності інформації про реєстрацію прав у Державному реєстрі речових прав на нерухоме майно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4) Для існуючих об’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єктів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нерухомості: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- 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копія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технічн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ого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паспорт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у БТІ ;</w:t>
            </w:r>
          </w:p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- копія документів про право власності на об’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єкт нерухомості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E3F01">
              <w:rPr>
                <w:rFonts w:ascii="Times New Roman" w:hAnsi="Times New Roman"/>
                <w:sz w:val="22"/>
                <w:szCs w:val="22"/>
              </w:rPr>
              <w:t xml:space="preserve"> у разі відсутності інформації про реєстрацію прав у Державному реєстрі речових прав на нерухоме майно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5)П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исьмова  згода  землекористувача,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засвідчена  нотаріально  (у  разі  вилучення  земельної  ділянки). 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 xml:space="preserve">  6) Копія установчих документів - для юридичної особи, для фізичної особи – копія документа, що посвідчує фізичну особу, а також в разі необхідності, засвідчена нотаріально копія довіреності – для уповноваженої особи;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 (один) місяць без врахування термінів проведення засідань сесії міської ради та  передсесійних обговорень проектів рішень згідно з регламентом роботи міської ради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Підставою для відмови у наданні дозволу на розроблення проекту землеустрою є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невідповідність 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і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техніко-економічних  обґрунтувань  використання та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охорони  земель  адміністративно-територіальних  одиниць, проектів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землеустрою   щодо  впорядкування  територій  населених  пунктів,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затверджених  у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встановленому  законом  поряд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ку.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сесії міської ради про надання дозволу або про вмотивовану  відмову в наданні дозволу на розроблення проекту землеустрою щодо відведення земельної ділянки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3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02-02.00</w:t>
      </w:r>
    </w:p>
    <w:p w:rsidR="00B5199F" w:rsidRPr="00BE3F01" w:rsidRDefault="00B5199F" w:rsidP="00B5199F">
      <w:pPr>
        <w:jc w:val="center"/>
        <w:rPr>
          <w:b/>
          <w:sz w:val="22"/>
          <w:szCs w:val="22"/>
          <w:lang w:val="uk-UA"/>
        </w:rPr>
      </w:pPr>
      <w:r w:rsidRPr="00BE3F01">
        <w:rPr>
          <w:b/>
          <w:sz w:val="22"/>
          <w:szCs w:val="22"/>
          <w:lang w:val="uk-UA"/>
        </w:rPr>
        <w:t xml:space="preserve">Надання дозволу на переведення жилих приміщень в нежилі та їх реконструкцію під розміщення об’єктів невиробничої сфери  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lang w:val="uk-UA"/>
        </w:rPr>
      </w:pPr>
      <w:r w:rsidRPr="00BE3F01">
        <w:rPr>
          <w:b/>
          <w:sz w:val="22"/>
          <w:szCs w:val="22"/>
          <w:lang w:val="uk-UA"/>
        </w:rPr>
        <w:t>Виконком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(найменування суб’єкта надання адміністративної послуги)</w:t>
      </w:r>
    </w:p>
    <w:tbl>
      <w:tblPr>
        <w:tblStyle w:val="a6"/>
        <w:tblW w:w="10548" w:type="dxa"/>
        <w:tblLayout w:type="fixed"/>
        <w:tblLook w:val="01E0"/>
      </w:tblPr>
      <w:tblGrid>
        <w:gridCol w:w="556"/>
        <w:gridCol w:w="32"/>
        <w:gridCol w:w="4080"/>
        <w:gridCol w:w="1680"/>
        <w:gridCol w:w="4200"/>
      </w:tblGrid>
      <w:tr w:rsidR="00B5199F" w:rsidRPr="00BE3F01" w:rsidTr="00B5199F">
        <w:tc>
          <w:tcPr>
            <w:tcW w:w="6348" w:type="dxa"/>
            <w:gridSpan w:val="4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субʼєкта звернення</w:t>
            </w:r>
          </w:p>
        </w:tc>
        <w:tc>
          <w:tcPr>
            <w:tcW w:w="420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 Сєвєродонецьку</w:t>
            </w:r>
          </w:p>
        </w:tc>
      </w:tr>
      <w:tr w:rsidR="00B5199F" w:rsidRPr="00BE3F01" w:rsidTr="00B5199F">
        <w:tc>
          <w:tcPr>
            <w:tcW w:w="10548" w:type="dxa"/>
            <w:gridSpan w:val="5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B5199F" w:rsidRPr="00061AC1" w:rsidTr="00B5199F">
        <w:tc>
          <w:tcPr>
            <w:tcW w:w="556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 </w:t>
            </w:r>
          </w:p>
        </w:tc>
        <w:tc>
          <w:tcPr>
            <w:tcW w:w="4112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93400, Луганська обл., м.Сєвєродонецьк, вул.Леніна, 32</w:t>
            </w:r>
          </w:p>
        </w:tc>
      </w:tr>
      <w:tr w:rsidR="00B5199F" w:rsidRPr="00BE3F01" w:rsidTr="00B5199F">
        <w:tc>
          <w:tcPr>
            <w:tcW w:w="556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112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>Понеділок - четвер</w:t>
            </w:r>
            <w:r w:rsidRPr="00BE3F01">
              <w:rPr>
                <w:sz w:val="22"/>
                <w:szCs w:val="22"/>
              </w:rPr>
              <w:tab/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>з 8-00 до 17-</w:t>
            </w:r>
            <w:r w:rsidRPr="00BE3F01">
              <w:rPr>
                <w:sz w:val="22"/>
                <w:szCs w:val="22"/>
                <w:lang w:val="uk-UA"/>
              </w:rPr>
              <w:t>00</w:t>
            </w:r>
            <w:r w:rsidRPr="00BE3F01">
              <w:rPr>
                <w:sz w:val="22"/>
                <w:szCs w:val="22"/>
              </w:rPr>
              <w:t xml:space="preserve"> </w:t>
            </w:r>
            <w:r w:rsidRPr="00BE3F01">
              <w:rPr>
                <w:sz w:val="22"/>
                <w:szCs w:val="22"/>
              </w:rPr>
              <w:tab/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Перерва   з 1</w:t>
            </w:r>
            <w:r w:rsidRPr="00BE3F01">
              <w:rPr>
                <w:sz w:val="22"/>
                <w:szCs w:val="22"/>
                <w:lang w:val="uk-UA"/>
              </w:rPr>
              <w:t>2</w:t>
            </w:r>
            <w:r w:rsidRPr="00BE3F01">
              <w:rPr>
                <w:sz w:val="22"/>
                <w:szCs w:val="22"/>
              </w:rPr>
              <w:t>-00  до 1</w:t>
            </w:r>
            <w:r w:rsidRPr="00BE3F01">
              <w:rPr>
                <w:sz w:val="22"/>
                <w:szCs w:val="22"/>
                <w:lang w:val="uk-UA"/>
              </w:rPr>
              <w:t>3</w:t>
            </w:r>
            <w:r w:rsidRPr="00BE3F01">
              <w:rPr>
                <w:sz w:val="22"/>
                <w:szCs w:val="22"/>
              </w:rPr>
              <w:t>-00</w:t>
            </w:r>
          </w:p>
        </w:tc>
      </w:tr>
      <w:tr w:rsidR="00B5199F" w:rsidRPr="00061AC1" w:rsidTr="00B5199F">
        <w:tc>
          <w:tcPr>
            <w:tcW w:w="556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112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8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10548" w:type="dxa"/>
            <w:gridSpan w:val="5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061AC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 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25 Закону України «Про місцеве самоврядування в Україні», Земельний Кодекс України, Закон України «Про приватизацію державного житлового фонду», Закон України «Про засади державної регуляторної політики у сфері господарської діяльності», Закон України «Про основи містобудування»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 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 Кабінету Міністрів України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061AC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сесій Сєвєродонецької міської ради №3329 від 22.07.2009р. «Про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ради», №4061 від 25.09.2014 та №4470 від 31.03.2015 «Про внесення змін до рішення сесії міської ради №3329 від 22.07.2009р. «Про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ради»</w:t>
            </w:r>
          </w:p>
        </w:tc>
      </w:tr>
      <w:tr w:rsidR="00B5199F" w:rsidRPr="00BE3F01" w:rsidTr="00B5199F">
        <w:tc>
          <w:tcPr>
            <w:tcW w:w="10548" w:type="dxa"/>
            <w:gridSpan w:val="5"/>
            <w:vAlign w:val="center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Намір здійснити реконструкцію житлового приміщення під обʼєкт невиробничої сфери</w:t>
            </w:r>
          </w:p>
        </w:tc>
      </w:tr>
      <w:tr w:rsidR="00B5199F" w:rsidRPr="00061AC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1) - Заява власника (власників) житла або уповноваженої ним особи з доданням копії доручення, засвідченої нотаріально, на імʼя міського голови про переведення житлового приміщення в нежитлове та проведення його реконструкції із зазначенням цільового призначення, в яке планується перевести приміщення;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 xml:space="preserve">2) </w:t>
            </w:r>
            <w:r w:rsidRPr="00BE3F01">
              <w:rPr>
                <w:sz w:val="22"/>
                <w:szCs w:val="22"/>
                <w:lang w:val="uk-UA"/>
              </w:rPr>
              <w:t xml:space="preserve"> К</w:t>
            </w:r>
            <w:r w:rsidRPr="00BE3F01">
              <w:rPr>
                <w:sz w:val="22"/>
                <w:szCs w:val="22"/>
              </w:rPr>
              <w:t>опі</w:t>
            </w:r>
            <w:r w:rsidRPr="00BE3F01">
              <w:rPr>
                <w:sz w:val="22"/>
                <w:szCs w:val="22"/>
                <w:lang w:val="uk-UA"/>
              </w:rPr>
              <w:t>я</w:t>
            </w:r>
            <w:r w:rsidRPr="00BE3F01">
              <w:rPr>
                <w:sz w:val="22"/>
                <w:szCs w:val="22"/>
              </w:rPr>
              <w:t xml:space="preserve"> документа</w:t>
            </w:r>
            <w:r w:rsidRPr="00BE3F01">
              <w:rPr>
                <w:sz w:val="22"/>
                <w:szCs w:val="22"/>
                <w:lang w:val="uk-UA"/>
              </w:rPr>
              <w:t>, що підтверджує право власності на житлове приміщення (у разі відсутності інформації про реєстрацію прав у Державному реєстрі речових прав на нерухоме майно) – 2 екз.</w:t>
            </w:r>
            <w:r w:rsidRPr="00BE3F01">
              <w:rPr>
                <w:sz w:val="22"/>
                <w:szCs w:val="22"/>
              </w:rPr>
              <w:t>;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lastRenderedPageBreak/>
              <w:t>3)</w:t>
            </w:r>
            <w:r w:rsidRPr="00BE3F01">
              <w:rPr>
                <w:sz w:val="22"/>
                <w:szCs w:val="22"/>
                <w:lang w:val="uk-UA"/>
              </w:rPr>
              <w:t xml:space="preserve"> Копія технічного паспорту на житлове приміщення, оформленого в КП «Сєвєродонецьке бюро технічної інвентаризації» - 2 екз.</w:t>
            </w:r>
            <w:r w:rsidRPr="00BE3F01">
              <w:rPr>
                <w:sz w:val="22"/>
                <w:szCs w:val="22"/>
              </w:rPr>
              <w:t>;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4) Довідка про те, що в зазначеному житловому приміщенні не зареєстровані мешканці;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5) Документ, що засвідчує згоду мешканців квартир підʼїзду та суміжних квартир на переведення приміщення із житлового в нежитлове під розміщення обʼєкту невиробничої сфери та будівництво окремого входу і прибудов (в разі потреби) із зазначенням розмірів;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6) Узгодження житлово-експлуатаційної організації або об’єднання співвласників будинку (якщо таке створене) при наявності у них документів земельну ділянку на прибудинкову територію;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7) Технічний висновок про можливість переведення житлових приміщень в нежитлові з обґрунтуванням можливості реконструкції приміщень під обʼєкт невиробничої сфери з влаштуванням окремого входу та прибудов (у разі потреби), виконаний організацією, яка має відповідну ліцензію – 2 екз.;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8) Копія установчих документів для юридичних осіб, для громадян – копія документа, що посвідчує особу – 1 екз.;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9) Ескізний проект реконструкції житлового приміщення під розміщення обʼєкту невиробничої сфери з влаштуванням окремого входу та прибудов (у разі потреби) та благоустроєм прилеглої території.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10.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 xml:space="preserve">Одержувач адміністративної послуги подає документи вказані в пункті </w:t>
            </w:r>
            <w:r w:rsidRPr="00BE3F01">
              <w:rPr>
                <w:sz w:val="22"/>
                <w:szCs w:val="22"/>
                <w:lang w:val="uk-UA"/>
              </w:rPr>
              <w:t>9</w:t>
            </w:r>
            <w:r w:rsidRPr="00BE3F01">
              <w:rPr>
                <w:sz w:val="22"/>
                <w:szCs w:val="22"/>
              </w:rPr>
              <w:t xml:space="preserve"> до </w:t>
            </w:r>
            <w:r w:rsidRPr="00BE3F01">
              <w:rPr>
                <w:sz w:val="22"/>
                <w:szCs w:val="22"/>
                <w:lang w:val="uk-UA"/>
              </w:rPr>
              <w:t>центру надання адміністративної послуги особисто (через представника)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10548" w:type="dxa"/>
            <w:gridSpan w:val="5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ind w:left="-142" w:right="-54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ind w:left="-142" w:right="-54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ind w:left="-142" w:right="-54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30 календарних днів</w:t>
            </w:r>
          </w:p>
        </w:tc>
      </w:tr>
      <w:tr w:rsidR="00B5199F" w:rsidRPr="00061AC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Підставою для відмови у видачі дозволу на переведення житлового приміщення в нежитлове та реконструкцію його під обʼєкт невиробничої сфери є не відповідність намірів здійснити реконструкцію житлового приміщення під обʼєкт невиробничої сфери вимогам діючих нормативних документів та положенням відповідної містобудівної документації на місцевому рівні.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виконкому про виведення житлового приміщення з житлового фонду та надання дозволу на реконструкцію його під обʼєкт невиробничої сфери.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58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</w:p>
        </w:tc>
        <w:tc>
          <w:tcPr>
            <w:tcW w:w="4080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5880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4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061AC1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02-03.00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center"/>
        <w:rPr>
          <w:sz w:val="22"/>
          <w:szCs w:val="22"/>
          <w:u w:val="single"/>
        </w:rPr>
      </w:pPr>
      <w:r w:rsidRPr="00BE3F01">
        <w:rPr>
          <w:b/>
          <w:bCs/>
          <w:sz w:val="22"/>
          <w:szCs w:val="22"/>
          <w:u w:val="single"/>
          <w:lang w:val="uk-UA"/>
        </w:rPr>
        <w:t>Встановлення пріоритету на місце для розміщення зовнішньої реклами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Міський голова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 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9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двадцять четвертої сесії міської ради №1037 від 27.10.2011р. «Про затвердження Порядку розміщення зовнішньої реклами у місті Сєвєродонецьку» зі змінами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зацікавленої особи одержати пріоритет місце для розміщення зовнішньої реклами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color w:val="000000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Заява </w:t>
            </w:r>
            <w:r w:rsidRPr="00BE3F01">
              <w:rPr>
                <w:color w:val="000000"/>
                <w:sz w:val="22"/>
                <w:szCs w:val="22"/>
                <w:lang w:val="uk-UA"/>
              </w:rPr>
              <w:t xml:space="preserve"> на ім’я міського голови встановленого зразка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фотокартка або комп’ютерний макет місця (розміром не менше як 6х9 см), на якому планується розташування рекламного засобу – 2екз.;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ескіз рекламного засобу – 2екз.;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конструктивне рішення спеціальної рекламної конструкції – 2екз.;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згода власника на розміщення зовнішньої реклами із зазначенням строку розміщення (при необхідності) – 2екз.;</w:t>
            </w:r>
          </w:p>
          <w:p w:rsidR="00B5199F" w:rsidRPr="00BE3F01" w:rsidRDefault="00B5199F" w:rsidP="00B5199F">
            <w:pPr>
              <w:pStyle w:val="HTML"/>
              <w:ind w:left="-9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копія паспорту та ідентифікаційного коду - 1екз.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5199F" w:rsidRPr="00BE3F01" w:rsidRDefault="00B5199F" w:rsidP="00B5199F">
            <w:pPr>
              <w:rPr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12 робочих днів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встановленні пріоритету на місце для розміщення зовнішньої реклами є </w:t>
            </w:r>
            <w:r w:rsidRPr="00BE3F01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наявність на це місце пріоритету у іншого заявника, наданого на заявлене місце зареєстрованого в установленому порядку дозволу</w:t>
            </w: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або виявлення недостовірних даних у документах 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Розпорядження міського голови про встановлення пріоритету або про відмову у встановленні пріоритету 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tabs>
          <w:tab w:val="left" w:pos="5529"/>
        </w:tabs>
        <w:ind w:left="-284" w:right="195" w:firstLine="5864"/>
        <w:jc w:val="center"/>
        <w:rPr>
          <w:sz w:val="22"/>
          <w:szCs w:val="22"/>
          <w:lang w:val="uk-UA" w:eastAsia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</w:rPr>
      </w:pPr>
      <w:r w:rsidRPr="00BE3F01">
        <w:rPr>
          <w:sz w:val="22"/>
          <w:szCs w:val="22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5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061AC1" w:rsidP="00061AC1">
      <w:pPr>
        <w:tabs>
          <w:tab w:val="left" w:pos="744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02-04.00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center"/>
        <w:rPr>
          <w:sz w:val="22"/>
          <w:szCs w:val="22"/>
          <w:u w:val="single"/>
        </w:rPr>
      </w:pPr>
      <w:r w:rsidRPr="00BE3F01">
        <w:rPr>
          <w:b/>
          <w:bCs/>
          <w:sz w:val="22"/>
          <w:szCs w:val="22"/>
          <w:u w:val="single"/>
          <w:lang w:val="uk-UA"/>
        </w:rPr>
        <w:t>Продовження строку дії пріоритету на місце для розміщення зовнішньої реклами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Міський голова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 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0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двадцять четвертої сесії міської ради №1037 від 27.10.2011р. «Про затвердження Порядку розміщення зовнішньої реклами у місті Сєвєродонецьку» зі змінами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зацікавленої особи продовжити пріоритет на місце для розміщення зовнішньої реклами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Заява  на ім’я міського голови встановленого зразка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Розрахунковий рахунок для </w:t>
            </w:r>
            <w:r w:rsidRPr="00BE3F01">
              <w:rPr>
                <w:sz w:val="22"/>
                <w:szCs w:val="22"/>
                <w:lang w:val="uk-UA"/>
              </w:rPr>
              <w:lastRenderedPageBreak/>
              <w:t>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12 робочих днів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продовженні пріоритету є прохання продовжити пріоритет більш ніж на три місяці 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Розпорядження міського голови про продовження строку дії пріоритету або про відмову у продовженні строку дії пріоритету 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6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061AC1" w:rsidRDefault="00061AC1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02-05.00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center"/>
        <w:rPr>
          <w:sz w:val="22"/>
          <w:szCs w:val="22"/>
          <w:u w:val="single"/>
        </w:rPr>
      </w:pPr>
      <w:r w:rsidRPr="00BE3F01">
        <w:rPr>
          <w:b/>
          <w:bCs/>
          <w:sz w:val="22"/>
          <w:szCs w:val="22"/>
          <w:u w:val="single"/>
          <w:lang w:val="uk-UA"/>
        </w:rPr>
        <w:t>Присвоєння номерів об’єктам нерухомого майна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Виконком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 у м.Сєвєродонецьку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1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30, 40 Закону України «Про місцеве самоврядування в Україні»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№559 від 25.05.2011р. «Про містобудівний кадастр», Постанова Кабінету Міністрів України №703 від 22.06.2011р. «</w:t>
            </w:r>
            <w:r w:rsidRPr="00BE3F01">
              <w:rPr>
                <w:rStyle w:val="st24"/>
                <w:b w:val="0"/>
                <w:sz w:val="22"/>
                <w:szCs w:val="22"/>
                <w:lang w:val="uk-UA"/>
              </w:rPr>
              <w:t>Про затвердження Порядку державної реєстрації прав на нерухоме майно та їх обтяжень і Порядку надання інформації з Державного реєстру речових прав на нерухоме майно»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виконавчого комітету Сєвєродонецької міської ради № 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 зі змінами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зацікавленої особи одержати або змінити адресу об’єкта нерухомого майна 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1) Заява до Сєвєродонецької міської ради </w:t>
            </w:r>
          </w:p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2)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Для </w:t>
            </w:r>
            <w:r w:rsidRPr="00BE3F01">
              <w:rPr>
                <w:rStyle w:val="FontStyle11"/>
                <w:sz w:val="22"/>
                <w:szCs w:val="22"/>
                <w:lang w:val="uk-UA"/>
              </w:rPr>
              <w:t xml:space="preserve">новостворених (новозбудованих) об’єктів нерухомості - </w:t>
            </w: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копія декларації про готовність об’єкта до експлуатації, сертифікату відповідності або акту готовності об’єкта до експлуатації -2екз. </w:t>
            </w:r>
          </w:p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3)*Для новозбудованих об’єктів, будівництво яких було розпочато після 01.01.2013р. – довідка про сплату забудовниками пайової участі у розвитку інфраструктури міста-1екз.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4)Копія технічного паспорта, оформленого в КП “Сєвєродонецьке бюро технічної інвентаризації”-2екз.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rStyle w:val="FontStyle11"/>
                <w:sz w:val="22"/>
                <w:szCs w:val="22"/>
                <w:lang w:val="uk-UA" w:eastAsia="uk-UA"/>
              </w:rPr>
            </w:pPr>
            <w:r w:rsidRPr="00BE3F01">
              <w:rPr>
                <w:rStyle w:val="FontStyle11"/>
                <w:sz w:val="22"/>
                <w:szCs w:val="22"/>
                <w:lang w:val="uk-UA" w:eastAsia="uk-UA"/>
              </w:rPr>
              <w:t xml:space="preserve"> 5)Копія правовстановлюючих документів на земельну </w:t>
            </w:r>
            <w:r w:rsidRPr="00BE3F01">
              <w:rPr>
                <w:rStyle w:val="FontStyle11"/>
                <w:sz w:val="22"/>
                <w:szCs w:val="22"/>
                <w:lang w:val="uk-UA" w:eastAsia="uk-UA"/>
              </w:rPr>
              <w:lastRenderedPageBreak/>
              <w:t xml:space="preserve">ділянку, </w:t>
            </w:r>
            <w:r w:rsidRPr="00BE3F01">
              <w:rPr>
                <w:sz w:val="22"/>
                <w:szCs w:val="22"/>
              </w:rPr>
              <w:t xml:space="preserve">у разі відсутності інформації про реєстрацію прав у Державному реєстрі речових прав на нерухоме майно </w:t>
            </w:r>
            <w:r w:rsidRPr="00BE3F01">
              <w:rPr>
                <w:rStyle w:val="FontStyle11"/>
                <w:sz w:val="22"/>
                <w:szCs w:val="22"/>
                <w:lang w:val="uk-UA" w:eastAsia="uk-UA"/>
              </w:rPr>
              <w:t>-2екз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 w:eastAsia="uk-UA"/>
              </w:rPr>
            </w:pPr>
            <w:r w:rsidRPr="00BE3F01">
              <w:rPr>
                <w:sz w:val="22"/>
                <w:szCs w:val="22"/>
                <w:lang w:val="uk-UA"/>
              </w:rPr>
              <w:t>6) Для існуючих об’єктів нерухомості - копія документів про право власності на об’єкт нерухомості, у разі відсутності інформації про реєстрацію прав у Державному реєстрі речових прав на нерухоме майно -2екз.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1 (один) місяць 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присвоєнні номеру об’єкту нерухомого майна є невідповідність поданих документів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вимогам законів, прийнятих відповідно до них нормативно-правових актів, генеральних планів населених пунктів та іншої містобудівної документації, </w:t>
            </w: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або виявлення недостовірних даних у документах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виконкому міської ради про визначення адреси об’</w:t>
            </w:r>
            <w:r w:rsidRPr="00BE3F01">
              <w:rPr>
                <w:sz w:val="22"/>
                <w:szCs w:val="22"/>
              </w:rPr>
              <w:t>єкта нерухомого майна</w:t>
            </w:r>
            <w:r w:rsidRPr="00BE3F01">
              <w:rPr>
                <w:sz w:val="22"/>
                <w:szCs w:val="22"/>
                <w:lang w:val="uk-UA"/>
              </w:rPr>
              <w:t xml:space="preserve"> або лист з вмотивованою  відмовою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pStyle w:val="ParagraphStyle"/>
        <w:rPr>
          <w:rFonts w:ascii="Times New Roman" w:hAnsi="Times New Roman"/>
          <w:sz w:val="22"/>
          <w:szCs w:val="22"/>
          <w:lang w:val="uk-UA"/>
        </w:rPr>
      </w:pPr>
      <w:r w:rsidRPr="00BE3F01">
        <w:rPr>
          <w:rFonts w:ascii="Times New Roman" w:hAnsi="Times New Roman"/>
          <w:sz w:val="22"/>
          <w:szCs w:val="22"/>
          <w:lang w:val="uk-UA"/>
        </w:rPr>
        <w:t>*Довідка про сплату забудовниками пайової участі у розвитку інфраструктури міста отримується в</w:t>
      </w:r>
    </w:p>
    <w:p w:rsidR="00B5199F" w:rsidRPr="00BE3F01" w:rsidRDefault="00B5199F" w:rsidP="00B5199F">
      <w:pPr>
        <w:pStyle w:val="ParagraphStyle"/>
        <w:rPr>
          <w:rFonts w:ascii="Times New Roman" w:hAnsi="Times New Roman"/>
          <w:sz w:val="22"/>
          <w:szCs w:val="22"/>
          <w:lang w:val="uk-UA"/>
        </w:rPr>
      </w:pPr>
      <w:r w:rsidRPr="00BE3F01">
        <w:rPr>
          <w:rFonts w:ascii="Times New Roman" w:hAnsi="Times New Roman"/>
          <w:sz w:val="22"/>
          <w:szCs w:val="22"/>
          <w:lang w:val="uk-UA"/>
        </w:rPr>
        <w:t xml:space="preserve">   відділі містобудування та архітектури міської ради.</w:t>
      </w:r>
    </w:p>
    <w:p w:rsidR="00B5199F" w:rsidRPr="00BE3F01" w:rsidRDefault="00B5199F" w:rsidP="00B5199F">
      <w:pPr>
        <w:pStyle w:val="ParagraphStyle"/>
        <w:rPr>
          <w:rFonts w:ascii="Times New Roman" w:hAnsi="Times New Roman"/>
          <w:color w:val="000000"/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7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02-06.00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center"/>
        <w:rPr>
          <w:b/>
          <w:bCs/>
          <w:sz w:val="22"/>
          <w:szCs w:val="22"/>
          <w:u w:val="single"/>
          <w:lang w:val="uk-UA"/>
        </w:rPr>
      </w:pPr>
      <w:r w:rsidRPr="00BE3F01">
        <w:rPr>
          <w:b/>
          <w:bCs/>
          <w:sz w:val="22"/>
          <w:szCs w:val="22"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rPr>
          <w:b/>
          <w:bCs/>
          <w:sz w:val="22"/>
          <w:szCs w:val="22"/>
          <w:u w:val="single"/>
          <w:lang w:val="uk-UA"/>
        </w:rPr>
      </w:pPr>
      <w:r w:rsidRPr="00BE3F01">
        <w:rPr>
          <w:b/>
          <w:bCs/>
          <w:sz w:val="22"/>
          <w:szCs w:val="22"/>
          <w:u w:val="single"/>
          <w:lang w:val="uk-UA"/>
        </w:rPr>
        <w:t xml:space="preserve"> та необхідності  отримання містобудівних умов та обмежень забудови земельної ділянки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Виконком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2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29 Закону України «Про регулювання містобудівної діяльності»,  стаття  40, 59 Закону України «Про місцеве самоврядування в Україні»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здійснити забудову земельної ділянки 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1) Заява до Сєвєродонецької міської ради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2) Копія установчих документів - для юридичної особи, для фізичної особи – копія документа, що посвідчує фізичну особу, а також в разі необхідності, засвідчена нотаріально копія довіреності – для уповноваженої особи;-1екз.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3) Копія документа</w:t>
            </w:r>
            <w:r w:rsidRPr="00BE3F01">
              <w:rPr>
                <w:sz w:val="22"/>
                <w:szCs w:val="22"/>
              </w:rPr>
              <w:t xml:space="preserve"> про право власності (користування) земельною ділянкою, у разі відсутності інформації про реєстрацію прав у Державному реєстрі речових прав на нерухоме майно</w:t>
            </w:r>
            <w:r w:rsidRPr="00BE3F01">
              <w:rPr>
                <w:sz w:val="22"/>
                <w:szCs w:val="22"/>
                <w:lang w:val="uk-UA"/>
              </w:rPr>
              <w:t xml:space="preserve"> 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4)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Копія землевпорядної документації</w:t>
            </w:r>
            <w:r w:rsidRPr="00BE3F01">
              <w:rPr>
                <w:sz w:val="22"/>
                <w:szCs w:val="22"/>
                <w:lang w:val="uk-UA"/>
              </w:rPr>
              <w:t xml:space="preserve"> 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5) Фотофіксація земельної ділянки (з оточенням)-2екз.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rStyle w:val="FontStyle11"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6)Містобудівний розрахунок з техніко-економічними показниками запланованого об’єкту будівництва -2екз.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7)Для існуючих об’єктів нерухомості: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-  копія технічного паспорту БТІ-2 екз.;</w:t>
            </w:r>
          </w:p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- копія документів про  право власності на об’єкт нерухомості,</w:t>
            </w: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Fonts w:ascii="Times New Roman" w:hAnsi="Times New Roman"/>
                <w:sz w:val="22"/>
                <w:szCs w:val="22"/>
              </w:rPr>
              <w:t xml:space="preserve">у разі відсутності інформації про реєстрацію прав у Державному реєстрі речових прав </w:t>
            </w:r>
            <w:r w:rsidRPr="00BE3F0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 нерухоме майно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-2екз.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1 (один) місяць 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Підставою для відмови в можливості отримати містобудівні умови та обмеження  є  невідповідність намірів забудови земельної ділянки положенням відповідної містобудівної документації на місцевому рівні.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Рішення виконкому міської ради про відповідність намірів забудови земельної ділянки містобудівній документації та про необхідність отримання містобудівних умов та обмежень або лист з вмотивованою  відмовою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8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02-07.00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 xml:space="preserve">Надання містобудівних умов і обмежень 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забудови земельних ділянок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Відділ містобудування та архітектури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0" w:type="auto"/>
        <w:tblLook w:val="01E0"/>
      </w:tblPr>
      <w:tblGrid>
        <w:gridCol w:w="4401"/>
        <w:gridCol w:w="5454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м.Сєвєродонецьку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адміністративних послуг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веб-сайт суб’єкта надання адміністративної послуги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3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29 Закону України «Про регулювання містобудівної діяльності»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Наказ Мінрегіону України №109 від 076.07.2011р. «Про затвердження Порядку надання містобудівних умов та обмежень забудови земельної ділянки, їх склад та зміст» із змінами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виконкому міської ради про відповідність намірів забудови земельної ділянки містобудівній документації та необхідність отримання містобудівних умов та обмежень забудови земельної ділянки для проектування об’єкту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1) Заява на ім’я начальника відділу містобудування та архітектури, а також в разі необхідності, засвідчена нотаріально копія довіреності – для уповноваженої особи.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2) Копія документа</w:t>
            </w:r>
            <w:r w:rsidRPr="00BE3F01">
              <w:rPr>
                <w:sz w:val="22"/>
                <w:szCs w:val="22"/>
              </w:rPr>
              <w:t xml:space="preserve"> про право власності (користування) земельною ділянкою</w:t>
            </w:r>
            <w:r w:rsidRPr="00BE3F01">
              <w:rPr>
                <w:sz w:val="22"/>
                <w:szCs w:val="22"/>
                <w:lang w:val="uk-UA"/>
              </w:rPr>
              <w:t>,</w:t>
            </w:r>
            <w:r w:rsidRPr="00BE3F01">
              <w:rPr>
                <w:sz w:val="22"/>
                <w:szCs w:val="22"/>
              </w:rPr>
              <w:t xml:space="preserve"> у разі відсутності інформації про реєстрацію прав у Державному реєстрі речових прав на нерухоме майно </w:t>
            </w:r>
            <w:r w:rsidRPr="00BE3F01">
              <w:rPr>
                <w:sz w:val="22"/>
                <w:szCs w:val="22"/>
                <w:lang w:val="uk-UA"/>
              </w:rPr>
              <w:t>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3) Ситуаційний план  місцезнаходження земельної   ділянки-2екз.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4)Викопіювання з </w:t>
            </w:r>
            <w:r w:rsidRPr="00BE3F01">
              <w:rPr>
                <w:sz w:val="22"/>
                <w:szCs w:val="22"/>
              </w:rPr>
              <w:t xml:space="preserve">топографо-геодезичного плану </w:t>
            </w:r>
            <w:r w:rsidRPr="00BE3F01">
              <w:rPr>
                <w:sz w:val="22"/>
                <w:szCs w:val="22"/>
                <w:lang w:val="uk-UA"/>
              </w:rPr>
              <w:t>М1:2000-2екз.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5)Черговий кадастровий план (витяг з земельного кадастру)-2екз.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5)Фотофіксація земельної ділянки (з оточенням)-2екз.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6)Містобудівний розрахунок-2екз.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lastRenderedPageBreak/>
              <w:t xml:space="preserve"> 7) Для існуючих об’єктів: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FontStyle"/>
                <w:rFonts w:cs="Times New Roman"/>
                <w:sz w:val="22"/>
                <w:szCs w:val="22"/>
              </w:rPr>
              <w:t xml:space="preserve">-  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копія </w:t>
            </w:r>
            <w:r w:rsidRPr="00BE3F01">
              <w:rPr>
                <w:rStyle w:val="FontStyle"/>
                <w:rFonts w:cs="Times New Roman"/>
                <w:sz w:val="22"/>
                <w:szCs w:val="22"/>
              </w:rPr>
              <w:t>технічн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ого</w:t>
            </w:r>
            <w:r w:rsidRPr="00BE3F01">
              <w:rPr>
                <w:rStyle w:val="FontStyle"/>
                <w:rFonts w:cs="Times New Roman"/>
                <w:sz w:val="22"/>
                <w:szCs w:val="22"/>
              </w:rPr>
              <w:t xml:space="preserve"> паспорт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у БТІ-2 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- копія документів про право власності на об’</w:t>
            </w:r>
            <w:r w:rsidRPr="00BE3F01">
              <w:rPr>
                <w:rStyle w:val="FontStyle"/>
                <w:rFonts w:cs="Times New Roman"/>
                <w:sz w:val="22"/>
                <w:szCs w:val="22"/>
              </w:rPr>
              <w:t>єкт нерухомості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,</w:t>
            </w:r>
            <w:r w:rsidRPr="00BE3F01">
              <w:rPr>
                <w:sz w:val="22"/>
                <w:szCs w:val="22"/>
              </w:rPr>
              <w:t xml:space="preserve"> у разі відсутності інформації про реєстрацію прав у Державному реєстрі речових прав на нерухоме майно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 xml:space="preserve">Одержувач адміністративної послуги подає документи вказані в пункті </w:t>
            </w:r>
            <w:r w:rsidRPr="00BE3F01">
              <w:rPr>
                <w:sz w:val="22"/>
                <w:szCs w:val="22"/>
                <w:lang w:val="uk-UA"/>
              </w:rPr>
              <w:t>9</w:t>
            </w:r>
            <w:r w:rsidRPr="00BE3F01">
              <w:rPr>
                <w:sz w:val="22"/>
                <w:szCs w:val="22"/>
              </w:rPr>
              <w:t xml:space="preserve"> до </w:t>
            </w:r>
            <w:r w:rsidRPr="00BE3F01"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 робочих днів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Підставою для відмови у видачі містобудівних умов та обмежень є невідповідність намірів забудови земельної ділянки положенням відповідної містобудівної документації на місцевому рівні та подання неповного пакету документів, визначеного в п.9,  або виявлення недостовірних даних у поданих документах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Містобудівні умови та обмеження або вмотивована відмова у їх видачі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9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02-08.00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center"/>
        <w:rPr>
          <w:b/>
          <w:bCs/>
          <w:sz w:val="22"/>
          <w:szCs w:val="22"/>
          <w:u w:val="single"/>
          <w:lang w:val="uk-UA"/>
        </w:rPr>
      </w:pPr>
      <w:r w:rsidRPr="00BE3F01">
        <w:rPr>
          <w:b/>
          <w:bCs/>
          <w:sz w:val="22"/>
          <w:szCs w:val="22"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rPr>
          <w:b/>
          <w:bCs/>
          <w:sz w:val="22"/>
          <w:szCs w:val="22"/>
          <w:u w:val="single"/>
          <w:lang w:val="uk-UA"/>
        </w:rPr>
      </w:pPr>
      <w:r w:rsidRPr="00BE3F01">
        <w:rPr>
          <w:b/>
          <w:bCs/>
          <w:sz w:val="22"/>
          <w:szCs w:val="22"/>
          <w:lang w:val="uk-UA"/>
        </w:rPr>
        <w:t xml:space="preserve">                             </w:t>
      </w:r>
      <w:r w:rsidRPr="00BE3F01">
        <w:rPr>
          <w:b/>
          <w:bCs/>
          <w:sz w:val="22"/>
          <w:szCs w:val="22"/>
          <w:u w:val="single"/>
          <w:lang w:val="uk-UA"/>
        </w:rPr>
        <w:t>та необхідності  отримання будівельного паспорту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Виконком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суб’єкта надання адміністративної послуги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93400 Луганська обл., м.Сєвєродонецьк, вул.Леніна, 32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>Понеділок - четвер</w:t>
            </w:r>
            <w:r w:rsidRPr="00BE3F01">
              <w:rPr>
                <w:sz w:val="22"/>
                <w:szCs w:val="22"/>
              </w:rPr>
              <w:tab/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>з 8-00 до 17-</w:t>
            </w:r>
            <w:r w:rsidRPr="00BE3F01">
              <w:rPr>
                <w:sz w:val="22"/>
                <w:szCs w:val="22"/>
                <w:lang w:val="uk-UA"/>
              </w:rPr>
              <w:t>00</w:t>
            </w:r>
            <w:r w:rsidRPr="00BE3F01">
              <w:rPr>
                <w:sz w:val="22"/>
                <w:szCs w:val="22"/>
              </w:rPr>
              <w:t xml:space="preserve"> </w:t>
            </w:r>
            <w:r w:rsidRPr="00BE3F01">
              <w:rPr>
                <w:sz w:val="22"/>
                <w:szCs w:val="22"/>
              </w:rPr>
              <w:tab/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Перерва   з 1</w:t>
            </w:r>
            <w:r w:rsidRPr="00BE3F01">
              <w:rPr>
                <w:sz w:val="22"/>
                <w:szCs w:val="22"/>
                <w:lang w:val="uk-UA"/>
              </w:rPr>
              <w:t>2</w:t>
            </w:r>
            <w:r w:rsidRPr="00BE3F01">
              <w:rPr>
                <w:sz w:val="22"/>
                <w:szCs w:val="22"/>
              </w:rPr>
              <w:t>-00  до 1</w:t>
            </w:r>
            <w:r w:rsidRPr="00BE3F01">
              <w:rPr>
                <w:sz w:val="22"/>
                <w:szCs w:val="22"/>
                <w:lang w:val="uk-UA"/>
              </w:rPr>
              <w:t>3</w:t>
            </w:r>
            <w:r w:rsidRPr="00BE3F01">
              <w:rPr>
                <w:sz w:val="22"/>
                <w:szCs w:val="22"/>
              </w:rPr>
              <w:t>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4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27 Закону України «Про регулювання містобудівної діяльності»,  стаття  40, 59 Закону України «Про місцеве самоврядування в Україні»,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здійснити забудову присадибної, дачної або садової земельної ділянки 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1) Заява до Сєвєродонецької міської ради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2) Копія документа, що посвідчує фізичну особу, а також в разі необхідності, засвідчена нотаріально копія довіреності – для уповноваженої особи-1екз.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3) Копія документа</w:t>
            </w:r>
            <w:r w:rsidRPr="00BE3F01">
              <w:rPr>
                <w:sz w:val="22"/>
                <w:szCs w:val="22"/>
              </w:rPr>
              <w:t xml:space="preserve"> про право власності (користування) земельною ділянкою, у разі відсутності інформації про реєстрацію прав у Державному реєстрі речових прав на нерухоме майно </w:t>
            </w:r>
            <w:r w:rsidRPr="00BE3F01">
              <w:rPr>
                <w:sz w:val="22"/>
                <w:szCs w:val="22"/>
                <w:lang w:val="uk-UA"/>
              </w:rPr>
              <w:t>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4)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Копія землевпорядної документації -2 екз.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rStyle w:val="FontStyle11"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5)Ескіз намірів забудови-2екз.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6)Для існуючих об’єктів нерухомості:</w:t>
            </w:r>
          </w:p>
          <w:p w:rsidR="00B5199F" w:rsidRPr="00BE3F01" w:rsidRDefault="00B5199F" w:rsidP="00B5199F">
            <w:pPr>
              <w:pStyle w:val="ParagraphStyle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-  копія технічного паспорту БТІ -2 екз.;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- копія документів про право власності на об’єкт нерухомості,</w:t>
            </w:r>
            <w:r w:rsidRPr="00BE3F01"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</w:rPr>
              <w:t xml:space="preserve">у разі відсутності інформації про реєстрацію прав у Державному реєстрі речових прав на нерухоме майно </w:t>
            </w:r>
            <w:r w:rsidRPr="00BE3F01">
              <w:rPr>
                <w:sz w:val="22"/>
                <w:szCs w:val="22"/>
                <w:lang w:val="uk-UA"/>
              </w:rPr>
              <w:t>-2екз.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Порядок та спосіб подання документів, необхідних для отримання </w:t>
            </w:r>
            <w:r w:rsidRPr="00BE3F01">
              <w:rPr>
                <w:sz w:val="22"/>
                <w:szCs w:val="22"/>
                <w:lang w:val="uk-UA"/>
              </w:rPr>
              <w:lastRenderedPageBreak/>
              <w:t>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 xml:space="preserve">Одержувач адміністративної послуги подає документи вказані в пункті 9 до центру надання адміністративних </w:t>
            </w:r>
            <w:r w:rsidRPr="00BE3F01">
              <w:rPr>
                <w:sz w:val="22"/>
                <w:szCs w:val="22"/>
                <w:lang w:val="uk-UA"/>
              </w:rPr>
              <w:lastRenderedPageBreak/>
              <w:t>послуг 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1 (один) місяць 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в можливості отримати будівельний паспорт є невідповідність наміру забудови вимогам відповідної містобудівної документації на місцевому рівні, будівельним нормам, державним стандартам і правилам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Рішення виконкому міської ради про відповідність намірів забудови земельної ділянки містобудівній документації та про необхідність отримання будівельного паспорту або лист з вмотивованою  відмовою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10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02-09.00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Надання будівельного паспорту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Відділ містобудування та архітектури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0" w:type="auto"/>
        <w:tblLook w:val="01E0"/>
      </w:tblPr>
      <w:tblGrid>
        <w:gridCol w:w="4401"/>
        <w:gridCol w:w="5454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м.Сєвєродонецьку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адміністративних послуг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веб-сайт суб’єкта надання адміністративної послуги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5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27 Закону України «Про регулювання містобудівної діяльності»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Наказ Мінрегіону України №103 від 05.07.2011р. «Про затвердження Порядку видачі будівельного паспорта забудови земельної ділянки»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виконкому міської ради про відповідність намірів забудови присадибних, дачних і садових земельних ділянок містобудівній документації та про необхідність отримання будівельного паспорту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1) Заява на ім’я начальника відділу містобудування та архітектури, а також в разі необхідності, засвідчена нотаріально копія довіреності – для уповноваженої особи.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2) Копія документа</w:t>
            </w:r>
            <w:r w:rsidRPr="00BE3F01">
              <w:rPr>
                <w:sz w:val="22"/>
                <w:szCs w:val="22"/>
              </w:rPr>
              <w:t xml:space="preserve"> про право власності (користування) земельною ділянкою, у разі відсутності інформації про реєстрацію прав у Державному реєстрі речових прав на нерухоме майно </w:t>
            </w:r>
            <w:r w:rsidRPr="00BE3F01">
              <w:rPr>
                <w:sz w:val="22"/>
                <w:szCs w:val="22"/>
                <w:lang w:val="uk-UA"/>
              </w:rPr>
              <w:t>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3) Копія землевпорядної документації -2 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4) Ескіз намірів забудови (схема розташування будівель та споруд на земельній ділянці; фасади з відмітками висотності; плани поверхів об’єктів із зазначенням габаритних розмірів; перелік систем інженерного забезпечення)-2екз.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5) Технічні умови (при наявності)-2екз.</w:t>
            </w:r>
          </w:p>
          <w:p w:rsidR="00B5199F" w:rsidRPr="00BE3F01" w:rsidRDefault="00B5199F" w:rsidP="00B5199F">
            <w:pPr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6) Для існуючих об’</w:t>
            </w:r>
            <w:r w:rsidRPr="00BE3F01">
              <w:rPr>
                <w:rStyle w:val="FontStyle"/>
                <w:rFonts w:cs="Times New Roman"/>
                <w:sz w:val="22"/>
                <w:szCs w:val="22"/>
              </w:rPr>
              <w:t>єктів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:</w:t>
            </w:r>
          </w:p>
          <w:p w:rsidR="00B5199F" w:rsidRPr="00BE3F01" w:rsidRDefault="00B5199F" w:rsidP="00B5199F">
            <w:pPr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</w:rPr>
              <w:t xml:space="preserve"> -  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копія </w:t>
            </w:r>
            <w:r w:rsidRPr="00BE3F01">
              <w:rPr>
                <w:rStyle w:val="FontStyle"/>
                <w:rFonts w:cs="Times New Roman"/>
                <w:sz w:val="22"/>
                <w:szCs w:val="22"/>
              </w:rPr>
              <w:t>технічн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ого</w:t>
            </w:r>
            <w:r w:rsidRPr="00BE3F01">
              <w:rPr>
                <w:rStyle w:val="FontStyle"/>
                <w:rFonts w:cs="Times New Roman"/>
                <w:sz w:val="22"/>
                <w:szCs w:val="22"/>
              </w:rPr>
              <w:t xml:space="preserve"> паспорт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у БТІ – 2 екз. ;</w:t>
            </w:r>
          </w:p>
          <w:p w:rsidR="00B5199F" w:rsidRPr="00BE3F01" w:rsidRDefault="00B5199F" w:rsidP="00B5199F">
            <w:pPr>
              <w:rPr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- копія документів про право власності на об’</w:t>
            </w:r>
            <w:r w:rsidRPr="00BE3F01">
              <w:rPr>
                <w:rStyle w:val="FontStyle"/>
                <w:rFonts w:cs="Times New Roman"/>
                <w:sz w:val="22"/>
                <w:szCs w:val="22"/>
              </w:rPr>
              <w:t>єкт нерухомості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,</w:t>
            </w:r>
            <w:r w:rsidRPr="00BE3F01">
              <w:rPr>
                <w:sz w:val="22"/>
                <w:szCs w:val="22"/>
              </w:rPr>
              <w:t xml:space="preserve"> у разі відсутності інформації про </w:t>
            </w:r>
            <w:r w:rsidRPr="00BE3F01">
              <w:rPr>
                <w:sz w:val="22"/>
                <w:szCs w:val="22"/>
              </w:rPr>
              <w:lastRenderedPageBreak/>
              <w:t>реєстрацію прав у Державному реєстрі речових прав на нерухоме майно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-2екз.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 xml:space="preserve">Одержувач адміністративної послуги подає документи вказані в пункті </w:t>
            </w:r>
            <w:r w:rsidRPr="00BE3F01">
              <w:rPr>
                <w:sz w:val="22"/>
                <w:szCs w:val="22"/>
                <w:lang w:val="uk-UA"/>
              </w:rPr>
              <w:t>9</w:t>
            </w:r>
            <w:r w:rsidRPr="00BE3F01">
              <w:rPr>
                <w:sz w:val="22"/>
                <w:szCs w:val="22"/>
              </w:rPr>
              <w:t xml:space="preserve"> до </w:t>
            </w:r>
            <w:r w:rsidRPr="00BE3F01"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 робочих днів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наданні будівельного паспорту є невідповідність намірів забудови земельної ділянки вимогам відповідної містобудівної документації на місцевому рівні, будівельним нормам, державним стандартам і правилам  та подання неповного пакету документів, визначеного в п.9,  або виявлення недостовірних даних у поданих документах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Будівельний паспорт або вмотивована відмова в його видачі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11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02-11.00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rPr>
          <w:b/>
          <w:bCs/>
          <w:sz w:val="22"/>
          <w:szCs w:val="22"/>
          <w:u w:val="single"/>
          <w:lang w:val="uk-UA"/>
        </w:rPr>
      </w:pPr>
      <w:r w:rsidRPr="00BE3F01">
        <w:rPr>
          <w:b/>
          <w:bCs/>
          <w:sz w:val="22"/>
          <w:szCs w:val="22"/>
          <w:lang w:val="uk-UA"/>
        </w:rPr>
        <w:t xml:space="preserve">                       </w:t>
      </w:r>
      <w:r w:rsidRPr="00BE3F01">
        <w:rPr>
          <w:b/>
          <w:bCs/>
          <w:sz w:val="22"/>
          <w:szCs w:val="22"/>
          <w:u w:val="single"/>
          <w:lang w:val="uk-UA"/>
        </w:rPr>
        <w:t xml:space="preserve">Визначення можливості розміщення тимчасової споруди 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Виконком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суб’єкта надання адміністративної послуги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93400 Луганська обл., м.Сєвєродонецьк, вул.Леніна, 32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>Понеділок - четвер</w:t>
            </w:r>
            <w:r w:rsidRPr="00BE3F01">
              <w:rPr>
                <w:sz w:val="22"/>
                <w:szCs w:val="22"/>
              </w:rPr>
              <w:tab/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>з 8-00 до 17-</w:t>
            </w:r>
            <w:r w:rsidRPr="00BE3F01">
              <w:rPr>
                <w:sz w:val="22"/>
                <w:szCs w:val="22"/>
                <w:lang w:val="uk-UA"/>
              </w:rPr>
              <w:t>00</w:t>
            </w:r>
            <w:r w:rsidRPr="00BE3F01">
              <w:rPr>
                <w:sz w:val="22"/>
                <w:szCs w:val="22"/>
              </w:rPr>
              <w:t xml:space="preserve"> </w:t>
            </w:r>
            <w:r w:rsidRPr="00BE3F01">
              <w:rPr>
                <w:sz w:val="22"/>
                <w:szCs w:val="22"/>
              </w:rPr>
              <w:tab/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Перерва   з 1</w:t>
            </w:r>
            <w:r w:rsidRPr="00BE3F01">
              <w:rPr>
                <w:sz w:val="22"/>
                <w:szCs w:val="22"/>
                <w:lang w:val="uk-UA"/>
              </w:rPr>
              <w:t>2</w:t>
            </w:r>
            <w:r w:rsidRPr="00BE3F01">
              <w:rPr>
                <w:sz w:val="22"/>
                <w:szCs w:val="22"/>
              </w:rPr>
              <w:t>-00  до 1</w:t>
            </w:r>
            <w:r w:rsidRPr="00BE3F01">
              <w:rPr>
                <w:sz w:val="22"/>
                <w:szCs w:val="22"/>
                <w:lang w:val="uk-UA"/>
              </w:rPr>
              <w:t>3</w:t>
            </w:r>
            <w:r w:rsidRPr="00BE3F01">
              <w:rPr>
                <w:sz w:val="22"/>
                <w:szCs w:val="22"/>
              </w:rPr>
              <w:t>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6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28 Закону України «Про регулювання містобудівної діяльності», стаття  40, 59 Закону України «Про місцеве самоврядування в Україні»,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Наказ Мінрегіону України №244 від 21.10.2011р. «Про затвердження Порядку розміщення тимчасових споруд для провадження підприємницької діяльності»                                  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розмістити тимчасову споруду для провадження підприємницької діяльності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1) Заява до Сєвєродонецької міської ради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2)Копія установчих документів - для юридичної особи, для фізичної особи – копія документа, що посвідчує фізичну особу, а також в разі необхідності, засвідчена нотаріально копія довіреності – для уповноваженої особи-1екз.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3) Графічний матеріал із зазначенням бажаного місця розташування ТС на топографо-геодезичній основі М1:500 з прив’язкою </w:t>
            </w:r>
            <w:r w:rsidRPr="00BE3F01">
              <w:rPr>
                <w:sz w:val="22"/>
                <w:szCs w:val="22"/>
              </w:rPr>
              <w:t>ТС на місцевості</w:t>
            </w:r>
            <w:r w:rsidRPr="00BE3F01">
              <w:rPr>
                <w:sz w:val="22"/>
                <w:szCs w:val="22"/>
                <w:lang w:val="uk-UA"/>
              </w:rPr>
              <w:t xml:space="preserve">-2екз. </w:t>
            </w:r>
          </w:p>
          <w:p w:rsidR="00B5199F" w:rsidRPr="00BE3F01" w:rsidRDefault="00B5199F" w:rsidP="00B5199F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4) Копія документа</w:t>
            </w:r>
            <w:r w:rsidRPr="00BE3F01">
              <w:rPr>
                <w:sz w:val="22"/>
                <w:szCs w:val="22"/>
              </w:rPr>
              <w:t xml:space="preserve"> про право власності (користування) земельною ділянкою</w:t>
            </w:r>
            <w:r w:rsidRPr="00BE3F01">
              <w:rPr>
                <w:sz w:val="22"/>
                <w:szCs w:val="22"/>
                <w:lang w:val="uk-UA"/>
              </w:rPr>
              <w:t>,</w:t>
            </w:r>
            <w:r w:rsidRPr="00BE3F01">
              <w:rPr>
                <w:sz w:val="22"/>
                <w:szCs w:val="22"/>
              </w:rPr>
              <w:t xml:space="preserve"> у разі відсутності інформації про реєстрацію прав у Державному реєстрі речових прав на нерухоме майно</w:t>
            </w:r>
            <w:r w:rsidRPr="00BE3F01">
              <w:rPr>
                <w:sz w:val="22"/>
                <w:szCs w:val="22"/>
                <w:lang w:val="uk-UA"/>
              </w:rPr>
              <w:t xml:space="preserve"> (при наявності)-2екз.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У разі платності: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 (місяць)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Підставою для відмови в можливості розміщення тимчасової споруди  є невідповідність її розміщення Комплексній схемі розміщення ТС , будівельним нормам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Рішення виконкому міської ради про можливість розміщення тимчасової споруди та отримання паспорту прив’язки тимчасової споруди або лист з вмотивованою  відмовою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12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02-12.00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Надання паспорту прив’</w:t>
      </w:r>
      <w:r w:rsidRPr="00BE3F01">
        <w:rPr>
          <w:b/>
          <w:sz w:val="22"/>
          <w:szCs w:val="22"/>
          <w:u w:val="single"/>
        </w:rPr>
        <w:t xml:space="preserve">язки </w:t>
      </w:r>
      <w:r w:rsidRPr="00BE3F01">
        <w:rPr>
          <w:b/>
          <w:sz w:val="22"/>
          <w:szCs w:val="22"/>
          <w:u w:val="single"/>
          <w:lang w:val="uk-UA"/>
        </w:rPr>
        <w:t>тимчасової споруди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Відділ містобудування та архітектури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0" w:type="auto"/>
        <w:tblLook w:val="01E0"/>
      </w:tblPr>
      <w:tblGrid>
        <w:gridCol w:w="4401"/>
        <w:gridCol w:w="5454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м.Сєвєродонецьку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суб’єкта надання адміністративної послуги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93400 Луганська обл., м.Сєвєродонецьк, вул.Леніна, 32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>Понеділок - четвер</w:t>
            </w:r>
            <w:r w:rsidRPr="00BE3F01">
              <w:rPr>
                <w:sz w:val="22"/>
                <w:szCs w:val="22"/>
              </w:rPr>
              <w:tab/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</w:rPr>
              <w:t>з 8-00 до 17-</w:t>
            </w:r>
            <w:r w:rsidRPr="00BE3F01">
              <w:rPr>
                <w:sz w:val="22"/>
                <w:szCs w:val="22"/>
                <w:lang w:val="uk-UA"/>
              </w:rPr>
              <w:t>00</w:t>
            </w:r>
            <w:r w:rsidRPr="00BE3F01">
              <w:rPr>
                <w:sz w:val="22"/>
                <w:szCs w:val="22"/>
              </w:rPr>
              <w:t xml:space="preserve"> </w:t>
            </w:r>
            <w:r w:rsidRPr="00BE3F01">
              <w:rPr>
                <w:sz w:val="22"/>
                <w:szCs w:val="22"/>
              </w:rPr>
              <w:tab/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Перерва   з 1</w:t>
            </w:r>
            <w:r w:rsidRPr="00BE3F01">
              <w:rPr>
                <w:sz w:val="22"/>
                <w:szCs w:val="22"/>
                <w:lang w:val="uk-UA"/>
              </w:rPr>
              <w:t>2</w:t>
            </w:r>
            <w:r w:rsidRPr="00BE3F01">
              <w:rPr>
                <w:sz w:val="22"/>
                <w:szCs w:val="22"/>
              </w:rPr>
              <w:t>-00  до 1</w:t>
            </w:r>
            <w:r w:rsidRPr="00BE3F01">
              <w:rPr>
                <w:sz w:val="22"/>
                <w:szCs w:val="22"/>
                <w:lang w:val="uk-UA"/>
              </w:rPr>
              <w:t>3</w:t>
            </w:r>
            <w:r w:rsidRPr="00BE3F01">
              <w:rPr>
                <w:sz w:val="22"/>
                <w:szCs w:val="22"/>
              </w:rPr>
              <w:t>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7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28 Закону України «Про регулювання містобудівної діяльності»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Наказ Мінрегіону України №244 від 21.10.2011р. «Про затвердження Порядку розміщення тимчасових споруд для провадження підприємницької діяльності»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виконкому міської ради про можливість розміщення тимчасової споруди (ТС)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1) Заява на ім’я начальника відділу містобудування та архітектури, а також в разі необхідності, засвідчена нотаріально копія довіреності – для уповноваженої особи.</w:t>
            </w:r>
          </w:p>
          <w:p w:rsidR="00B5199F" w:rsidRPr="00BE3F01" w:rsidRDefault="00B5199F" w:rsidP="00B5199F">
            <w:pPr>
              <w:pStyle w:val="ParagraphStyle"/>
              <w:tabs>
                <w:tab w:val="left" w:pos="540"/>
              </w:tabs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2)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Схема розміщення ТС-2екз.</w:t>
            </w:r>
          </w:p>
          <w:p w:rsidR="00B5199F" w:rsidRPr="00BE3F01" w:rsidRDefault="00B5199F" w:rsidP="00B5199F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3) Ескізи фасадів ТС у кольорі М 1: 50 (для стаціонарних ТС), які виготовляє суб'єкт  господарювання, що має ліцензію на виконання  проектних робіт, або архітектор, який має відповідний кваліфікаційний сертифікат -2екз.</w:t>
            </w:r>
          </w:p>
          <w:p w:rsidR="00B5199F" w:rsidRPr="00BE3F01" w:rsidRDefault="00B5199F" w:rsidP="00B5199F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4) Схема благоустрою  прилеглої  території,  складена суб'єктом підприємницької діяльності, який має  відповідну ліцензію, архітектором, який має  відповідний  кваліфікаційний сертифікат, відповідно  до Закону України "Про благоустрій населених пунктів України"-2екз.</w:t>
            </w:r>
          </w:p>
          <w:p w:rsidR="00B5199F" w:rsidRPr="00BE3F01" w:rsidRDefault="00B5199F" w:rsidP="00B5199F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5)Технічні умови щодо інженерного забезпечення (за  наявності), отримані  замовником  у  балансоутримувача  відповідних інженерних мереж-2екз.</w:t>
            </w:r>
          </w:p>
          <w:p w:rsidR="00B5199F" w:rsidRPr="00BE3F01" w:rsidRDefault="00B5199F" w:rsidP="00B5199F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 6) Копія документу, що засвідчує право власності або </w:t>
            </w:r>
          </w:p>
          <w:p w:rsidR="00B5199F" w:rsidRPr="00BE3F01" w:rsidRDefault="00B5199F" w:rsidP="00B5199F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5199F" w:rsidRPr="00BE3F01" w:rsidRDefault="00B5199F" w:rsidP="00B5199F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користування земельною ділянкою,</w:t>
            </w:r>
            <w:r w:rsidRPr="00BE3F01">
              <w:rPr>
                <w:rFonts w:ascii="Times New Roman" w:hAnsi="Times New Roman"/>
                <w:sz w:val="22"/>
                <w:szCs w:val="22"/>
              </w:rPr>
              <w:t xml:space="preserve"> у разі відсутності інформації про реєстрацію прав у Державному реєстрі речових прав на нерухоме майно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 при наявності)-2екз.</w:t>
            </w:r>
          </w:p>
          <w:p w:rsidR="00B5199F" w:rsidRPr="00BE3F01" w:rsidRDefault="00B5199F" w:rsidP="00B5199F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 xml:space="preserve">Одержувач адміністративної послуги подає документи вказані в пункті </w:t>
            </w:r>
            <w:r w:rsidRPr="00BE3F01">
              <w:rPr>
                <w:sz w:val="22"/>
                <w:szCs w:val="22"/>
                <w:lang w:val="uk-UA"/>
              </w:rPr>
              <w:t>9</w:t>
            </w:r>
            <w:r w:rsidRPr="00BE3F01">
              <w:rPr>
                <w:sz w:val="22"/>
                <w:szCs w:val="22"/>
              </w:rPr>
              <w:t xml:space="preserve"> до </w:t>
            </w:r>
            <w:r w:rsidRPr="00BE3F01"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10 робочих днів без врахування часу, витраченого на підготовку та подачу до відділу містобудування та архітектури документів, необхідних для отримання паспорту прив’</w:t>
            </w:r>
            <w:r w:rsidRPr="00BE3F01">
              <w:rPr>
                <w:sz w:val="22"/>
                <w:szCs w:val="22"/>
              </w:rPr>
              <w:t>язки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видачі паспорту прив’язки тимчасової споруди є : подання неповного пакету документів, визначеного в п.9,  або виявлення недостовірних даних у поданих документах 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Паспорт прив’</w:t>
            </w:r>
            <w:r w:rsidRPr="00BE3F01">
              <w:rPr>
                <w:sz w:val="22"/>
                <w:szCs w:val="22"/>
              </w:rPr>
              <w:t xml:space="preserve">язки тимчасової споруди </w:t>
            </w:r>
            <w:r w:rsidRPr="00BE3F01">
              <w:rPr>
                <w:sz w:val="22"/>
                <w:szCs w:val="22"/>
                <w:lang w:val="uk-UA"/>
              </w:rPr>
              <w:t>або вмотивована відмова у його видачі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13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02-13.00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rPr>
          <w:b/>
          <w:bCs/>
          <w:sz w:val="22"/>
          <w:szCs w:val="22"/>
          <w:u w:val="single"/>
          <w:lang w:val="uk-UA"/>
        </w:rPr>
      </w:pPr>
      <w:r w:rsidRPr="00BE3F01">
        <w:rPr>
          <w:b/>
          <w:bCs/>
          <w:sz w:val="22"/>
          <w:szCs w:val="22"/>
          <w:lang w:val="uk-UA"/>
        </w:rPr>
        <w:t xml:space="preserve">                                   </w:t>
      </w:r>
      <w:r w:rsidRPr="00BE3F01">
        <w:rPr>
          <w:b/>
          <w:bCs/>
          <w:sz w:val="22"/>
          <w:szCs w:val="22"/>
          <w:u w:val="single"/>
          <w:lang w:val="uk-UA"/>
        </w:rPr>
        <w:t xml:space="preserve">Надання довідки про адресу нерухомого майна та іншої інформації, </w:t>
      </w:r>
    </w:p>
    <w:p w:rsidR="00B5199F" w:rsidRPr="00BE3F01" w:rsidRDefault="00B5199F" w:rsidP="00B5199F">
      <w:pPr>
        <w:pStyle w:val="a4"/>
        <w:spacing w:before="60" w:beforeAutospacing="0" w:after="60" w:afterAutospacing="0"/>
        <w:rPr>
          <w:sz w:val="22"/>
          <w:szCs w:val="22"/>
          <w:u w:val="single"/>
        </w:rPr>
      </w:pPr>
      <w:r w:rsidRPr="00BE3F01">
        <w:rPr>
          <w:b/>
          <w:bCs/>
          <w:sz w:val="22"/>
          <w:szCs w:val="22"/>
          <w:lang w:val="uk-UA"/>
        </w:rPr>
        <w:t xml:space="preserve">                                                       </w:t>
      </w:r>
      <w:r w:rsidRPr="00BE3F01">
        <w:rPr>
          <w:b/>
          <w:bCs/>
          <w:sz w:val="22"/>
          <w:szCs w:val="22"/>
          <w:u w:val="single"/>
          <w:lang w:val="uk-UA"/>
        </w:rPr>
        <w:t>що зберігається в містобудівному кадастрі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Відділ містобудування та архітектури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93400 Луганська обл., м.Сєвєродонецьк,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Pr="00BE3F01" w:rsidRDefault="00B5199F" w:rsidP="00B5199F">
            <w:pPr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8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31 Закону України «Про місцеве самоврядування в Україні»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№559 від 25.05.2011р. «Про містобудівний кадастр»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зацікавленої особи одержати інформацію про адресу об’єкту нерухомого майна або іншу інформацію, що зберігається в містобудівному кадастрі  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Для отримання довідки про адресу існуючого об’єкту нерухомості: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1) Заява на ім’я начальника відділу містобудування та архітектури 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2) Копія технічного паспорта БТІ (при наявності).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3) Копія документів про право власності на об’єкт нерухомості, </w:t>
            </w:r>
            <w:r w:rsidRPr="00BE3F01">
              <w:rPr>
                <w:sz w:val="22"/>
                <w:szCs w:val="22"/>
              </w:rPr>
              <w:t>у разі відсутності інформації про реєстрацію прав у Державному реєстрі речових прав на нерухоме майно</w:t>
            </w:r>
            <w:r w:rsidRPr="00BE3F01">
              <w:rPr>
                <w:sz w:val="22"/>
                <w:szCs w:val="22"/>
                <w:lang w:val="uk-UA"/>
              </w:rPr>
              <w:t xml:space="preserve"> (при наявності).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 w:eastAsia="uk-UA"/>
              </w:rPr>
            </w:pPr>
            <w:r w:rsidRPr="00BE3F01">
              <w:rPr>
                <w:rStyle w:val="FontStyle11"/>
                <w:sz w:val="22"/>
                <w:szCs w:val="22"/>
                <w:lang w:val="uk-UA" w:eastAsia="uk-UA"/>
              </w:rPr>
              <w:t xml:space="preserve"> 4) Ситуаційний план розміщення об’</w:t>
            </w:r>
            <w:r w:rsidRPr="00BE3F01">
              <w:rPr>
                <w:rStyle w:val="FontStyle11"/>
                <w:sz w:val="22"/>
                <w:szCs w:val="22"/>
                <w:lang w:eastAsia="uk-UA"/>
              </w:rPr>
              <w:t>єкта.</w:t>
            </w:r>
            <w:r w:rsidRPr="00BE3F01">
              <w:rPr>
                <w:rStyle w:val="FontStyle11"/>
                <w:sz w:val="22"/>
                <w:szCs w:val="22"/>
                <w:lang w:val="uk-UA" w:eastAsia="uk-UA"/>
              </w:rPr>
              <w:t xml:space="preserve"> 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rStyle w:val="FontStyle11"/>
                <w:sz w:val="22"/>
                <w:szCs w:val="22"/>
                <w:lang w:val="uk-UA" w:eastAsia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5)К</w:t>
            </w:r>
            <w:r w:rsidRPr="00BE3F01">
              <w:rPr>
                <w:rStyle w:val="FontStyle11"/>
                <w:sz w:val="22"/>
                <w:szCs w:val="22"/>
                <w:lang w:val="uk-UA" w:eastAsia="uk-UA"/>
              </w:rPr>
              <w:t xml:space="preserve">опія правовстановлюючих документів на земельну ділянку, </w:t>
            </w:r>
            <w:r w:rsidRPr="00BE3F01">
              <w:rPr>
                <w:sz w:val="22"/>
                <w:szCs w:val="22"/>
              </w:rPr>
              <w:t>у разі відсутності інформації про реєстрацію прав у Державному реєстрі речових прав на нерухоме майно</w:t>
            </w:r>
            <w:r w:rsidRPr="00BE3F01">
              <w:rPr>
                <w:sz w:val="22"/>
                <w:szCs w:val="22"/>
                <w:lang w:val="uk-UA"/>
              </w:rPr>
              <w:t xml:space="preserve"> (при наявності).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rStyle w:val="FontStyle11"/>
                <w:sz w:val="22"/>
                <w:szCs w:val="22"/>
                <w:lang w:val="uk-UA" w:eastAsia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6)Копія землевпорядної документації</w:t>
            </w:r>
            <w:r w:rsidRPr="00BE3F01">
              <w:rPr>
                <w:sz w:val="22"/>
                <w:szCs w:val="22"/>
              </w:rPr>
              <w:t>.</w:t>
            </w:r>
          </w:p>
          <w:p w:rsidR="00B5199F" w:rsidRPr="00BE3F01" w:rsidRDefault="00B5199F" w:rsidP="00B5199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14 календарних днів 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в наданні довідки є відсутність в містобудівному кадастрі запрошеної інформації , або невідповідність запиту вимогам 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законів та прийнятих відповідно до них нормативно-правових актів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Довідка відділу містобудування та архітектури про адресу об’єкту нерухомого майна та іншу інформацію або лист з вмотивованою відмовою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14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02-16.00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Надання паспорту прив’</w:t>
      </w:r>
      <w:r w:rsidRPr="00BE3F01">
        <w:rPr>
          <w:b/>
          <w:sz w:val="22"/>
          <w:szCs w:val="22"/>
          <w:u w:val="single"/>
        </w:rPr>
        <w:t xml:space="preserve">язки </w:t>
      </w:r>
      <w:r w:rsidRPr="00BE3F01">
        <w:rPr>
          <w:b/>
          <w:sz w:val="22"/>
          <w:szCs w:val="22"/>
          <w:u w:val="single"/>
          <w:lang w:val="uk-UA"/>
        </w:rPr>
        <w:t>тимчасової споруди-металевого гаражу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Відділ містобудування та архітектури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0" w:type="auto"/>
        <w:tblLook w:val="01E0"/>
      </w:tblPr>
      <w:tblGrid>
        <w:gridCol w:w="4401"/>
        <w:gridCol w:w="5454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м.Сєвєродонецьку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суб’єкта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93400 Луганська обл., м.Сєвєродонецьк, 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Інформація щодо графіку прийому Центру надання адміністративних послуг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веб-сайт суб’єкта надання адміністративної послуги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Pr="00BE3F01" w:rsidRDefault="00B5199F" w:rsidP="00B5199F">
            <w:pPr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9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Стаття 30 Закону України «Про основи соціальної захищеності інвалідів в Україні»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           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Рішення сесії міської ради №3551  від 20.02.2014р. «Про затвердження Порядку надання інвалідам місць під установку металевих гаражів для зберігання автомобілів у м.Сєвєродонецьку» зі змінами  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виконкому міської ради про можливість розміщення тимчасової споруди –металевого гаражу (ТС)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1) Заява на ім’я начальника відділу містобудування та архітектури, а також в разі необхідності, засвідчена нотаріально копія довіреності – для уповноваженої особи.</w:t>
            </w:r>
          </w:p>
          <w:p w:rsidR="00B5199F" w:rsidRPr="00BE3F01" w:rsidRDefault="00B5199F" w:rsidP="00B5199F">
            <w:pPr>
              <w:pStyle w:val="ParagraphStyle"/>
              <w:tabs>
                <w:tab w:val="left" w:pos="540"/>
              </w:tabs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2)</w:t>
            </w: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схема розміщення тимчасової споруди-металевого гаражу - 2 екз.</w:t>
            </w:r>
          </w:p>
          <w:p w:rsidR="00B5199F" w:rsidRPr="00BE3F01" w:rsidRDefault="00B5199F" w:rsidP="00B5199F">
            <w:pPr>
              <w:pStyle w:val="ParagraphStyle"/>
              <w:tabs>
                <w:tab w:val="left" w:pos="540"/>
              </w:tabs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3) ескізи фасадів -2екз.</w:t>
            </w:r>
          </w:p>
          <w:p w:rsidR="00B5199F" w:rsidRPr="00BE3F01" w:rsidRDefault="00B5199F" w:rsidP="00B5199F">
            <w:pPr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4)технічні умови щодо інженерного забезпечення ( при наявності) – 2екз.</w:t>
            </w:r>
          </w:p>
          <w:p w:rsidR="00B5199F" w:rsidRPr="00BE3F01" w:rsidRDefault="00B5199F" w:rsidP="00B5199F">
            <w:pPr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) копія документу, що засвідчує право власності або користування земельною ділянкою,</w:t>
            </w:r>
            <w:r w:rsidRPr="00BE3F01">
              <w:rPr>
                <w:sz w:val="22"/>
                <w:szCs w:val="22"/>
              </w:rPr>
              <w:t xml:space="preserve"> у разі відсутності інформації про реєстрацію прав у Державному реєстрі речових прав на нерухоме майно</w:t>
            </w: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</w:t>
            </w:r>
          </w:p>
          <w:p w:rsidR="00B5199F" w:rsidRPr="00BE3F01" w:rsidRDefault="00B5199F" w:rsidP="00B5199F">
            <w:pPr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 w:rsidRPr="00BE3F01">
              <w:rPr>
                <w:rStyle w:val="FontStyle"/>
                <w:rFonts w:cs="Times New Roman"/>
                <w:sz w:val="22"/>
                <w:szCs w:val="22"/>
                <w:lang w:val="uk-UA"/>
              </w:rPr>
              <w:t>( при наявності) – 2екз.</w:t>
            </w:r>
          </w:p>
          <w:p w:rsidR="00B5199F" w:rsidRPr="00BE3F01" w:rsidRDefault="00B5199F" w:rsidP="00B5199F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Порядок та спосіб подання документів, необхідних для отримання </w:t>
            </w:r>
            <w:r w:rsidRPr="00BE3F01">
              <w:rPr>
                <w:sz w:val="22"/>
                <w:szCs w:val="22"/>
                <w:lang w:val="uk-UA"/>
              </w:rPr>
              <w:lastRenderedPageBreak/>
              <w:t>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Одержувач адміністративної послу</w:t>
            </w:r>
            <w:r w:rsidRPr="00BE3F01">
              <w:rPr>
                <w:sz w:val="22"/>
                <w:szCs w:val="22"/>
              </w:rPr>
              <w:t xml:space="preserve">ги подає документи вказані в пункті </w:t>
            </w:r>
            <w:r w:rsidRPr="00BE3F01">
              <w:rPr>
                <w:sz w:val="22"/>
                <w:szCs w:val="22"/>
                <w:lang w:val="uk-UA"/>
              </w:rPr>
              <w:t>9</w:t>
            </w:r>
            <w:r w:rsidRPr="00BE3F01">
              <w:rPr>
                <w:sz w:val="22"/>
                <w:szCs w:val="22"/>
              </w:rPr>
              <w:t xml:space="preserve"> до </w:t>
            </w:r>
            <w:r w:rsidRPr="00BE3F01">
              <w:rPr>
                <w:sz w:val="22"/>
                <w:szCs w:val="22"/>
                <w:lang w:val="uk-UA"/>
              </w:rPr>
              <w:t xml:space="preserve">центру надання адміністративних </w:t>
            </w:r>
            <w:r w:rsidRPr="00BE3F01">
              <w:rPr>
                <w:sz w:val="22"/>
                <w:szCs w:val="22"/>
                <w:lang w:val="uk-UA"/>
              </w:rPr>
              <w:lastRenderedPageBreak/>
              <w:t xml:space="preserve">послуг особисто (через представника) </w:t>
            </w:r>
          </w:p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10 робочих днів без врахування часу, витраченого на підготовку та подачу до відділу містобудування та архітектури документів, необхідних для отримання паспорту прив’</w:t>
            </w:r>
            <w:r w:rsidRPr="00BE3F01">
              <w:rPr>
                <w:sz w:val="22"/>
                <w:szCs w:val="22"/>
              </w:rPr>
              <w:t>язки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видачі паспорту прив’язки тимчасової споруди –металевого гаражу є : подання неповного пакету документів, визначеного в п.9,  або виявлення недостовірних даних у поданих документах 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Паспорт прив’</w:t>
            </w:r>
            <w:r w:rsidRPr="00BE3F01">
              <w:rPr>
                <w:sz w:val="22"/>
                <w:szCs w:val="22"/>
              </w:rPr>
              <w:t>язки тимчасової споруди</w:t>
            </w:r>
            <w:r w:rsidRPr="00BE3F01">
              <w:rPr>
                <w:sz w:val="22"/>
                <w:szCs w:val="22"/>
                <w:lang w:val="uk-UA"/>
              </w:rPr>
              <w:t>-металевого гаражу</w:t>
            </w:r>
            <w:r w:rsidRPr="00BE3F01">
              <w:rPr>
                <w:sz w:val="22"/>
                <w:szCs w:val="22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або вмотивована відмова у його видачі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15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061AC1" w:rsidRDefault="00061AC1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02-17.00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Надання проекту дозволу на розміщення зовнішньої реклами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Відділ містобудування та архітектури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0" w:type="auto"/>
        <w:tblLook w:val="01E0"/>
      </w:tblPr>
      <w:tblGrid>
        <w:gridCol w:w="4401"/>
        <w:gridCol w:w="5454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 Сєвєродонецьку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20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двадцять четвертої сесії міської ради №1037 від 27.10.2011р. «Про затвердження Порядку розміщення зовнішньої реклами у місті Сєвєродонецьку» зі змінами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Розпорядження міського голови про встановлення пріоритету на місце для розміщення зовнішньої реклами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</w:tabs>
              <w:ind w:left="279" w:hanging="279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Заява на ім’я начальника відділу містобудування та архітектури;</w:t>
            </w:r>
          </w:p>
          <w:p w:rsidR="00B5199F" w:rsidRPr="00BE3F01" w:rsidRDefault="00B5199F" w:rsidP="00B5199F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  <w:tab w:val="left" w:pos="900"/>
              </w:tabs>
              <w:ind w:left="279" w:hanging="279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топографо-геодезичні матеріали знімання місцевості (М 1:500) з прив'язкою рекламного засобу із зазначенням площі місця розташування, розрахованої згідно пункту 8.1 «Порядку розміщення зовнішньої реклами у місті Сєвєродонецьку» -2екз.;</w:t>
            </w:r>
          </w:p>
          <w:p w:rsidR="00B5199F" w:rsidRPr="00BE3F01" w:rsidRDefault="00B5199F" w:rsidP="00B5199F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</w:tabs>
              <w:ind w:left="279" w:hanging="279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банківські реквізити – 1екз.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 xml:space="preserve">Одержувач адміністративної послуги подає документи вказані в пункті </w:t>
            </w:r>
            <w:r w:rsidRPr="00BE3F01">
              <w:rPr>
                <w:sz w:val="22"/>
                <w:szCs w:val="22"/>
                <w:lang w:val="uk-UA"/>
              </w:rPr>
              <w:t>9</w:t>
            </w:r>
            <w:r w:rsidRPr="00BE3F01">
              <w:rPr>
                <w:sz w:val="22"/>
                <w:szCs w:val="22"/>
              </w:rPr>
              <w:t xml:space="preserve"> до </w:t>
            </w:r>
            <w:r w:rsidRPr="00BE3F01"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55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 робочих днів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Підставою для відмови в наданні проекту дозволу на розміщення зовнішньої реклами є невідповідність наданих документів вимогам нормативно-правових актів або виявлення недостовірних даних у поданих документах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Проект дозволу на розміщення зовнішньої реклами  -2 екз.  або вмотивована відмова в їх видачі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16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                                                                     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02-18.00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center"/>
        <w:rPr>
          <w:sz w:val="22"/>
          <w:szCs w:val="22"/>
          <w:u w:val="single"/>
        </w:rPr>
      </w:pPr>
      <w:r w:rsidRPr="00BE3F01">
        <w:rPr>
          <w:b/>
          <w:bCs/>
          <w:sz w:val="22"/>
          <w:szCs w:val="22"/>
          <w:u w:val="single"/>
        </w:rPr>
        <w:t xml:space="preserve">Надання дозволу </w:t>
      </w:r>
      <w:r w:rsidRPr="00BE3F01">
        <w:rPr>
          <w:b/>
          <w:bCs/>
          <w:sz w:val="22"/>
          <w:szCs w:val="22"/>
          <w:u w:val="single"/>
          <w:lang w:val="uk-UA"/>
        </w:rPr>
        <w:t xml:space="preserve">на розміщення зовнішньої  реклами 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Виконком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 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21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двадцять четвертої сесії міської ради №1037 від 27.10.2011р. «Про затвердження Порядку розміщення зовнішньої реклами у місті Сєвєродонецьку» зі змінами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зацікавленої особи одержати дозвіл на розміщення зовнішньої реклами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Заява </w:t>
            </w:r>
            <w:r w:rsidRPr="00BE3F01">
              <w:rPr>
                <w:color w:val="000000"/>
                <w:sz w:val="22"/>
                <w:szCs w:val="22"/>
                <w:lang w:val="uk-UA"/>
              </w:rPr>
              <w:t xml:space="preserve"> на ім’я міського голови встановленого зразка;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узгоджений проект дозволу на розміщення зовнішньої реклами – 2 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проектна документація на рекламну конструкцію(у випадку розміщення складної спеціальної конструкції) – 1екз.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20 робочих днів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Підставою для відмови у наданні дозволу на розміщення зовнішньої реклами є невідповідність поданих документів вимогам Порядку розміщення зовнішньої реклами у місті Сєвєродонецьку або виявлення недостовірних даних у документах</w:t>
            </w:r>
            <w:r w:rsidRPr="00BE3F01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Рішення виконкому Сєвєродонецької міської ради 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17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061AC1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02-19.00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center"/>
        <w:rPr>
          <w:sz w:val="22"/>
          <w:szCs w:val="22"/>
          <w:u w:val="single"/>
        </w:rPr>
      </w:pPr>
      <w:r w:rsidRPr="00BE3F01">
        <w:rPr>
          <w:b/>
          <w:bCs/>
          <w:sz w:val="22"/>
          <w:szCs w:val="22"/>
          <w:u w:val="single"/>
          <w:lang w:val="uk-UA"/>
        </w:rPr>
        <w:t>Продовження строку дії</w:t>
      </w:r>
      <w:r w:rsidRPr="00BE3F01">
        <w:rPr>
          <w:b/>
          <w:bCs/>
          <w:sz w:val="22"/>
          <w:szCs w:val="22"/>
          <w:u w:val="single"/>
        </w:rPr>
        <w:t xml:space="preserve"> дозволу </w:t>
      </w:r>
      <w:r w:rsidRPr="00BE3F01">
        <w:rPr>
          <w:b/>
          <w:bCs/>
          <w:sz w:val="22"/>
          <w:szCs w:val="22"/>
          <w:u w:val="single"/>
          <w:lang w:val="uk-UA"/>
        </w:rPr>
        <w:t xml:space="preserve">на розміщення зовнішньої  реклами 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Виконком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 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22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двадцять четвертої сесії міської ради №1037 від 27.10.2011р. «Про затвердження Порядку розміщення зовнішньої реклами у місті Сєвєродонецьку» зі змінами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зацікавленої особи продовжити дозвіл на розміщення зовнішньої реклами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Заява </w:t>
            </w:r>
            <w:r w:rsidRPr="00BE3F01">
              <w:rPr>
                <w:color w:val="000000"/>
                <w:sz w:val="22"/>
                <w:szCs w:val="22"/>
                <w:lang w:val="uk-UA"/>
              </w:rPr>
              <w:t xml:space="preserve"> на ім’я міського голови встановленого зразка;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дозвіл на розміщення зовнішньої реклами (оригінал) – 1 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експертний висновок відповідного спеціалізованого підприємства, яке має ліцензію для проведення таких видів робіт, щодо відповідності встановленого рекламного засобу вимогам безпеки (для великоформатного рекламного засобу) – 1екз.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згода власника на продовження розміщення зовнішньої реклами із зазначенням строку розміщення (при необхідності) – 2екз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20 робочих днів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tabs>
                <w:tab w:val="left" w:pos="171"/>
              </w:tabs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наданні дозволу на розміщення зовнішньої реклами є </w:t>
            </w:r>
          </w:p>
          <w:p w:rsidR="00B5199F" w:rsidRPr="00BE3F01" w:rsidRDefault="00B5199F" w:rsidP="00B5199F">
            <w:pPr>
              <w:pStyle w:val="ParagraphStyle"/>
              <w:numPr>
                <w:ilvl w:val="0"/>
                <w:numId w:val="4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заборгованість по сплаті за тимчасове користування місцем розташування спеціальних конструкцій зовнішньої реклами за існуючим договором та систематичне порушення умов договору;</w:t>
            </w:r>
          </w:p>
          <w:p w:rsidR="00B5199F" w:rsidRPr="00BE3F01" w:rsidRDefault="00B5199F" w:rsidP="00B5199F">
            <w:pPr>
              <w:pStyle w:val="ParagraphStyle"/>
              <w:numPr>
                <w:ilvl w:val="0"/>
                <w:numId w:val="4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невідповідність рекламного засобу вимогам передбаченим затвердженим Порядком розміщення зовнішньої реклами у місті Сєвєродонецьку;</w:t>
            </w:r>
          </w:p>
          <w:p w:rsidR="00B5199F" w:rsidRPr="00BE3F01" w:rsidRDefault="00B5199F" w:rsidP="00B5199F">
            <w:pPr>
              <w:pStyle w:val="ParagraphStyle"/>
              <w:numPr>
                <w:ilvl w:val="0"/>
                <w:numId w:val="4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невідповідність розміщення рекламного засобу містобудівним та будівельним нормам;</w:t>
            </w:r>
          </w:p>
          <w:p w:rsidR="00B5199F" w:rsidRPr="00BE3F01" w:rsidRDefault="00B5199F" w:rsidP="00B5199F">
            <w:pPr>
              <w:pStyle w:val="ParagraphStyle"/>
              <w:numPr>
                <w:ilvl w:val="0"/>
                <w:numId w:val="4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виявлення недостовірних даних у поданих документах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Рішення виконкому Сєвєродонецької міської ради 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18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061AC1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02-20.00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center"/>
        <w:rPr>
          <w:sz w:val="22"/>
          <w:szCs w:val="22"/>
          <w:u w:val="single"/>
        </w:rPr>
      </w:pPr>
      <w:r w:rsidRPr="00BE3F01">
        <w:rPr>
          <w:b/>
          <w:bCs/>
          <w:sz w:val="22"/>
          <w:szCs w:val="22"/>
          <w:u w:val="single"/>
        </w:rPr>
        <w:t xml:space="preserve">Надання дозволу </w:t>
      </w:r>
      <w:r w:rsidRPr="00BE3F01">
        <w:rPr>
          <w:b/>
          <w:bCs/>
          <w:sz w:val="22"/>
          <w:szCs w:val="22"/>
          <w:u w:val="single"/>
          <w:lang w:val="uk-UA"/>
        </w:rPr>
        <w:t xml:space="preserve">на зміну технологічної схеми рекламного засобу 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Виконком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 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23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двадцять четвертої сесії міської ради №1037 від 27.10.2011р. «Про затвердження Порядку розміщення зовнішньої реклами у місті Сєвєродонецьку» зі змінами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зацікавленої особи одержати дозвіл на зміну технологічної схеми рекламного засобу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Заява </w:t>
            </w:r>
            <w:r w:rsidRPr="00BE3F01">
              <w:rPr>
                <w:color w:val="000000"/>
                <w:sz w:val="22"/>
                <w:szCs w:val="22"/>
                <w:lang w:val="uk-UA"/>
              </w:rPr>
              <w:t xml:space="preserve"> на ім’я міського голови встановленого зразка;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дозвіл на розміщення зовнішньої реклами (оригінал) – 1 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дозвіл на розміщення зовнішньої реклами (копія) – 1 екз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технічна характеристика змін у технологічній схемі рекламного засобу – 2екз.;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фотокартка рекламного засобу – 2 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ескіз – 2 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конструктивне рішення спеціальної конструкції – 2 екз.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20 робочих днів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Підставою для відмови у наданні дозволу на зміну технологічної схеми рекламного засобу є невідповідність містобудівним та будівельним нормам, або вимогам діючого Порядку розміщення зовнішньої реклами у місті Сєвєродонецьку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Рішення виконкому Сєвєродонецької міської ради 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19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адміністративної послуги № 02-21.00</w:t>
      </w:r>
    </w:p>
    <w:p w:rsidR="00B5199F" w:rsidRPr="00BE3F01" w:rsidRDefault="00B5199F" w:rsidP="00B5199F">
      <w:pPr>
        <w:pStyle w:val="a4"/>
        <w:spacing w:before="60" w:beforeAutospacing="0" w:after="60" w:afterAutospacing="0"/>
        <w:ind w:firstLine="567"/>
        <w:jc w:val="center"/>
        <w:rPr>
          <w:sz w:val="22"/>
          <w:szCs w:val="22"/>
          <w:u w:val="single"/>
          <w:lang w:val="uk-UA"/>
        </w:rPr>
      </w:pPr>
      <w:r w:rsidRPr="00BE3F01">
        <w:rPr>
          <w:b/>
          <w:bCs/>
          <w:sz w:val="22"/>
          <w:szCs w:val="22"/>
          <w:u w:val="single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(назва адміністративної послуги)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>Виконком Сєвєродонецької міської ради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Style w:val="a6"/>
        <w:tblW w:w="9828" w:type="dxa"/>
        <w:tblInd w:w="288" w:type="dxa"/>
        <w:tblLook w:val="01E0"/>
      </w:tblPr>
      <w:tblGrid>
        <w:gridCol w:w="4401"/>
        <w:gridCol w:w="5427"/>
      </w:tblGrid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адміністративних послуг у м. Сєвєродонецьку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 Луганська обл., м.Сєвєродонецьк,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вул.Леніна, 32-А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9-00 до 16-00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середа, п’</w:t>
            </w:r>
            <w:r w:rsidRPr="00BE3F01">
              <w:rPr>
                <w:sz w:val="22"/>
                <w:szCs w:val="22"/>
              </w:rPr>
              <w:t xml:space="preserve">ятниця, </w:t>
            </w:r>
            <w:r>
              <w:rPr>
                <w:sz w:val="22"/>
                <w:szCs w:val="22"/>
              </w:rPr>
              <w:t>субота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 8-00 до 15-00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тел.: (0645) 70-23-12, (06452) 4-21-99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</w:rPr>
              <w:t>факс</w:t>
            </w:r>
            <w:r w:rsidRPr="00BE3F01">
              <w:rPr>
                <w:sz w:val="22"/>
                <w:szCs w:val="22"/>
                <w:lang w:val="uk-UA"/>
              </w:rPr>
              <w:t>: (06452) 2-73-41</w:t>
            </w:r>
          </w:p>
          <w:p w:rsidR="00B5199F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24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 w:rsidRPr="00BE3F01">
                <w:rPr>
                  <w:rStyle w:val="a3"/>
                  <w:sz w:val="22"/>
                  <w:szCs w:val="22"/>
                </w:rPr>
                <w:t>@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Pr="00BE3F01">
                <w:rPr>
                  <w:rStyle w:val="a3"/>
                  <w:sz w:val="22"/>
                  <w:szCs w:val="22"/>
                </w:rPr>
                <w:t>.</w:t>
              </w:r>
              <w:r w:rsidRPr="00BE3F01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сторінка веб-сайту:</w:t>
            </w:r>
            <w:r w:rsidRPr="00BE3F01">
              <w:rPr>
                <w:sz w:val="22"/>
                <w:szCs w:val="22"/>
                <w:lang w:val="en-US"/>
              </w:rPr>
              <w:t>sed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rada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gov</w:t>
            </w:r>
            <w:r w:rsidRPr="00BE3F01">
              <w:rPr>
                <w:sz w:val="22"/>
                <w:szCs w:val="22"/>
                <w:lang w:val="uk-UA"/>
              </w:rPr>
              <w:t>.</w:t>
            </w:r>
            <w:r w:rsidRPr="00BE3F01">
              <w:rPr>
                <w:sz w:val="22"/>
                <w:szCs w:val="22"/>
                <w:lang w:val="en-US"/>
              </w:rPr>
              <w:t>ua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5.</w:t>
            </w:r>
            <w:r w:rsidRPr="00BE3F0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6.</w:t>
            </w:r>
            <w:r w:rsidRPr="00BE3F0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7.</w:t>
            </w:r>
            <w:r w:rsidRPr="00BE3F0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двадцять четвертої сесії міської ради №1037 від 27.10.2011р. «Про затвердження Порядку розміщення зовнішньої реклами у місті Сєвєродонецьку» зі змінами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5199F" w:rsidRPr="00BE3F01" w:rsidRDefault="00B5199F" w:rsidP="00B5199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8.</w:t>
            </w:r>
            <w:r w:rsidRPr="00BE3F0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Намір зацікавленої особи переоформити дозвіл на розміщення зовнішньої реклами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9.</w:t>
            </w:r>
            <w:r w:rsidRPr="00BE3F0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Заява </w:t>
            </w:r>
            <w:r w:rsidRPr="00BE3F01">
              <w:rPr>
                <w:color w:val="000000"/>
                <w:sz w:val="22"/>
                <w:szCs w:val="22"/>
                <w:lang w:val="uk-UA"/>
              </w:rPr>
              <w:t xml:space="preserve"> на ім’я міського голови встановленого зразка від юридичної особи або фізичної особи-підприємця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дозвіл на розміщення зовнішньої реклами (оригінал) – 1 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дозвіл на розміщення зовнішньої реклами (копія) – 1 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документ, який засвідчує право власності (користування) на рекламний засіб – 2екз.;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письмове погодження власника місця розташування рекламного засобу або уповноваженим ним органу (у разі потреби) – 2 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банківські реквізити – 1екз.;</w:t>
            </w:r>
          </w:p>
          <w:p w:rsidR="00B5199F" w:rsidRPr="00BE3F01" w:rsidRDefault="00B5199F" w:rsidP="00B5199F">
            <w:pPr>
              <w:pStyle w:val="HTML"/>
              <w:numPr>
                <w:ilvl w:val="0"/>
                <w:numId w:val="2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копія паспорту, ідентифікаційний код ФОП – 1 екз.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10.</w:t>
            </w:r>
            <w:r w:rsidRPr="00BE3F01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</w:t>
            </w:r>
            <w:r w:rsidRPr="00BE3F01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5199F" w:rsidRPr="00BE3F01" w:rsidTr="00B5199F">
        <w:tc>
          <w:tcPr>
            <w:tcW w:w="9828" w:type="dxa"/>
            <w:gridSpan w:val="2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11.1</w:t>
            </w:r>
            <w:r w:rsidRPr="00BE3F01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11.2.</w:t>
            </w:r>
            <w:r w:rsidRPr="00BE3F01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11.3.</w:t>
            </w:r>
            <w:r w:rsidRPr="00BE3F01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12.</w:t>
            </w:r>
            <w:r w:rsidRPr="00BE3F01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BE3F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20 робочих днів </w:t>
            </w: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13.</w:t>
            </w:r>
            <w:r w:rsidRPr="00BE3F01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E3F01">
              <w:rPr>
                <w:rFonts w:ascii="Times New Roman" w:hAnsi="Times New Roman"/>
                <w:sz w:val="22"/>
                <w:szCs w:val="22"/>
                <w:lang w:val="uk-UA"/>
              </w:rPr>
              <w:t>Підставою для відмови у переоформленні дозволу є невідповідність розміщення рекламного засобу містобудівним та будівельним нормам, невідповідність рекламного засобу вимогам передбаченим Порядком розміщення зовнішньої реклами у місті Сєвєродонецьку</w:t>
            </w:r>
            <w:r w:rsidRPr="00BE3F01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B5199F" w:rsidRPr="00BE3F01" w:rsidRDefault="00B5199F" w:rsidP="00B5199F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5199F" w:rsidRPr="00061AC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14.</w:t>
            </w:r>
            <w:r w:rsidRPr="00BE3F01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Рішення виконкому Сєвєродонецької міської ради  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15.</w:t>
            </w:r>
            <w:r w:rsidRPr="00BE3F01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5199F" w:rsidRPr="00BE3F01" w:rsidTr="00B5199F">
        <w:tc>
          <w:tcPr>
            <w:tcW w:w="4401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16.</w:t>
            </w:r>
            <w:r w:rsidRPr="00BE3F01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20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ind w:firstLine="1416"/>
        <w:contextualSpacing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                         адміністративної послуги № 04-01.00</w:t>
      </w:r>
    </w:p>
    <w:p w:rsidR="00B5199F" w:rsidRPr="00BE3F01" w:rsidRDefault="00B5199F" w:rsidP="00B5199F">
      <w:pPr>
        <w:ind w:left="708" w:firstLine="708"/>
        <w:contextualSpacing/>
        <w:jc w:val="center"/>
        <w:rPr>
          <w:b/>
          <w:sz w:val="22"/>
          <w:szCs w:val="22"/>
          <w:lang w:val="uk-UA"/>
        </w:rPr>
      </w:pPr>
      <w:r w:rsidRPr="00BE3F01">
        <w:rPr>
          <w:b/>
          <w:sz w:val="22"/>
          <w:szCs w:val="22"/>
          <w:lang w:val="uk-UA"/>
        </w:rPr>
        <w:t>Встановлення опіки та піклування над дітьми -сиротами та дітьми, позбавленими батьківського піклування</w:t>
      </w:r>
    </w:p>
    <w:p w:rsidR="00B5199F" w:rsidRPr="00BE3F01" w:rsidRDefault="00826684" w:rsidP="00B5199F">
      <w:pPr>
        <w:ind w:left="2124" w:firstLine="708"/>
        <w:contextualSpacing/>
        <w:rPr>
          <w:sz w:val="22"/>
          <w:szCs w:val="22"/>
          <w:lang w:val="uk-UA"/>
        </w:rPr>
      </w:pPr>
      <w:r w:rsidRPr="00826684">
        <w:rPr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.45pt;width:483.75pt;height:0;z-index:-251654144" o:connectortype="straight"/>
        </w:pict>
      </w:r>
      <w:r w:rsidR="00B5199F" w:rsidRPr="00BE3F01">
        <w:rPr>
          <w:sz w:val="22"/>
          <w:szCs w:val="22"/>
          <w:lang w:val="uk-UA"/>
        </w:rPr>
        <w:t>(назва адміністративної послуги)</w:t>
      </w:r>
    </w:p>
    <w:p w:rsidR="00B5199F" w:rsidRDefault="00826684" w:rsidP="00B5199F">
      <w:pPr>
        <w:ind w:left="708" w:firstLine="708"/>
        <w:contextualSpacing/>
        <w:rPr>
          <w:b/>
          <w:sz w:val="22"/>
          <w:szCs w:val="22"/>
          <w:lang w:val="uk-UA"/>
        </w:rPr>
      </w:pPr>
      <w:r w:rsidRPr="00826684">
        <w:rPr>
          <w:sz w:val="22"/>
          <w:szCs w:val="22"/>
          <w:lang w:eastAsia="en-US"/>
        </w:rPr>
        <w:pict>
          <v:shape id="_x0000_s1029" type="#_x0000_t32" style="position:absolute;left:0;text-align:left;margin-left:-7.8pt;margin-top:12.95pt;width:483.75pt;height:0;z-index:-251653120" o:connectortype="straight"/>
        </w:pict>
      </w:r>
      <w:r w:rsidR="00B5199F" w:rsidRPr="00BE3F01">
        <w:rPr>
          <w:b/>
          <w:sz w:val="22"/>
          <w:szCs w:val="22"/>
          <w:lang w:val="uk-UA"/>
        </w:rPr>
        <w:t>Служба у справах дітей Сєвєродонецької міської ради</w:t>
      </w:r>
    </w:p>
    <w:p w:rsidR="00B5199F" w:rsidRPr="00BE3F01" w:rsidRDefault="00B5199F" w:rsidP="00B5199F">
      <w:pPr>
        <w:ind w:left="708" w:firstLine="708"/>
        <w:contextualSpacing/>
        <w:rPr>
          <w:b/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</w:t>
      </w:r>
      <w:r w:rsidRPr="00BE3F01">
        <w:rPr>
          <w:sz w:val="22"/>
          <w:szCs w:val="22"/>
        </w:rPr>
        <w:t>’</w:t>
      </w:r>
      <w:r w:rsidRPr="00BE3F01">
        <w:rPr>
          <w:sz w:val="22"/>
          <w:szCs w:val="22"/>
          <w:lang w:val="uk-UA"/>
        </w:rPr>
        <w:t>єкта надання адміністративної послуги)</w:t>
      </w:r>
    </w:p>
    <w:tbl>
      <w:tblPr>
        <w:tblStyle w:val="a6"/>
        <w:tblpPr w:leftFromText="181" w:rightFromText="181" w:vertAnchor="text" w:horzAnchor="margin" w:tblpX="-352" w:tblpY="72"/>
        <w:tblW w:w="10525" w:type="dxa"/>
        <w:tblLook w:val="04A0"/>
      </w:tblPr>
      <w:tblGrid>
        <w:gridCol w:w="675"/>
        <w:gridCol w:w="4111"/>
        <w:gridCol w:w="1696"/>
        <w:gridCol w:w="4043"/>
      </w:tblGrid>
      <w:tr w:rsidR="00B5199F" w:rsidRPr="00BE3F01" w:rsidTr="00B5199F">
        <w:trPr>
          <w:trHeight w:val="473"/>
        </w:trPr>
        <w:tc>
          <w:tcPr>
            <w:tcW w:w="6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</w:t>
            </w:r>
            <w:r w:rsidRPr="00BE3F01">
              <w:rPr>
                <w:sz w:val="22"/>
                <w:szCs w:val="22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адміністративної послуги у м. Сєвєродонецьку</w:t>
            </w:r>
          </w:p>
        </w:tc>
      </w:tr>
      <w:tr w:rsidR="00B5199F" w:rsidRPr="00BE3F01" w:rsidTr="00B5199F">
        <w:trPr>
          <w:trHeight w:val="217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Інформація про  суб’єкта надання адміністративної послуги</w:t>
            </w:r>
          </w:p>
        </w:tc>
      </w:tr>
      <w:tr w:rsidR="00B5199F" w:rsidRPr="00BE3F01" w:rsidTr="00B5199F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Місцезнаходження  суб’єкта надання адміністративної послуги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Луганська обл., м. Сєвєродонецьк, вул. Леніна,32 -а; </w:t>
            </w:r>
          </w:p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Інформація щодо режиму роботи  суб</w:t>
            </w:r>
            <w:r w:rsidRPr="00BE3F01">
              <w:rPr>
                <w:sz w:val="22"/>
                <w:szCs w:val="22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 надання адміністративної послуги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Понеділок, четвер, з 13.30 до 17.00. год.</w:t>
            </w:r>
          </w:p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перерва з 12.00 до 13.00 год.</w:t>
            </w:r>
          </w:p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5199F" w:rsidRPr="00BE3F01" w:rsidTr="00B5199F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Телефон/факс (довідки), адреса електронної пошти та веб-сайт  суб</w:t>
            </w:r>
            <w:r w:rsidRPr="00BE3F01">
              <w:rPr>
                <w:sz w:val="22"/>
                <w:szCs w:val="22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 надання адміністративної послуги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Тел.(06452)</w:t>
            </w:r>
            <w:r w:rsidRPr="00BE3F01">
              <w:rPr>
                <w:sz w:val="22"/>
                <w:szCs w:val="22"/>
              </w:rPr>
              <w:t xml:space="preserve"> 4-31-83</w:t>
            </w:r>
            <w:r w:rsidRPr="00BE3F01">
              <w:rPr>
                <w:sz w:val="22"/>
                <w:szCs w:val="22"/>
                <w:lang w:val="uk-UA"/>
              </w:rPr>
              <w:t>, 4-40-16,</w:t>
            </w:r>
          </w:p>
          <w:p w:rsidR="00B5199F" w:rsidRPr="00BE3F01" w:rsidRDefault="00B5199F" w:rsidP="00B5199F">
            <w:pPr>
              <w:contextualSpacing/>
              <w:rPr>
                <w:sz w:val="22"/>
                <w:szCs w:val="22"/>
                <w:lang w:val="en-US"/>
              </w:rPr>
            </w:pPr>
            <w:r w:rsidRPr="00BE3F01">
              <w:rPr>
                <w:sz w:val="22"/>
                <w:szCs w:val="22"/>
              </w:rPr>
              <w:t>Е</w:t>
            </w:r>
            <w:r w:rsidRPr="00BE3F01">
              <w:rPr>
                <w:sz w:val="22"/>
                <w:szCs w:val="22"/>
                <w:lang w:val="en-US"/>
              </w:rPr>
              <w:t>-mail</w:t>
            </w:r>
            <w:r w:rsidRPr="00BE3F01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25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ssd_sev@i.ua</w:t>
              </w:r>
            </w:hyperlink>
          </w:p>
        </w:tc>
      </w:tr>
      <w:tr w:rsidR="00B5199F" w:rsidRPr="00BE3F01" w:rsidTr="00B5199F">
        <w:trPr>
          <w:trHeight w:val="473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pStyle w:val="aa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1.Сімейний кодекс України.</w:t>
            </w:r>
          </w:p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2. Цивільний кодекс України</w:t>
            </w:r>
          </w:p>
        </w:tc>
      </w:tr>
      <w:tr w:rsidR="00B5199F" w:rsidRPr="00061AC1" w:rsidTr="00B5199F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 Кабінету Міністрів України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від 24.09.2008 року № 866 "Питання діяльності органів опіки та піклування, пов'язаної із захистом прав дитини"</w:t>
            </w:r>
          </w:p>
        </w:tc>
      </w:tr>
      <w:tr w:rsidR="00B5199F" w:rsidRPr="00BE3F01" w:rsidTr="00B5199F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448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B5199F" w:rsidRPr="00BE3F01" w:rsidTr="00B5199F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залишення дитини без піклування батьків</w:t>
            </w:r>
          </w:p>
        </w:tc>
      </w:tr>
      <w:tr w:rsidR="00B5199F" w:rsidRPr="00BE3F01" w:rsidTr="00B5199F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pStyle w:val="aa"/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заява (від подружжя приймається спільна заява, підписана обома подружжями) </w:t>
            </w:r>
            <w:r w:rsidRPr="00BE3F01">
              <w:rPr>
                <w:b/>
                <w:sz w:val="22"/>
                <w:szCs w:val="22"/>
                <w:lang w:val="uk-UA"/>
              </w:rPr>
              <w:t>*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tabs>
                <w:tab w:val="num" w:pos="900"/>
              </w:tabs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копії паспортів, довідок про присвоєння ідентифікаційного номера; 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довідка про доходи заявника за останні шість місяців або копію декларації про доходи, засвідчену в установленому порядку;  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документ, що підтверджує право власності або користування житловим приміщенням; 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копія свідоцтва про шлюб (для осіб, які перебувають у шлюбі); 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висновок про стан здоров’я заявника, складений за формою;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довідка про склад сім’ї або осіб, зареєстрованих у житловому приміщенні, будинку; а для осіб, переміщених із зони АТО, - довідка УП та СЗН про взяття на облік осіб, переміщених із зони АТО;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довідка від нарколога та психіатра для осіб, які проживають разом із заявниками (за потребою); 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довідка про наявність чи відсутність судимості для кожного заявника, видану органами внутрішніх справ за місцем проживання заявника;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contextualSpacing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копія свідоцтва про народження дитини; 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lastRenderedPageBreak/>
              <w:t>документи, які підтверджують право власності дитини на нерухомість (у разі наявності);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висновок про стан здоров’я, фізичний та розумовий розвиток дитини (складений за формою); 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 відомості або документи про освіту дитини (для дітей шкільного віку);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документи, які підтверджують статус дитини-сироти або дитини, позбавленої батьківського піклування, зазначені в п.п.23-25 Порядку провадження органами опіки та піклування діяльності, пов’язаної із захистом прав дитини, затвердженому Постановою Кабінету Міністрів України від 24.09.2008 року № 866;</w:t>
            </w:r>
          </w:p>
          <w:p w:rsidR="00B5199F" w:rsidRPr="00BE3F01" w:rsidRDefault="00B5199F" w:rsidP="00B5199F">
            <w:pPr>
              <w:numPr>
                <w:ilvl w:val="0"/>
                <w:numId w:val="7"/>
              </w:numPr>
              <w:ind w:left="13" w:right="-88" w:hanging="13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рішення про надання статусу дитини-сироти або дитини, позбавленої батьківського піклування (у разі  наявності). </w:t>
            </w:r>
          </w:p>
        </w:tc>
      </w:tr>
      <w:tr w:rsidR="00B5199F" w:rsidRPr="00BE3F01" w:rsidTr="00B5199F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заявником</w:t>
            </w:r>
          </w:p>
        </w:tc>
      </w:tr>
      <w:tr w:rsidR="00B5199F" w:rsidRPr="00BE3F01" w:rsidTr="00B5199F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B5199F" w:rsidRPr="00BE3F01" w:rsidTr="00B5199F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Нормативно – правові акти, на підставі яких стягується плата 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Строк надання адміністративної послуги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протягом місяця</w:t>
            </w:r>
          </w:p>
        </w:tc>
      </w:tr>
      <w:tr w:rsidR="00B5199F" w:rsidRPr="00BE3F01" w:rsidTr="00B5199F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надання документів не в повному обсязі;</w:t>
            </w:r>
          </w:p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подання в заяві та документах, що додаються до неї недостовірної інформації;</w:t>
            </w:r>
          </w:p>
          <w:p w:rsidR="00B5199F" w:rsidRPr="00BE3F01" w:rsidRDefault="00B5199F" w:rsidP="00B5199F">
            <w:pPr>
              <w:pStyle w:val="ab"/>
              <w:ind w:left="13" w:right="-88"/>
              <w:rPr>
                <w:b/>
                <w:bCs/>
                <w:sz w:val="22"/>
                <w:szCs w:val="22"/>
                <w:lang w:val="uk-UA"/>
              </w:rPr>
            </w:pPr>
            <w:r w:rsidRPr="00BE3F01">
              <w:rPr>
                <w:b/>
                <w:bCs/>
                <w:sz w:val="22"/>
                <w:szCs w:val="22"/>
                <w:lang w:val="uk-UA"/>
              </w:rPr>
              <w:t xml:space="preserve">як що заявники: </w:t>
            </w:r>
          </w:p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визнані в установленому порядку недієздатними або обмежено дієздатними;</w:t>
            </w:r>
          </w:p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позбавлені батьківських прав, якщо ці права не були поновлені;</w:t>
            </w:r>
          </w:p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були звільнені від повноважень опікуна, піклувальника;</w:t>
            </w:r>
          </w:p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були усиновлювачами, але усиновлення було скасовано або визнано недійсним з їх вини;</w:t>
            </w:r>
          </w:p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поведінка та інтереси яких суперечать інтересам дитини, яка може бути влаштована в сім’ю на виховання;</w:t>
            </w:r>
          </w:p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мали судимість;</w:t>
            </w:r>
          </w:p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 станом здоров”я не можуть виконувати обов’язки щодо виховання дітей;</w:t>
            </w:r>
          </w:p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проживають на спільній житловій площі з членами сім”ї, які мають розлади здоров”я або поведінку чи спосіб життя, що може негативно вплинути на здоров”я дитини, її фізичний, психічний, моральний стан або інтелектуальний розвиток;</w:t>
            </w:r>
          </w:p>
          <w:p w:rsidR="00B5199F" w:rsidRPr="00BE3F01" w:rsidRDefault="00B5199F" w:rsidP="00B5199F">
            <w:pPr>
              <w:pStyle w:val="ab"/>
              <w:numPr>
                <w:ilvl w:val="0"/>
                <w:numId w:val="10"/>
              </w:numPr>
              <w:ind w:left="13" w:right="-88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не мають постійного місця проживання.</w:t>
            </w:r>
          </w:p>
        </w:tc>
      </w:tr>
      <w:tr w:rsidR="00B5199F" w:rsidRPr="00BE3F01" w:rsidTr="00B5199F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виконкому</w:t>
            </w:r>
          </w:p>
        </w:tc>
      </w:tr>
      <w:tr w:rsidR="00B5199F" w:rsidRPr="00BE3F01" w:rsidTr="00B5199F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tabs>
                <w:tab w:val="left" w:pos="3285"/>
              </w:tabs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15.</w:t>
            </w:r>
          </w:p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1) особисто,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2) за нотаріально завіреним документом </w:t>
            </w:r>
          </w:p>
        </w:tc>
      </w:tr>
      <w:tr w:rsidR="00B5199F" w:rsidRPr="00BE3F01" w:rsidTr="00B5199F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5199F" w:rsidRPr="00A07FA1" w:rsidRDefault="00B5199F" w:rsidP="00B5199F">
      <w:pPr>
        <w:ind w:left="1416" w:firstLine="708"/>
        <w:contextualSpacing/>
        <w:rPr>
          <w:b/>
          <w:sz w:val="22"/>
          <w:szCs w:val="22"/>
          <w:lang w:eastAsia="en-US"/>
        </w:rPr>
      </w:pPr>
    </w:p>
    <w:p w:rsidR="00B5199F" w:rsidRPr="00BE3F01" w:rsidRDefault="00B5199F" w:rsidP="00B5199F">
      <w:pPr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  <w:r w:rsidRPr="00BE3F01">
        <w:rPr>
          <w:sz w:val="22"/>
          <w:szCs w:val="22"/>
          <w:lang w:val="uk-UA" w:eastAsia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21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ind w:firstLine="1416"/>
        <w:contextualSpacing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                           адміністративної послуги № 04-02.00</w:t>
      </w:r>
    </w:p>
    <w:p w:rsidR="00B5199F" w:rsidRPr="00BE3F01" w:rsidRDefault="00B5199F" w:rsidP="00B5199F">
      <w:pPr>
        <w:jc w:val="center"/>
        <w:rPr>
          <w:b/>
          <w:sz w:val="22"/>
          <w:szCs w:val="22"/>
          <w:u w:val="single"/>
          <w:lang w:val="uk-UA"/>
        </w:rPr>
      </w:pPr>
      <w:r w:rsidRPr="00BE3F01">
        <w:rPr>
          <w:b/>
          <w:sz w:val="22"/>
          <w:szCs w:val="22"/>
          <w:u w:val="single"/>
          <w:lang w:val="uk-UA"/>
        </w:rPr>
        <w:t xml:space="preserve">Надання дозволу  або заперечення на відчуження нерухомого ( у тому числі житла), та </w:t>
      </w:r>
      <w:r w:rsidRPr="00BE3F01">
        <w:rPr>
          <w:b/>
          <w:sz w:val="22"/>
          <w:szCs w:val="22"/>
          <w:lang w:val="uk-UA"/>
        </w:rPr>
        <w:t>іншого майна , власником (користувачем) якого є дитина</w:t>
      </w:r>
    </w:p>
    <w:p w:rsidR="00B5199F" w:rsidRPr="00BE3F01" w:rsidRDefault="00826684" w:rsidP="00B5199F">
      <w:pPr>
        <w:ind w:left="2124" w:firstLine="708"/>
        <w:contextualSpacing/>
        <w:rPr>
          <w:sz w:val="22"/>
          <w:szCs w:val="22"/>
          <w:lang w:val="uk-UA"/>
        </w:rPr>
      </w:pPr>
      <w:r w:rsidRPr="00826684">
        <w:rPr>
          <w:sz w:val="22"/>
          <w:szCs w:val="22"/>
          <w:lang w:eastAsia="en-US"/>
        </w:rPr>
        <w:pict>
          <v:shape id="_x0000_s1026" type="#_x0000_t32" style="position:absolute;left:0;text-align:left;margin-left:-2.55pt;margin-top:1.45pt;width:483.75pt;height:0;z-index:-251656192" o:connectortype="straight"/>
        </w:pict>
      </w:r>
      <w:r w:rsidR="00B5199F" w:rsidRPr="00BE3F01">
        <w:rPr>
          <w:sz w:val="22"/>
          <w:szCs w:val="22"/>
          <w:lang w:val="uk-UA"/>
        </w:rPr>
        <w:t>(назва адміністративної послуги)</w:t>
      </w:r>
    </w:p>
    <w:p w:rsidR="00B5199F" w:rsidRPr="00BE3F01" w:rsidRDefault="00826684" w:rsidP="00B5199F">
      <w:pPr>
        <w:ind w:left="708" w:firstLine="708"/>
        <w:contextualSpacing/>
        <w:rPr>
          <w:b/>
          <w:sz w:val="22"/>
          <w:szCs w:val="22"/>
          <w:lang w:val="uk-UA"/>
        </w:rPr>
      </w:pPr>
      <w:r w:rsidRPr="00826684">
        <w:rPr>
          <w:sz w:val="22"/>
          <w:szCs w:val="22"/>
          <w:lang w:eastAsia="en-US"/>
        </w:rPr>
        <w:pict>
          <v:shape id="_x0000_s1027" type="#_x0000_t32" style="position:absolute;left:0;text-align:left;margin-left:-7.8pt;margin-top:12.95pt;width:483.75pt;height:0;z-index:-251655168" o:connectortype="straight"/>
        </w:pict>
      </w:r>
      <w:r w:rsidR="00B5199F" w:rsidRPr="00BE3F01">
        <w:rPr>
          <w:b/>
          <w:sz w:val="22"/>
          <w:szCs w:val="22"/>
          <w:lang w:val="uk-UA"/>
        </w:rPr>
        <w:t>Служба у справах дітей Сєвєродонецької міської ради</w:t>
      </w:r>
    </w:p>
    <w:p w:rsidR="00B5199F" w:rsidRPr="00BE3F01" w:rsidRDefault="00B5199F" w:rsidP="00B5199F">
      <w:pPr>
        <w:ind w:left="708" w:firstLine="708"/>
        <w:contextualSpacing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 суб</w:t>
      </w:r>
      <w:r w:rsidRPr="00BE3F01">
        <w:rPr>
          <w:sz w:val="22"/>
          <w:szCs w:val="22"/>
        </w:rPr>
        <w:t>’</w:t>
      </w:r>
      <w:r w:rsidRPr="00BE3F01">
        <w:rPr>
          <w:sz w:val="22"/>
          <w:szCs w:val="22"/>
          <w:lang w:val="uk-UA"/>
        </w:rPr>
        <w:t>єкта надання адміністративної послуги)</w:t>
      </w:r>
    </w:p>
    <w:tbl>
      <w:tblPr>
        <w:tblStyle w:val="a6"/>
        <w:tblpPr w:leftFromText="181" w:rightFromText="181" w:vertAnchor="text" w:horzAnchor="margin" w:tblpY="898"/>
        <w:tblW w:w="10031" w:type="dxa"/>
        <w:tblLayout w:type="fixed"/>
        <w:tblLook w:val="04A0"/>
      </w:tblPr>
      <w:tblGrid>
        <w:gridCol w:w="534"/>
        <w:gridCol w:w="3827"/>
        <w:gridCol w:w="1391"/>
        <w:gridCol w:w="4279"/>
      </w:tblGrid>
      <w:tr w:rsidR="00B5199F" w:rsidRPr="00BE3F01" w:rsidTr="00B5199F">
        <w:trPr>
          <w:trHeight w:val="473"/>
        </w:trPr>
        <w:tc>
          <w:tcPr>
            <w:tcW w:w="5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</w:t>
            </w:r>
            <w:r w:rsidRPr="00BE3F01">
              <w:rPr>
                <w:sz w:val="22"/>
                <w:szCs w:val="22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Центр надання адміністративної послуги у м. Сєвєродонецьку</w:t>
            </w:r>
          </w:p>
        </w:tc>
      </w:tr>
      <w:tr w:rsidR="00B5199F" w:rsidRPr="00BE3F01" w:rsidTr="00B5199F">
        <w:trPr>
          <w:trHeight w:val="21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Інформація про  суб</w:t>
            </w:r>
            <w:r w:rsidRPr="00BE3F01">
              <w:rPr>
                <w:b/>
                <w:sz w:val="22"/>
                <w:szCs w:val="22"/>
              </w:rPr>
              <w:t>’</w:t>
            </w:r>
            <w:r w:rsidRPr="00BE3F01">
              <w:rPr>
                <w:b/>
                <w:sz w:val="22"/>
                <w:szCs w:val="22"/>
                <w:lang w:val="uk-UA"/>
              </w:rPr>
              <w:t>єкта надання адміністративної послуги</w:t>
            </w:r>
          </w:p>
        </w:tc>
      </w:tr>
      <w:tr w:rsidR="00B5199F" w:rsidRPr="00BE3F01" w:rsidTr="00B5199F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ind w:left="-28" w:right="-108" w:firstLine="28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Місцезнаходження  суб</w:t>
            </w:r>
            <w:r w:rsidRPr="00BE3F01">
              <w:rPr>
                <w:sz w:val="22"/>
                <w:szCs w:val="22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 надання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93400, Луганська обл., м. Сєвєродонецьк, вул. Леніна,32 -а </w:t>
            </w:r>
          </w:p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5199F" w:rsidRPr="00BE3F01" w:rsidTr="00B5199F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Понеділок, четвер, з 13.30 до 17.00. год.</w:t>
            </w:r>
          </w:p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перерва з 12.00 до 13.00 год.</w:t>
            </w:r>
          </w:p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5199F" w:rsidRPr="00BE3F01" w:rsidTr="00B5199F">
        <w:trPr>
          <w:trHeight w:val="7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Телефон/факс (довідки), адреса електронної пошти та веб-сайт  суб</w:t>
            </w:r>
            <w:r w:rsidRPr="00BE3F01">
              <w:rPr>
                <w:sz w:val="22"/>
                <w:szCs w:val="22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 надання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Тел.(06452)</w:t>
            </w:r>
            <w:r w:rsidRPr="00BE3F01">
              <w:rPr>
                <w:sz w:val="22"/>
                <w:szCs w:val="22"/>
              </w:rPr>
              <w:t xml:space="preserve"> 4-31-83</w:t>
            </w:r>
            <w:r w:rsidRPr="00BE3F01">
              <w:rPr>
                <w:sz w:val="22"/>
                <w:szCs w:val="22"/>
                <w:lang w:val="uk-UA"/>
              </w:rPr>
              <w:t>, 4-40-16,</w:t>
            </w:r>
          </w:p>
          <w:p w:rsidR="00B5199F" w:rsidRPr="00BE3F01" w:rsidRDefault="00B5199F" w:rsidP="00B5199F">
            <w:pPr>
              <w:contextualSpacing/>
              <w:rPr>
                <w:sz w:val="22"/>
                <w:szCs w:val="22"/>
                <w:lang w:val="en-US"/>
              </w:rPr>
            </w:pPr>
            <w:r w:rsidRPr="00BE3F01">
              <w:rPr>
                <w:sz w:val="22"/>
                <w:szCs w:val="22"/>
              </w:rPr>
              <w:t>Е</w:t>
            </w:r>
            <w:r w:rsidRPr="00BE3F01">
              <w:rPr>
                <w:sz w:val="22"/>
                <w:szCs w:val="22"/>
                <w:lang w:val="en-US"/>
              </w:rPr>
              <w:t>-mail</w:t>
            </w:r>
            <w:r w:rsidRPr="00BE3F01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26" w:history="1">
              <w:r w:rsidRPr="00BE3F01">
                <w:rPr>
                  <w:rStyle w:val="a3"/>
                  <w:sz w:val="22"/>
                  <w:szCs w:val="22"/>
                  <w:lang w:val="en-US"/>
                </w:rPr>
                <w:t>ssd_sev@i.ua</w:t>
              </w:r>
            </w:hyperlink>
          </w:p>
        </w:tc>
      </w:tr>
      <w:tr w:rsidR="00B5199F" w:rsidRPr="00BE3F01" w:rsidTr="00B5199F">
        <w:trPr>
          <w:trHeight w:val="47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99F" w:rsidRPr="00BE3F01" w:rsidTr="00B5199F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pStyle w:val="aa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 Сімейний кодекс України.</w:t>
            </w:r>
          </w:p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</w:rPr>
            </w:pPr>
            <w:r w:rsidRPr="00BE3F01">
              <w:rPr>
                <w:sz w:val="22"/>
                <w:szCs w:val="22"/>
                <w:lang w:val="uk-UA"/>
              </w:rPr>
              <w:t>2. Цивільний кодекс України.</w:t>
            </w:r>
          </w:p>
        </w:tc>
      </w:tr>
      <w:tr w:rsidR="00B5199F" w:rsidRPr="00061AC1" w:rsidTr="00B5199F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Постанова Кабінету Міністрів України від 24.09.2008 року № 866 "Питання діяльності органів опіки та піклування, пов'язаної із захистом прав дитини"</w:t>
            </w:r>
          </w:p>
        </w:tc>
      </w:tr>
      <w:tr w:rsidR="00B5199F" w:rsidRPr="00BE3F01" w:rsidTr="00B5199F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448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B5199F" w:rsidRPr="00BE3F01" w:rsidTr="00B5199F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укладення угод з майном та житлом</w:t>
            </w:r>
          </w:p>
        </w:tc>
      </w:tr>
      <w:tr w:rsidR="00B5199F" w:rsidRPr="00BE3F01" w:rsidTr="00B5199F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pStyle w:val="aa"/>
              <w:numPr>
                <w:ilvl w:val="0"/>
                <w:numId w:val="5"/>
              </w:numPr>
              <w:tabs>
                <w:tab w:val="num" w:pos="244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заява кожного з батьків, опікунів, піклувальників дитини;</w:t>
            </w:r>
          </w:p>
          <w:p w:rsidR="00B5199F" w:rsidRPr="00BE3F01" w:rsidRDefault="00B5199F" w:rsidP="00B5199F">
            <w:pPr>
              <w:pStyle w:val="aa"/>
              <w:numPr>
                <w:ilvl w:val="0"/>
                <w:numId w:val="5"/>
              </w:numPr>
              <w:tabs>
                <w:tab w:val="num" w:pos="244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заява дитини, яка досягла віку, коли може висловити свою думку; </w:t>
            </w:r>
          </w:p>
          <w:p w:rsidR="00B5199F" w:rsidRPr="00BE3F01" w:rsidRDefault="00B5199F" w:rsidP="00B5199F">
            <w:pPr>
              <w:pStyle w:val="aa"/>
              <w:numPr>
                <w:ilvl w:val="0"/>
                <w:numId w:val="5"/>
              </w:numPr>
              <w:tabs>
                <w:tab w:val="num" w:pos="244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копія свідоцтва про народження дитини;</w:t>
            </w:r>
            <w:r w:rsidRPr="00BE3F01">
              <w:rPr>
                <w:sz w:val="22"/>
                <w:szCs w:val="22"/>
              </w:rPr>
              <w:t xml:space="preserve">   </w:t>
            </w:r>
            <w:r w:rsidRPr="00BE3F01">
              <w:rPr>
                <w:sz w:val="22"/>
                <w:szCs w:val="22"/>
                <w:lang w:val="uk-UA"/>
              </w:rPr>
              <w:t xml:space="preserve"> </w:t>
            </w:r>
          </w:p>
          <w:p w:rsidR="00B5199F" w:rsidRPr="00BE3F01" w:rsidRDefault="00B5199F" w:rsidP="00B5199F">
            <w:pPr>
              <w:pStyle w:val="aa"/>
              <w:numPr>
                <w:ilvl w:val="0"/>
                <w:numId w:val="5"/>
              </w:numPr>
              <w:tabs>
                <w:tab w:val="num" w:pos="244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копії паспортів батьків, опікунів, копії довідок про присвоєння ідентифікаційного номера ;</w:t>
            </w:r>
          </w:p>
          <w:p w:rsidR="00B5199F" w:rsidRPr="00BE3F01" w:rsidRDefault="00B5199F" w:rsidP="00B5199F">
            <w:pPr>
              <w:pStyle w:val="aa"/>
              <w:numPr>
                <w:ilvl w:val="0"/>
                <w:numId w:val="5"/>
              </w:numPr>
              <w:tabs>
                <w:tab w:val="num" w:pos="244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копія документа, що підтверджує право власності на відчужуване майно (свідоцтво про право власності на житло, або договір купівлі-продажу, або договір міни, або договір дарування, або свідоцтво про право на спадщину, інше);</w:t>
            </w:r>
          </w:p>
          <w:p w:rsidR="00B5199F" w:rsidRPr="00BE3F01" w:rsidRDefault="00B5199F" w:rsidP="00B5199F">
            <w:pPr>
              <w:pStyle w:val="aa"/>
              <w:numPr>
                <w:ilvl w:val="0"/>
                <w:numId w:val="5"/>
              </w:numPr>
              <w:tabs>
                <w:tab w:val="num" w:pos="244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копія документу на житло, яке придбається взамін відчужуваного(свідоцтво про право власності на житло, або договір купівлі-продажу, або договір міни, або договір дарування, або свідоцтво про право на спадщину, </w:t>
            </w:r>
            <w:r w:rsidRPr="00BE3F01">
              <w:rPr>
                <w:sz w:val="22"/>
                <w:szCs w:val="22"/>
                <w:lang w:val="uk-UA"/>
              </w:rPr>
              <w:lastRenderedPageBreak/>
              <w:t>інше);</w:t>
            </w:r>
          </w:p>
          <w:p w:rsidR="00B5199F" w:rsidRPr="00BE3F01" w:rsidRDefault="00B5199F" w:rsidP="00B5199F">
            <w:pPr>
              <w:pStyle w:val="aa"/>
              <w:numPr>
                <w:ilvl w:val="0"/>
                <w:numId w:val="5"/>
              </w:numPr>
              <w:tabs>
                <w:tab w:val="num" w:pos="244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довідка з місця проживання про склад сім'ї та реєстрацію дитини або витяг з домової книги;</w:t>
            </w:r>
          </w:p>
          <w:p w:rsidR="00B5199F" w:rsidRPr="00BE3F01" w:rsidRDefault="00B5199F" w:rsidP="00B5199F">
            <w:pPr>
              <w:pStyle w:val="aa"/>
              <w:numPr>
                <w:ilvl w:val="0"/>
                <w:numId w:val="5"/>
              </w:numPr>
              <w:tabs>
                <w:tab w:val="num" w:pos="244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копія рішення про встановлення опіки над дитиною (для опікунів, піклувальників);</w:t>
            </w:r>
          </w:p>
          <w:p w:rsidR="00B5199F" w:rsidRPr="00BE3F01" w:rsidRDefault="00B5199F" w:rsidP="00B5199F">
            <w:pPr>
              <w:pStyle w:val="aa"/>
              <w:numPr>
                <w:ilvl w:val="0"/>
                <w:numId w:val="5"/>
              </w:numPr>
              <w:tabs>
                <w:tab w:val="num" w:pos="244"/>
              </w:tabs>
              <w:ind w:left="0" w:right="-109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копія рішення про встановлення опіки над майном дитини (для опікунів, піклувальників, та оригінал);</w:t>
            </w:r>
          </w:p>
          <w:p w:rsidR="00B5199F" w:rsidRPr="00BE3F01" w:rsidRDefault="00B5199F" w:rsidP="00B5199F">
            <w:pPr>
              <w:pStyle w:val="aa"/>
              <w:numPr>
                <w:ilvl w:val="0"/>
                <w:numId w:val="5"/>
              </w:numPr>
              <w:tabs>
                <w:tab w:val="num" w:pos="244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копія свідоцтва про укладення або розірвання шлюбу між батьками дитини  (у разі наявності)</w:t>
            </w:r>
          </w:p>
        </w:tc>
      </w:tr>
      <w:tr w:rsidR="00B5199F" w:rsidRPr="00BE3F01" w:rsidTr="00B5199F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 заявником</w:t>
            </w:r>
          </w:p>
        </w:tc>
      </w:tr>
      <w:tr w:rsidR="00B5199F" w:rsidRPr="00BE3F01" w:rsidTr="00B5199F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B5199F" w:rsidRPr="00BE3F01" w:rsidTr="00B5199F">
        <w:trPr>
          <w:trHeight w:val="448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ind w:left="-142" w:right="-108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Нормативно – правові акти, на підставі яких стягується плата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ind w:left="-142" w:right="-108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ind w:left="-142" w:right="-108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199F" w:rsidRPr="00BE3F01" w:rsidTr="00B5199F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ind w:left="-142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протягом місяця</w:t>
            </w:r>
          </w:p>
        </w:tc>
      </w:tr>
      <w:tr w:rsidR="00B5199F" w:rsidRPr="00BE3F01" w:rsidTr="00B5199F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numPr>
                <w:ilvl w:val="0"/>
                <w:numId w:val="6"/>
              </w:numPr>
              <w:ind w:left="317" w:hanging="257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надання документів не в повному обсязі;                  </w:t>
            </w:r>
          </w:p>
          <w:p w:rsidR="00B5199F" w:rsidRPr="00BE3F01" w:rsidRDefault="00B5199F" w:rsidP="00B5199F">
            <w:pPr>
              <w:numPr>
                <w:ilvl w:val="0"/>
                <w:numId w:val="6"/>
              </w:numPr>
              <w:ind w:left="317" w:hanging="257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B5199F" w:rsidRPr="00BE3F01" w:rsidRDefault="00B5199F" w:rsidP="00B5199F">
            <w:pPr>
              <w:numPr>
                <w:ilvl w:val="0"/>
                <w:numId w:val="6"/>
              </w:numPr>
              <w:ind w:left="317" w:hanging="257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приймається рішення про відмову надання дозволу на  вчинення правочину, про що заявнику направляється письмова відповідь за зверненням. </w:t>
            </w:r>
          </w:p>
        </w:tc>
      </w:tr>
      <w:tr w:rsidR="00B5199F" w:rsidRPr="00BE3F01" w:rsidTr="00B5199F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рішення виконкому</w:t>
            </w:r>
          </w:p>
        </w:tc>
      </w:tr>
      <w:tr w:rsidR="00B5199F" w:rsidRPr="00BE3F01" w:rsidTr="00B5199F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tabs>
                <w:tab w:val="left" w:pos="3285"/>
              </w:tabs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1) особисто, </w:t>
            </w:r>
          </w:p>
          <w:p w:rsidR="00B5199F" w:rsidRPr="00BE3F01" w:rsidRDefault="00B5199F" w:rsidP="00B5199F">
            <w:pPr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2) за нотаріально завіреним документом </w:t>
            </w:r>
          </w:p>
        </w:tc>
      </w:tr>
      <w:tr w:rsidR="00B5199F" w:rsidRPr="00BE3F01" w:rsidTr="00B5199F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F" w:rsidRPr="00BE3F01" w:rsidRDefault="00B5199F" w:rsidP="00B5199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F" w:rsidRPr="00BE3F01" w:rsidRDefault="00B5199F" w:rsidP="00B5199F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Default="00B5199F" w:rsidP="00B5199F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22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Інформаційна картка</w:t>
      </w:r>
    </w:p>
    <w:p w:rsidR="00B5199F" w:rsidRPr="00BE3F01" w:rsidRDefault="00B5199F" w:rsidP="00B5199F">
      <w:pPr>
        <w:snapToGrid w:val="0"/>
        <w:spacing w:before="60" w:after="60"/>
        <w:jc w:val="center"/>
        <w:rPr>
          <w:b/>
          <w:caps/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адміністративної послуги </w:t>
      </w:r>
      <w:r w:rsidRPr="00BE3F01">
        <w:rPr>
          <w:b/>
          <w:caps/>
          <w:sz w:val="22"/>
          <w:szCs w:val="22"/>
          <w:lang w:val="uk-UA"/>
        </w:rPr>
        <w:t>№ 09-01.00</w:t>
      </w:r>
    </w:p>
    <w:p w:rsidR="00B5199F" w:rsidRPr="00BE3F01" w:rsidRDefault="00B5199F" w:rsidP="00B5199F">
      <w:pPr>
        <w:spacing w:before="60" w:after="60"/>
        <w:jc w:val="center"/>
        <w:rPr>
          <w:b/>
          <w:caps/>
          <w:sz w:val="22"/>
          <w:szCs w:val="22"/>
          <w:lang w:val="uk-UA"/>
        </w:rPr>
      </w:pPr>
      <w:r w:rsidRPr="00BE3F01">
        <w:rPr>
          <w:b/>
          <w:caps/>
          <w:sz w:val="22"/>
          <w:szCs w:val="22"/>
          <w:lang w:val="uk-UA"/>
        </w:rPr>
        <w:t>"Взяття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на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облік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та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реєстрація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бездомних</w:t>
      </w:r>
      <w:r w:rsidRPr="00BE3F01">
        <w:rPr>
          <w:rFonts w:eastAsia="Verdana"/>
          <w:b/>
          <w:caps/>
          <w:sz w:val="22"/>
          <w:szCs w:val="22"/>
          <w:lang w:val="uk-UA"/>
        </w:rPr>
        <w:t xml:space="preserve"> </w:t>
      </w:r>
      <w:r w:rsidRPr="00BE3F01">
        <w:rPr>
          <w:b/>
          <w:caps/>
          <w:sz w:val="22"/>
          <w:szCs w:val="22"/>
          <w:lang w:val="uk-UA"/>
        </w:rPr>
        <w:t>громадян"</w:t>
      </w:r>
    </w:p>
    <w:p w:rsidR="00B5199F" w:rsidRPr="00BE3F01" w:rsidRDefault="00B5199F" w:rsidP="00B5199F">
      <w:pPr>
        <w:spacing w:before="60" w:after="60"/>
        <w:ind w:firstLine="567"/>
        <w:jc w:val="center"/>
        <w:rPr>
          <w:sz w:val="22"/>
          <w:szCs w:val="22"/>
          <w:lang w:val="uk-UA"/>
        </w:rPr>
      </w:pPr>
      <w:r w:rsidRPr="00BE3F01">
        <w:rPr>
          <w:caps/>
          <w:sz w:val="22"/>
          <w:szCs w:val="22"/>
          <w:lang w:val="uk-UA"/>
        </w:rPr>
        <w:t>(</w:t>
      </w:r>
      <w:r w:rsidRPr="00BE3F01">
        <w:rPr>
          <w:sz w:val="22"/>
          <w:szCs w:val="22"/>
          <w:lang w:val="uk-UA"/>
        </w:rPr>
        <w:t>назва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адміністративної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послуги)</w:t>
      </w:r>
    </w:p>
    <w:p w:rsidR="00B5199F" w:rsidRPr="00BE3F01" w:rsidRDefault="00B5199F" w:rsidP="00B5199F">
      <w:pPr>
        <w:spacing w:before="60" w:after="60"/>
        <w:ind w:firstLine="567"/>
        <w:jc w:val="center"/>
        <w:rPr>
          <w:b/>
          <w:bCs/>
          <w:sz w:val="22"/>
          <w:szCs w:val="22"/>
          <w:lang w:val="uk-UA"/>
        </w:rPr>
      </w:pPr>
      <w:r w:rsidRPr="00BE3F01">
        <w:rPr>
          <w:b/>
          <w:bCs/>
          <w:sz w:val="22"/>
          <w:szCs w:val="22"/>
          <w:lang w:val="uk-UA"/>
        </w:rPr>
        <w:t>Управління</w:t>
      </w:r>
      <w:r w:rsidRPr="00BE3F01">
        <w:rPr>
          <w:rFonts w:eastAsia="Verdana"/>
          <w:b/>
          <w:bCs/>
          <w:sz w:val="22"/>
          <w:szCs w:val="22"/>
          <w:lang w:val="uk-UA"/>
        </w:rPr>
        <w:t xml:space="preserve"> </w:t>
      </w:r>
      <w:r w:rsidRPr="00BE3F01">
        <w:rPr>
          <w:b/>
          <w:bCs/>
          <w:sz w:val="22"/>
          <w:szCs w:val="22"/>
          <w:lang w:val="uk-UA"/>
        </w:rPr>
        <w:t>праці</w:t>
      </w:r>
      <w:r w:rsidRPr="00BE3F01">
        <w:rPr>
          <w:rFonts w:eastAsia="Verdana"/>
          <w:b/>
          <w:bCs/>
          <w:sz w:val="22"/>
          <w:szCs w:val="22"/>
          <w:lang w:val="uk-UA"/>
        </w:rPr>
        <w:t xml:space="preserve"> </w:t>
      </w:r>
      <w:r w:rsidRPr="00BE3F01">
        <w:rPr>
          <w:b/>
          <w:bCs/>
          <w:sz w:val="22"/>
          <w:szCs w:val="22"/>
          <w:lang w:val="uk-UA"/>
        </w:rPr>
        <w:t>та</w:t>
      </w:r>
      <w:r w:rsidRPr="00BE3F01">
        <w:rPr>
          <w:rFonts w:eastAsia="Verdana"/>
          <w:b/>
          <w:bCs/>
          <w:sz w:val="22"/>
          <w:szCs w:val="22"/>
          <w:lang w:val="uk-UA"/>
        </w:rPr>
        <w:t xml:space="preserve"> </w:t>
      </w:r>
      <w:r w:rsidRPr="00BE3F01">
        <w:rPr>
          <w:b/>
          <w:bCs/>
          <w:sz w:val="22"/>
          <w:szCs w:val="22"/>
          <w:lang w:val="uk-UA"/>
        </w:rPr>
        <w:t>соціального</w:t>
      </w:r>
      <w:r w:rsidRPr="00BE3F01">
        <w:rPr>
          <w:rFonts w:eastAsia="Verdana"/>
          <w:b/>
          <w:bCs/>
          <w:sz w:val="22"/>
          <w:szCs w:val="22"/>
          <w:lang w:val="uk-UA"/>
        </w:rPr>
        <w:t xml:space="preserve"> </w:t>
      </w:r>
      <w:r w:rsidRPr="00BE3F01">
        <w:rPr>
          <w:b/>
          <w:bCs/>
          <w:sz w:val="22"/>
          <w:szCs w:val="22"/>
          <w:lang w:val="uk-UA"/>
        </w:rPr>
        <w:t>захисту</w:t>
      </w:r>
      <w:r w:rsidRPr="00BE3F01">
        <w:rPr>
          <w:rFonts w:eastAsia="Verdana"/>
          <w:b/>
          <w:bCs/>
          <w:sz w:val="22"/>
          <w:szCs w:val="22"/>
          <w:lang w:val="uk-UA"/>
        </w:rPr>
        <w:t xml:space="preserve"> </w:t>
      </w:r>
      <w:r w:rsidRPr="00BE3F01">
        <w:rPr>
          <w:b/>
          <w:bCs/>
          <w:sz w:val="22"/>
          <w:szCs w:val="22"/>
          <w:lang w:val="uk-UA"/>
        </w:rPr>
        <w:t>населення</w:t>
      </w:r>
    </w:p>
    <w:p w:rsidR="00B5199F" w:rsidRPr="00BE3F01" w:rsidRDefault="00B5199F" w:rsidP="00B5199F">
      <w:pPr>
        <w:spacing w:before="60" w:after="60"/>
        <w:ind w:firstLine="567"/>
        <w:jc w:val="center"/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>(найменування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суб</w:t>
      </w:r>
      <w:r w:rsidRPr="00BE3F01">
        <w:rPr>
          <w:rFonts w:eastAsia="Verdana"/>
          <w:sz w:val="22"/>
          <w:szCs w:val="22"/>
          <w:lang w:val="uk-UA"/>
        </w:rPr>
        <w:t>’</w:t>
      </w:r>
      <w:r w:rsidRPr="00BE3F01">
        <w:rPr>
          <w:sz w:val="22"/>
          <w:szCs w:val="22"/>
          <w:lang w:val="uk-UA"/>
        </w:rPr>
        <w:t>єкта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надання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адміністративної</w:t>
      </w:r>
      <w:r w:rsidRPr="00BE3F01">
        <w:rPr>
          <w:rFonts w:eastAsia="Verdana"/>
          <w:sz w:val="22"/>
          <w:szCs w:val="22"/>
          <w:lang w:val="uk-UA"/>
        </w:rPr>
        <w:t xml:space="preserve"> </w:t>
      </w:r>
      <w:r w:rsidRPr="00BE3F01">
        <w:rPr>
          <w:sz w:val="22"/>
          <w:szCs w:val="22"/>
          <w:lang w:val="uk-UA"/>
        </w:rPr>
        <w:t>послуги)</w:t>
      </w:r>
    </w:p>
    <w:tbl>
      <w:tblPr>
        <w:tblW w:w="0" w:type="auto"/>
        <w:tblInd w:w="108" w:type="dxa"/>
        <w:tblLayout w:type="fixed"/>
        <w:tblLook w:val="0000"/>
      </w:tblPr>
      <w:tblGrid>
        <w:gridCol w:w="1125"/>
        <w:gridCol w:w="4395"/>
        <w:gridCol w:w="4640"/>
      </w:tblGrid>
      <w:tr w:rsidR="00B5199F" w:rsidRPr="00BE3F01" w:rsidTr="00B5199F">
        <w:trPr>
          <w:trHeight w:val="441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центру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якому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здійснюється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обслуговування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звернення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Управління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праці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соціального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захисту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населення</w:t>
            </w:r>
          </w:p>
        </w:tc>
      </w:tr>
      <w:tr w:rsidR="00B5199F" w:rsidRPr="00BE3F01" w:rsidTr="00B5199F"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Інформація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>’</w:t>
            </w:r>
            <w:r w:rsidRPr="00BE3F01">
              <w:rPr>
                <w:b/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B5199F" w:rsidRPr="00061AC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Місцезнаходження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93414,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м.Сєвє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>р</w:t>
            </w:r>
            <w:r w:rsidRPr="00BE3F01">
              <w:rPr>
                <w:iCs/>
                <w:sz w:val="22"/>
                <w:szCs w:val="22"/>
                <w:lang w:val="uk-UA"/>
              </w:rPr>
              <w:t>одонець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>к</w:t>
            </w:r>
            <w:r w:rsidRPr="00BE3F01">
              <w:rPr>
                <w:iCs/>
                <w:sz w:val="22"/>
                <w:szCs w:val="22"/>
                <w:lang w:val="uk-UA"/>
              </w:rPr>
              <w:t>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вул.Новікова,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1</w:t>
            </w:r>
            <w:r w:rsidRPr="00BE3F01">
              <w:rPr>
                <w:iCs/>
                <w:sz w:val="22"/>
                <w:szCs w:val="22"/>
                <w:lang w:val="uk-UA"/>
              </w:rPr>
              <w:t>5-б,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iCs/>
                <w:sz w:val="22"/>
                <w:szCs w:val="22"/>
                <w:lang w:val="uk-UA"/>
              </w:rPr>
              <w:t>каб.18</w:t>
            </w:r>
          </w:p>
        </w:tc>
      </w:tr>
      <w:tr w:rsidR="00B5199F" w:rsidRPr="00BE3F0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Інформація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щодо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режиму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роботи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Понеділок-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п'ятниця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iCs/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8-00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17-00,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перерва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12-00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-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13-00</w:t>
            </w:r>
          </w:p>
        </w:tc>
      </w:tr>
      <w:tr w:rsidR="00B5199F" w:rsidRPr="00061AC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Телефон/факс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(довідки),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адреса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електронної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пошти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spelle"/>
                <w:sz w:val="22"/>
                <w:szCs w:val="22"/>
                <w:lang w:val="uk-UA"/>
              </w:rPr>
              <w:t>веб-сайт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rFonts w:eastAsia="Verdana"/>
                <w:iCs/>
                <w:lang w:val="en-US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(06452)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4-04-23</w:t>
            </w:r>
            <w:r w:rsidRPr="00BE3F01">
              <w:rPr>
                <w:iCs/>
                <w:sz w:val="22"/>
                <w:szCs w:val="22"/>
                <w:lang w:val="uk-UA"/>
              </w:rPr>
              <w:t>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E-mail: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Fonts w:eastAsia="Verdana"/>
                <w:iCs/>
                <w:sz w:val="22"/>
                <w:szCs w:val="22"/>
                <w:lang w:val="en-US"/>
              </w:rPr>
              <w:t>upszn919@ukr.net</w:t>
            </w:r>
          </w:p>
        </w:tc>
      </w:tr>
      <w:tr w:rsidR="00B5199F" w:rsidRPr="00BE3F01" w:rsidTr="00B5199F">
        <w:trPr>
          <w:trHeight w:val="455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акти,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якими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регламентується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B5199F" w:rsidRPr="00BE3F0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Закони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Закон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"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осн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ови соціального </w:t>
            </w:r>
            <w:r w:rsidRPr="00BE3F01">
              <w:rPr>
                <w:sz w:val="22"/>
                <w:szCs w:val="22"/>
                <w:lang w:val="uk-UA"/>
              </w:rPr>
              <w:t>захисту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безпритульних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дітей"</w:t>
            </w:r>
          </w:p>
        </w:tc>
      </w:tr>
      <w:tr w:rsidR="00B5199F" w:rsidRPr="00BE3F0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Кабінету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Міністрів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061AC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центральних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виконавчої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влади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Наказ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В</w:t>
            </w:r>
            <w:r w:rsidRPr="00BE3F01">
              <w:rPr>
                <w:sz w:val="22"/>
                <w:szCs w:val="22"/>
                <w:lang w:val="uk-UA"/>
              </w:rPr>
              <w:t>С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р</w:t>
            </w:r>
            <w:r w:rsidRPr="00BE3F01">
              <w:rPr>
                <w:sz w:val="22"/>
                <w:szCs w:val="22"/>
                <w:lang w:val="uk-UA"/>
              </w:rPr>
              <w:t>аї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н</w:t>
            </w:r>
            <w:r w:rsidRPr="00BE3F01">
              <w:rPr>
                <w:sz w:val="22"/>
                <w:szCs w:val="22"/>
                <w:lang w:val="uk-UA"/>
              </w:rPr>
              <w:t>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22.11.2012р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 №</w:t>
            </w:r>
            <w:r w:rsidRPr="00BE3F01">
              <w:rPr>
                <w:sz w:val="22"/>
                <w:szCs w:val="22"/>
                <w:lang w:val="uk-UA"/>
              </w:rPr>
              <w:t>1077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“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затвердження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порядку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реєстрації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проживання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перебування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фізичних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зразки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цього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</w:t>
            </w:r>
          </w:p>
        </w:tc>
      </w:tr>
      <w:tr w:rsidR="00B5199F" w:rsidRPr="00061AC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місцевих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виконавчої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влади/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місцевого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самоврядування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1)Рішення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виконкому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міської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ради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27.12.2011р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№</w:t>
            </w:r>
            <w:r w:rsidRPr="00BE3F01">
              <w:rPr>
                <w:sz w:val="22"/>
                <w:szCs w:val="22"/>
                <w:lang w:val="uk-UA"/>
              </w:rPr>
              <w:t>1773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“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затвердження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складу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положення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міську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комісію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питання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реєстрації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осіб,</w:t>
            </w:r>
          </w:p>
          <w:p w:rsidR="00B5199F" w:rsidRPr="00BE3F01" w:rsidRDefault="00B5199F" w:rsidP="00B5199F">
            <w:pPr>
              <w:snapToGrid w:val="0"/>
              <w:rPr>
                <w:rFonts w:eastAsia="Verdana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2)Рішення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96 </w:t>
            </w:r>
            <w:r w:rsidRPr="00BE3F01">
              <w:rPr>
                <w:sz w:val="22"/>
                <w:szCs w:val="22"/>
                <w:lang w:val="uk-UA"/>
              </w:rPr>
              <w:t>сесії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міської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ради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№4307 </w:t>
            </w:r>
            <w:r w:rsidRPr="00BE3F01">
              <w:rPr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29.01.2015р.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 “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встановлення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додаткових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пільг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осіб</w:t>
            </w:r>
            <w:r w:rsidRPr="00BE3F01">
              <w:rPr>
                <w:sz w:val="22"/>
                <w:szCs w:val="22"/>
                <w:lang w:val="uk-UA"/>
              </w:rPr>
              <w:t>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звільнених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позбавлення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волі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які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постраждали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торгівлі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людьми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щодо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сплати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державного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мита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” (затверджується щорічно).</w:t>
            </w:r>
          </w:p>
        </w:tc>
      </w:tr>
      <w:tr w:rsidR="00B5199F" w:rsidRPr="00BE3F01" w:rsidTr="00B5199F">
        <w:trPr>
          <w:trHeight w:val="476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B5199F" w:rsidRPr="00BE3F0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Підстава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одержання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Відсутність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житла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реєстрації</w:t>
            </w:r>
          </w:p>
        </w:tc>
      </w:tr>
      <w:tr w:rsidR="00B5199F" w:rsidRPr="00BE3F0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Вичерпний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перелік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також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вимоги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них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1.Заява</w:t>
            </w:r>
          </w:p>
          <w:p w:rsidR="00B5199F" w:rsidRPr="00BE3F01" w:rsidRDefault="00B5199F" w:rsidP="00B5199F">
            <w:pPr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2.Паспорт,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якщо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є</w:t>
            </w:r>
          </w:p>
        </w:tc>
      </w:tr>
      <w:tr w:rsidR="00B5199F" w:rsidRPr="00BE3F0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Порядок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спосіб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Безпосереднє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звернення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суб'єкту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адмінпослуг</w:t>
            </w:r>
          </w:p>
        </w:tc>
      </w:tr>
      <w:tr w:rsidR="00B5199F" w:rsidRPr="00BE3F0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</w:t>
            </w:r>
            <w:r w:rsidRPr="00BE3F01">
              <w:rPr>
                <w:rStyle w:val="spelle"/>
                <w:b/>
                <w:sz w:val="22"/>
                <w:szCs w:val="22"/>
                <w:lang w:val="uk-UA"/>
              </w:rPr>
              <w:t>1</w:t>
            </w:r>
            <w:r w:rsidRPr="00BE3F01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Платність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(безоплатність)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Адмінистративна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надається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B5199F" w:rsidRPr="00061AC1" w:rsidTr="00B5199F">
        <w:trPr>
          <w:trHeight w:val="41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Строк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Взяття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облік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-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один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робочий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день;</w:t>
            </w:r>
          </w:p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Реєстрація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-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пізніше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7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після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рішення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комісії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питань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реєстрації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осіб</w:t>
            </w:r>
          </w:p>
        </w:tc>
      </w:tr>
      <w:tr w:rsidR="00B5199F" w:rsidRPr="00BE3F0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Перелік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підстав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відмови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lastRenderedPageBreak/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rFonts w:eastAsia="Verdana"/>
                <w:lang w:val="uk-UA"/>
              </w:rPr>
            </w:pPr>
            <w:r w:rsidRPr="00BE3F01">
              <w:rPr>
                <w:rFonts w:eastAsia="Verdana"/>
                <w:sz w:val="22"/>
                <w:szCs w:val="22"/>
                <w:lang w:val="uk-UA"/>
              </w:rPr>
              <w:lastRenderedPageBreak/>
              <w:t xml:space="preserve">У взятті на облік може бути відмовлено у разі 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lastRenderedPageBreak/>
              <w:t>невідповідності заявника статусу бездомної особи</w:t>
            </w:r>
          </w:p>
        </w:tc>
      </w:tr>
      <w:tr w:rsidR="00B5199F" w:rsidRPr="00BE3F0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lastRenderedPageBreak/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Результат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посвідчення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взяття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облік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безпосередньо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бездомною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особою</w:t>
            </w:r>
          </w:p>
        </w:tc>
      </w:tr>
      <w:tr w:rsidR="00B5199F" w:rsidRPr="00BE3F01" w:rsidTr="00B5199F">
        <w:trPr>
          <w:trHeight w:val="7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Способи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відповіді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(результату)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уповноважена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особа</w:t>
            </w:r>
          </w:p>
        </w:tc>
      </w:tr>
      <w:tr w:rsidR="00B5199F" w:rsidRPr="00BE3F01" w:rsidTr="00B5199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lastRenderedPageBreak/>
        <w:t xml:space="preserve">Додаток 23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tbl>
      <w:tblPr>
        <w:tblW w:w="11169" w:type="dxa"/>
        <w:tblInd w:w="-247" w:type="dxa"/>
        <w:tblLayout w:type="fixed"/>
        <w:tblLook w:val="0000"/>
      </w:tblPr>
      <w:tblGrid>
        <w:gridCol w:w="639"/>
        <w:gridCol w:w="4394"/>
        <w:gridCol w:w="305"/>
        <w:gridCol w:w="5223"/>
        <w:gridCol w:w="136"/>
        <w:gridCol w:w="236"/>
        <w:gridCol w:w="236"/>
      </w:tblGrid>
      <w:tr w:rsidR="00B5199F" w:rsidRPr="00BE3F01" w:rsidTr="00B5199F">
        <w:trPr>
          <w:trHeight w:val="1860"/>
        </w:trPr>
        <w:tc>
          <w:tcPr>
            <w:tcW w:w="1069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Інформаційна картка</w:t>
            </w:r>
          </w:p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caps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адміністративної послуги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№ 09-03.00</w:t>
            </w:r>
          </w:p>
          <w:p w:rsidR="00B5199F" w:rsidRPr="00BE3F01" w:rsidRDefault="00B5199F" w:rsidP="00B5199F">
            <w:pPr>
              <w:ind w:firstLine="567"/>
              <w:jc w:val="center"/>
              <w:rPr>
                <w:b/>
                <w:caps/>
                <w:lang w:val="uk-UA"/>
              </w:rPr>
            </w:pPr>
            <w:r w:rsidRPr="00BE3F01">
              <w:rPr>
                <w:b/>
                <w:caps/>
                <w:sz w:val="22"/>
                <w:szCs w:val="22"/>
                <w:lang w:val="uk-UA"/>
              </w:rPr>
              <w:t>Призначення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субсидій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відшкодування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витрат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на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оплату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житлово-комунальних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послуг,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придбання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скрапленого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газу,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твердого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рідкого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пічного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побутового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палива</w:t>
            </w:r>
          </w:p>
          <w:p w:rsidR="00B5199F" w:rsidRPr="00BE3F01" w:rsidRDefault="00B5199F" w:rsidP="00B5199F">
            <w:pPr>
              <w:ind w:firstLine="567"/>
              <w:jc w:val="center"/>
              <w:rPr>
                <w:lang w:val="uk-UA"/>
              </w:rPr>
            </w:pPr>
            <w:r w:rsidRPr="00BE3F01">
              <w:rPr>
                <w:rFonts w:eastAsia="Verdana"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caps/>
                <w:sz w:val="22"/>
                <w:szCs w:val="22"/>
                <w:lang w:val="uk-UA"/>
              </w:rPr>
              <w:t>(</w:t>
            </w:r>
            <w:r w:rsidRPr="00BE3F01">
              <w:rPr>
                <w:sz w:val="22"/>
                <w:szCs w:val="22"/>
                <w:lang w:val="uk-UA"/>
              </w:rPr>
              <w:t>назва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послуги)</w:t>
            </w:r>
          </w:p>
          <w:p w:rsidR="00B5199F" w:rsidRPr="00BE3F01" w:rsidRDefault="00B5199F" w:rsidP="00B5199F">
            <w:pPr>
              <w:ind w:firstLine="567"/>
              <w:jc w:val="center"/>
              <w:rPr>
                <w:b/>
                <w:bCs/>
                <w:lang w:val="uk-UA"/>
              </w:rPr>
            </w:pPr>
            <w:r w:rsidRPr="00BE3F01">
              <w:rPr>
                <w:b/>
                <w:bCs/>
                <w:sz w:val="22"/>
                <w:szCs w:val="22"/>
                <w:lang w:val="uk-UA"/>
              </w:rPr>
              <w:t>Управління</w:t>
            </w:r>
            <w:r w:rsidRPr="00BE3F01">
              <w:rPr>
                <w:rFonts w:eastAsia="Verdan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bCs/>
                <w:sz w:val="22"/>
                <w:szCs w:val="22"/>
                <w:lang w:val="uk-UA"/>
              </w:rPr>
              <w:t>праці</w:t>
            </w:r>
            <w:r w:rsidRPr="00BE3F01">
              <w:rPr>
                <w:rFonts w:eastAsia="Verdan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bC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bCs/>
                <w:sz w:val="22"/>
                <w:szCs w:val="22"/>
                <w:lang w:val="uk-UA"/>
              </w:rPr>
              <w:t>соціального</w:t>
            </w:r>
            <w:r w:rsidRPr="00BE3F01">
              <w:rPr>
                <w:rFonts w:eastAsia="Verdan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bCs/>
                <w:sz w:val="22"/>
                <w:szCs w:val="22"/>
                <w:lang w:val="uk-UA"/>
              </w:rPr>
              <w:t>захисту</w:t>
            </w:r>
            <w:r w:rsidRPr="00BE3F01">
              <w:rPr>
                <w:rFonts w:eastAsia="Verdan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bCs/>
                <w:sz w:val="22"/>
                <w:szCs w:val="22"/>
                <w:lang w:val="uk-UA"/>
              </w:rPr>
              <w:t>населення</w:t>
            </w:r>
          </w:p>
          <w:p w:rsidR="00B5199F" w:rsidRPr="00BE3F01" w:rsidRDefault="00B5199F" w:rsidP="00B5199F">
            <w:pPr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(найменування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послуги)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/>
        </w:tc>
      </w:tr>
      <w:tr w:rsidR="00B5199F" w:rsidRPr="00BE3F01" w:rsidTr="00B5199F">
        <w:trPr>
          <w:gridAfter w:val="3"/>
          <w:wAfter w:w="608" w:type="dxa"/>
        </w:trPr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центру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якому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здійснюється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обслуговування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звернення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Управління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праці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соціального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захисту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населення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Інформація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>’</w:t>
            </w:r>
            <w:r w:rsidRPr="00BE3F01">
              <w:rPr>
                <w:b/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B5199F" w:rsidRPr="00061AC1" w:rsidTr="00B5199F">
        <w:trPr>
          <w:gridAfter w:val="3"/>
          <w:wAfter w:w="608" w:type="dxa"/>
          <w:trHeight w:val="2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Місцезнаходження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93414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м.Сєвєродонецьк,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вул.Новікова,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15-б,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каб.21,22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Інформація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щодо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режиму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роботи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понеділок-п'ятниця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8.00-17.00,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перерва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12.00-13.00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Телефон/факс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(довідки),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адреса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електронної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пошти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spelle"/>
                <w:sz w:val="22"/>
                <w:szCs w:val="22"/>
                <w:lang w:val="uk-UA"/>
              </w:rPr>
              <w:t>веб-сайт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Тел:(06452)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2-36-33,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2-14-28</w:t>
            </w:r>
          </w:p>
          <w:p w:rsidR="00B5199F" w:rsidRPr="00BE3F01" w:rsidRDefault="00B5199F" w:rsidP="00B5199F">
            <w:pPr>
              <w:snapToGrid w:val="0"/>
              <w:rPr>
                <w:rFonts w:eastAsia="Verdana"/>
                <w:iCs/>
                <w:lang w:val="en-US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е-mail: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Fonts w:eastAsia="Verdana"/>
                <w:iCs/>
                <w:sz w:val="22"/>
                <w:szCs w:val="22"/>
                <w:lang w:val="en-US"/>
              </w:rPr>
              <w:t>upszn919@ukr.net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акти,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якими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регламентується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Закони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Кабінету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Міністрів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Постанова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iCs/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21.10.1995р.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№ </w:t>
            </w:r>
            <w:r w:rsidRPr="00BE3F01">
              <w:rPr>
                <w:iCs/>
                <w:sz w:val="22"/>
                <w:szCs w:val="22"/>
                <w:lang w:val="uk-UA"/>
              </w:rPr>
              <w:t>848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«Про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спрощення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порядку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населенню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субсидій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відшкодування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витрат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на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оплату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житлово-комунальних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послуг,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придбання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скрапленого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газу,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твердого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рідкого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пічного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побутового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палива»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із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змінами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доповненнями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центральних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виконавчої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влади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місцевих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виконавчої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влади/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місцевого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самоврядування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Підстава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одержання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Наявність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різниці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між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вартістю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житлово-комунальних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у межах соціальної норми та соціальних нормативів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розміром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визначеного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обов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язкового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платежу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Вичерпний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перелік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також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вимоги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них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left="-68" w:right="-108"/>
              <w:jc w:val="both"/>
              <w:rPr>
                <w:rFonts w:eastAsia="Verdana"/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1.Заява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призначення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житлової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субсидії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формою,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затвердженою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Наказом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Міністерства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соціальної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політики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України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28.02.2015р. №106 в редакції Постанови КМУ від 26.06.2015р. №475.</w:t>
            </w:r>
          </w:p>
          <w:p w:rsidR="00B5199F" w:rsidRPr="00BE3F01" w:rsidRDefault="00B5199F" w:rsidP="00B5199F">
            <w:pPr>
              <w:ind w:left="-68" w:right="-108"/>
              <w:jc w:val="both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2.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Декларація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доходи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майновий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стан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осіб,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що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звернулися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призначенням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житлової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субсидії,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формою,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затвердженою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Наказом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Міністерства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праці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соціальної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політики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України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28.02.2015р. №106 в редакції Постанови КМУ від 26.06.2015р. №475</w:t>
            </w:r>
            <w:r w:rsidRPr="00BE3F01">
              <w:rPr>
                <w:iCs/>
                <w:sz w:val="22"/>
                <w:szCs w:val="22"/>
                <w:lang w:val="uk-UA"/>
              </w:rPr>
              <w:t>.</w:t>
            </w:r>
          </w:p>
          <w:p w:rsidR="00B5199F" w:rsidRPr="00BE3F01" w:rsidRDefault="00B5199F" w:rsidP="00B5199F">
            <w:pPr>
              <w:ind w:left="-68" w:right="-108"/>
              <w:jc w:val="both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3.</w:t>
            </w:r>
            <w:r w:rsidRPr="00BE3F01">
              <w:rPr>
                <w:rFonts w:eastAsia="Verdana"/>
                <w:iCs/>
                <w:sz w:val="22"/>
                <w:szCs w:val="22"/>
                <w:u w:val="single"/>
                <w:lang w:val="uk-UA"/>
              </w:rPr>
              <w:t xml:space="preserve">За бажанням громадян 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>д</w:t>
            </w:r>
            <w:r w:rsidRPr="00BE3F01">
              <w:rPr>
                <w:iCs/>
                <w:sz w:val="22"/>
                <w:szCs w:val="22"/>
                <w:lang w:val="uk-UA"/>
              </w:rPr>
              <w:t>овідки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доходи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зареєстрованих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у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житловому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приміщенні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осіб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3 </w:t>
            </w:r>
            <w:r w:rsidRPr="00BE3F01">
              <w:rPr>
                <w:iCs/>
                <w:sz w:val="22"/>
                <w:szCs w:val="22"/>
                <w:lang w:val="uk-UA"/>
              </w:rPr>
              <w:t>місяці,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що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передують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місяцю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звернення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призначенням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субсидії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формою,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затвердженою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Наказом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iCs/>
                <w:sz w:val="22"/>
                <w:szCs w:val="22"/>
                <w:lang w:val="uk-UA"/>
              </w:rPr>
              <w:t>Міністерства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праці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соціальної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політики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України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27.08.2004р.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№</w:t>
            </w:r>
            <w:r w:rsidRPr="00BE3F01">
              <w:rPr>
                <w:iCs/>
                <w:sz w:val="22"/>
                <w:szCs w:val="22"/>
                <w:lang w:val="uk-UA"/>
              </w:rPr>
              <w:t>192.</w:t>
            </w:r>
          </w:p>
          <w:p w:rsidR="00B5199F" w:rsidRPr="00BE3F01" w:rsidRDefault="00B5199F" w:rsidP="00B5199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Порядок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спосіб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Документи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надаються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уповноваженим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власником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(співвласником)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житла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особисто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або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поштою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  <w:r w:rsidRPr="00BE3F01">
              <w:rPr>
                <w:rStyle w:val="spelle"/>
                <w:b/>
                <w:sz w:val="22"/>
                <w:szCs w:val="22"/>
                <w:lang w:val="uk-UA"/>
              </w:rPr>
              <w:t>1</w:t>
            </w:r>
            <w:r w:rsidRPr="00BE3F01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Платність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(безоплатність)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Адміністративна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надається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Строк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firstLine="34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надходження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останнього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документу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Перелік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підстав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відмови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Відсутність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правових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підстав,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неповного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пакету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призначення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Результат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повідомлення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призначення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субсидії</w:t>
            </w:r>
          </w:p>
        </w:tc>
      </w:tr>
      <w:tr w:rsidR="00B5199F" w:rsidRPr="00BE3F01" w:rsidTr="00B5199F">
        <w:trPr>
          <w:gridAfter w:val="3"/>
          <w:wAfter w:w="608" w:type="dxa"/>
          <w:trHeight w:val="77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Способи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відповіді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(результату)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уповноваженою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особою</w:t>
            </w:r>
          </w:p>
        </w:tc>
      </w:tr>
      <w:tr w:rsidR="00B5199F" w:rsidRPr="00BE3F01" w:rsidTr="00B5199F">
        <w:trPr>
          <w:gridAfter w:val="3"/>
          <w:wAfter w:w="60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br w:type="page"/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Додаток 24  до рішення </w:t>
      </w:r>
    </w:p>
    <w:p w:rsidR="00061AC1" w:rsidRPr="00BE3F01" w:rsidRDefault="00061AC1" w:rsidP="00061AC1">
      <w:pPr>
        <w:tabs>
          <w:tab w:val="left" w:pos="5529"/>
        </w:tabs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 xml:space="preserve">виконкому № </w:t>
      </w:r>
      <w:r w:rsidRPr="00061AC1">
        <w:rPr>
          <w:sz w:val="22"/>
          <w:szCs w:val="22"/>
          <w:u w:val="single"/>
          <w:lang w:val="uk-UA" w:eastAsia="uk-UA"/>
        </w:rPr>
        <w:t>506</w:t>
      </w:r>
    </w:p>
    <w:p w:rsidR="00061AC1" w:rsidRPr="00BE3F01" w:rsidRDefault="00061AC1" w:rsidP="00061AC1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  <w:r w:rsidRPr="00BE3F01">
        <w:rPr>
          <w:sz w:val="22"/>
          <w:szCs w:val="22"/>
          <w:lang w:val="uk-UA" w:eastAsia="uk-UA"/>
        </w:rPr>
        <w:t>від «</w:t>
      </w:r>
      <w:r w:rsidRPr="00061AC1">
        <w:rPr>
          <w:sz w:val="22"/>
          <w:szCs w:val="22"/>
          <w:u w:val="single"/>
          <w:lang w:val="uk-UA" w:eastAsia="uk-UA"/>
        </w:rPr>
        <w:t>20</w:t>
      </w:r>
      <w:r w:rsidRPr="00BE3F01">
        <w:rPr>
          <w:sz w:val="22"/>
          <w:szCs w:val="22"/>
          <w:lang w:val="uk-UA" w:eastAsia="uk-UA"/>
        </w:rPr>
        <w:t>» жовтня 2015 року</w:t>
      </w:r>
    </w:p>
    <w:p w:rsidR="00B5199F" w:rsidRDefault="00B5199F" w:rsidP="00B5199F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</w:p>
    <w:p w:rsidR="00B5199F" w:rsidRPr="00BE3F01" w:rsidRDefault="00B5199F" w:rsidP="00B5199F">
      <w:pPr>
        <w:tabs>
          <w:tab w:val="left" w:pos="5529"/>
        </w:tabs>
        <w:suppressAutoHyphens/>
        <w:ind w:firstLine="5863"/>
        <w:jc w:val="both"/>
        <w:rPr>
          <w:sz w:val="22"/>
          <w:szCs w:val="22"/>
          <w:lang w:val="uk-UA" w:eastAsia="uk-UA"/>
        </w:rPr>
      </w:pPr>
    </w:p>
    <w:tbl>
      <w:tblPr>
        <w:tblW w:w="10522" w:type="dxa"/>
        <w:tblInd w:w="-162" w:type="dxa"/>
        <w:tblLayout w:type="fixed"/>
        <w:tblLook w:val="0000"/>
      </w:tblPr>
      <w:tblGrid>
        <w:gridCol w:w="837"/>
        <w:gridCol w:w="4111"/>
        <w:gridCol w:w="5102"/>
        <w:gridCol w:w="236"/>
        <w:gridCol w:w="236"/>
      </w:tblGrid>
      <w:tr w:rsidR="00B5199F" w:rsidRPr="00BE3F01" w:rsidTr="00B5199F">
        <w:trPr>
          <w:trHeight w:val="1620"/>
        </w:trPr>
        <w:tc>
          <w:tcPr>
            <w:tcW w:w="100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Інформаційна картка</w:t>
            </w:r>
          </w:p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caps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 xml:space="preserve">адміністративної послуги </w:t>
            </w:r>
            <w:r>
              <w:rPr>
                <w:sz w:val="22"/>
                <w:szCs w:val="22"/>
                <w:lang w:val="uk-UA"/>
              </w:rPr>
              <w:t>№ 09-05.00</w:t>
            </w:r>
          </w:p>
          <w:p w:rsidR="00B5199F" w:rsidRPr="00BE3F01" w:rsidRDefault="00B5199F" w:rsidP="00B5199F">
            <w:pPr>
              <w:ind w:firstLine="567"/>
              <w:jc w:val="center"/>
              <w:rPr>
                <w:b/>
                <w:caps/>
                <w:lang w:val="uk-UA"/>
              </w:rPr>
            </w:pPr>
            <w:r w:rsidRPr="00BE3F01">
              <w:rPr>
                <w:b/>
                <w:caps/>
                <w:sz w:val="22"/>
                <w:szCs w:val="22"/>
                <w:lang w:val="uk-UA"/>
              </w:rPr>
              <w:t>Призначення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державної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допомоги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при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народженні</w:t>
            </w:r>
            <w:r w:rsidRPr="00BE3F01">
              <w:rPr>
                <w:rFonts w:eastAsia="Verdana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caps/>
                <w:sz w:val="22"/>
                <w:szCs w:val="22"/>
                <w:lang w:val="uk-UA"/>
              </w:rPr>
              <w:t>дитини</w:t>
            </w:r>
          </w:p>
          <w:p w:rsidR="00B5199F" w:rsidRDefault="00B5199F" w:rsidP="00B5199F">
            <w:pPr>
              <w:ind w:firstLine="567"/>
              <w:jc w:val="center"/>
              <w:rPr>
                <w:lang w:val="uk-UA"/>
              </w:rPr>
            </w:pPr>
            <w:r w:rsidRPr="00BE3F01">
              <w:rPr>
                <w:rFonts w:eastAsia="Verdana"/>
                <w:cap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caps/>
                <w:sz w:val="22"/>
                <w:szCs w:val="22"/>
                <w:lang w:val="uk-UA"/>
              </w:rPr>
              <w:t>(</w:t>
            </w:r>
            <w:r w:rsidRPr="00BE3F01">
              <w:rPr>
                <w:sz w:val="22"/>
                <w:szCs w:val="22"/>
                <w:lang w:val="uk-UA"/>
              </w:rPr>
              <w:t>назва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послуги)</w:t>
            </w:r>
          </w:p>
          <w:p w:rsidR="00B5199F" w:rsidRPr="00BE3F01" w:rsidRDefault="00B5199F" w:rsidP="00B5199F">
            <w:pPr>
              <w:ind w:firstLine="567"/>
              <w:jc w:val="center"/>
              <w:rPr>
                <w:lang w:val="uk-UA"/>
              </w:rPr>
            </w:pPr>
          </w:p>
          <w:p w:rsidR="00B5199F" w:rsidRPr="00BE3F01" w:rsidRDefault="00B5199F" w:rsidP="00B5199F">
            <w:pPr>
              <w:ind w:firstLine="567"/>
              <w:jc w:val="center"/>
              <w:rPr>
                <w:b/>
                <w:bCs/>
                <w:lang w:val="uk-UA"/>
              </w:rPr>
            </w:pPr>
            <w:r w:rsidRPr="00BE3F01">
              <w:rPr>
                <w:b/>
                <w:bCs/>
                <w:sz w:val="22"/>
                <w:szCs w:val="22"/>
                <w:lang w:val="uk-UA"/>
              </w:rPr>
              <w:t>Управління</w:t>
            </w:r>
            <w:r w:rsidRPr="00BE3F01">
              <w:rPr>
                <w:rFonts w:eastAsia="Verdan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bCs/>
                <w:sz w:val="22"/>
                <w:szCs w:val="22"/>
                <w:lang w:val="uk-UA"/>
              </w:rPr>
              <w:t>праці</w:t>
            </w:r>
            <w:r w:rsidRPr="00BE3F01">
              <w:rPr>
                <w:rFonts w:eastAsia="Verdan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bC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bCs/>
                <w:sz w:val="22"/>
                <w:szCs w:val="22"/>
                <w:lang w:val="uk-UA"/>
              </w:rPr>
              <w:t>соціального</w:t>
            </w:r>
            <w:r w:rsidRPr="00BE3F01">
              <w:rPr>
                <w:rFonts w:eastAsia="Verdan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bCs/>
                <w:sz w:val="22"/>
                <w:szCs w:val="22"/>
                <w:lang w:val="uk-UA"/>
              </w:rPr>
              <w:t>захисту</w:t>
            </w:r>
            <w:r w:rsidRPr="00BE3F01">
              <w:rPr>
                <w:rFonts w:eastAsia="Verdana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bCs/>
                <w:sz w:val="22"/>
                <w:szCs w:val="22"/>
                <w:lang w:val="uk-UA"/>
              </w:rPr>
              <w:t>населення</w:t>
            </w:r>
          </w:p>
          <w:p w:rsidR="00B5199F" w:rsidRDefault="00B5199F" w:rsidP="00B5199F">
            <w:pPr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(найменування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послуги)</w:t>
            </w:r>
          </w:p>
          <w:p w:rsidR="00B5199F" w:rsidRPr="00BE3F01" w:rsidRDefault="00B5199F" w:rsidP="00B5199F">
            <w:pPr>
              <w:ind w:firstLine="567"/>
              <w:jc w:val="center"/>
              <w:rPr>
                <w:lang w:val="uk-UA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/>
        </w:tc>
      </w:tr>
      <w:tr w:rsidR="00B5199F" w:rsidRPr="00BE3F01" w:rsidTr="00B5199F"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Найменування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центру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якому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здійснюється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обслуговування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звернення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Управління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праці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соціального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захисту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населення</w:t>
            </w:r>
          </w:p>
        </w:tc>
      </w:tr>
      <w:tr w:rsidR="00B5199F" w:rsidRPr="00BE3F01" w:rsidTr="00B5199F">
        <w:tc>
          <w:tcPr>
            <w:tcW w:w="10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Інформація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>’</w:t>
            </w:r>
            <w:r w:rsidRPr="00BE3F01">
              <w:rPr>
                <w:b/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B5199F" w:rsidRPr="00061AC1" w:rsidTr="00B5199F">
        <w:trPr>
          <w:trHeight w:val="22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689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Місцезнаходження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93414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м.Сєвєродонецьк,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вул.Новікова,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15-б,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каб.21,22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689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Інформація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щодо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режиму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роботи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понеділок-п'ятниця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8.00-17.00,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перерва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12.00-13.00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689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Телефон/факс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(довідки),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адреса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електронної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пошти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Style w:val="spelle"/>
                <w:sz w:val="22"/>
                <w:szCs w:val="22"/>
                <w:lang w:val="uk-UA"/>
              </w:rPr>
              <w:t>веб-сайт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суб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єкта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Тел:(06452)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2-36-33,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2-14-28</w:t>
            </w:r>
          </w:p>
          <w:p w:rsidR="00B5199F" w:rsidRPr="00BE3F01" w:rsidRDefault="00B5199F" w:rsidP="00B5199F">
            <w:pPr>
              <w:snapToGrid w:val="0"/>
              <w:rPr>
                <w:rFonts w:eastAsia="Verdana"/>
                <w:iCs/>
                <w:lang w:val="en-US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е-mail: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rFonts w:eastAsia="Verdana"/>
                <w:iCs/>
                <w:sz w:val="22"/>
                <w:szCs w:val="22"/>
                <w:lang w:val="en-US"/>
              </w:rPr>
              <w:t>upszn919@ukr.net</w:t>
            </w:r>
          </w:p>
        </w:tc>
      </w:tr>
      <w:tr w:rsidR="00B5199F" w:rsidRPr="00BE3F01" w:rsidTr="00B5199F">
        <w:tc>
          <w:tcPr>
            <w:tcW w:w="10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ind w:firstLine="567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Нормативні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акти,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якими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регламентується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Закони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«Про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державну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допомогу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сім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ям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дітьми»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21.11.1992р.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№</w:t>
            </w:r>
            <w:r w:rsidRPr="00BE3F01">
              <w:rPr>
                <w:sz w:val="22"/>
                <w:szCs w:val="22"/>
                <w:lang w:val="uk-UA"/>
              </w:rPr>
              <w:t>2811-ХІІ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із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змінами;</w:t>
            </w:r>
          </w:p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«Про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Державний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бюджет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України»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відповідний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рік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Кабінету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Міністрів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iCs/>
                <w:lang w:val="uk-UA"/>
              </w:rPr>
            </w:pPr>
            <w:r w:rsidRPr="00BE3F01">
              <w:rPr>
                <w:iCs/>
                <w:sz w:val="22"/>
                <w:szCs w:val="22"/>
                <w:lang w:val="uk-UA"/>
              </w:rPr>
              <w:t>Постанова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iCs/>
                <w:sz w:val="22"/>
                <w:szCs w:val="22"/>
                <w:lang w:val="uk-UA"/>
              </w:rPr>
              <w:t>від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27.12.2001р.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№ </w:t>
            </w:r>
            <w:r w:rsidRPr="00BE3F01">
              <w:rPr>
                <w:iCs/>
                <w:sz w:val="22"/>
                <w:szCs w:val="22"/>
                <w:lang w:val="uk-UA"/>
              </w:rPr>
              <w:t>1751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«Про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затвердження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порядку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призначення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і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виплати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державної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допомоги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сім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>’</w:t>
            </w:r>
            <w:r w:rsidRPr="00BE3F01">
              <w:rPr>
                <w:iCs/>
                <w:sz w:val="22"/>
                <w:szCs w:val="22"/>
                <w:lang w:val="uk-UA"/>
              </w:rPr>
              <w:t>ям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дітьми»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із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змінами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iCs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iCs/>
                <w:sz w:val="22"/>
                <w:szCs w:val="22"/>
                <w:lang w:val="uk-UA"/>
              </w:rPr>
              <w:t>доповненнями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центральних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виконавчої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влади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Акти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місцевих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виконавчої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влади/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органів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місцевого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самоврядування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-</w:t>
            </w:r>
          </w:p>
        </w:tc>
      </w:tr>
      <w:tr w:rsidR="00B5199F" w:rsidRPr="00BE3F01" w:rsidTr="00B5199F">
        <w:tc>
          <w:tcPr>
            <w:tcW w:w="10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Умови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b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b/>
                <w:sz w:val="22"/>
                <w:szCs w:val="22"/>
                <w:lang w:val="uk-UA"/>
              </w:rPr>
              <w:t>послуги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Підстава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одержання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Звернення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громадян,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яких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поширюється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дія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Закону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України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«Про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державну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допомогу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сім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>’</w:t>
            </w:r>
            <w:r w:rsidRPr="00BE3F01">
              <w:rPr>
                <w:sz w:val="22"/>
                <w:szCs w:val="22"/>
                <w:lang w:val="uk-UA"/>
              </w:rPr>
              <w:t>ям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дітьми»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Вичерпний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перелік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також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вимоги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них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1.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Заява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призначення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допомоги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встановленої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форми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sz w:val="22"/>
                <w:szCs w:val="22"/>
                <w:lang w:val="uk-UA"/>
              </w:rPr>
              <w:t>одного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батьків.</w:t>
            </w:r>
          </w:p>
          <w:p w:rsidR="00B5199F" w:rsidRPr="00BE3F01" w:rsidRDefault="00B5199F" w:rsidP="00B5199F">
            <w:pPr>
              <w:jc w:val="both"/>
              <w:rPr>
                <w:rFonts w:eastAsia="Verdana"/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2.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Паспорт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ідентифікаційний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код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заявника.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</w:p>
          <w:p w:rsidR="00B5199F" w:rsidRPr="00BE3F01" w:rsidRDefault="00B5199F" w:rsidP="00B5199F">
            <w:pPr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3.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Копія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свідоцтва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народження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дитини.</w:t>
            </w:r>
          </w:p>
          <w:p w:rsidR="00B5199F" w:rsidRDefault="00B5199F" w:rsidP="00B5199F">
            <w:pPr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4.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Довідка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допомоги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місцем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реєстрації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разі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призначення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sz w:val="22"/>
                <w:szCs w:val="22"/>
                <w:lang w:val="uk-UA"/>
              </w:rPr>
              <w:t>допомоги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 </w:t>
            </w:r>
            <w:r w:rsidRPr="00BE3F01">
              <w:rPr>
                <w:sz w:val="22"/>
                <w:szCs w:val="22"/>
                <w:lang w:val="uk-UA"/>
              </w:rPr>
              <w:t>за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місцем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фактичного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перебування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особи.</w:t>
            </w:r>
          </w:p>
          <w:p w:rsidR="00B5199F" w:rsidRPr="00BE3F01" w:rsidRDefault="00B5199F" w:rsidP="00B5199F">
            <w:pPr>
              <w:jc w:val="both"/>
              <w:rPr>
                <w:lang w:val="uk-UA"/>
              </w:rPr>
            </w:pP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Порядок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та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спосіб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Документи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надаються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особисто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отримувачем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допомоги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</w:t>
            </w:r>
            <w:r w:rsidRPr="00BE3F01">
              <w:rPr>
                <w:rStyle w:val="spelle"/>
                <w:b/>
                <w:sz w:val="22"/>
                <w:szCs w:val="22"/>
                <w:lang w:val="uk-UA"/>
              </w:rPr>
              <w:t>1</w:t>
            </w:r>
            <w:r w:rsidRPr="00BE3F01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Платність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(безоплатність)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Адміністративна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надається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Строк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10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днів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надходження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останнього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документу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Перелік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підстав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відмови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Відсутність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правових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підстав,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неповного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пакету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документів,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необхідних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для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призначення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допомоги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Результат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адміністративної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допомоги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готівкою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через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поштове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відділення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або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розрахунковий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рахунок,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вказаний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lastRenderedPageBreak/>
              <w:t>заяві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про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надання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послуги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Способи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отримання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відповіді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(результату)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both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Особисто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уповноваженою</w:t>
            </w:r>
            <w:r w:rsidRPr="00BE3F01">
              <w:rPr>
                <w:rFonts w:eastAsia="Verdana"/>
                <w:sz w:val="22"/>
                <w:szCs w:val="22"/>
                <w:lang w:val="uk-UA"/>
              </w:rPr>
              <w:t xml:space="preserve"> </w:t>
            </w:r>
            <w:r w:rsidRPr="00BE3F01">
              <w:rPr>
                <w:sz w:val="22"/>
                <w:szCs w:val="22"/>
                <w:lang w:val="uk-UA"/>
              </w:rPr>
              <w:t>особою</w:t>
            </w:r>
          </w:p>
        </w:tc>
      </w:tr>
      <w:tr w:rsidR="00B5199F" w:rsidRPr="00BE3F01" w:rsidTr="00B519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b/>
                <w:lang w:val="uk-UA"/>
              </w:rPr>
            </w:pPr>
            <w:r w:rsidRPr="00BE3F01">
              <w:rPr>
                <w:b/>
                <w:sz w:val="22"/>
                <w:szCs w:val="22"/>
                <w:lang w:val="uk-UA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  <w:r w:rsidRPr="00BE3F01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F" w:rsidRPr="00BE3F01" w:rsidRDefault="00B5199F" w:rsidP="00B5199F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B5199F" w:rsidRPr="00BE3F01" w:rsidRDefault="00B5199F" w:rsidP="00B5199F">
      <w:pPr>
        <w:rPr>
          <w:sz w:val="22"/>
          <w:szCs w:val="22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B5199F" w:rsidRPr="00BE3F01" w:rsidRDefault="00B5199F" w:rsidP="00B5199F">
      <w:pPr>
        <w:rPr>
          <w:sz w:val="22"/>
          <w:szCs w:val="22"/>
          <w:lang w:val="uk-UA"/>
        </w:rPr>
      </w:pPr>
      <w:r w:rsidRPr="00BE3F01">
        <w:rPr>
          <w:sz w:val="22"/>
          <w:szCs w:val="22"/>
          <w:lang w:val="uk-UA"/>
        </w:rPr>
        <w:t xml:space="preserve">Керуючий справами </w:t>
      </w:r>
      <w:r w:rsidRPr="00BE3F01">
        <w:rPr>
          <w:sz w:val="22"/>
          <w:szCs w:val="22"/>
        </w:rPr>
        <w:t xml:space="preserve"> </w:t>
      </w:r>
      <w:r w:rsidRPr="00BE3F01">
        <w:rPr>
          <w:sz w:val="22"/>
          <w:szCs w:val="22"/>
          <w:lang w:val="uk-UA"/>
        </w:rPr>
        <w:t>виконкому</w:t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  <w:lang w:val="uk-UA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</w:rPr>
        <w:tab/>
      </w:r>
      <w:r w:rsidRPr="00BE3F01">
        <w:rPr>
          <w:sz w:val="22"/>
          <w:szCs w:val="22"/>
          <w:lang w:val="uk-UA"/>
        </w:rPr>
        <w:t>Л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Ф</w:t>
      </w:r>
      <w:r w:rsidRPr="00BE3F01">
        <w:rPr>
          <w:sz w:val="22"/>
          <w:szCs w:val="22"/>
        </w:rPr>
        <w:t>.</w:t>
      </w:r>
      <w:r w:rsidRPr="00BE3F01">
        <w:rPr>
          <w:sz w:val="22"/>
          <w:szCs w:val="22"/>
          <w:lang w:val="uk-UA"/>
        </w:rPr>
        <w:t>Єфименко</w:t>
      </w:r>
    </w:p>
    <w:p w:rsidR="00B5199F" w:rsidRPr="00BE3F01" w:rsidRDefault="00B5199F" w:rsidP="00B5199F">
      <w:pPr>
        <w:rPr>
          <w:sz w:val="22"/>
          <w:szCs w:val="22"/>
          <w:lang w:val="uk-UA"/>
        </w:rPr>
      </w:pPr>
    </w:p>
    <w:p w:rsidR="006867CC" w:rsidRPr="00B5199F" w:rsidRDefault="006867CC">
      <w:pPr>
        <w:rPr>
          <w:lang w:val="uk-UA"/>
        </w:rPr>
      </w:pPr>
    </w:p>
    <w:sectPr w:rsidR="006867CC" w:rsidRPr="00B5199F" w:rsidSect="00B5199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6D7"/>
    <w:multiLevelType w:val="hybridMultilevel"/>
    <w:tmpl w:val="36663C98"/>
    <w:lvl w:ilvl="0" w:tplc="6E985856">
      <w:start w:val="3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>
    <w:nsid w:val="0E1F7F28"/>
    <w:multiLevelType w:val="hybridMultilevel"/>
    <w:tmpl w:val="E1CA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3255E"/>
    <w:multiLevelType w:val="hybridMultilevel"/>
    <w:tmpl w:val="9578BACC"/>
    <w:lvl w:ilvl="0" w:tplc="B99053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20911"/>
    <w:multiLevelType w:val="hybridMultilevel"/>
    <w:tmpl w:val="EB2A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27297"/>
    <w:multiLevelType w:val="hybridMultilevel"/>
    <w:tmpl w:val="169CD82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107B6"/>
    <w:multiLevelType w:val="hybridMultilevel"/>
    <w:tmpl w:val="9176031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62D7C"/>
    <w:multiLevelType w:val="hybridMultilevel"/>
    <w:tmpl w:val="9B9071EC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15E8F"/>
    <w:multiLevelType w:val="hybridMultilevel"/>
    <w:tmpl w:val="B5E8FED4"/>
    <w:lvl w:ilvl="0" w:tplc="EDDA5552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E0308"/>
    <w:multiLevelType w:val="hybridMultilevel"/>
    <w:tmpl w:val="1C74DD8C"/>
    <w:lvl w:ilvl="0" w:tplc="986CE1E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05988"/>
    <w:multiLevelType w:val="hybridMultilevel"/>
    <w:tmpl w:val="60CE25EA"/>
    <w:lvl w:ilvl="0" w:tplc="EE7468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hyphenationZone w:val="425"/>
  <w:characterSpacingControl w:val="doNotCompress"/>
  <w:compat/>
  <w:rsids>
    <w:rsidRoot w:val="00B5199F"/>
    <w:rsid w:val="00061AC1"/>
    <w:rsid w:val="006867CC"/>
    <w:rsid w:val="00826684"/>
    <w:rsid w:val="00963AA2"/>
    <w:rsid w:val="00A83587"/>
    <w:rsid w:val="00B5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99F"/>
    <w:rPr>
      <w:color w:val="0000FF"/>
      <w:u w:val="single"/>
    </w:rPr>
  </w:style>
  <w:style w:type="paragraph" w:styleId="HTML">
    <w:name w:val="HTML Preformatted"/>
    <w:basedOn w:val="a"/>
    <w:link w:val="HTML0"/>
    <w:rsid w:val="00B51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5199F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styleId="a4">
    <w:name w:val="footer"/>
    <w:basedOn w:val="a"/>
    <w:link w:val="a5"/>
    <w:rsid w:val="00B5199F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rsid w:val="00B519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B519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B5199F"/>
    <w:rPr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B51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rsid w:val="00B5199F"/>
    <w:rPr>
      <w:rFonts w:cs="Courier New"/>
      <w:color w:val="000000"/>
      <w:sz w:val="20"/>
      <w:szCs w:val="20"/>
    </w:rPr>
  </w:style>
  <w:style w:type="character" w:customStyle="1" w:styleId="st24">
    <w:name w:val="st24"/>
    <w:rsid w:val="00B5199F"/>
    <w:rPr>
      <w:rFonts w:ascii="Times New Roman" w:hAnsi="Times New Roman"/>
      <w:b/>
      <w:bCs/>
      <w:color w:val="000000"/>
      <w:sz w:val="32"/>
      <w:szCs w:val="32"/>
    </w:rPr>
  </w:style>
  <w:style w:type="paragraph" w:styleId="2">
    <w:name w:val="Body Text Indent 2"/>
    <w:basedOn w:val="a"/>
    <w:link w:val="20"/>
    <w:rsid w:val="00B519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19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B5199F"/>
    <w:rPr>
      <w:rFonts w:ascii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B5199F"/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B5199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5199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List Paragraph"/>
    <w:basedOn w:val="a"/>
    <w:qFormat/>
    <w:rsid w:val="00B5199F"/>
    <w:pPr>
      <w:ind w:left="720"/>
      <w:contextualSpacing/>
    </w:pPr>
  </w:style>
  <w:style w:type="paragraph" w:styleId="ab">
    <w:name w:val="No Spacing"/>
    <w:qFormat/>
    <w:rsid w:val="00B5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B5199F"/>
  </w:style>
  <w:style w:type="paragraph" w:customStyle="1" w:styleId="1">
    <w:name w:val="Абзац списка1"/>
    <w:basedOn w:val="a"/>
    <w:rsid w:val="00B5199F"/>
    <w:pPr>
      <w:widowControl w:val="0"/>
      <w:suppressAutoHyphens/>
      <w:spacing w:after="200" w:line="276" w:lineRule="auto"/>
      <w:ind w:left="720"/>
    </w:pPr>
    <w:rPr>
      <w:rFonts w:ascii="Calibri" w:eastAsia="Andale Sans UI" w:hAnsi="Calibri" w:cs="Calibri"/>
      <w:kern w:val="1"/>
      <w:sz w:val="22"/>
      <w:szCs w:val="22"/>
    </w:rPr>
  </w:style>
  <w:style w:type="paragraph" w:styleId="ac">
    <w:name w:val="Normal (Web)"/>
    <w:basedOn w:val="a"/>
    <w:rsid w:val="00B5199F"/>
    <w:pPr>
      <w:widowControl w:val="0"/>
      <w:suppressAutoHyphens/>
      <w:spacing w:before="280" w:after="280"/>
    </w:pPr>
    <w:rPr>
      <w:rFonts w:eastAsia="Andale Sans U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olkom@sovet.sed.lg.ua" TargetMode="External"/><Relationship Id="rId13" Type="http://schemas.openxmlformats.org/officeDocument/2006/relationships/hyperlink" Target="mailto:ispolkom@sovet.sed.lg.ua" TargetMode="External"/><Relationship Id="rId18" Type="http://schemas.openxmlformats.org/officeDocument/2006/relationships/hyperlink" Target="mailto:ispolkom@sovet.sed.lg.ua" TargetMode="External"/><Relationship Id="rId26" Type="http://schemas.openxmlformats.org/officeDocument/2006/relationships/hyperlink" Target="mailto:ssd_sev@i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spolkom@sovet.sed.lg.ua" TargetMode="External"/><Relationship Id="rId7" Type="http://schemas.openxmlformats.org/officeDocument/2006/relationships/hyperlink" Target="mailto:ispolkom@sovet.sed.lg.ua" TargetMode="External"/><Relationship Id="rId12" Type="http://schemas.openxmlformats.org/officeDocument/2006/relationships/hyperlink" Target="mailto:ispolkom@sovet.sed.lg.ua" TargetMode="External"/><Relationship Id="rId17" Type="http://schemas.openxmlformats.org/officeDocument/2006/relationships/hyperlink" Target="mailto:ispolkom@sovet.sed.lg.ua" TargetMode="External"/><Relationship Id="rId25" Type="http://schemas.openxmlformats.org/officeDocument/2006/relationships/hyperlink" Target="mailto:ssd_sev@i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ispolkom@sovet.sed.lg.ua" TargetMode="External"/><Relationship Id="rId20" Type="http://schemas.openxmlformats.org/officeDocument/2006/relationships/hyperlink" Target="mailto:ispolkom@sovet.sed.lg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dkadmzentr@sovet.sed.lg.ua" TargetMode="External"/><Relationship Id="rId11" Type="http://schemas.openxmlformats.org/officeDocument/2006/relationships/hyperlink" Target="mailto:ispolkom@sovet.sed.lg.ua" TargetMode="External"/><Relationship Id="rId24" Type="http://schemas.openxmlformats.org/officeDocument/2006/relationships/hyperlink" Target="mailto:ispolkom@sovet.sed.lg.ua" TargetMode="External"/><Relationship Id="rId5" Type="http://schemas.openxmlformats.org/officeDocument/2006/relationships/hyperlink" Target="mailto:ispolkom@sovet.sed.lg.ua" TargetMode="External"/><Relationship Id="rId15" Type="http://schemas.openxmlformats.org/officeDocument/2006/relationships/hyperlink" Target="mailto:ispolkom@sovet.sed.lg.ua" TargetMode="External"/><Relationship Id="rId23" Type="http://schemas.openxmlformats.org/officeDocument/2006/relationships/hyperlink" Target="mailto:ispolkom@sovet.sed.lg.u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spolkom@sovet.sed.lg.ua" TargetMode="External"/><Relationship Id="rId19" Type="http://schemas.openxmlformats.org/officeDocument/2006/relationships/hyperlink" Target="mailto:ispolkom@sovet.sed.l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polkom@sovet.sed.lg.ua" TargetMode="External"/><Relationship Id="rId14" Type="http://schemas.openxmlformats.org/officeDocument/2006/relationships/hyperlink" Target="mailto:ispolkom@sovet.sed.lg.ua" TargetMode="External"/><Relationship Id="rId22" Type="http://schemas.openxmlformats.org/officeDocument/2006/relationships/hyperlink" Target="mailto:ispolkom@sovet.sed.lg.u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51</Pages>
  <Words>66685</Words>
  <Characters>38012</Characters>
  <Application>Microsoft Office Word</Application>
  <DocSecurity>0</DocSecurity>
  <Lines>316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2015-10-20T07:09:00Z</dcterms:created>
  <dcterms:modified xsi:type="dcterms:W3CDTF">2015-10-21T07:32:00Z</dcterms:modified>
</cp:coreProperties>
</file>