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05" w:rsidRDefault="00131A05" w:rsidP="00131A05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131A05" w:rsidRDefault="00131A05" w:rsidP="00131A0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131A05" w:rsidRDefault="00131A05" w:rsidP="00131A05">
      <w:pPr>
        <w:jc w:val="center"/>
        <w:rPr>
          <w:b/>
          <w:sz w:val="28"/>
        </w:rPr>
      </w:pPr>
    </w:p>
    <w:p w:rsidR="00131A05" w:rsidRPr="006253DF" w:rsidRDefault="00131A05" w:rsidP="00131A05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6253DF">
        <w:rPr>
          <w:sz w:val="28"/>
          <w:szCs w:val="28"/>
        </w:rPr>
        <w:t>Р</w:t>
      </w:r>
      <w:proofErr w:type="gramEnd"/>
      <w:r w:rsidRPr="006253DF">
        <w:rPr>
          <w:sz w:val="28"/>
          <w:szCs w:val="28"/>
        </w:rPr>
        <w:t xml:space="preserve">ІШЕННЯ № </w:t>
      </w:r>
      <w:r w:rsidRPr="006253DF">
        <w:rPr>
          <w:sz w:val="28"/>
          <w:szCs w:val="28"/>
          <w:lang w:val="uk-UA"/>
        </w:rPr>
        <w:t xml:space="preserve">  </w:t>
      </w:r>
      <w:r w:rsidR="00DB19C0">
        <w:rPr>
          <w:sz w:val="28"/>
          <w:szCs w:val="28"/>
          <w:lang w:val="uk-UA"/>
        </w:rPr>
        <w:t>643</w:t>
      </w:r>
    </w:p>
    <w:p w:rsidR="00131A05" w:rsidRDefault="00DB19C0" w:rsidP="00131A05">
      <w:pPr>
        <w:pStyle w:val="1"/>
        <w:rPr>
          <w:lang w:val="uk-UA"/>
        </w:rPr>
      </w:pPr>
      <w:r>
        <w:rPr>
          <w:lang w:val="uk-UA"/>
        </w:rPr>
        <w:t>23</w:t>
      </w:r>
      <w:r w:rsidR="00131A05">
        <w:rPr>
          <w:lang w:val="uk-UA"/>
        </w:rPr>
        <w:t xml:space="preserve">   грудня  2015 року</w:t>
      </w:r>
    </w:p>
    <w:p w:rsidR="00131A05" w:rsidRPr="0082730B" w:rsidRDefault="00131A05" w:rsidP="00131A05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131A05" w:rsidRDefault="00131A05" w:rsidP="00131A05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 встановлення  режиму роботи  </w:t>
      </w:r>
    </w:p>
    <w:p w:rsidR="00131A05" w:rsidRDefault="00131A05" w:rsidP="00131A05">
      <w:pPr>
        <w:jc w:val="both"/>
        <w:rPr>
          <w:lang w:val="uk-UA"/>
        </w:rPr>
      </w:pPr>
      <w:r>
        <w:rPr>
          <w:lang w:val="uk-UA"/>
        </w:rPr>
        <w:t>стоматологічного кабінету «Всі 32»</w:t>
      </w:r>
    </w:p>
    <w:p w:rsidR="00131A05" w:rsidRPr="00134460" w:rsidRDefault="00131A05" w:rsidP="00131A05">
      <w:pPr>
        <w:jc w:val="both"/>
        <w:rPr>
          <w:lang w:val="uk-UA"/>
        </w:rPr>
      </w:pPr>
      <w:r>
        <w:rPr>
          <w:lang w:val="uk-UA"/>
        </w:rPr>
        <w:t>з</w:t>
      </w:r>
      <w:r w:rsidRPr="003F1180">
        <w:rPr>
          <w:lang w:val="uk-UA"/>
        </w:rPr>
        <w:t xml:space="preserve">а </w:t>
      </w:r>
      <w:r>
        <w:rPr>
          <w:lang w:val="uk-UA"/>
        </w:rPr>
        <w:t xml:space="preserve"> </w:t>
      </w:r>
      <w:r w:rsidRPr="003F1180">
        <w:rPr>
          <w:lang w:val="uk-UA"/>
        </w:rPr>
        <w:t>адресою:</w:t>
      </w:r>
      <w:r>
        <w:rPr>
          <w:lang w:val="uk-UA"/>
        </w:rPr>
        <w:t xml:space="preserve"> пр. Гвардійський, б.55, кв.145-146</w:t>
      </w:r>
    </w:p>
    <w:p w:rsidR="00131A05" w:rsidRDefault="00131A05" w:rsidP="00131A05">
      <w:pPr>
        <w:jc w:val="both"/>
        <w:rPr>
          <w:lang w:val="uk-UA"/>
        </w:rPr>
      </w:pPr>
      <w:r>
        <w:rPr>
          <w:lang w:val="uk-UA"/>
        </w:rPr>
        <w:tab/>
        <w:t xml:space="preserve"> </w:t>
      </w:r>
    </w:p>
    <w:p w:rsidR="00131A05" w:rsidRPr="0002060F" w:rsidRDefault="00131A05" w:rsidP="00131A05">
      <w:pPr>
        <w:jc w:val="both"/>
        <w:rPr>
          <w:lang w:val="uk-UA"/>
        </w:rPr>
      </w:pPr>
      <w:r>
        <w:rPr>
          <w:lang w:val="uk-UA"/>
        </w:rPr>
        <w:tab/>
        <w:t xml:space="preserve">Керуючись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» та розглянувши звернення директора приватного підприємства «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Медістом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Білобородька</w:t>
      </w:r>
      <w:proofErr w:type="spellEnd"/>
      <w:r>
        <w:rPr>
          <w:lang w:val="uk-UA"/>
        </w:rPr>
        <w:t xml:space="preserve"> А.В., на підставі ліцензії Міністерства охорони здоров’я України на медичну практику від 01.06.2012р. серії АГ № 598700, свідоцтва про державну реєстрацію юридичної особи серії А00 № 331030, договорів купівлі продажу квартири від 10.10.2003р. серії </w:t>
      </w:r>
      <w:proofErr w:type="spellStart"/>
      <w:r>
        <w:rPr>
          <w:lang w:val="uk-UA"/>
        </w:rPr>
        <w:t>ВАО</w:t>
      </w:r>
      <w:proofErr w:type="spellEnd"/>
      <w:r>
        <w:rPr>
          <w:lang w:val="uk-UA"/>
        </w:rPr>
        <w:t xml:space="preserve"> №283466 та серії </w:t>
      </w:r>
      <w:proofErr w:type="spellStart"/>
      <w:r>
        <w:rPr>
          <w:lang w:val="uk-UA"/>
        </w:rPr>
        <w:t>ВАО</w:t>
      </w:r>
      <w:proofErr w:type="spellEnd"/>
      <w:r>
        <w:rPr>
          <w:lang w:val="uk-UA"/>
        </w:rPr>
        <w:t xml:space="preserve"> №283467, </w:t>
      </w:r>
      <w:r w:rsidRPr="0002060F">
        <w:rPr>
          <w:lang w:val="uk-UA"/>
        </w:rPr>
        <w:t>виконком міської ради</w:t>
      </w:r>
    </w:p>
    <w:p w:rsidR="00131A05" w:rsidRPr="0002060F" w:rsidRDefault="00131A05" w:rsidP="00131A05">
      <w:pPr>
        <w:jc w:val="both"/>
        <w:rPr>
          <w:lang w:val="uk-UA"/>
        </w:rPr>
      </w:pPr>
      <w:r w:rsidRPr="0002060F">
        <w:rPr>
          <w:lang w:val="uk-UA"/>
        </w:rPr>
        <w:t xml:space="preserve"> </w:t>
      </w:r>
    </w:p>
    <w:p w:rsidR="00131A05" w:rsidRPr="0002060F" w:rsidRDefault="00131A05" w:rsidP="00131A05">
      <w:pPr>
        <w:spacing w:line="360" w:lineRule="auto"/>
        <w:ind w:left="851"/>
        <w:jc w:val="both"/>
        <w:rPr>
          <w:b/>
          <w:lang w:val="uk-UA"/>
        </w:rPr>
      </w:pPr>
      <w:r w:rsidRPr="00BD5EC2">
        <w:rPr>
          <w:b/>
          <w:lang w:val="uk-UA"/>
        </w:rPr>
        <w:t>ВИРІШИВ:</w:t>
      </w:r>
    </w:p>
    <w:p w:rsidR="00131A05" w:rsidRDefault="00131A05" w:rsidP="00131A05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02060F">
        <w:rPr>
          <w:lang w:val="uk-UA"/>
        </w:rPr>
        <w:t xml:space="preserve">Встановити режим роботи </w:t>
      </w:r>
      <w:r>
        <w:rPr>
          <w:lang w:val="uk-UA"/>
        </w:rPr>
        <w:t xml:space="preserve">стоматологічного кабінету «Всі 32», при дотриманні умов ліцензії Міністерства охорони здоров’я України на медичну практику від 01.06.2012р. серії АГ № 598700, у приміщенні за адресою: пр. Гвардійський, б.55, кв.145-146 </w:t>
      </w:r>
    </w:p>
    <w:p w:rsidR="00131A05" w:rsidRDefault="00131A05" w:rsidP="00131A05">
      <w:pPr>
        <w:ind w:firstLine="708"/>
        <w:jc w:val="both"/>
        <w:rPr>
          <w:lang w:val="uk-UA"/>
        </w:rPr>
      </w:pPr>
      <w:r>
        <w:rPr>
          <w:lang w:val="uk-UA"/>
        </w:rPr>
        <w:t>з 8.00 до 19.00 години, без перерви,</w:t>
      </w:r>
    </w:p>
    <w:p w:rsidR="00131A05" w:rsidRDefault="00131A05" w:rsidP="00131A05">
      <w:pPr>
        <w:ind w:firstLine="708"/>
        <w:jc w:val="both"/>
        <w:rPr>
          <w:lang w:val="uk-UA"/>
        </w:rPr>
      </w:pPr>
      <w:r>
        <w:rPr>
          <w:lang w:val="uk-UA"/>
        </w:rPr>
        <w:t xml:space="preserve">субота – з 8.00 до 14.00 години, неділя – вихідний день. </w:t>
      </w:r>
    </w:p>
    <w:p w:rsidR="00131A05" w:rsidRPr="0002060F" w:rsidRDefault="00131A05" w:rsidP="00131A05">
      <w:pPr>
        <w:jc w:val="both"/>
        <w:rPr>
          <w:lang w:val="uk-UA"/>
        </w:rPr>
      </w:pPr>
      <w:r w:rsidRPr="0002060F">
        <w:rPr>
          <w:lang w:val="uk-UA"/>
        </w:rPr>
        <w:t xml:space="preserve">            2. </w:t>
      </w:r>
      <w:r>
        <w:rPr>
          <w:lang w:val="uk-UA"/>
        </w:rPr>
        <w:t>ПП «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Медістом</w:t>
      </w:r>
      <w:proofErr w:type="spellEnd"/>
      <w:r>
        <w:rPr>
          <w:lang w:val="uk-UA"/>
        </w:rPr>
        <w:t xml:space="preserve">» </w:t>
      </w:r>
      <w:r w:rsidRPr="0002060F">
        <w:rPr>
          <w:lang w:val="uk-UA"/>
        </w:rPr>
        <w:t xml:space="preserve">оформити біля входу до приміщення вивіску із зазначенням назви господарюючого суб’єкта та власника, інформації про режим роботи </w:t>
      </w:r>
      <w:r>
        <w:rPr>
          <w:lang w:val="uk-UA"/>
        </w:rPr>
        <w:t xml:space="preserve">стоматологічного кабінету. </w:t>
      </w:r>
      <w:r w:rsidRPr="0002060F">
        <w:rPr>
          <w:lang w:val="uk-UA"/>
        </w:rPr>
        <w:t xml:space="preserve"> </w:t>
      </w:r>
    </w:p>
    <w:p w:rsidR="00131A05" w:rsidRDefault="00131A05" w:rsidP="00131A05">
      <w:pPr>
        <w:ind w:firstLine="720"/>
        <w:jc w:val="both"/>
        <w:rPr>
          <w:lang w:val="uk-UA"/>
        </w:rPr>
      </w:pPr>
      <w:r w:rsidRPr="0002060F">
        <w:rPr>
          <w:lang w:val="uk-UA"/>
        </w:rPr>
        <w:t xml:space="preserve">3. Рішення  втрачає силу по закінченні терміну дії ліцензії </w:t>
      </w:r>
      <w:r>
        <w:rPr>
          <w:lang w:val="uk-UA"/>
        </w:rPr>
        <w:t>Міністерства охорони здоров’я України на медичну практику від 01.06.2012р. серії АГ № 598700;</w:t>
      </w:r>
      <w:r w:rsidRPr="0002060F">
        <w:rPr>
          <w:lang w:val="uk-UA"/>
        </w:rPr>
        <w:t xml:space="preserve"> </w:t>
      </w:r>
      <w:r>
        <w:rPr>
          <w:lang w:val="uk-UA"/>
        </w:rPr>
        <w:t xml:space="preserve">                               </w:t>
      </w:r>
      <w:r w:rsidRPr="0002060F">
        <w:rPr>
          <w:lang w:val="uk-UA"/>
        </w:rPr>
        <w:t xml:space="preserve">у разі скасування у встановленому порядку державної реєстрації, або припинення </w:t>
      </w:r>
      <w:r>
        <w:rPr>
          <w:lang w:val="uk-UA"/>
        </w:rPr>
        <w:t xml:space="preserve">                          ПП «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Медістом</w:t>
      </w:r>
      <w:proofErr w:type="spellEnd"/>
      <w:r>
        <w:rPr>
          <w:lang w:val="uk-UA"/>
        </w:rPr>
        <w:t xml:space="preserve">» </w:t>
      </w:r>
      <w:r w:rsidRPr="004F601A">
        <w:rPr>
          <w:lang w:val="uk-UA"/>
        </w:rPr>
        <w:t>своєї діяльн</w:t>
      </w:r>
      <w:r>
        <w:rPr>
          <w:lang w:val="uk-UA"/>
        </w:rPr>
        <w:t>о</w:t>
      </w:r>
      <w:r w:rsidRPr="004F601A">
        <w:rPr>
          <w:lang w:val="uk-UA"/>
        </w:rPr>
        <w:t>сті</w:t>
      </w:r>
      <w:r>
        <w:rPr>
          <w:lang w:val="uk-UA"/>
        </w:rPr>
        <w:t>.</w:t>
      </w:r>
      <w:r w:rsidRPr="004F601A">
        <w:rPr>
          <w:lang w:val="uk-UA"/>
        </w:rPr>
        <w:t xml:space="preserve"> </w:t>
      </w:r>
    </w:p>
    <w:p w:rsidR="00131A05" w:rsidRPr="00306671" w:rsidRDefault="00131A05" w:rsidP="00131A05">
      <w:pPr>
        <w:jc w:val="both"/>
        <w:rPr>
          <w:lang w:val="uk-UA"/>
        </w:rPr>
      </w:pPr>
      <w:r>
        <w:rPr>
          <w:lang w:val="uk-UA"/>
        </w:rPr>
        <w:tab/>
      </w:r>
      <w:r w:rsidRPr="00306671">
        <w:rPr>
          <w:lang w:val="uk-UA"/>
        </w:rPr>
        <w:t xml:space="preserve">4.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131A05" w:rsidRDefault="00131A05" w:rsidP="00131A05">
      <w:pPr>
        <w:tabs>
          <w:tab w:val="left" w:pos="720"/>
        </w:tabs>
        <w:jc w:val="both"/>
      </w:pPr>
      <w:r>
        <w:rPr>
          <w:lang w:val="uk-UA"/>
        </w:rPr>
        <w:tab/>
        <w:t>5</w:t>
      </w:r>
      <w:r w:rsidRPr="007E41A1">
        <w:rPr>
          <w:lang w:val="uk-UA"/>
        </w:rPr>
        <w:t>. Контроль за</w:t>
      </w:r>
      <w:r>
        <w:rPr>
          <w:lang w:val="uk-UA"/>
        </w:rPr>
        <w:t xml:space="preserve"> </w:t>
      </w:r>
      <w:r w:rsidRPr="007E41A1">
        <w:rPr>
          <w:lang w:val="uk-UA"/>
        </w:rPr>
        <w:t xml:space="preserve"> </w:t>
      </w:r>
      <w:r w:rsidRPr="004F601A">
        <w:rPr>
          <w:lang w:val="uk-UA"/>
        </w:rPr>
        <w:t>виконання</w:t>
      </w:r>
      <w:r>
        <w:rPr>
          <w:lang w:val="uk-UA"/>
        </w:rPr>
        <w:t xml:space="preserve">м </w:t>
      </w:r>
      <w:r w:rsidRPr="007E41A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6630D">
        <w:rPr>
          <w:lang w:val="uk-UA"/>
        </w:rPr>
        <w:t>рішення</w:t>
      </w:r>
      <w:r w:rsidRPr="007E41A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6630D">
        <w:rPr>
          <w:lang w:val="uk-UA"/>
        </w:rPr>
        <w:t>покласти</w:t>
      </w:r>
      <w:r w:rsidRPr="007E41A1">
        <w:rPr>
          <w:lang w:val="uk-UA"/>
        </w:rPr>
        <w:t xml:space="preserve"> на заступника </w:t>
      </w:r>
      <w:r w:rsidRPr="00B6630D">
        <w:rPr>
          <w:lang w:val="uk-UA"/>
        </w:rPr>
        <w:t>міського</w:t>
      </w:r>
      <w:r w:rsidRPr="007E41A1">
        <w:rPr>
          <w:lang w:val="uk-UA"/>
        </w:rPr>
        <w:t xml:space="preserve"> </w:t>
      </w:r>
      <w:r w:rsidRPr="00B6630D">
        <w:rPr>
          <w:lang w:val="uk-UA"/>
        </w:rPr>
        <w:t>голови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Терьошина</w:t>
      </w:r>
      <w:proofErr w:type="spellEnd"/>
      <w:r>
        <w:rPr>
          <w:lang w:val="uk-UA"/>
        </w:rPr>
        <w:t xml:space="preserve"> С.Ф.</w:t>
      </w:r>
      <w:r>
        <w:t xml:space="preserve"> </w:t>
      </w:r>
    </w:p>
    <w:p w:rsidR="00131A05" w:rsidRDefault="00131A05" w:rsidP="00131A05">
      <w:pPr>
        <w:jc w:val="both"/>
        <w:rPr>
          <w:lang w:val="uk-UA"/>
        </w:rPr>
      </w:pPr>
    </w:p>
    <w:p w:rsidR="00131A05" w:rsidRDefault="00131A05" w:rsidP="00131A05">
      <w:pPr>
        <w:jc w:val="both"/>
        <w:rPr>
          <w:lang w:val="uk-UA"/>
        </w:rPr>
      </w:pPr>
    </w:p>
    <w:p w:rsidR="00131A05" w:rsidRDefault="00131A05" w:rsidP="00131A05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 голова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 xml:space="preserve">                                 </w:t>
      </w:r>
      <w:r>
        <w:rPr>
          <w:b/>
        </w:rPr>
        <w:tab/>
        <w:t>В.В.Казаков</w:t>
      </w:r>
    </w:p>
    <w:p w:rsidR="00131A05" w:rsidRDefault="00131A05" w:rsidP="00131A05">
      <w:pPr>
        <w:tabs>
          <w:tab w:val="left" w:pos="709"/>
        </w:tabs>
        <w:jc w:val="both"/>
        <w:rPr>
          <w:b/>
          <w:bCs/>
        </w:rPr>
      </w:pPr>
    </w:p>
    <w:p w:rsidR="009E0EA6" w:rsidRDefault="009E0EA6"/>
    <w:sectPr w:rsidR="009E0EA6" w:rsidSect="00EB6E90">
      <w:pgSz w:w="11906" w:h="16838"/>
      <w:pgMar w:top="540" w:right="707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A05"/>
    <w:rsid w:val="00131A05"/>
    <w:rsid w:val="00143B1E"/>
    <w:rsid w:val="002D4E12"/>
    <w:rsid w:val="00300712"/>
    <w:rsid w:val="0065578D"/>
    <w:rsid w:val="00665B7E"/>
    <w:rsid w:val="0070500F"/>
    <w:rsid w:val="00746A03"/>
    <w:rsid w:val="00841A5D"/>
    <w:rsid w:val="00873A21"/>
    <w:rsid w:val="008A11C5"/>
    <w:rsid w:val="008B1257"/>
    <w:rsid w:val="00926576"/>
    <w:rsid w:val="009E0EA6"/>
    <w:rsid w:val="00AC5E14"/>
    <w:rsid w:val="00AC70CD"/>
    <w:rsid w:val="00AD51A5"/>
    <w:rsid w:val="00B74BAB"/>
    <w:rsid w:val="00CB4A98"/>
    <w:rsid w:val="00DB19C0"/>
    <w:rsid w:val="00DD2760"/>
    <w:rsid w:val="00E96C1B"/>
    <w:rsid w:val="00EE2573"/>
    <w:rsid w:val="00F5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31A0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A05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userKas1006</dc:creator>
  <cp:lastModifiedBy>userZdj933</cp:lastModifiedBy>
  <cp:revision>5</cp:revision>
  <cp:lastPrinted>2015-12-22T11:38:00Z</cp:lastPrinted>
  <dcterms:created xsi:type="dcterms:W3CDTF">2015-12-22T11:17:00Z</dcterms:created>
  <dcterms:modified xsi:type="dcterms:W3CDTF">2015-12-25T13:52:00Z</dcterms:modified>
</cp:coreProperties>
</file>