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A2" w:rsidRPr="00234A24" w:rsidRDefault="000065A2" w:rsidP="000065A2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СЄВЄРОДОНЕЦЬКА МІСЬКА РАДА</w:t>
      </w:r>
    </w:p>
    <w:p w:rsidR="000065A2" w:rsidRPr="00234A24" w:rsidRDefault="000065A2" w:rsidP="000065A2">
      <w:pPr>
        <w:pStyle w:val="11"/>
        <w:keepNext w:val="0"/>
        <w:widowControl/>
        <w:rPr>
          <w:sz w:val="24"/>
          <w:szCs w:val="24"/>
        </w:rPr>
      </w:pPr>
      <w:r w:rsidRPr="00234A24">
        <w:rPr>
          <w:sz w:val="24"/>
          <w:szCs w:val="24"/>
        </w:rPr>
        <w:t>ВИКОНАВЧИЙ КОМІТЕТ</w:t>
      </w:r>
    </w:p>
    <w:p w:rsidR="000065A2" w:rsidRPr="00234A24" w:rsidRDefault="000065A2" w:rsidP="000065A2">
      <w:pPr>
        <w:jc w:val="both"/>
        <w:rPr>
          <w:b/>
          <w:shd w:val="clear" w:color="auto" w:fill="00FF00"/>
          <w:lang w:val="uk-UA"/>
        </w:rPr>
      </w:pPr>
    </w:p>
    <w:p w:rsidR="000065A2" w:rsidRPr="00234A24" w:rsidRDefault="000065A2" w:rsidP="000065A2">
      <w:pPr>
        <w:pStyle w:val="11"/>
        <w:widowControl/>
        <w:rPr>
          <w:sz w:val="24"/>
          <w:szCs w:val="24"/>
        </w:rPr>
      </w:pPr>
      <w:r w:rsidRPr="00234A24">
        <w:rPr>
          <w:sz w:val="24"/>
          <w:szCs w:val="24"/>
        </w:rPr>
        <w:t xml:space="preserve">РІШЕННЯ №  </w:t>
      </w:r>
    </w:p>
    <w:p w:rsidR="000065A2" w:rsidRPr="00234A24" w:rsidRDefault="000065A2" w:rsidP="000065A2">
      <w:pPr>
        <w:rPr>
          <w:lang w:val="uk-UA"/>
        </w:rPr>
      </w:pPr>
    </w:p>
    <w:p w:rsidR="000065A2" w:rsidRPr="00234A24" w:rsidRDefault="000065A2" w:rsidP="000065A2">
      <w:pPr>
        <w:jc w:val="both"/>
        <w:rPr>
          <w:lang w:val="uk-UA"/>
        </w:rPr>
      </w:pPr>
      <w:r w:rsidRPr="00234A24">
        <w:rPr>
          <w:lang w:val="uk-UA"/>
        </w:rPr>
        <w:t>“____”  ___________ 2017 року</w:t>
      </w:r>
    </w:p>
    <w:p w:rsidR="000065A2" w:rsidRPr="00234A24" w:rsidRDefault="000065A2" w:rsidP="000065A2">
      <w:pPr>
        <w:spacing w:line="360" w:lineRule="auto"/>
        <w:jc w:val="both"/>
        <w:rPr>
          <w:b/>
          <w:lang w:val="uk-UA"/>
        </w:rPr>
      </w:pPr>
      <w:proofErr w:type="spellStart"/>
      <w:r w:rsidRPr="00234A24">
        <w:rPr>
          <w:b/>
          <w:lang w:val="uk-UA"/>
        </w:rPr>
        <w:t>м.Сєвєродонецьк</w:t>
      </w:r>
      <w:proofErr w:type="spellEnd"/>
    </w:p>
    <w:p w:rsidR="000065A2" w:rsidRPr="00234A24" w:rsidRDefault="000065A2" w:rsidP="000065A2">
      <w:pPr>
        <w:spacing w:line="360" w:lineRule="auto"/>
        <w:jc w:val="both"/>
        <w:rPr>
          <w:b/>
          <w:lang w:val="uk-UA"/>
        </w:rPr>
      </w:pPr>
    </w:p>
    <w:p w:rsidR="000065A2" w:rsidRPr="00234A24" w:rsidRDefault="000065A2" w:rsidP="000065A2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Про безоплатну передачу матеріальних</w:t>
      </w:r>
    </w:p>
    <w:p w:rsidR="000065A2" w:rsidRPr="00234A24" w:rsidRDefault="000065A2" w:rsidP="000065A2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цінностей з балансу міської ради</w:t>
      </w:r>
    </w:p>
    <w:p w:rsidR="000065A2" w:rsidRPr="00234A24" w:rsidRDefault="000065A2" w:rsidP="000065A2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на баланс  відділу освіти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</w:t>
      </w:r>
    </w:p>
    <w:p w:rsidR="000065A2" w:rsidRPr="00234A24" w:rsidRDefault="000065A2" w:rsidP="000065A2">
      <w:pPr>
        <w:ind w:right="311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>міської ради</w:t>
      </w:r>
    </w:p>
    <w:p w:rsidR="000065A2" w:rsidRPr="00234A24" w:rsidRDefault="000065A2" w:rsidP="000065A2">
      <w:pPr>
        <w:ind w:right="4820"/>
        <w:jc w:val="both"/>
        <w:rPr>
          <w:bCs/>
          <w:iCs/>
          <w:lang w:val="uk-UA"/>
        </w:rPr>
      </w:pPr>
    </w:p>
    <w:p w:rsidR="000065A2" w:rsidRPr="00234A24" w:rsidRDefault="000065A2" w:rsidP="000065A2">
      <w:pPr>
        <w:ind w:firstLine="708"/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Керуючись статті 29, пунктом 6 статті 59 Закону України « Про місцеве самоврядування в України», рішенням виконавчого комітету від 20 листопада 2012 року № 1443 « Про затвердження Положення про порядок списання матеріальних цінностей з балансу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ради» , та враховуючи лист освіти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 від  </w:t>
      </w:r>
      <w:r>
        <w:rPr>
          <w:bCs/>
          <w:iCs/>
          <w:lang w:val="uk-UA"/>
        </w:rPr>
        <w:t>27</w:t>
      </w:r>
      <w:r w:rsidRPr="00234A24">
        <w:rPr>
          <w:bCs/>
          <w:iCs/>
          <w:lang w:val="uk-UA"/>
        </w:rPr>
        <w:t>.0</w:t>
      </w:r>
      <w:r>
        <w:rPr>
          <w:bCs/>
          <w:iCs/>
          <w:lang w:val="uk-UA"/>
        </w:rPr>
        <w:t>4</w:t>
      </w:r>
      <w:r w:rsidRPr="00234A24">
        <w:rPr>
          <w:bCs/>
          <w:iCs/>
          <w:lang w:val="uk-UA"/>
        </w:rPr>
        <w:t xml:space="preserve">.2017 року №  </w:t>
      </w:r>
      <w:r>
        <w:rPr>
          <w:bCs/>
          <w:iCs/>
          <w:lang w:val="uk-UA"/>
        </w:rPr>
        <w:t>652</w:t>
      </w:r>
      <w:r w:rsidRPr="00234A24">
        <w:rPr>
          <w:bCs/>
          <w:iCs/>
          <w:lang w:val="uk-UA"/>
        </w:rPr>
        <w:t xml:space="preserve"> (додається),  виконком міської ради</w:t>
      </w:r>
    </w:p>
    <w:p w:rsidR="000065A2" w:rsidRPr="00234A24" w:rsidRDefault="000065A2" w:rsidP="000065A2">
      <w:pPr>
        <w:ind w:firstLine="708"/>
        <w:jc w:val="both"/>
        <w:rPr>
          <w:lang w:val="uk-UA"/>
        </w:rPr>
      </w:pPr>
    </w:p>
    <w:p w:rsidR="000065A2" w:rsidRPr="00234A24" w:rsidRDefault="000065A2" w:rsidP="000065A2">
      <w:pPr>
        <w:jc w:val="both"/>
        <w:rPr>
          <w:shd w:val="clear" w:color="auto" w:fill="00FF00"/>
          <w:lang w:val="uk-UA"/>
        </w:rPr>
      </w:pPr>
    </w:p>
    <w:p w:rsidR="000065A2" w:rsidRPr="00234A24" w:rsidRDefault="000065A2" w:rsidP="000065A2">
      <w:pPr>
        <w:jc w:val="both"/>
        <w:rPr>
          <w:b/>
          <w:lang w:val="uk-UA"/>
        </w:rPr>
      </w:pPr>
      <w:r w:rsidRPr="00234A24">
        <w:rPr>
          <w:b/>
          <w:lang w:val="uk-UA"/>
        </w:rPr>
        <w:t>ВИРІШИВ:</w:t>
      </w:r>
    </w:p>
    <w:p w:rsidR="000065A2" w:rsidRPr="00234A24" w:rsidRDefault="000065A2" w:rsidP="000065A2">
      <w:pPr>
        <w:ind w:firstLine="634"/>
        <w:jc w:val="both"/>
        <w:rPr>
          <w:b/>
          <w:lang w:val="uk-UA"/>
        </w:rPr>
      </w:pPr>
    </w:p>
    <w:p w:rsidR="000065A2" w:rsidRPr="00234A24" w:rsidRDefault="000065A2" w:rsidP="000065A2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 xml:space="preserve">1. Передати безоплатно  матеріальні цінності з балансу </w:t>
      </w:r>
      <w:proofErr w:type="spellStart"/>
      <w:r w:rsidRPr="00234A24">
        <w:rPr>
          <w:lang w:val="uk-UA"/>
        </w:rPr>
        <w:t>Сєвєродонецької</w:t>
      </w:r>
      <w:proofErr w:type="spellEnd"/>
      <w:r w:rsidRPr="00234A24">
        <w:rPr>
          <w:lang w:val="uk-UA"/>
        </w:rPr>
        <w:t xml:space="preserve"> міської ради до балансу </w:t>
      </w:r>
      <w:r w:rsidRPr="00234A24">
        <w:rPr>
          <w:bCs/>
          <w:iCs/>
          <w:lang w:val="uk-UA"/>
        </w:rPr>
        <w:t xml:space="preserve">відділу освіти </w:t>
      </w:r>
      <w:proofErr w:type="spellStart"/>
      <w:r w:rsidRPr="00234A24">
        <w:rPr>
          <w:bCs/>
          <w:iCs/>
          <w:lang w:val="uk-UA"/>
        </w:rPr>
        <w:t>Сєвєродонецької</w:t>
      </w:r>
      <w:proofErr w:type="spellEnd"/>
      <w:r w:rsidRPr="00234A24">
        <w:rPr>
          <w:bCs/>
          <w:iCs/>
          <w:lang w:val="uk-UA"/>
        </w:rPr>
        <w:t xml:space="preserve"> міської ради</w:t>
      </w:r>
    </w:p>
    <w:p w:rsidR="000065A2" w:rsidRPr="00234A24" w:rsidRDefault="000065A2" w:rsidP="000065A2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ab/>
        <w:t xml:space="preserve">2. Начальнику  адміністративно-господарського відділу  </w:t>
      </w:r>
      <w:proofErr w:type="spellStart"/>
      <w:r w:rsidRPr="00234A24">
        <w:rPr>
          <w:bCs/>
          <w:iCs/>
          <w:lang w:val="uk-UA"/>
        </w:rPr>
        <w:t>Бутнік</w:t>
      </w:r>
      <w:proofErr w:type="spellEnd"/>
      <w:r w:rsidRPr="00234A24">
        <w:rPr>
          <w:bCs/>
          <w:iCs/>
          <w:lang w:val="uk-UA"/>
        </w:rPr>
        <w:t xml:space="preserve"> Р.Д. підготовити відповідні документи на передачу матеріальних цінностей .</w:t>
      </w:r>
    </w:p>
    <w:p w:rsidR="000065A2" w:rsidRPr="00234A24" w:rsidRDefault="000065A2" w:rsidP="000065A2">
      <w:pPr>
        <w:tabs>
          <w:tab w:val="left" w:pos="720"/>
        </w:tabs>
        <w:jc w:val="both"/>
        <w:rPr>
          <w:bCs/>
          <w:iCs/>
          <w:lang w:val="uk-UA"/>
        </w:rPr>
      </w:pPr>
      <w:r w:rsidRPr="00234A24">
        <w:rPr>
          <w:bCs/>
          <w:iCs/>
          <w:lang w:val="uk-UA"/>
        </w:rPr>
        <w:t xml:space="preserve">            3. Відділу бухгалтерського обліку та звітності (</w:t>
      </w:r>
      <w:proofErr w:type="spellStart"/>
      <w:r w:rsidRPr="00234A24">
        <w:rPr>
          <w:bCs/>
          <w:iCs/>
          <w:lang w:val="uk-UA"/>
        </w:rPr>
        <w:t>Куріловій</w:t>
      </w:r>
      <w:proofErr w:type="spellEnd"/>
      <w:r w:rsidRPr="00234A24">
        <w:rPr>
          <w:bCs/>
          <w:iCs/>
          <w:lang w:val="uk-UA"/>
        </w:rPr>
        <w:t xml:space="preserve"> О.О.) провести відповідні документи на передачу матеріальних цінностей згідно чинного законодавства України.</w:t>
      </w:r>
    </w:p>
    <w:p w:rsidR="000065A2" w:rsidRPr="00234A24" w:rsidRDefault="000065A2" w:rsidP="000065A2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>4. Дане рішення виконкому підлягає оприлюдненню.</w:t>
      </w:r>
    </w:p>
    <w:p w:rsidR="000065A2" w:rsidRDefault="000065A2" w:rsidP="000065A2">
      <w:pPr>
        <w:tabs>
          <w:tab w:val="left" w:pos="720"/>
        </w:tabs>
        <w:jc w:val="both"/>
        <w:rPr>
          <w:lang w:val="uk-UA"/>
        </w:rPr>
      </w:pPr>
      <w:r w:rsidRPr="00234A24">
        <w:rPr>
          <w:lang w:val="uk-UA"/>
        </w:rPr>
        <w:tab/>
        <w:t xml:space="preserve">5. Контроль за виконанням даного рішення покласти на в. о. першого заступника міського голови </w:t>
      </w:r>
      <w:proofErr w:type="spellStart"/>
      <w:r>
        <w:rPr>
          <w:lang w:val="uk-UA"/>
        </w:rPr>
        <w:t>Зарецьк</w:t>
      </w:r>
      <w:r w:rsidR="000F6044">
        <w:rPr>
          <w:lang w:val="uk-UA"/>
        </w:rPr>
        <w:t>ого</w:t>
      </w:r>
      <w:proofErr w:type="spellEnd"/>
      <w:r w:rsidR="000F6044">
        <w:rPr>
          <w:lang w:val="uk-UA"/>
        </w:rPr>
        <w:t xml:space="preserve"> </w:t>
      </w:r>
      <w:r>
        <w:rPr>
          <w:lang w:val="uk-UA"/>
        </w:rPr>
        <w:t>С.В</w:t>
      </w:r>
      <w:r w:rsidRPr="00234A24">
        <w:rPr>
          <w:lang w:val="uk-UA"/>
        </w:rPr>
        <w:t xml:space="preserve">. </w:t>
      </w:r>
      <w:r w:rsidR="00BB0D8F">
        <w:rPr>
          <w:lang w:val="uk-UA"/>
        </w:rPr>
        <w:t>та керуючого справами виконкому Журбу Ю.А.</w:t>
      </w:r>
    </w:p>
    <w:p w:rsidR="00BB0D8F" w:rsidRDefault="00BB0D8F" w:rsidP="000065A2">
      <w:pPr>
        <w:tabs>
          <w:tab w:val="left" w:pos="720"/>
        </w:tabs>
        <w:jc w:val="both"/>
        <w:rPr>
          <w:lang w:val="uk-UA"/>
        </w:rPr>
      </w:pPr>
    </w:p>
    <w:p w:rsidR="00BB0D8F" w:rsidRDefault="00BB0D8F" w:rsidP="000065A2">
      <w:pPr>
        <w:tabs>
          <w:tab w:val="left" w:pos="720"/>
        </w:tabs>
        <w:jc w:val="both"/>
        <w:rPr>
          <w:lang w:val="uk-UA"/>
        </w:rPr>
      </w:pPr>
    </w:p>
    <w:p w:rsidR="00BB0D8F" w:rsidRDefault="00BB0D8F" w:rsidP="000065A2">
      <w:pPr>
        <w:tabs>
          <w:tab w:val="left" w:pos="720"/>
        </w:tabs>
        <w:jc w:val="both"/>
        <w:rPr>
          <w:lang w:val="uk-UA"/>
        </w:rPr>
      </w:pPr>
    </w:p>
    <w:p w:rsidR="00BB0D8F" w:rsidRPr="00234A24" w:rsidRDefault="00BB0D8F" w:rsidP="000065A2">
      <w:pPr>
        <w:tabs>
          <w:tab w:val="left" w:pos="720"/>
        </w:tabs>
        <w:jc w:val="both"/>
        <w:rPr>
          <w:lang w:val="uk-UA"/>
        </w:rPr>
      </w:pPr>
    </w:p>
    <w:p w:rsidR="000065A2" w:rsidRPr="00234A24" w:rsidRDefault="000065A2" w:rsidP="000065A2">
      <w:pPr>
        <w:tabs>
          <w:tab w:val="left" w:pos="720"/>
        </w:tabs>
        <w:jc w:val="both"/>
        <w:rPr>
          <w:lang w:val="uk-UA"/>
        </w:rPr>
      </w:pPr>
    </w:p>
    <w:p w:rsidR="000065A2" w:rsidRPr="00234A24" w:rsidRDefault="00BB0D8F" w:rsidP="00BB0D8F">
      <w:pPr>
        <w:tabs>
          <w:tab w:val="left" w:pos="720"/>
        </w:tabs>
        <w:jc w:val="both"/>
        <w:rPr>
          <w:rFonts w:cs="Times New Roman"/>
          <w:b/>
        </w:rPr>
      </w:pPr>
      <w:r>
        <w:rPr>
          <w:b/>
          <w:lang w:val="uk-UA"/>
        </w:rPr>
        <w:t xml:space="preserve">Міський голова                                                                            В.В. </w:t>
      </w:r>
      <w:proofErr w:type="spellStart"/>
      <w:r>
        <w:rPr>
          <w:b/>
          <w:lang w:val="uk-UA"/>
        </w:rPr>
        <w:t>Казаков</w:t>
      </w:r>
      <w:proofErr w:type="spellEnd"/>
    </w:p>
    <w:p w:rsidR="000065A2" w:rsidRPr="00234A24" w:rsidRDefault="000065A2" w:rsidP="000065A2">
      <w:pPr>
        <w:shd w:val="clear" w:color="auto" w:fill="FFFFFF"/>
        <w:spacing w:line="360" w:lineRule="auto"/>
        <w:ind w:firstLine="708"/>
        <w:rPr>
          <w:b/>
          <w:bCs/>
          <w:shd w:val="clear" w:color="auto" w:fill="FFFFFF"/>
          <w:lang w:val="uk-UA"/>
        </w:rPr>
      </w:pPr>
    </w:p>
    <w:p w:rsidR="000065A2" w:rsidRPr="00234A24" w:rsidRDefault="000065A2" w:rsidP="000065A2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 w:rsidRPr="00234A24">
        <w:rPr>
          <w:b/>
          <w:bCs/>
          <w:shd w:val="clear" w:color="auto" w:fill="FFFFFF"/>
          <w:lang w:val="uk-UA"/>
        </w:rPr>
        <w:t>Підготував:</w:t>
      </w:r>
    </w:p>
    <w:p w:rsidR="000065A2" w:rsidRPr="00234A24" w:rsidRDefault="000065A2" w:rsidP="000065A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 w:rsidRPr="00234A24">
        <w:rPr>
          <w:bCs/>
          <w:shd w:val="clear" w:color="auto" w:fill="FFFFFF"/>
          <w:lang w:val="uk-UA"/>
        </w:rPr>
        <w:t xml:space="preserve">Начальник  АГВ відділу                                                                Р.Д. </w:t>
      </w:r>
      <w:proofErr w:type="spellStart"/>
      <w:r w:rsidRPr="00234A24">
        <w:rPr>
          <w:bCs/>
          <w:shd w:val="clear" w:color="auto" w:fill="FFFFFF"/>
          <w:lang w:val="uk-UA"/>
        </w:rPr>
        <w:t>Бутнік</w:t>
      </w:r>
      <w:proofErr w:type="spellEnd"/>
    </w:p>
    <w:p w:rsidR="000065A2" w:rsidRPr="00234A24" w:rsidRDefault="000065A2" w:rsidP="000065A2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 w:rsidRPr="00234A24">
        <w:rPr>
          <w:b/>
          <w:shd w:val="clear" w:color="auto" w:fill="FFFFFF"/>
          <w:lang w:val="uk-UA"/>
        </w:rPr>
        <w:t>Узгоджено:</w:t>
      </w:r>
    </w:p>
    <w:p w:rsidR="00BB0D8F" w:rsidRDefault="00BB0D8F" w:rsidP="000065A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proofErr w:type="spellStart"/>
      <w:r>
        <w:rPr>
          <w:bCs/>
          <w:shd w:val="clear" w:color="auto" w:fill="FFFFFF"/>
          <w:lang w:val="uk-UA"/>
        </w:rPr>
        <w:t>В.о</w:t>
      </w:r>
      <w:proofErr w:type="spellEnd"/>
      <w:r>
        <w:rPr>
          <w:bCs/>
          <w:shd w:val="clear" w:color="auto" w:fill="FFFFFF"/>
          <w:lang w:val="uk-UA"/>
        </w:rPr>
        <w:t>. першого заступника</w:t>
      </w:r>
      <w:r w:rsidR="000065A2" w:rsidRPr="00234A24">
        <w:rPr>
          <w:bCs/>
          <w:shd w:val="clear" w:color="auto" w:fill="FFFFFF"/>
          <w:lang w:val="uk-UA"/>
        </w:rPr>
        <w:t xml:space="preserve">  міського голови</w:t>
      </w:r>
      <w:r w:rsidR="000065A2" w:rsidRPr="00234A24">
        <w:rPr>
          <w:bCs/>
          <w:shd w:val="clear" w:color="auto" w:fill="FFFFFF"/>
          <w:lang w:val="uk-UA"/>
        </w:rPr>
        <w:tab/>
      </w:r>
      <w:r w:rsidR="000065A2" w:rsidRPr="00234A24">
        <w:rPr>
          <w:bCs/>
          <w:shd w:val="clear" w:color="auto" w:fill="FFFFFF"/>
          <w:lang w:val="uk-UA"/>
        </w:rPr>
        <w:tab/>
        <w:t xml:space="preserve">       </w:t>
      </w:r>
      <w:r>
        <w:rPr>
          <w:bCs/>
          <w:shd w:val="clear" w:color="auto" w:fill="FFFFFF"/>
          <w:lang w:val="uk-UA"/>
        </w:rPr>
        <w:t xml:space="preserve">   </w:t>
      </w:r>
      <w:r w:rsidR="000065A2" w:rsidRPr="00234A24"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>С.В.</w:t>
      </w:r>
      <w:r w:rsidRPr="00234A24">
        <w:rPr>
          <w:bCs/>
          <w:shd w:val="clear" w:color="auto" w:fill="FFFFFF"/>
          <w:lang w:val="uk-UA"/>
        </w:rPr>
        <w:t xml:space="preserve"> </w:t>
      </w:r>
      <w:proofErr w:type="spellStart"/>
      <w:r>
        <w:rPr>
          <w:bCs/>
          <w:shd w:val="clear" w:color="auto" w:fill="FFFFFF"/>
          <w:lang w:val="uk-UA"/>
        </w:rPr>
        <w:t>Зарецький</w:t>
      </w:r>
      <w:proofErr w:type="spellEnd"/>
      <w:r w:rsidR="000065A2">
        <w:rPr>
          <w:bCs/>
          <w:shd w:val="clear" w:color="auto" w:fill="FFFFFF"/>
          <w:lang w:val="uk-UA"/>
        </w:rPr>
        <w:tab/>
      </w:r>
      <w:r w:rsidR="000065A2">
        <w:rPr>
          <w:bCs/>
          <w:shd w:val="clear" w:color="auto" w:fill="FFFFFF"/>
          <w:lang w:val="uk-UA"/>
        </w:rPr>
        <w:tab/>
      </w:r>
    </w:p>
    <w:p w:rsidR="000065A2" w:rsidRPr="00234A24" w:rsidRDefault="000065A2" w:rsidP="000065A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 w:rsidRPr="00234A24">
        <w:rPr>
          <w:bCs/>
          <w:shd w:val="clear" w:color="auto" w:fill="FFFFFF"/>
          <w:lang w:val="uk-UA"/>
        </w:rPr>
        <w:t xml:space="preserve">Керуючий справами виконкому                     </w:t>
      </w:r>
      <w:r>
        <w:rPr>
          <w:bCs/>
          <w:shd w:val="clear" w:color="auto" w:fill="FFFFFF"/>
          <w:lang w:val="uk-UA"/>
        </w:rPr>
        <w:t xml:space="preserve"> </w:t>
      </w:r>
      <w:r w:rsidRPr="00234A24">
        <w:rPr>
          <w:bCs/>
          <w:shd w:val="clear" w:color="auto" w:fill="FFFFFF"/>
          <w:lang w:val="uk-UA"/>
        </w:rPr>
        <w:t xml:space="preserve">                            </w:t>
      </w:r>
      <w:r w:rsidR="00BB0D8F">
        <w:rPr>
          <w:bCs/>
          <w:shd w:val="clear" w:color="auto" w:fill="FFFFFF"/>
          <w:lang w:val="uk-UA"/>
        </w:rPr>
        <w:t xml:space="preserve"> </w:t>
      </w:r>
      <w:r w:rsidRPr="00234A24">
        <w:rPr>
          <w:bCs/>
          <w:shd w:val="clear" w:color="auto" w:fill="FFFFFF"/>
          <w:lang w:val="uk-UA"/>
        </w:rPr>
        <w:t xml:space="preserve"> Ю.А. Журба</w:t>
      </w:r>
    </w:p>
    <w:p w:rsidR="000065A2" w:rsidRPr="00234A24" w:rsidRDefault="000065A2" w:rsidP="000065A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 w:rsidRPr="00234A24">
        <w:rPr>
          <w:bCs/>
          <w:shd w:val="clear" w:color="auto" w:fill="FFFFFF"/>
          <w:lang w:val="uk-UA"/>
        </w:rPr>
        <w:t xml:space="preserve">Начальник відділу бух. обліку та звітності  </w:t>
      </w:r>
      <w:r>
        <w:rPr>
          <w:bCs/>
          <w:shd w:val="clear" w:color="auto" w:fill="FFFFFF"/>
          <w:lang w:val="uk-UA"/>
        </w:rPr>
        <w:t xml:space="preserve"> </w:t>
      </w:r>
      <w:r w:rsidRPr="00234A24">
        <w:rPr>
          <w:bCs/>
          <w:shd w:val="clear" w:color="auto" w:fill="FFFFFF"/>
          <w:lang w:val="uk-UA"/>
        </w:rPr>
        <w:t xml:space="preserve">                             </w:t>
      </w:r>
      <w:r w:rsidR="00BB0D8F">
        <w:rPr>
          <w:bCs/>
          <w:shd w:val="clear" w:color="auto" w:fill="FFFFFF"/>
          <w:lang w:val="uk-UA"/>
        </w:rPr>
        <w:t xml:space="preserve"> </w:t>
      </w:r>
      <w:r w:rsidRPr="00234A24">
        <w:rPr>
          <w:bCs/>
          <w:shd w:val="clear" w:color="auto" w:fill="FFFFFF"/>
          <w:lang w:val="uk-UA"/>
        </w:rPr>
        <w:t xml:space="preserve"> О.О. </w:t>
      </w:r>
      <w:proofErr w:type="spellStart"/>
      <w:r w:rsidRPr="00234A24">
        <w:rPr>
          <w:bCs/>
          <w:shd w:val="clear" w:color="auto" w:fill="FFFFFF"/>
          <w:lang w:val="uk-UA"/>
        </w:rPr>
        <w:t>Курілова</w:t>
      </w:r>
      <w:proofErr w:type="spellEnd"/>
    </w:p>
    <w:p w:rsidR="000065A2" w:rsidRPr="00234A24" w:rsidRDefault="000065A2" w:rsidP="000065A2">
      <w:pPr>
        <w:rPr>
          <w:lang w:val="uk-UA"/>
        </w:rPr>
      </w:pPr>
      <w:r w:rsidRPr="00234A24">
        <w:rPr>
          <w:lang w:val="uk-UA"/>
        </w:rPr>
        <w:t>Начальник  відділу з юридичних та</w:t>
      </w:r>
      <w:r w:rsidRPr="00234A24">
        <w:rPr>
          <w:lang w:val="uk-UA"/>
        </w:rPr>
        <w:tab/>
      </w:r>
      <w:r w:rsidRPr="00234A24">
        <w:rPr>
          <w:lang w:val="uk-UA"/>
        </w:rPr>
        <w:tab/>
      </w:r>
      <w:r w:rsidRPr="00234A24">
        <w:rPr>
          <w:lang w:val="uk-UA"/>
        </w:rPr>
        <w:tab/>
      </w:r>
      <w:r>
        <w:rPr>
          <w:lang w:val="uk-UA"/>
        </w:rPr>
        <w:tab/>
      </w:r>
      <w:r w:rsidR="00BB0D8F">
        <w:rPr>
          <w:lang w:val="uk-UA"/>
        </w:rPr>
        <w:t xml:space="preserve"> </w:t>
      </w:r>
      <w:r w:rsidRPr="00234A24">
        <w:rPr>
          <w:lang w:val="uk-UA"/>
        </w:rPr>
        <w:t xml:space="preserve">В.В. </w:t>
      </w:r>
      <w:proofErr w:type="spellStart"/>
      <w:r w:rsidRPr="00234A24">
        <w:rPr>
          <w:lang w:val="uk-UA"/>
        </w:rPr>
        <w:t>Рудь</w:t>
      </w:r>
      <w:proofErr w:type="spellEnd"/>
    </w:p>
    <w:p w:rsidR="000065A2" w:rsidRPr="00234A24" w:rsidRDefault="000065A2" w:rsidP="000065A2">
      <w:pPr>
        <w:rPr>
          <w:shd w:val="clear" w:color="auto" w:fill="FFFFFF"/>
          <w:lang w:val="uk-UA"/>
        </w:rPr>
      </w:pPr>
      <w:r w:rsidRPr="00234A24">
        <w:rPr>
          <w:lang w:val="uk-UA"/>
        </w:rPr>
        <w:t xml:space="preserve">правових питань </w:t>
      </w:r>
    </w:p>
    <w:p w:rsidR="000065A2" w:rsidRPr="00234A24" w:rsidRDefault="000065A2" w:rsidP="000065A2">
      <w:pPr>
        <w:rPr>
          <w:lang w:val="uk-UA"/>
        </w:rPr>
      </w:pPr>
    </w:p>
    <w:p w:rsidR="00B82808" w:rsidRDefault="00B82808"/>
    <w:sectPr w:rsidR="00B82808" w:rsidSect="00234A24">
      <w:pgSz w:w="11907" w:h="16839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5A2"/>
    <w:rsid w:val="000065A2"/>
    <w:rsid w:val="000F6044"/>
    <w:rsid w:val="00B82808"/>
    <w:rsid w:val="00BB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A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0065A2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userBtk1028</dc:creator>
  <cp:lastModifiedBy>userBtk1028</cp:lastModifiedBy>
  <cp:revision>2</cp:revision>
  <cp:lastPrinted>2017-05-19T10:29:00Z</cp:lastPrinted>
  <dcterms:created xsi:type="dcterms:W3CDTF">2017-05-19T10:24:00Z</dcterms:created>
  <dcterms:modified xsi:type="dcterms:W3CDTF">2017-05-19T10:52:00Z</dcterms:modified>
</cp:coreProperties>
</file>