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BC2F6F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220C2D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>
        <w:rPr>
          <w:b/>
          <w:bCs/>
          <w:color w:val="000000"/>
          <w:spacing w:val="-1"/>
          <w:sz w:val="24"/>
          <w:szCs w:val="24"/>
        </w:rPr>
        <w:t>8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>м. Сєвєродонецьк</w:t>
      </w:r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2F63F7" w:rsidRPr="007B27F0" w:rsidRDefault="00F14258" w:rsidP="00096CBE">
      <w:pPr>
        <w:shd w:val="clear" w:color="auto" w:fill="FFFFFF"/>
        <w:spacing w:line="281" w:lineRule="exact"/>
        <w:ind w:left="36" w:right="3773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220C2D">
        <w:rPr>
          <w:color w:val="000000"/>
          <w:spacing w:val="1"/>
          <w:sz w:val="24"/>
          <w:szCs w:val="24"/>
        </w:rPr>
        <w:t xml:space="preserve">безоплатну </w:t>
      </w:r>
      <w:r w:rsidR="006D23A8" w:rsidRPr="00B64D3C">
        <w:rPr>
          <w:color w:val="000000"/>
          <w:spacing w:val="1"/>
          <w:sz w:val="24"/>
          <w:szCs w:val="24"/>
        </w:rPr>
        <w:t xml:space="preserve">передачу </w:t>
      </w:r>
      <w:r w:rsidR="008B1C9E">
        <w:rPr>
          <w:color w:val="000000"/>
          <w:spacing w:val="1"/>
          <w:sz w:val="24"/>
          <w:szCs w:val="24"/>
        </w:rPr>
        <w:t>майна</w:t>
      </w:r>
      <w:r w:rsidR="00D04130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з</w:t>
      </w:r>
      <w:r w:rsidR="00083302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балансу</w:t>
      </w:r>
      <w:r w:rsidR="006D23A8" w:rsidRPr="00B64D3C">
        <w:rPr>
          <w:sz w:val="23"/>
          <w:szCs w:val="23"/>
        </w:rPr>
        <w:t xml:space="preserve"> </w:t>
      </w:r>
      <w:r w:rsidR="00220C2D">
        <w:rPr>
          <w:sz w:val="23"/>
          <w:szCs w:val="23"/>
        </w:rPr>
        <w:t xml:space="preserve">                      </w:t>
      </w:r>
      <w:r w:rsidR="00083302">
        <w:rPr>
          <w:sz w:val="23"/>
          <w:szCs w:val="23"/>
        </w:rPr>
        <w:t>К</w:t>
      </w:r>
      <w:r w:rsidR="00D04130">
        <w:rPr>
          <w:sz w:val="23"/>
          <w:szCs w:val="23"/>
        </w:rPr>
        <w:t>П</w:t>
      </w:r>
      <w:r w:rsidR="00083302">
        <w:rPr>
          <w:sz w:val="23"/>
          <w:szCs w:val="23"/>
        </w:rPr>
        <w:t xml:space="preserve"> </w:t>
      </w:r>
      <w:r w:rsidR="008B1C9E">
        <w:rPr>
          <w:sz w:val="23"/>
          <w:szCs w:val="23"/>
        </w:rPr>
        <w:t xml:space="preserve"> «Сєвєродонецьке підприємство </w:t>
      </w:r>
      <w:r w:rsidR="008B1C9E" w:rsidRPr="007B27F0">
        <w:rPr>
          <w:sz w:val="24"/>
          <w:szCs w:val="24"/>
        </w:rPr>
        <w:t xml:space="preserve">садово-паркового господарства та благоустрою» </w:t>
      </w:r>
      <w:r w:rsidR="003477CB">
        <w:rPr>
          <w:sz w:val="24"/>
          <w:szCs w:val="24"/>
        </w:rPr>
        <w:t xml:space="preserve">на баланс </w:t>
      </w:r>
      <w:r w:rsidR="00220C2D">
        <w:rPr>
          <w:sz w:val="24"/>
          <w:szCs w:val="24"/>
        </w:rPr>
        <w:t xml:space="preserve">                      КП «Житлосервіс «Світанок»</w:t>
      </w:r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FE547F" w:rsidRPr="001C4EA8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 xml:space="preserve">Керуючись ст.29 Закону </w:t>
      </w:r>
      <w:r w:rsidRPr="001C4EA8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  <w:r w:rsidR="00220C2D" w:rsidRPr="009E37F6">
        <w:rPr>
          <w:sz w:val="24"/>
          <w:szCs w:val="24"/>
        </w:rPr>
        <w:t>враховуючи  пункт 197.1.16  статті 197 Податкового кодексу України</w:t>
      </w:r>
      <w:r w:rsidR="00220C2D">
        <w:rPr>
          <w:sz w:val="24"/>
          <w:szCs w:val="24"/>
        </w:rPr>
        <w:t>,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220C2D">
        <w:rPr>
          <w:color w:val="000000"/>
          <w:spacing w:val="2"/>
          <w:sz w:val="24"/>
          <w:szCs w:val="24"/>
        </w:rPr>
        <w:t xml:space="preserve">розглянувши </w:t>
      </w:r>
      <w:r w:rsidR="00AD738E">
        <w:rPr>
          <w:color w:val="000000"/>
          <w:spacing w:val="2"/>
          <w:sz w:val="24"/>
          <w:szCs w:val="24"/>
        </w:rPr>
        <w:t>пропозиції</w:t>
      </w:r>
      <w:r w:rsidR="00292C91">
        <w:rPr>
          <w:color w:val="000000"/>
          <w:spacing w:val="2"/>
          <w:sz w:val="24"/>
          <w:szCs w:val="24"/>
        </w:rPr>
        <w:t xml:space="preserve"> КП </w:t>
      </w:r>
      <w:r w:rsidR="008B1C9E">
        <w:rPr>
          <w:color w:val="000000"/>
          <w:spacing w:val="2"/>
          <w:sz w:val="24"/>
          <w:szCs w:val="24"/>
        </w:rPr>
        <w:t>«Сєвєродонецьке підприємство садово-паркового господарства та благоустрою»</w:t>
      </w:r>
      <w:r w:rsidR="00AA1D43">
        <w:rPr>
          <w:bCs/>
          <w:sz w:val="24"/>
          <w:szCs w:val="24"/>
        </w:rPr>
        <w:t xml:space="preserve"> </w:t>
      </w:r>
      <w:r w:rsidR="00220C2D">
        <w:rPr>
          <w:bCs/>
          <w:sz w:val="24"/>
          <w:szCs w:val="24"/>
        </w:rPr>
        <w:t xml:space="preserve">від 01.02.2018 року </w:t>
      </w:r>
      <w:r w:rsidR="00AA1D43">
        <w:rPr>
          <w:bCs/>
          <w:sz w:val="24"/>
          <w:szCs w:val="24"/>
        </w:rPr>
        <w:t>№</w:t>
      </w:r>
      <w:r w:rsidR="00833975" w:rsidRPr="00833975">
        <w:rPr>
          <w:bCs/>
          <w:sz w:val="24"/>
          <w:szCs w:val="24"/>
        </w:rPr>
        <w:t xml:space="preserve"> </w:t>
      </w:r>
      <w:r w:rsidR="00AD738E">
        <w:rPr>
          <w:bCs/>
          <w:sz w:val="24"/>
          <w:szCs w:val="24"/>
        </w:rPr>
        <w:t>22</w:t>
      </w:r>
      <w:r w:rsidR="00220C2D">
        <w:rPr>
          <w:bCs/>
          <w:sz w:val="24"/>
          <w:szCs w:val="24"/>
        </w:rPr>
        <w:t>, КП «Житлосервіс «Світанок» від 29.01.2018 року № 229</w:t>
      </w:r>
      <w:r w:rsidR="00AD738E">
        <w:rPr>
          <w:bCs/>
          <w:sz w:val="24"/>
          <w:szCs w:val="24"/>
        </w:rPr>
        <w:t>, від 15.02.2018 року №416</w:t>
      </w:r>
      <w:r w:rsidR="001D1937">
        <w:rPr>
          <w:bCs/>
          <w:sz w:val="24"/>
          <w:szCs w:val="24"/>
        </w:rPr>
        <w:t xml:space="preserve"> </w:t>
      </w:r>
      <w:r w:rsidR="00AD738E">
        <w:rPr>
          <w:bCs/>
          <w:sz w:val="24"/>
          <w:szCs w:val="24"/>
        </w:rPr>
        <w:t xml:space="preserve">щодо передачі дитячих ігрових комплексів </w:t>
      </w:r>
      <w:r w:rsidR="00AA1D43">
        <w:rPr>
          <w:bCs/>
          <w:sz w:val="24"/>
          <w:szCs w:val="24"/>
        </w:rPr>
        <w:t>(додається)</w:t>
      </w:r>
      <w:r w:rsidR="00F22007">
        <w:rPr>
          <w:bCs/>
          <w:sz w:val="24"/>
          <w:szCs w:val="24"/>
        </w:rPr>
        <w:t xml:space="preserve">, з метою </w:t>
      </w:r>
      <w:r w:rsidR="000531F8" w:rsidRPr="000531F8">
        <w:rPr>
          <w:bCs/>
          <w:sz w:val="24"/>
          <w:szCs w:val="24"/>
        </w:rPr>
        <w:t xml:space="preserve">ефективного використання </w:t>
      </w:r>
      <w:r w:rsidR="000531F8">
        <w:rPr>
          <w:bCs/>
          <w:sz w:val="24"/>
          <w:szCs w:val="24"/>
        </w:rPr>
        <w:t>майна</w:t>
      </w:r>
      <w:r w:rsidR="00C5566A">
        <w:rPr>
          <w:bCs/>
          <w:sz w:val="24"/>
          <w:szCs w:val="24"/>
        </w:rPr>
        <w:t>,</w:t>
      </w:r>
      <w:r w:rsidR="00982786">
        <w:rPr>
          <w:bCs/>
          <w:sz w:val="24"/>
          <w:szCs w:val="24"/>
        </w:rPr>
        <w:t xml:space="preserve"> </w:t>
      </w:r>
      <w:r w:rsidR="00982786" w:rsidRPr="00982786">
        <w:rPr>
          <w:bCs/>
          <w:sz w:val="24"/>
          <w:szCs w:val="24"/>
        </w:rPr>
        <w:t xml:space="preserve">що 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 xml:space="preserve"> власн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стю територ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ально</w:t>
      </w:r>
      <w:r w:rsidR="00982786">
        <w:rPr>
          <w:bCs/>
          <w:sz w:val="24"/>
          <w:szCs w:val="24"/>
        </w:rPr>
        <w:t>ї</w:t>
      </w:r>
      <w:r w:rsidR="00982786" w:rsidRPr="00982786">
        <w:rPr>
          <w:bCs/>
          <w:sz w:val="24"/>
          <w:szCs w:val="24"/>
        </w:rPr>
        <w:t xml:space="preserve"> громади м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ста С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в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родонецька</w:t>
      </w:r>
      <w:r w:rsidR="002862CB">
        <w:rPr>
          <w:bCs/>
          <w:sz w:val="24"/>
          <w:szCs w:val="24"/>
        </w:rPr>
        <w:t xml:space="preserve"> Луганської області</w:t>
      </w:r>
      <w:r w:rsidR="00220C2D">
        <w:rPr>
          <w:bCs/>
          <w:sz w:val="24"/>
          <w:szCs w:val="24"/>
        </w:rPr>
        <w:t>,</w:t>
      </w:r>
      <w:r w:rsidR="00F22007">
        <w:rPr>
          <w:bCs/>
          <w:sz w:val="24"/>
          <w:szCs w:val="24"/>
        </w:rPr>
        <w:t xml:space="preserve"> виконк</w:t>
      </w:r>
      <w:r w:rsidR="00FE547F" w:rsidRPr="001C4EA8">
        <w:rPr>
          <w:color w:val="000000"/>
          <w:spacing w:val="2"/>
          <w:sz w:val="24"/>
          <w:szCs w:val="24"/>
        </w:rPr>
        <w:t>ом Сєвєродонецької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8C286A" w:rsidRPr="0026519B" w:rsidRDefault="00982786" w:rsidP="00F33C73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bCs/>
          <w:sz w:val="24"/>
          <w:szCs w:val="24"/>
        </w:rPr>
        <w:t>Передати без</w:t>
      </w:r>
      <w:r w:rsidR="00220C2D">
        <w:rPr>
          <w:bCs/>
          <w:sz w:val="24"/>
          <w:szCs w:val="24"/>
        </w:rPr>
        <w:t>оплатно</w:t>
      </w:r>
      <w:r w:rsidRPr="0026519B">
        <w:rPr>
          <w:bCs/>
          <w:sz w:val="24"/>
          <w:szCs w:val="24"/>
        </w:rPr>
        <w:t xml:space="preserve"> з балансу </w:t>
      </w:r>
      <w:r w:rsidR="008B1C9E">
        <w:rPr>
          <w:color w:val="000000"/>
          <w:spacing w:val="2"/>
          <w:sz w:val="24"/>
          <w:szCs w:val="24"/>
        </w:rPr>
        <w:t>КП «Сєвєродонецьке підприємство садово-паркового господарства та благоустрою»</w:t>
      </w:r>
      <w:r w:rsidR="0002578E">
        <w:rPr>
          <w:color w:val="000000"/>
          <w:spacing w:val="2"/>
          <w:sz w:val="24"/>
          <w:szCs w:val="24"/>
        </w:rPr>
        <w:t xml:space="preserve"> </w:t>
      </w:r>
      <w:r w:rsidR="00893D7B">
        <w:rPr>
          <w:color w:val="000000"/>
          <w:spacing w:val="2"/>
          <w:sz w:val="24"/>
          <w:szCs w:val="24"/>
        </w:rPr>
        <w:t xml:space="preserve">на баланс  </w:t>
      </w:r>
      <w:r w:rsidR="003477CB">
        <w:rPr>
          <w:sz w:val="24"/>
          <w:szCs w:val="24"/>
        </w:rPr>
        <w:t xml:space="preserve">КП </w:t>
      </w:r>
      <w:r w:rsidR="003477CB" w:rsidRPr="0026519B">
        <w:rPr>
          <w:sz w:val="24"/>
          <w:szCs w:val="24"/>
        </w:rPr>
        <w:t>«</w:t>
      </w:r>
      <w:r w:rsidR="00220C2D">
        <w:rPr>
          <w:sz w:val="24"/>
          <w:szCs w:val="24"/>
        </w:rPr>
        <w:t>Житлосервіс «Світанок»</w:t>
      </w:r>
      <w:r w:rsidR="003477CB" w:rsidRPr="0026519B">
        <w:rPr>
          <w:sz w:val="24"/>
          <w:szCs w:val="24"/>
        </w:rPr>
        <w:t xml:space="preserve"> </w:t>
      </w:r>
      <w:r w:rsidR="003477CB">
        <w:rPr>
          <w:sz w:val="24"/>
          <w:szCs w:val="24"/>
        </w:rPr>
        <w:t xml:space="preserve"> майно згідно </w:t>
      </w:r>
      <w:r w:rsidR="00220C2D">
        <w:rPr>
          <w:sz w:val="24"/>
          <w:szCs w:val="24"/>
        </w:rPr>
        <w:t>з додатком</w:t>
      </w:r>
      <w:r w:rsidR="007A4FDE">
        <w:rPr>
          <w:sz w:val="24"/>
          <w:szCs w:val="24"/>
        </w:rPr>
        <w:t xml:space="preserve"> до цього рішення</w:t>
      </w:r>
      <w:r w:rsidR="003477CB">
        <w:rPr>
          <w:sz w:val="24"/>
          <w:szCs w:val="24"/>
        </w:rPr>
        <w:t>.</w:t>
      </w:r>
      <w:r w:rsidR="003477CB" w:rsidRPr="0026519B">
        <w:rPr>
          <w:sz w:val="24"/>
          <w:szCs w:val="24"/>
        </w:rPr>
        <w:t xml:space="preserve"> </w:t>
      </w:r>
    </w:p>
    <w:p w:rsidR="008B63AE" w:rsidRPr="005020FE" w:rsidRDefault="00220C2D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КП «Житлосер</w:t>
      </w:r>
      <w:r w:rsidR="005020FE"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іс «Світанок»</w:t>
      </w:r>
      <w:r w:rsidR="003477CB">
        <w:rPr>
          <w:color w:val="000000"/>
          <w:spacing w:val="1"/>
          <w:sz w:val="24"/>
          <w:szCs w:val="24"/>
        </w:rPr>
        <w:t xml:space="preserve"> </w:t>
      </w:r>
      <w:r w:rsidR="008B63AE" w:rsidRPr="0026519B">
        <w:rPr>
          <w:color w:val="000000"/>
          <w:spacing w:val="1"/>
          <w:sz w:val="24"/>
          <w:szCs w:val="24"/>
        </w:rPr>
        <w:t xml:space="preserve">прийняти на свій баланс </w:t>
      </w:r>
      <w:r w:rsidR="00D56E16">
        <w:rPr>
          <w:color w:val="000000"/>
          <w:spacing w:val="1"/>
          <w:sz w:val="24"/>
          <w:szCs w:val="24"/>
        </w:rPr>
        <w:t>зазначене у додатку до цього рішення</w:t>
      </w:r>
      <w:r w:rsidR="0022389E">
        <w:rPr>
          <w:color w:val="000000"/>
          <w:spacing w:val="1"/>
          <w:sz w:val="24"/>
          <w:szCs w:val="24"/>
        </w:rPr>
        <w:t xml:space="preserve"> </w:t>
      </w:r>
      <w:r w:rsidR="00F33C73">
        <w:rPr>
          <w:color w:val="000000"/>
          <w:spacing w:val="1"/>
          <w:sz w:val="24"/>
          <w:szCs w:val="24"/>
        </w:rPr>
        <w:t>майно</w:t>
      </w:r>
      <w:r w:rsidR="008B63AE"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 xml:space="preserve">відповідно до чинного </w:t>
      </w:r>
      <w:r w:rsidR="008B63AE" w:rsidRPr="0026519B">
        <w:rPr>
          <w:color w:val="000000"/>
          <w:spacing w:val="1"/>
          <w:sz w:val="24"/>
          <w:szCs w:val="24"/>
        </w:rPr>
        <w:t xml:space="preserve"> законодавства</w:t>
      </w:r>
      <w:r w:rsidR="0018734B" w:rsidRPr="0026519B">
        <w:rPr>
          <w:color w:val="000000"/>
          <w:spacing w:val="1"/>
          <w:sz w:val="24"/>
          <w:szCs w:val="24"/>
        </w:rPr>
        <w:t xml:space="preserve"> України, забезпечити </w:t>
      </w:r>
      <w:r w:rsidR="00A72535">
        <w:rPr>
          <w:color w:val="000000"/>
          <w:spacing w:val="1"/>
          <w:sz w:val="24"/>
          <w:szCs w:val="24"/>
        </w:rPr>
        <w:t>його</w:t>
      </w:r>
      <w:r w:rsidR="0018734B" w:rsidRPr="0026519B">
        <w:rPr>
          <w:color w:val="000000"/>
          <w:spacing w:val="1"/>
          <w:sz w:val="24"/>
          <w:szCs w:val="24"/>
        </w:rPr>
        <w:t xml:space="preserve"> належний облік та ефективне використання.</w:t>
      </w:r>
    </w:p>
    <w:p w:rsidR="005020FE" w:rsidRPr="0026519B" w:rsidRDefault="005020FE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Приймання-передачу зазначеного у додатку до цього рішення майна здійснити відповідно до чинного законодавства України.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 </w:t>
      </w:r>
      <w:r w:rsidR="00D56E16">
        <w:rPr>
          <w:bCs/>
          <w:sz w:val="24"/>
          <w:szCs w:val="24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9B48EB" w:rsidRDefault="009B48E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 xml:space="preserve">Мicький  голова                                                         </w:t>
      </w:r>
      <w:r w:rsidR="00D26AEA">
        <w:rPr>
          <w:b/>
          <w:sz w:val="24"/>
          <w:szCs w:val="24"/>
        </w:rPr>
        <w:t xml:space="preserve">                            </w:t>
      </w:r>
      <w:r w:rsidRPr="005B3EA7">
        <w:rPr>
          <w:b/>
          <w:sz w:val="24"/>
          <w:szCs w:val="24"/>
        </w:rPr>
        <w:t>В.В. Казаков</w:t>
      </w:r>
    </w:p>
    <w:p w:rsidR="00775785" w:rsidRPr="005B3EA7" w:rsidRDefault="00775785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</w:p>
    <w:p w:rsidR="00775785" w:rsidRPr="00CC1913" w:rsidRDefault="00775785" w:rsidP="00775785">
      <w:pPr>
        <w:jc w:val="both"/>
        <w:rPr>
          <w:b/>
          <w:color w:val="000000"/>
          <w:sz w:val="24"/>
        </w:rPr>
      </w:pPr>
      <w:r w:rsidRPr="00CC1913">
        <w:rPr>
          <w:b/>
          <w:color w:val="000000"/>
          <w:sz w:val="24"/>
        </w:rPr>
        <w:t>Підготував:</w:t>
      </w:r>
    </w:p>
    <w:p w:rsidR="00775785" w:rsidRPr="00CC1913" w:rsidRDefault="00A07950" w:rsidP="00775785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В.о. н</w:t>
      </w:r>
      <w:r w:rsidR="00775785" w:rsidRPr="00CC1913">
        <w:rPr>
          <w:bCs/>
          <w:color w:val="000000"/>
          <w:sz w:val="24"/>
        </w:rPr>
        <w:t>ачальник</w:t>
      </w:r>
      <w:r>
        <w:rPr>
          <w:bCs/>
          <w:color w:val="000000"/>
          <w:sz w:val="24"/>
        </w:rPr>
        <w:t>а</w:t>
      </w:r>
      <w:r w:rsidR="00775785" w:rsidRPr="00CC1913">
        <w:rPr>
          <w:bCs/>
          <w:color w:val="000000"/>
          <w:sz w:val="24"/>
        </w:rPr>
        <w:t xml:space="preserve"> Фонду комунального</w:t>
      </w:r>
    </w:p>
    <w:p w:rsidR="00775785" w:rsidRPr="00CC1913" w:rsidRDefault="00775785" w:rsidP="00775785">
      <w:pPr>
        <w:jc w:val="both"/>
        <w:rPr>
          <w:bCs/>
          <w:color w:val="000000"/>
          <w:sz w:val="24"/>
        </w:rPr>
      </w:pPr>
      <w:r w:rsidRPr="00CC1913">
        <w:rPr>
          <w:bCs/>
          <w:color w:val="000000"/>
          <w:sz w:val="24"/>
        </w:rPr>
        <w:t>майна Сє</w:t>
      </w:r>
      <w:r w:rsidR="006D7CDA">
        <w:rPr>
          <w:bCs/>
          <w:color w:val="000000"/>
          <w:sz w:val="24"/>
        </w:rPr>
        <w:t>вєродонецької  міської ради</w:t>
      </w:r>
      <w:r w:rsidR="006D7CDA">
        <w:rPr>
          <w:bCs/>
          <w:color w:val="000000"/>
          <w:sz w:val="24"/>
        </w:rPr>
        <w:tab/>
        <w:t xml:space="preserve">             </w:t>
      </w:r>
      <w:r w:rsidR="0099595E">
        <w:rPr>
          <w:bCs/>
          <w:color w:val="000000"/>
          <w:sz w:val="24"/>
        </w:rPr>
        <w:t xml:space="preserve">                              </w:t>
      </w:r>
      <w:r w:rsidRPr="00CC1913">
        <w:rPr>
          <w:bCs/>
          <w:color w:val="000000"/>
          <w:sz w:val="24"/>
        </w:rPr>
        <w:t>О.</w:t>
      </w:r>
      <w:r w:rsidR="00A07950">
        <w:rPr>
          <w:bCs/>
          <w:color w:val="000000"/>
          <w:sz w:val="24"/>
        </w:rPr>
        <w:t>Є</w:t>
      </w:r>
      <w:r w:rsidRPr="00CC1913">
        <w:rPr>
          <w:bCs/>
          <w:color w:val="000000"/>
          <w:sz w:val="24"/>
        </w:rPr>
        <w:t xml:space="preserve">. </w:t>
      </w:r>
      <w:r w:rsidR="00A07950">
        <w:rPr>
          <w:bCs/>
          <w:color w:val="000000"/>
          <w:sz w:val="24"/>
        </w:rPr>
        <w:t>Сердюкова</w:t>
      </w:r>
    </w:p>
    <w:p w:rsidR="00775785" w:rsidRPr="00CC1913" w:rsidRDefault="00775785" w:rsidP="00775785">
      <w:pPr>
        <w:jc w:val="both"/>
        <w:rPr>
          <w:bCs/>
          <w:color w:val="000000"/>
          <w:sz w:val="24"/>
        </w:rPr>
      </w:pPr>
      <w:r w:rsidRPr="00CC1913">
        <w:rPr>
          <w:bCs/>
          <w:color w:val="000000"/>
          <w:sz w:val="24"/>
        </w:rPr>
        <w:tab/>
      </w:r>
    </w:p>
    <w:p w:rsidR="00775785" w:rsidRPr="00CC1913" w:rsidRDefault="00775785" w:rsidP="00775785">
      <w:pPr>
        <w:jc w:val="both"/>
        <w:rPr>
          <w:b/>
          <w:color w:val="000000"/>
          <w:sz w:val="22"/>
        </w:rPr>
      </w:pPr>
      <w:r w:rsidRPr="00CC1913"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ab/>
      </w:r>
    </w:p>
    <w:p w:rsidR="00775785" w:rsidRDefault="00775785" w:rsidP="00775785">
      <w:pPr>
        <w:jc w:val="both"/>
        <w:rPr>
          <w:b/>
          <w:bCs/>
          <w:color w:val="000000"/>
          <w:sz w:val="24"/>
        </w:rPr>
      </w:pPr>
      <w:r w:rsidRPr="00CC1913">
        <w:rPr>
          <w:b/>
          <w:bCs/>
          <w:color w:val="000000"/>
          <w:sz w:val="24"/>
        </w:rPr>
        <w:t>Узгоджено:</w:t>
      </w:r>
    </w:p>
    <w:p w:rsidR="00775785" w:rsidRPr="00775785" w:rsidRDefault="002076A6" w:rsidP="00775785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       </w:t>
      </w:r>
    </w:p>
    <w:p w:rsidR="00775785" w:rsidRPr="00CC1913" w:rsidRDefault="00775785" w:rsidP="00775785">
      <w:pPr>
        <w:jc w:val="both"/>
        <w:rPr>
          <w:color w:val="000000"/>
          <w:sz w:val="24"/>
        </w:rPr>
      </w:pPr>
      <w:r w:rsidRPr="00CC1913">
        <w:rPr>
          <w:color w:val="000000"/>
          <w:sz w:val="24"/>
        </w:rPr>
        <w:t xml:space="preserve">Керуючий справами виконкому                                  </w:t>
      </w:r>
      <w:r w:rsidR="0099595E">
        <w:rPr>
          <w:color w:val="000000"/>
          <w:sz w:val="24"/>
        </w:rPr>
        <w:t xml:space="preserve">                             </w:t>
      </w:r>
      <w:r w:rsidRPr="00CC1913">
        <w:rPr>
          <w:color w:val="000000"/>
          <w:sz w:val="24"/>
        </w:rPr>
        <w:t>Ю.А. Журба</w:t>
      </w:r>
    </w:p>
    <w:p w:rsidR="00775785" w:rsidRPr="00CC1913" w:rsidRDefault="00775785" w:rsidP="00775785">
      <w:pPr>
        <w:jc w:val="both"/>
        <w:rPr>
          <w:color w:val="000000"/>
          <w:sz w:val="24"/>
        </w:rPr>
      </w:pPr>
    </w:p>
    <w:p w:rsidR="00775785" w:rsidRPr="00CC1913" w:rsidRDefault="00A07950" w:rsidP="007757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775785" w:rsidRPr="00CC1913">
        <w:rPr>
          <w:color w:val="000000"/>
          <w:sz w:val="24"/>
          <w:szCs w:val="24"/>
        </w:rPr>
        <w:t>ачальник відділу</w:t>
      </w:r>
      <w:r w:rsidR="00775785">
        <w:rPr>
          <w:color w:val="000000"/>
          <w:sz w:val="24"/>
          <w:szCs w:val="24"/>
        </w:rPr>
        <w:t xml:space="preserve"> </w:t>
      </w:r>
      <w:r w:rsidR="00775785" w:rsidRPr="00CC1913">
        <w:rPr>
          <w:color w:val="000000"/>
          <w:sz w:val="24"/>
          <w:szCs w:val="24"/>
        </w:rPr>
        <w:t>з</w:t>
      </w:r>
      <w:r w:rsidR="00775785">
        <w:rPr>
          <w:color w:val="000000"/>
          <w:sz w:val="24"/>
          <w:szCs w:val="24"/>
        </w:rPr>
        <w:t xml:space="preserve"> </w:t>
      </w:r>
      <w:r w:rsidR="00775785" w:rsidRPr="00CC1913">
        <w:rPr>
          <w:color w:val="000000"/>
          <w:sz w:val="24"/>
          <w:szCs w:val="24"/>
        </w:rPr>
        <w:t>юридичних</w:t>
      </w:r>
    </w:p>
    <w:p w:rsidR="00775785" w:rsidRPr="00CC1913" w:rsidRDefault="00775785" w:rsidP="00775785">
      <w:pPr>
        <w:jc w:val="both"/>
        <w:rPr>
          <w:color w:val="000000"/>
          <w:sz w:val="24"/>
          <w:szCs w:val="24"/>
        </w:rPr>
      </w:pPr>
      <w:r w:rsidRPr="00CC1913">
        <w:rPr>
          <w:color w:val="000000"/>
          <w:sz w:val="24"/>
          <w:szCs w:val="24"/>
        </w:rPr>
        <w:t>та правових питань</w:t>
      </w: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="00A07950">
        <w:rPr>
          <w:color w:val="000000"/>
          <w:sz w:val="24"/>
          <w:szCs w:val="24"/>
        </w:rPr>
        <w:t>В.В</w:t>
      </w:r>
      <w:r w:rsidRPr="00CC1913">
        <w:rPr>
          <w:color w:val="000000"/>
          <w:sz w:val="24"/>
          <w:szCs w:val="24"/>
        </w:rPr>
        <w:t xml:space="preserve">. </w:t>
      </w:r>
      <w:r w:rsidR="00A07950">
        <w:rPr>
          <w:color w:val="000000"/>
          <w:sz w:val="24"/>
          <w:szCs w:val="24"/>
        </w:rPr>
        <w:t>Рудь</w:t>
      </w:r>
    </w:p>
    <w:p w:rsidR="00775785" w:rsidRPr="00CC1913" w:rsidRDefault="00775785" w:rsidP="00775785">
      <w:pPr>
        <w:jc w:val="both"/>
        <w:rPr>
          <w:b/>
          <w:color w:val="000000"/>
          <w:sz w:val="24"/>
        </w:rPr>
      </w:pPr>
    </w:p>
    <w:p w:rsidR="00775785" w:rsidRDefault="00775785" w:rsidP="00775785">
      <w:pPr>
        <w:jc w:val="both"/>
        <w:rPr>
          <w:b/>
          <w:sz w:val="24"/>
        </w:rPr>
      </w:pPr>
    </w:p>
    <w:p w:rsidR="009B48EB" w:rsidRDefault="009B48EB" w:rsidP="009B48EB">
      <w:pPr>
        <w:spacing w:line="276" w:lineRule="auto"/>
        <w:jc w:val="both"/>
        <w:rPr>
          <w:b/>
          <w:sz w:val="24"/>
          <w:szCs w:val="24"/>
        </w:rPr>
      </w:pPr>
    </w:p>
    <w:sectPr w:rsidR="009B48EB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2578E"/>
    <w:rsid w:val="00044436"/>
    <w:rsid w:val="00047ADE"/>
    <w:rsid w:val="00051041"/>
    <w:rsid w:val="000531F8"/>
    <w:rsid w:val="000611FF"/>
    <w:rsid w:val="00061437"/>
    <w:rsid w:val="00070722"/>
    <w:rsid w:val="00083302"/>
    <w:rsid w:val="000928E9"/>
    <w:rsid w:val="00096CBE"/>
    <w:rsid w:val="000B1201"/>
    <w:rsid w:val="000C4D9F"/>
    <w:rsid w:val="000D5E66"/>
    <w:rsid w:val="000E584C"/>
    <w:rsid w:val="000F391C"/>
    <w:rsid w:val="0010543B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076A6"/>
    <w:rsid w:val="00216622"/>
    <w:rsid w:val="00220C2D"/>
    <w:rsid w:val="0022389E"/>
    <w:rsid w:val="00241E8F"/>
    <w:rsid w:val="00254742"/>
    <w:rsid w:val="0026519B"/>
    <w:rsid w:val="002862CB"/>
    <w:rsid w:val="00290F44"/>
    <w:rsid w:val="00292C91"/>
    <w:rsid w:val="002B1893"/>
    <w:rsid w:val="002C1BAB"/>
    <w:rsid w:val="002E1ADD"/>
    <w:rsid w:val="002E7875"/>
    <w:rsid w:val="002F18D2"/>
    <w:rsid w:val="002F63F7"/>
    <w:rsid w:val="002F691D"/>
    <w:rsid w:val="00334B2F"/>
    <w:rsid w:val="003477CB"/>
    <w:rsid w:val="00387E52"/>
    <w:rsid w:val="00392075"/>
    <w:rsid w:val="00392E31"/>
    <w:rsid w:val="00394FE3"/>
    <w:rsid w:val="003970EC"/>
    <w:rsid w:val="003B2BB0"/>
    <w:rsid w:val="003D5F69"/>
    <w:rsid w:val="003E4116"/>
    <w:rsid w:val="003F1F5E"/>
    <w:rsid w:val="003F4E7F"/>
    <w:rsid w:val="0040156C"/>
    <w:rsid w:val="004064C4"/>
    <w:rsid w:val="004107A2"/>
    <w:rsid w:val="00417299"/>
    <w:rsid w:val="004251DE"/>
    <w:rsid w:val="00444AE7"/>
    <w:rsid w:val="00482780"/>
    <w:rsid w:val="00486F9F"/>
    <w:rsid w:val="004A33A6"/>
    <w:rsid w:val="004A4337"/>
    <w:rsid w:val="004A5503"/>
    <w:rsid w:val="004B3188"/>
    <w:rsid w:val="004B3398"/>
    <w:rsid w:val="004E6B7D"/>
    <w:rsid w:val="004F5230"/>
    <w:rsid w:val="005020FE"/>
    <w:rsid w:val="0050432D"/>
    <w:rsid w:val="0052090F"/>
    <w:rsid w:val="00570B19"/>
    <w:rsid w:val="00570BAC"/>
    <w:rsid w:val="0057699E"/>
    <w:rsid w:val="005A0B48"/>
    <w:rsid w:val="005A0CEB"/>
    <w:rsid w:val="005B3EA7"/>
    <w:rsid w:val="005C73F9"/>
    <w:rsid w:val="005C74FC"/>
    <w:rsid w:val="005F53C4"/>
    <w:rsid w:val="006229A8"/>
    <w:rsid w:val="00623682"/>
    <w:rsid w:val="00625633"/>
    <w:rsid w:val="00636B06"/>
    <w:rsid w:val="0064470B"/>
    <w:rsid w:val="0065247A"/>
    <w:rsid w:val="00677FA6"/>
    <w:rsid w:val="0069613B"/>
    <w:rsid w:val="006A0932"/>
    <w:rsid w:val="006D23A8"/>
    <w:rsid w:val="006D7CDA"/>
    <w:rsid w:val="00714085"/>
    <w:rsid w:val="0073571D"/>
    <w:rsid w:val="00775785"/>
    <w:rsid w:val="007828FC"/>
    <w:rsid w:val="00783D7D"/>
    <w:rsid w:val="0078648A"/>
    <w:rsid w:val="007901D0"/>
    <w:rsid w:val="007A4FDE"/>
    <w:rsid w:val="007B1C5D"/>
    <w:rsid w:val="007B27F0"/>
    <w:rsid w:val="007B4030"/>
    <w:rsid w:val="007C2E88"/>
    <w:rsid w:val="007D2643"/>
    <w:rsid w:val="00802F7E"/>
    <w:rsid w:val="00816D55"/>
    <w:rsid w:val="008230C9"/>
    <w:rsid w:val="00830859"/>
    <w:rsid w:val="00833975"/>
    <w:rsid w:val="0084438C"/>
    <w:rsid w:val="00855F70"/>
    <w:rsid w:val="008851E6"/>
    <w:rsid w:val="00893D7B"/>
    <w:rsid w:val="008977BA"/>
    <w:rsid w:val="008A1775"/>
    <w:rsid w:val="008B13E3"/>
    <w:rsid w:val="008B1C9E"/>
    <w:rsid w:val="008B5063"/>
    <w:rsid w:val="008B63AE"/>
    <w:rsid w:val="008C286A"/>
    <w:rsid w:val="008C770D"/>
    <w:rsid w:val="008E71BB"/>
    <w:rsid w:val="008F18D3"/>
    <w:rsid w:val="0090329B"/>
    <w:rsid w:val="00924DD5"/>
    <w:rsid w:val="0093348D"/>
    <w:rsid w:val="00941189"/>
    <w:rsid w:val="00953AD2"/>
    <w:rsid w:val="00982786"/>
    <w:rsid w:val="0098608F"/>
    <w:rsid w:val="0099595E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07950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72535"/>
    <w:rsid w:val="00A80ADB"/>
    <w:rsid w:val="00AA1609"/>
    <w:rsid w:val="00AA1D43"/>
    <w:rsid w:val="00AA2862"/>
    <w:rsid w:val="00AD738E"/>
    <w:rsid w:val="00AE130E"/>
    <w:rsid w:val="00AF1655"/>
    <w:rsid w:val="00AF5C06"/>
    <w:rsid w:val="00B03E7A"/>
    <w:rsid w:val="00B64D3C"/>
    <w:rsid w:val="00B71C30"/>
    <w:rsid w:val="00B76797"/>
    <w:rsid w:val="00B92F95"/>
    <w:rsid w:val="00B97D4C"/>
    <w:rsid w:val="00BB581B"/>
    <w:rsid w:val="00BB73FA"/>
    <w:rsid w:val="00BC2F6F"/>
    <w:rsid w:val="00BC48D0"/>
    <w:rsid w:val="00BD29A6"/>
    <w:rsid w:val="00BD63F5"/>
    <w:rsid w:val="00BF7FD4"/>
    <w:rsid w:val="00C075FF"/>
    <w:rsid w:val="00C1662F"/>
    <w:rsid w:val="00C253C0"/>
    <w:rsid w:val="00C27DE9"/>
    <w:rsid w:val="00C340E8"/>
    <w:rsid w:val="00C35AFB"/>
    <w:rsid w:val="00C36BCC"/>
    <w:rsid w:val="00C37931"/>
    <w:rsid w:val="00C5566A"/>
    <w:rsid w:val="00C6059D"/>
    <w:rsid w:val="00C65FB9"/>
    <w:rsid w:val="00C846C7"/>
    <w:rsid w:val="00C865C6"/>
    <w:rsid w:val="00CA4CDC"/>
    <w:rsid w:val="00CE0B88"/>
    <w:rsid w:val="00D04130"/>
    <w:rsid w:val="00D26AEA"/>
    <w:rsid w:val="00D47159"/>
    <w:rsid w:val="00D5391F"/>
    <w:rsid w:val="00D56E16"/>
    <w:rsid w:val="00D65122"/>
    <w:rsid w:val="00D661A9"/>
    <w:rsid w:val="00D94D39"/>
    <w:rsid w:val="00DA2724"/>
    <w:rsid w:val="00DA6EA3"/>
    <w:rsid w:val="00DD01A0"/>
    <w:rsid w:val="00DD6C6D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705"/>
    <w:rsid w:val="00E75EDE"/>
    <w:rsid w:val="00E768B8"/>
    <w:rsid w:val="00E77B8E"/>
    <w:rsid w:val="00E77CA5"/>
    <w:rsid w:val="00E864C5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33C73"/>
    <w:rsid w:val="00F44F02"/>
    <w:rsid w:val="00F504F9"/>
    <w:rsid w:val="00F529AC"/>
    <w:rsid w:val="00F56BB4"/>
    <w:rsid w:val="00F65691"/>
    <w:rsid w:val="00F742FD"/>
    <w:rsid w:val="00F81C56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9E89-FA38-4194-A184-6193CCB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2018-02-19T09:21:00Z</cp:lastPrinted>
  <dcterms:created xsi:type="dcterms:W3CDTF">2018-02-12T12:54:00Z</dcterms:created>
  <dcterms:modified xsi:type="dcterms:W3CDTF">2018-02-19T10:42:00Z</dcterms:modified>
</cp:coreProperties>
</file>