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87" w:rsidRPr="00020DFA" w:rsidRDefault="00B36987" w:rsidP="00B36987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B36987" w:rsidRPr="00D32297" w:rsidRDefault="00B36987" w:rsidP="00B36987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 КОМІТЕТ</w:t>
      </w:r>
    </w:p>
    <w:p w:rsidR="00B36987" w:rsidRPr="00020DFA" w:rsidRDefault="00B36987" w:rsidP="00B36987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</w:p>
    <w:p w:rsidR="00B36987" w:rsidRPr="00020DFA" w:rsidRDefault="00B36987" w:rsidP="00B36987"/>
    <w:p w:rsidR="00B36987" w:rsidRPr="00D67C01" w:rsidRDefault="00B36987" w:rsidP="00B36987">
      <w:pPr>
        <w:rPr>
          <w:b/>
          <w:sz w:val="24"/>
        </w:rPr>
      </w:pPr>
      <w:r w:rsidRPr="00D67C01">
        <w:rPr>
          <w:b/>
          <w:sz w:val="24"/>
        </w:rPr>
        <w:t>«</w:t>
      </w:r>
      <w:r w:rsidR="00703D2C">
        <w:rPr>
          <w:b/>
          <w:sz w:val="24"/>
        </w:rPr>
        <w:t xml:space="preserve"> ____</w:t>
      </w:r>
      <w:r>
        <w:rPr>
          <w:b/>
          <w:sz w:val="24"/>
        </w:rPr>
        <w:t xml:space="preserve"> </w:t>
      </w:r>
      <w:r w:rsidRPr="00D67C01">
        <w:rPr>
          <w:b/>
          <w:sz w:val="24"/>
        </w:rPr>
        <w:t xml:space="preserve">» </w:t>
      </w:r>
      <w:r w:rsidR="00703D2C">
        <w:rPr>
          <w:b/>
          <w:sz w:val="24"/>
        </w:rPr>
        <w:t>____________</w:t>
      </w:r>
      <w:r w:rsidRPr="00D67C01">
        <w:rPr>
          <w:b/>
          <w:sz w:val="24"/>
        </w:rPr>
        <w:t xml:space="preserve"> 201</w:t>
      </w:r>
      <w:r w:rsidR="00703D2C">
        <w:rPr>
          <w:b/>
          <w:sz w:val="24"/>
        </w:rPr>
        <w:t>8</w:t>
      </w:r>
      <w:r w:rsidRPr="00D67C01">
        <w:rPr>
          <w:b/>
          <w:sz w:val="24"/>
        </w:rPr>
        <w:t xml:space="preserve"> року</w:t>
      </w:r>
    </w:p>
    <w:p w:rsidR="00B36987" w:rsidRPr="008D2B2E" w:rsidRDefault="00B36987" w:rsidP="00B36987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 xml:space="preserve">м. </w:t>
      </w:r>
      <w:proofErr w:type="spellStart"/>
      <w:r w:rsidRPr="008D2B2E">
        <w:rPr>
          <w:b/>
          <w:sz w:val="24"/>
        </w:rPr>
        <w:t>Сєвєродонецьк</w:t>
      </w:r>
      <w:proofErr w:type="spellEnd"/>
    </w:p>
    <w:p w:rsidR="00B36987" w:rsidRPr="008D2B2E" w:rsidRDefault="00B36987" w:rsidP="00703D2C">
      <w:pPr>
        <w:ind w:right="5313"/>
        <w:rPr>
          <w:bCs/>
          <w:iCs/>
          <w:sz w:val="24"/>
        </w:rPr>
      </w:pPr>
      <w:r w:rsidRPr="008D2B2E">
        <w:rPr>
          <w:bCs/>
          <w:iCs/>
          <w:sz w:val="24"/>
        </w:rPr>
        <w:t xml:space="preserve">Про </w:t>
      </w:r>
      <w:r w:rsidR="002A2DE4">
        <w:rPr>
          <w:bCs/>
          <w:iCs/>
          <w:sz w:val="24"/>
        </w:rPr>
        <w:t xml:space="preserve">результати рейтингової оцінки </w:t>
      </w:r>
      <w:r w:rsidR="00703D2C">
        <w:rPr>
          <w:bCs/>
          <w:iCs/>
          <w:sz w:val="24"/>
        </w:rPr>
        <w:t xml:space="preserve">діяльності </w:t>
      </w:r>
      <w:proofErr w:type="spellStart"/>
      <w:r w:rsidR="002A2DE4">
        <w:rPr>
          <w:bCs/>
          <w:iCs/>
          <w:sz w:val="24"/>
        </w:rPr>
        <w:t>Сєвєродонецької</w:t>
      </w:r>
      <w:proofErr w:type="spellEnd"/>
      <w:r w:rsidR="002A2DE4">
        <w:rPr>
          <w:bCs/>
          <w:iCs/>
          <w:sz w:val="24"/>
        </w:rPr>
        <w:t xml:space="preserve"> міської ради за</w:t>
      </w:r>
      <w:r w:rsidRPr="008D2B2E">
        <w:rPr>
          <w:bCs/>
          <w:iCs/>
          <w:sz w:val="24"/>
        </w:rPr>
        <w:t xml:space="preserve"> 201</w:t>
      </w:r>
      <w:r w:rsidR="002A2DE4">
        <w:rPr>
          <w:bCs/>
          <w:iCs/>
          <w:sz w:val="24"/>
        </w:rPr>
        <w:t>7</w:t>
      </w:r>
      <w:r w:rsidRPr="008D2B2E">
        <w:rPr>
          <w:bCs/>
          <w:iCs/>
          <w:sz w:val="24"/>
        </w:rPr>
        <w:t xml:space="preserve"> рік</w:t>
      </w:r>
    </w:p>
    <w:p w:rsidR="00B36987" w:rsidRPr="00020DFA" w:rsidRDefault="00B36987" w:rsidP="00B36987">
      <w:pPr>
        <w:ind w:right="4820"/>
        <w:rPr>
          <w:b/>
          <w:bCs/>
          <w:iCs/>
          <w:sz w:val="24"/>
        </w:rPr>
      </w:pPr>
    </w:p>
    <w:p w:rsidR="00B36987" w:rsidRPr="00CB4DD5" w:rsidRDefault="00B36987" w:rsidP="00B36987">
      <w:pPr>
        <w:ind w:firstLine="720"/>
        <w:rPr>
          <w:sz w:val="24"/>
        </w:rPr>
      </w:pPr>
      <w:r w:rsidRPr="00020DFA">
        <w:rPr>
          <w:sz w:val="24"/>
        </w:rPr>
        <w:t>Керуючись ст.</w:t>
      </w:r>
      <w:r>
        <w:rPr>
          <w:sz w:val="24"/>
        </w:rPr>
        <w:t>52</w:t>
      </w:r>
      <w:r w:rsidRPr="00020DFA">
        <w:rPr>
          <w:sz w:val="24"/>
        </w:rPr>
        <w:t xml:space="preserve"> Закону України «Про місцеве самоврядування в Україні» та розглянувши </w:t>
      </w:r>
      <w:r w:rsidR="002A2DE4">
        <w:rPr>
          <w:sz w:val="24"/>
        </w:rPr>
        <w:t>результати моніторингу соціально-економічного розвитку міст обласного значення та районів Луганської області за 2017 рік</w:t>
      </w:r>
      <w:r w:rsidRPr="00020DFA">
        <w:rPr>
          <w:sz w:val="24"/>
        </w:rPr>
        <w:t xml:space="preserve">, </w:t>
      </w:r>
      <w:r w:rsidRPr="00CB4DD5">
        <w:rPr>
          <w:sz w:val="24"/>
        </w:rPr>
        <w:t xml:space="preserve">виконком </w:t>
      </w:r>
      <w:proofErr w:type="spellStart"/>
      <w:r w:rsidRPr="00CB4DD5">
        <w:rPr>
          <w:sz w:val="24"/>
        </w:rPr>
        <w:t>Сєвєродонецької</w:t>
      </w:r>
      <w:proofErr w:type="spellEnd"/>
      <w:r w:rsidRPr="00CB4DD5">
        <w:rPr>
          <w:sz w:val="24"/>
        </w:rPr>
        <w:t xml:space="preserve"> міської ради</w:t>
      </w:r>
    </w:p>
    <w:p w:rsidR="00B36987" w:rsidRPr="00020DFA" w:rsidRDefault="00B36987" w:rsidP="00B36987">
      <w:pPr>
        <w:rPr>
          <w:highlight w:val="green"/>
        </w:rPr>
      </w:pPr>
    </w:p>
    <w:p w:rsidR="00B36987" w:rsidRPr="00020DFA" w:rsidRDefault="00B36987" w:rsidP="00B36987">
      <w:pPr>
        <w:ind w:firstLine="708"/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Pr="00020DFA">
        <w:rPr>
          <w:b/>
          <w:sz w:val="24"/>
        </w:rPr>
        <w:t>:</w:t>
      </w:r>
    </w:p>
    <w:p w:rsidR="00B36987" w:rsidRPr="00020DFA" w:rsidRDefault="00B36987" w:rsidP="00B36987"/>
    <w:p w:rsidR="00B36987" w:rsidRDefault="00B36987" w:rsidP="002A2DE4">
      <w:pPr>
        <w:numPr>
          <w:ilvl w:val="0"/>
          <w:numId w:val="1"/>
        </w:numPr>
        <w:tabs>
          <w:tab w:val="clear" w:pos="1080"/>
          <w:tab w:val="num" w:pos="0"/>
          <w:tab w:val="left" w:pos="1078"/>
        </w:tabs>
        <w:spacing w:after="120"/>
        <w:ind w:left="0" w:firstLine="720"/>
        <w:rPr>
          <w:sz w:val="24"/>
        </w:rPr>
      </w:pPr>
      <w:r>
        <w:rPr>
          <w:sz w:val="24"/>
        </w:rPr>
        <w:t>Прийняти до відома</w:t>
      </w:r>
      <w:r w:rsidR="002A2DE4">
        <w:rPr>
          <w:sz w:val="24"/>
        </w:rPr>
        <w:t xml:space="preserve"> результати моніторингу соціально-економічного розвитку міст обласного значення та районів Луганської області за 2017 рік</w:t>
      </w:r>
      <w:r w:rsidRPr="00020DFA">
        <w:rPr>
          <w:sz w:val="24"/>
        </w:rPr>
        <w:t xml:space="preserve"> </w:t>
      </w:r>
      <w:r w:rsidR="002A2DE4">
        <w:rPr>
          <w:sz w:val="24"/>
        </w:rPr>
        <w:t xml:space="preserve">та відзначити, що  серед міст Луганської області м. </w:t>
      </w:r>
      <w:proofErr w:type="spellStart"/>
      <w:r w:rsidR="002A2DE4">
        <w:rPr>
          <w:sz w:val="24"/>
        </w:rPr>
        <w:t>Сєвєродонецьк</w:t>
      </w:r>
      <w:proofErr w:type="spellEnd"/>
      <w:r w:rsidR="002A2DE4">
        <w:rPr>
          <w:sz w:val="24"/>
        </w:rPr>
        <w:t xml:space="preserve"> займає 1 місце.</w:t>
      </w:r>
      <w:r w:rsidRPr="00020DFA">
        <w:rPr>
          <w:sz w:val="24"/>
        </w:rPr>
        <w:t>(Додаток</w:t>
      </w:r>
      <w:r w:rsidR="002A2DE4">
        <w:rPr>
          <w:sz w:val="24"/>
        </w:rPr>
        <w:t xml:space="preserve"> 1</w:t>
      </w:r>
      <w:r w:rsidRPr="00020DFA">
        <w:rPr>
          <w:sz w:val="24"/>
        </w:rPr>
        <w:t>).</w:t>
      </w:r>
    </w:p>
    <w:p w:rsidR="00B36987" w:rsidRPr="005D2945" w:rsidRDefault="002A2DE4" w:rsidP="002A2DE4">
      <w:pPr>
        <w:numPr>
          <w:ilvl w:val="0"/>
          <w:numId w:val="1"/>
        </w:numPr>
        <w:tabs>
          <w:tab w:val="clear" w:pos="1080"/>
          <w:tab w:val="num" w:pos="0"/>
          <w:tab w:val="left" w:pos="1078"/>
        </w:tabs>
        <w:spacing w:after="120"/>
        <w:ind w:left="0" w:firstLine="720"/>
        <w:rPr>
          <w:sz w:val="24"/>
        </w:rPr>
      </w:pPr>
      <w:r>
        <w:rPr>
          <w:sz w:val="24"/>
        </w:rPr>
        <w:t xml:space="preserve">Затвердити </w:t>
      </w:r>
      <w:r>
        <w:rPr>
          <w:bCs/>
          <w:iCs/>
          <w:sz w:val="24"/>
        </w:rPr>
        <w:t xml:space="preserve">результати рейтингової оцінки </w:t>
      </w:r>
      <w:r w:rsidR="003A33EC">
        <w:rPr>
          <w:bCs/>
          <w:iCs/>
          <w:sz w:val="24"/>
        </w:rPr>
        <w:t xml:space="preserve">діяльності </w:t>
      </w:r>
      <w:proofErr w:type="spellStart"/>
      <w:r>
        <w:rPr>
          <w:bCs/>
          <w:iCs/>
          <w:sz w:val="24"/>
        </w:rPr>
        <w:t>Сєвєродонецької</w:t>
      </w:r>
      <w:proofErr w:type="spellEnd"/>
      <w:r>
        <w:rPr>
          <w:bCs/>
          <w:iCs/>
          <w:sz w:val="24"/>
        </w:rPr>
        <w:t xml:space="preserve"> міської ради за</w:t>
      </w:r>
      <w:r w:rsidRPr="008D2B2E">
        <w:rPr>
          <w:bCs/>
          <w:iCs/>
          <w:sz w:val="24"/>
        </w:rPr>
        <w:t xml:space="preserve"> 201</w:t>
      </w:r>
      <w:r>
        <w:rPr>
          <w:bCs/>
          <w:iCs/>
          <w:sz w:val="24"/>
        </w:rPr>
        <w:t>7</w:t>
      </w:r>
      <w:r w:rsidRPr="008D2B2E">
        <w:rPr>
          <w:bCs/>
          <w:iCs/>
          <w:sz w:val="24"/>
        </w:rPr>
        <w:t xml:space="preserve"> рік</w:t>
      </w:r>
      <w:r w:rsidR="00703D2C">
        <w:rPr>
          <w:bCs/>
          <w:iCs/>
          <w:sz w:val="24"/>
        </w:rPr>
        <w:t xml:space="preserve"> (Додаток 2)</w:t>
      </w:r>
      <w:r w:rsidR="005D2945">
        <w:rPr>
          <w:bCs/>
          <w:iCs/>
          <w:sz w:val="24"/>
        </w:rPr>
        <w:t>.</w:t>
      </w:r>
    </w:p>
    <w:p w:rsidR="00B36987" w:rsidRPr="005D2945" w:rsidRDefault="00B36987" w:rsidP="005D2945">
      <w:pPr>
        <w:numPr>
          <w:ilvl w:val="0"/>
          <w:numId w:val="1"/>
        </w:numPr>
        <w:tabs>
          <w:tab w:val="clear" w:pos="1080"/>
          <w:tab w:val="num" w:pos="0"/>
          <w:tab w:val="left" w:pos="1078"/>
        </w:tabs>
        <w:spacing w:after="60"/>
        <w:ind w:left="0" w:firstLine="720"/>
        <w:rPr>
          <w:bCs/>
          <w:sz w:val="24"/>
        </w:rPr>
      </w:pPr>
      <w:r w:rsidRPr="005D2945">
        <w:rPr>
          <w:bCs/>
          <w:sz w:val="24"/>
        </w:rPr>
        <w:t>Рішення підлягає оприлюдненню.</w:t>
      </w:r>
    </w:p>
    <w:p w:rsidR="00B36987" w:rsidRDefault="00B36987" w:rsidP="002A2DE4">
      <w:pPr>
        <w:numPr>
          <w:ilvl w:val="0"/>
          <w:numId w:val="1"/>
        </w:numPr>
        <w:tabs>
          <w:tab w:val="clear" w:pos="1080"/>
          <w:tab w:val="num" w:pos="0"/>
          <w:tab w:val="left" w:pos="1078"/>
        </w:tabs>
        <w:ind w:left="0" w:firstLine="708"/>
        <w:rPr>
          <w:sz w:val="24"/>
        </w:rPr>
      </w:pPr>
      <w:r w:rsidRPr="00020DFA">
        <w:rPr>
          <w:sz w:val="24"/>
        </w:rPr>
        <w:t xml:space="preserve">Контроль за виконанням даного рішення покласти </w:t>
      </w:r>
      <w:r w:rsidRPr="00E63DED">
        <w:rPr>
          <w:sz w:val="24"/>
        </w:rPr>
        <w:t xml:space="preserve">на першого заступника міського голови </w:t>
      </w:r>
      <w:proofErr w:type="spellStart"/>
      <w:r w:rsidR="00703D2C">
        <w:rPr>
          <w:sz w:val="24"/>
        </w:rPr>
        <w:t>Слєсарєва</w:t>
      </w:r>
      <w:proofErr w:type="spellEnd"/>
      <w:r w:rsidR="00703D2C">
        <w:rPr>
          <w:sz w:val="24"/>
        </w:rPr>
        <w:t xml:space="preserve"> І.Е.</w:t>
      </w:r>
    </w:p>
    <w:p w:rsidR="00B36987" w:rsidRPr="00E63DED" w:rsidRDefault="00B36987" w:rsidP="00B36987">
      <w:pPr>
        <w:rPr>
          <w:sz w:val="24"/>
        </w:rPr>
      </w:pPr>
    </w:p>
    <w:p w:rsidR="00B36987" w:rsidRPr="00B36987" w:rsidRDefault="00B36987" w:rsidP="00B36987">
      <w:pPr>
        <w:tabs>
          <w:tab w:val="left" w:pos="6840"/>
        </w:tabs>
        <w:rPr>
          <w:b/>
          <w:sz w:val="24"/>
        </w:rPr>
      </w:pPr>
      <w:r w:rsidRPr="00B36987">
        <w:rPr>
          <w:b/>
          <w:sz w:val="24"/>
        </w:rPr>
        <w:t>Міський голова</w:t>
      </w:r>
      <w:r w:rsidRPr="00B36987">
        <w:rPr>
          <w:b/>
          <w:sz w:val="24"/>
        </w:rPr>
        <w:tab/>
        <w:t>В.В.</w:t>
      </w:r>
      <w:proofErr w:type="spellStart"/>
      <w:r w:rsidRPr="00B36987">
        <w:rPr>
          <w:b/>
          <w:sz w:val="24"/>
        </w:rPr>
        <w:t>Казаков</w:t>
      </w:r>
      <w:proofErr w:type="spellEnd"/>
    </w:p>
    <w:p w:rsidR="00B36987" w:rsidRPr="00B36987" w:rsidRDefault="00B36987" w:rsidP="00B36987">
      <w:pPr>
        <w:ind w:left="283"/>
        <w:rPr>
          <w:bCs/>
          <w:sz w:val="24"/>
        </w:rPr>
      </w:pPr>
      <w:r w:rsidRPr="00B36987">
        <w:tab/>
      </w:r>
    </w:p>
    <w:p w:rsidR="00B36987" w:rsidRPr="007B02E4" w:rsidRDefault="00B36987" w:rsidP="00B36987">
      <w:pPr>
        <w:spacing w:line="360" w:lineRule="auto"/>
        <w:rPr>
          <w:b/>
          <w:color w:val="FFFFFF" w:themeColor="background1"/>
          <w:sz w:val="24"/>
        </w:rPr>
      </w:pPr>
      <w:r w:rsidRPr="007B02E4">
        <w:rPr>
          <w:b/>
          <w:color w:val="FFFFFF" w:themeColor="background1"/>
          <w:sz w:val="24"/>
        </w:rPr>
        <w:t>Підготував:</w:t>
      </w:r>
    </w:p>
    <w:p w:rsidR="00B36987" w:rsidRPr="007B02E4" w:rsidRDefault="00703D2C" w:rsidP="00B36987">
      <w:pPr>
        <w:tabs>
          <w:tab w:val="left" w:pos="6840"/>
        </w:tabs>
        <w:rPr>
          <w:color w:val="FFFFFF" w:themeColor="background1"/>
          <w:sz w:val="24"/>
        </w:rPr>
      </w:pPr>
      <w:r w:rsidRPr="007B02E4">
        <w:rPr>
          <w:color w:val="FFFFFF" w:themeColor="background1"/>
          <w:sz w:val="24"/>
        </w:rPr>
        <w:t>В. о. д</w:t>
      </w:r>
      <w:r w:rsidR="00B36987" w:rsidRPr="007B02E4">
        <w:rPr>
          <w:color w:val="FFFFFF" w:themeColor="background1"/>
          <w:sz w:val="24"/>
        </w:rPr>
        <w:t>иректор</w:t>
      </w:r>
      <w:r w:rsidRPr="007B02E4">
        <w:rPr>
          <w:color w:val="FFFFFF" w:themeColor="background1"/>
          <w:sz w:val="24"/>
        </w:rPr>
        <w:t>а</w:t>
      </w:r>
      <w:r w:rsidR="00B36987" w:rsidRPr="007B02E4">
        <w:rPr>
          <w:color w:val="FFFFFF" w:themeColor="background1"/>
          <w:sz w:val="24"/>
        </w:rPr>
        <w:t xml:space="preserve"> Департаменту економічного </w:t>
      </w:r>
    </w:p>
    <w:p w:rsidR="00B36987" w:rsidRPr="007B02E4" w:rsidRDefault="00B36987" w:rsidP="00B36987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  <w:r w:rsidRPr="007B02E4">
        <w:rPr>
          <w:color w:val="FFFFFF" w:themeColor="background1"/>
          <w:sz w:val="24"/>
        </w:rPr>
        <w:t>розвитку міської ради</w:t>
      </w:r>
      <w:r w:rsidRPr="007B02E4">
        <w:rPr>
          <w:color w:val="FFFFFF" w:themeColor="background1"/>
          <w:sz w:val="24"/>
        </w:rPr>
        <w:tab/>
      </w:r>
      <w:r w:rsidR="00703D2C" w:rsidRPr="007B02E4">
        <w:rPr>
          <w:color w:val="FFFFFF" w:themeColor="background1"/>
          <w:sz w:val="24"/>
        </w:rPr>
        <w:t>Т.І.Михайлова</w:t>
      </w:r>
    </w:p>
    <w:p w:rsidR="00B36987" w:rsidRPr="007B02E4" w:rsidRDefault="00B36987" w:rsidP="00B36987">
      <w:pPr>
        <w:spacing w:line="360" w:lineRule="auto"/>
        <w:rPr>
          <w:b/>
          <w:color w:val="FFFFFF" w:themeColor="background1"/>
          <w:sz w:val="24"/>
        </w:rPr>
      </w:pPr>
      <w:r w:rsidRPr="007B02E4">
        <w:rPr>
          <w:b/>
          <w:color w:val="FFFFFF" w:themeColor="background1"/>
          <w:sz w:val="24"/>
        </w:rPr>
        <w:t>Узгоджено:</w:t>
      </w:r>
    </w:p>
    <w:p w:rsidR="00B36987" w:rsidRPr="007B02E4" w:rsidRDefault="00703D2C" w:rsidP="00804A71">
      <w:pPr>
        <w:tabs>
          <w:tab w:val="left" w:pos="6804"/>
        </w:tabs>
        <w:spacing w:line="360" w:lineRule="auto"/>
        <w:rPr>
          <w:color w:val="FFFFFF" w:themeColor="background1"/>
          <w:sz w:val="24"/>
        </w:rPr>
      </w:pPr>
      <w:r w:rsidRPr="007B02E4">
        <w:rPr>
          <w:color w:val="FFFFFF" w:themeColor="background1"/>
          <w:sz w:val="24"/>
        </w:rPr>
        <w:t>Перший</w:t>
      </w:r>
      <w:r w:rsidR="00B36987" w:rsidRPr="007B02E4">
        <w:rPr>
          <w:color w:val="FFFFFF" w:themeColor="background1"/>
          <w:sz w:val="24"/>
        </w:rPr>
        <w:t xml:space="preserve"> заступник міського голови</w:t>
      </w:r>
      <w:r w:rsidR="00B36987" w:rsidRPr="007B02E4">
        <w:rPr>
          <w:color w:val="FFFFFF" w:themeColor="background1"/>
          <w:sz w:val="24"/>
        </w:rPr>
        <w:tab/>
      </w:r>
      <w:r w:rsidRPr="007B02E4">
        <w:rPr>
          <w:color w:val="FFFFFF" w:themeColor="background1"/>
          <w:sz w:val="24"/>
        </w:rPr>
        <w:t>І.Е.</w:t>
      </w:r>
      <w:proofErr w:type="spellStart"/>
      <w:r w:rsidRPr="007B02E4">
        <w:rPr>
          <w:color w:val="FFFFFF" w:themeColor="background1"/>
          <w:sz w:val="24"/>
        </w:rPr>
        <w:t>Слєсарєв</w:t>
      </w:r>
      <w:proofErr w:type="spellEnd"/>
    </w:p>
    <w:p w:rsidR="00703D2C" w:rsidRPr="007B02E4" w:rsidRDefault="00703D2C" w:rsidP="00703D2C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  <w:r w:rsidRPr="007B02E4">
        <w:rPr>
          <w:color w:val="FFFFFF" w:themeColor="background1"/>
          <w:sz w:val="24"/>
        </w:rPr>
        <w:t>Керуючий справами виконкому</w:t>
      </w:r>
      <w:r w:rsidRPr="007B02E4">
        <w:rPr>
          <w:color w:val="FFFFFF" w:themeColor="background1"/>
          <w:sz w:val="24"/>
        </w:rPr>
        <w:tab/>
        <w:t>Ю.А.Журба</w:t>
      </w:r>
    </w:p>
    <w:p w:rsidR="00B36987" w:rsidRPr="007B02E4" w:rsidRDefault="00B36987" w:rsidP="00B36987">
      <w:pPr>
        <w:tabs>
          <w:tab w:val="left" w:pos="6840"/>
        </w:tabs>
        <w:rPr>
          <w:bCs/>
          <w:color w:val="FFFFFF" w:themeColor="background1"/>
          <w:sz w:val="24"/>
        </w:rPr>
      </w:pPr>
      <w:r w:rsidRPr="007B02E4">
        <w:rPr>
          <w:bCs/>
          <w:color w:val="FFFFFF" w:themeColor="background1"/>
          <w:sz w:val="24"/>
        </w:rPr>
        <w:t xml:space="preserve">Начальник відділу з юридичних та </w:t>
      </w:r>
    </w:p>
    <w:p w:rsidR="00B36987" w:rsidRPr="007B02E4" w:rsidRDefault="00B36987" w:rsidP="00B36987">
      <w:pPr>
        <w:tabs>
          <w:tab w:val="left" w:pos="6840"/>
        </w:tabs>
        <w:spacing w:line="360" w:lineRule="auto"/>
        <w:rPr>
          <w:bCs/>
          <w:color w:val="FFFFFF" w:themeColor="background1"/>
          <w:sz w:val="24"/>
        </w:rPr>
      </w:pPr>
      <w:r w:rsidRPr="007B02E4">
        <w:rPr>
          <w:bCs/>
          <w:color w:val="FFFFFF" w:themeColor="background1"/>
          <w:sz w:val="24"/>
        </w:rPr>
        <w:t xml:space="preserve">правових питань міської ради </w:t>
      </w:r>
      <w:r w:rsidRPr="007B02E4">
        <w:rPr>
          <w:bCs/>
          <w:color w:val="FFFFFF" w:themeColor="background1"/>
          <w:sz w:val="24"/>
        </w:rPr>
        <w:tab/>
        <w:t>В.В.</w:t>
      </w:r>
      <w:proofErr w:type="spellStart"/>
      <w:r w:rsidRPr="007B02E4">
        <w:rPr>
          <w:bCs/>
          <w:color w:val="FFFFFF" w:themeColor="background1"/>
          <w:sz w:val="24"/>
        </w:rPr>
        <w:t>Рудь</w:t>
      </w:r>
      <w:proofErr w:type="spellEnd"/>
    </w:p>
    <w:p w:rsidR="00B36987" w:rsidRPr="007B02E4" w:rsidRDefault="00B36987" w:rsidP="00B36987">
      <w:pPr>
        <w:rPr>
          <w:color w:val="FFFFFF" w:themeColor="background1"/>
          <w:sz w:val="22"/>
        </w:rPr>
      </w:pPr>
    </w:p>
    <w:p w:rsidR="00B36987" w:rsidRPr="007B02E4" w:rsidRDefault="00B36987" w:rsidP="00B36987">
      <w:pPr>
        <w:rPr>
          <w:color w:val="FFFFFF" w:themeColor="background1"/>
          <w:sz w:val="22"/>
        </w:rPr>
      </w:pPr>
    </w:p>
    <w:p w:rsidR="00B36987" w:rsidRPr="007B02E4" w:rsidRDefault="00B36987" w:rsidP="00B36987">
      <w:pPr>
        <w:rPr>
          <w:color w:val="FFFFFF" w:themeColor="background1"/>
          <w:sz w:val="22"/>
        </w:rPr>
      </w:pPr>
    </w:p>
    <w:p w:rsidR="00B36987" w:rsidRPr="007B02E4" w:rsidRDefault="00B36987" w:rsidP="00B36987">
      <w:pPr>
        <w:rPr>
          <w:color w:val="FFFFFF" w:themeColor="background1"/>
          <w:sz w:val="22"/>
        </w:rPr>
      </w:pPr>
    </w:p>
    <w:p w:rsidR="00B36987" w:rsidRPr="007B02E4" w:rsidRDefault="00B36987" w:rsidP="00B36987">
      <w:pPr>
        <w:rPr>
          <w:color w:val="FFFFFF" w:themeColor="background1"/>
          <w:sz w:val="22"/>
        </w:rPr>
      </w:pPr>
    </w:p>
    <w:p w:rsidR="00160804" w:rsidRPr="007B02E4" w:rsidRDefault="00703D2C">
      <w:pPr>
        <w:rPr>
          <w:color w:val="FFFFFF" w:themeColor="background1"/>
          <w:sz w:val="24"/>
        </w:rPr>
      </w:pPr>
      <w:r w:rsidRPr="007B02E4">
        <w:rPr>
          <w:color w:val="FFFFFF" w:themeColor="background1"/>
          <w:sz w:val="24"/>
        </w:rPr>
        <w:t>Рішення надіслати: Департаменту економічного розвитку – 2.</w:t>
      </w:r>
    </w:p>
    <w:sectPr w:rsidR="00160804" w:rsidRPr="007B02E4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987"/>
    <w:rsid w:val="00160804"/>
    <w:rsid w:val="002A2DE4"/>
    <w:rsid w:val="003A33EC"/>
    <w:rsid w:val="003F7097"/>
    <w:rsid w:val="005D2945"/>
    <w:rsid w:val="00703D2C"/>
    <w:rsid w:val="007B02E4"/>
    <w:rsid w:val="00804A71"/>
    <w:rsid w:val="008A23E5"/>
    <w:rsid w:val="00B36987"/>
    <w:rsid w:val="00C3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987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B36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B36987"/>
    <w:pPr>
      <w:keepNext/>
      <w:widowControl w:val="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2018-04-26T07:40:00Z</cp:lastPrinted>
  <dcterms:created xsi:type="dcterms:W3CDTF">2018-04-26T06:19:00Z</dcterms:created>
  <dcterms:modified xsi:type="dcterms:W3CDTF">2018-04-27T06:31:00Z</dcterms:modified>
</cp:coreProperties>
</file>