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5E" w:rsidRDefault="00A0025E" w:rsidP="00A0025E">
      <w:pPr>
        <w:pStyle w:val="2"/>
        <w:ind w:left="0"/>
        <w:jc w:val="right"/>
      </w:pPr>
    </w:p>
    <w:p w:rsidR="00A0025E" w:rsidRPr="005372A0" w:rsidRDefault="00A0025E" w:rsidP="00A0025E">
      <w:pPr>
        <w:pStyle w:val="2"/>
        <w:ind w:left="0"/>
        <w:jc w:val="center"/>
      </w:pPr>
      <w:r w:rsidRPr="005372A0">
        <w:t>СЄВЄРОДОНЕЦЬКА МІСЬКА РАДА</w:t>
      </w:r>
    </w:p>
    <w:p w:rsidR="00A0025E" w:rsidRPr="005372A0" w:rsidRDefault="00A0025E" w:rsidP="00A0025E">
      <w:pPr>
        <w:pStyle w:val="3"/>
      </w:pPr>
      <w:r w:rsidRPr="005372A0">
        <w:t>ВИКОНАВЧИЙ КОМІТЕТ</w:t>
      </w:r>
    </w:p>
    <w:p w:rsidR="00A0025E" w:rsidRPr="000E650B" w:rsidRDefault="00A0025E" w:rsidP="00A0025E">
      <w:pPr>
        <w:pStyle w:val="3"/>
        <w:spacing w:line="360" w:lineRule="auto"/>
        <w:rPr>
          <w:lang w:val="en-US"/>
        </w:rPr>
      </w:pPr>
      <w:r w:rsidRPr="005372A0">
        <w:t xml:space="preserve">РІШЕННЯ </w:t>
      </w:r>
      <w:r w:rsidRPr="005372A0">
        <w:rPr>
          <w:szCs w:val="28"/>
        </w:rPr>
        <w:sym w:font="Times New Roman" w:char="2116"/>
      </w:r>
      <w:r w:rsidR="000E650B" w:rsidRPr="000E650B">
        <w:rPr>
          <w:szCs w:val="28"/>
          <w:lang w:val="ru-RU"/>
        </w:rPr>
        <w:t xml:space="preserve"> </w:t>
      </w:r>
      <w:r w:rsidR="000E650B">
        <w:rPr>
          <w:szCs w:val="28"/>
          <w:lang w:val="en-US"/>
        </w:rPr>
        <w:t>135</w:t>
      </w:r>
    </w:p>
    <w:p w:rsidR="00A0025E" w:rsidRPr="005372A0" w:rsidRDefault="00A0025E" w:rsidP="00A0025E">
      <w:pPr>
        <w:pStyle w:val="21"/>
        <w:rPr>
          <w:b/>
          <w:bCs/>
        </w:rPr>
      </w:pPr>
      <w:r w:rsidRPr="005372A0">
        <w:rPr>
          <w:bCs/>
          <w:lang w:val="ru-RU"/>
        </w:rPr>
        <w:t>«</w:t>
      </w:r>
      <w:r>
        <w:rPr>
          <w:bCs/>
          <w:lang w:val="ru-RU"/>
        </w:rPr>
        <w:t>_</w:t>
      </w:r>
      <w:r w:rsidR="000E650B">
        <w:rPr>
          <w:bCs/>
          <w:lang w:val="en-US"/>
        </w:rPr>
        <w:t>05</w:t>
      </w:r>
      <w:r>
        <w:rPr>
          <w:bCs/>
          <w:lang w:val="ru-RU"/>
        </w:rPr>
        <w:t>_</w:t>
      </w:r>
      <w:r w:rsidRPr="005372A0">
        <w:rPr>
          <w:bCs/>
          <w:lang w:val="ru-RU"/>
        </w:rPr>
        <w:t xml:space="preserve">»  </w:t>
      </w:r>
      <w:proofErr w:type="spellStart"/>
      <w:r>
        <w:rPr>
          <w:bCs/>
          <w:lang w:val="ru-RU"/>
        </w:rPr>
        <w:t>__</w:t>
      </w:r>
      <w:r w:rsidR="000E650B">
        <w:rPr>
          <w:bCs/>
          <w:lang w:val="ru-RU"/>
        </w:rPr>
        <w:t>березня</w:t>
      </w:r>
      <w:proofErr w:type="spellEnd"/>
      <w:r>
        <w:rPr>
          <w:bCs/>
          <w:lang w:val="ru-RU"/>
        </w:rPr>
        <w:t>__</w:t>
      </w:r>
      <w:r w:rsidRPr="005372A0">
        <w:rPr>
          <w:bCs/>
          <w:lang w:val="ru-RU"/>
        </w:rPr>
        <w:t xml:space="preserve"> </w:t>
      </w:r>
      <w:r w:rsidRPr="005372A0">
        <w:rPr>
          <w:bCs/>
        </w:rPr>
        <w:t>201</w:t>
      </w:r>
      <w:r w:rsidR="0033437B">
        <w:rPr>
          <w:bCs/>
        </w:rPr>
        <w:t>8</w:t>
      </w:r>
      <w:r w:rsidRPr="005372A0">
        <w:rPr>
          <w:bCs/>
        </w:rPr>
        <w:t>року</w:t>
      </w:r>
    </w:p>
    <w:p w:rsidR="00A0025E" w:rsidRDefault="00A0025E" w:rsidP="00A0025E">
      <w:pPr>
        <w:spacing w:line="360" w:lineRule="auto"/>
        <w:jc w:val="both"/>
        <w:rPr>
          <w:lang w:val="uk-UA"/>
        </w:rPr>
      </w:pPr>
      <w:r w:rsidRPr="005372A0">
        <w:rPr>
          <w:b/>
          <w:bCs/>
          <w:lang w:val="uk-UA"/>
        </w:rPr>
        <w:t>м. Сєвєродонецьк</w:t>
      </w:r>
      <w:r w:rsidRPr="005372A0">
        <w:t xml:space="preserve"> </w:t>
      </w:r>
    </w:p>
    <w:p w:rsidR="0046435D" w:rsidRDefault="0046435D" w:rsidP="0046435D">
      <w:pPr>
        <w:tabs>
          <w:tab w:val="left" w:pos="3223"/>
        </w:tabs>
        <w:rPr>
          <w:lang w:val="uk-UA"/>
        </w:rPr>
      </w:pPr>
    </w:p>
    <w:p w:rsidR="0046435D" w:rsidRDefault="0033437B" w:rsidP="0046435D">
      <w:pPr>
        <w:tabs>
          <w:tab w:val="left" w:pos="3223"/>
        </w:tabs>
        <w:rPr>
          <w:lang w:val="uk-UA"/>
        </w:rPr>
      </w:pPr>
      <w:r>
        <w:rPr>
          <w:lang w:val="uk-UA"/>
        </w:rPr>
        <w:t xml:space="preserve">Про зміну правового </w:t>
      </w:r>
    </w:p>
    <w:p w:rsidR="0033437B" w:rsidRPr="0033437B" w:rsidRDefault="0033437B" w:rsidP="0046435D">
      <w:pPr>
        <w:tabs>
          <w:tab w:val="left" w:pos="3223"/>
        </w:tabs>
        <w:rPr>
          <w:lang w:val="uk-UA"/>
        </w:rPr>
      </w:pPr>
      <w:r>
        <w:rPr>
          <w:lang w:val="uk-UA"/>
        </w:rPr>
        <w:t>режиму на жилу площі</w:t>
      </w:r>
    </w:p>
    <w:p w:rsidR="0046435D" w:rsidRDefault="0046435D" w:rsidP="0046435D">
      <w:pPr>
        <w:jc w:val="both"/>
      </w:pPr>
    </w:p>
    <w:p w:rsidR="0046435D" w:rsidRPr="0087055A" w:rsidRDefault="0046435D" w:rsidP="0046435D">
      <w:pPr>
        <w:jc w:val="both"/>
      </w:pPr>
    </w:p>
    <w:p w:rsidR="0046435D" w:rsidRPr="002F3633" w:rsidRDefault="0046435D" w:rsidP="0046435D">
      <w:pPr>
        <w:pStyle w:val="ParagraphStyle"/>
        <w:ind w:firstLine="708"/>
        <w:jc w:val="both"/>
        <w:rPr>
          <w:rFonts w:ascii="Times New Roman" w:hAnsi="Times New Roman" w:cs="Times New Roman"/>
        </w:rPr>
      </w:pPr>
      <w:proofErr w:type="spellStart"/>
      <w:r w:rsidRPr="002F3633">
        <w:rPr>
          <w:rFonts w:ascii="Times New Roman" w:hAnsi="Times New Roman" w:cs="Times New Roman"/>
        </w:rPr>
        <w:t>Керуючись</w:t>
      </w:r>
      <w:proofErr w:type="spellEnd"/>
      <w:r w:rsidRPr="002F3633">
        <w:rPr>
          <w:rFonts w:ascii="Times New Roman" w:hAnsi="Times New Roman" w:cs="Times New Roman"/>
        </w:rPr>
        <w:t xml:space="preserve"> ст.</w:t>
      </w:r>
      <w:r w:rsidR="0033437B">
        <w:rPr>
          <w:rFonts w:ascii="Times New Roman" w:hAnsi="Times New Roman" w:cs="Times New Roman"/>
          <w:lang w:val="uk-UA"/>
        </w:rPr>
        <w:t>30 Закону України «Про місцеве самоврядування в Україні», ст. ст. 11</w:t>
      </w:r>
      <w:r w:rsidR="00B01D0F">
        <w:rPr>
          <w:rFonts w:ascii="Times New Roman" w:hAnsi="Times New Roman" w:cs="Times New Roman"/>
          <w:lang w:val="uk-UA"/>
        </w:rPr>
        <w:t>8-126 Житлового кодексу України</w:t>
      </w:r>
      <w:r w:rsidR="0033437B">
        <w:rPr>
          <w:rFonts w:ascii="Times New Roman" w:hAnsi="Times New Roman" w:cs="Times New Roman"/>
          <w:lang w:val="uk-UA"/>
        </w:rPr>
        <w:t xml:space="preserve">, наказом Генеральної прокуратури України від     11.11.2016 р. № 377 «Про затвердження Положення про порядок надання службових жилих приміщень і користування ними в органах прокуратури та Положення про житлово-побутові комісії в органах прокуратури», на </w:t>
      </w:r>
      <w:proofErr w:type="gramStart"/>
      <w:r w:rsidR="0033437B">
        <w:rPr>
          <w:rFonts w:ascii="Times New Roman" w:hAnsi="Times New Roman" w:cs="Times New Roman"/>
          <w:lang w:val="uk-UA"/>
        </w:rPr>
        <w:t>п</w:t>
      </w:r>
      <w:proofErr w:type="gramEnd"/>
      <w:r w:rsidR="0033437B">
        <w:rPr>
          <w:rFonts w:ascii="Times New Roman" w:hAnsi="Times New Roman" w:cs="Times New Roman"/>
          <w:lang w:val="uk-UA"/>
        </w:rPr>
        <w:t xml:space="preserve">ідставі клопотань Прокуратури Луганської області        № 11-560 вих. 17 від 01.06.2017 р., № 11-561 вих. 17 від 01.06.2017 р., № 11-562 вих. 17 від 01.06.2017 р. </w:t>
      </w:r>
      <w:r w:rsidRPr="002F3633">
        <w:rPr>
          <w:rFonts w:ascii="Times New Roman" w:hAnsi="Times New Roman" w:cs="Times New Roman"/>
          <w:lang w:val="uk-UA"/>
        </w:rPr>
        <w:t xml:space="preserve"> </w:t>
      </w:r>
      <w:r w:rsidR="0040519E">
        <w:rPr>
          <w:rFonts w:ascii="Times New Roman" w:hAnsi="Times New Roman" w:cs="Times New Roman"/>
          <w:lang w:val="uk-UA"/>
        </w:rPr>
        <w:t xml:space="preserve">виконком </w:t>
      </w:r>
      <w:proofErr w:type="spellStart"/>
      <w:r w:rsidRPr="002F3633">
        <w:rPr>
          <w:rFonts w:ascii="Times New Roman" w:hAnsi="Times New Roman" w:cs="Times New Roman"/>
        </w:rPr>
        <w:t>Сєвєродонецьк</w:t>
      </w:r>
      <w:r w:rsidR="0040519E">
        <w:rPr>
          <w:rFonts w:ascii="Times New Roman" w:hAnsi="Times New Roman" w:cs="Times New Roman"/>
          <w:lang w:val="uk-UA"/>
        </w:rPr>
        <w:t>ої</w:t>
      </w:r>
      <w:proofErr w:type="spellEnd"/>
      <w:r w:rsidRPr="002F3633">
        <w:rPr>
          <w:rFonts w:ascii="Times New Roman" w:hAnsi="Times New Roman" w:cs="Times New Roman"/>
        </w:rPr>
        <w:t xml:space="preserve"> </w:t>
      </w:r>
      <w:proofErr w:type="spellStart"/>
      <w:r w:rsidRPr="002F3633">
        <w:rPr>
          <w:rFonts w:ascii="Times New Roman" w:hAnsi="Times New Roman" w:cs="Times New Roman"/>
        </w:rPr>
        <w:t>міськ</w:t>
      </w:r>
      <w:r w:rsidR="0040519E">
        <w:rPr>
          <w:rFonts w:ascii="Times New Roman" w:hAnsi="Times New Roman" w:cs="Times New Roman"/>
          <w:lang w:val="uk-UA"/>
        </w:rPr>
        <w:t>ої</w:t>
      </w:r>
      <w:proofErr w:type="spellEnd"/>
      <w:r w:rsidR="0040519E">
        <w:rPr>
          <w:rFonts w:ascii="Times New Roman" w:hAnsi="Times New Roman" w:cs="Times New Roman"/>
        </w:rPr>
        <w:t xml:space="preserve"> рад</w:t>
      </w:r>
      <w:r w:rsidR="0040519E">
        <w:rPr>
          <w:rFonts w:ascii="Times New Roman" w:hAnsi="Times New Roman" w:cs="Times New Roman"/>
          <w:lang w:val="uk-UA"/>
        </w:rPr>
        <w:t>и</w:t>
      </w:r>
      <w:r w:rsidRPr="002F3633">
        <w:rPr>
          <w:rFonts w:ascii="Times New Roman" w:hAnsi="Times New Roman" w:cs="Times New Roman"/>
        </w:rPr>
        <w:t>,</w:t>
      </w:r>
    </w:p>
    <w:p w:rsidR="0046435D" w:rsidRPr="0087055A" w:rsidRDefault="0046435D" w:rsidP="0046435D">
      <w:pPr>
        <w:pStyle w:val="a3"/>
      </w:pPr>
    </w:p>
    <w:p w:rsidR="0046435D" w:rsidRDefault="0046435D" w:rsidP="0046435D">
      <w:pPr>
        <w:spacing w:line="480" w:lineRule="auto"/>
        <w:jc w:val="both"/>
        <w:rPr>
          <w:b/>
          <w:bCs/>
          <w:lang w:val="uk-UA"/>
        </w:rPr>
      </w:pPr>
      <w:r w:rsidRPr="0087055A">
        <w:rPr>
          <w:b/>
          <w:bCs/>
        </w:rPr>
        <w:t xml:space="preserve">В И </w:t>
      </w:r>
      <w:proofErr w:type="gramStart"/>
      <w:r w:rsidRPr="0087055A">
        <w:rPr>
          <w:b/>
          <w:bCs/>
        </w:rPr>
        <w:t>Р</w:t>
      </w:r>
      <w:proofErr w:type="gramEnd"/>
      <w:r w:rsidRPr="0087055A">
        <w:rPr>
          <w:b/>
          <w:bCs/>
        </w:rPr>
        <w:t xml:space="preserve"> I Ш И Л А:</w:t>
      </w:r>
    </w:p>
    <w:p w:rsidR="0033437B" w:rsidRDefault="0033437B" w:rsidP="00B60138">
      <w:pPr>
        <w:pStyle w:val="a5"/>
        <w:numPr>
          <w:ilvl w:val="0"/>
          <w:numId w:val="2"/>
        </w:numPr>
        <w:ind w:left="714" w:hanging="357"/>
        <w:jc w:val="both"/>
        <w:rPr>
          <w:bCs/>
          <w:lang w:val="uk-UA"/>
        </w:rPr>
      </w:pPr>
      <w:r w:rsidRPr="0033437B">
        <w:rPr>
          <w:bCs/>
          <w:lang w:val="uk-UA"/>
        </w:rPr>
        <w:t xml:space="preserve">Виключити </w:t>
      </w:r>
      <w:r>
        <w:rPr>
          <w:bCs/>
          <w:lang w:val="uk-UA"/>
        </w:rPr>
        <w:t>двокімнатну квартиру</w:t>
      </w:r>
      <w:r w:rsidR="00B60138">
        <w:rPr>
          <w:bCs/>
          <w:lang w:val="uk-UA"/>
        </w:rPr>
        <w:t xml:space="preserve"> № 12 жилою площею 29,4 м2 по </w:t>
      </w:r>
      <w:r w:rsidR="00ED12A8">
        <w:rPr>
          <w:bCs/>
          <w:lang w:val="uk-UA"/>
        </w:rPr>
        <w:t xml:space="preserve">                          </w:t>
      </w:r>
      <w:r w:rsidR="00B60138">
        <w:rPr>
          <w:bCs/>
          <w:lang w:val="uk-UA"/>
        </w:rPr>
        <w:t>вул. Маяковського, буд. 10 з числа службових жилих приміщень прокуратури Луганської області.</w:t>
      </w:r>
    </w:p>
    <w:p w:rsidR="00B60138" w:rsidRDefault="00B60138" w:rsidP="00B60138">
      <w:pPr>
        <w:pStyle w:val="a5"/>
        <w:numPr>
          <w:ilvl w:val="0"/>
          <w:numId w:val="2"/>
        </w:numPr>
        <w:ind w:left="714" w:hanging="357"/>
        <w:jc w:val="both"/>
        <w:rPr>
          <w:bCs/>
          <w:lang w:val="uk-UA"/>
        </w:rPr>
      </w:pPr>
      <w:r>
        <w:rPr>
          <w:bCs/>
          <w:lang w:val="uk-UA"/>
        </w:rPr>
        <w:t>Виключити з числа службових жилих приміщень Сєвєродонецької місцевої прокуратури нижче визначені квартири:</w:t>
      </w:r>
    </w:p>
    <w:p w:rsidR="00B60138" w:rsidRDefault="00B60138" w:rsidP="00B60138">
      <w:pPr>
        <w:ind w:left="357"/>
        <w:jc w:val="both"/>
        <w:rPr>
          <w:bCs/>
          <w:lang w:val="uk-UA"/>
        </w:rPr>
      </w:pPr>
      <w:r>
        <w:rPr>
          <w:bCs/>
          <w:lang w:val="uk-UA"/>
        </w:rPr>
        <w:t>2.1. двокімнатну № 32 жилою площею30,6 м2 по вул. Маяковського, буд. 10.</w:t>
      </w:r>
    </w:p>
    <w:p w:rsidR="00B60138" w:rsidRDefault="00B60138" w:rsidP="00B60138">
      <w:pPr>
        <w:ind w:left="357"/>
        <w:jc w:val="both"/>
        <w:rPr>
          <w:bCs/>
          <w:lang w:val="uk-UA"/>
        </w:rPr>
      </w:pPr>
      <w:r>
        <w:rPr>
          <w:bCs/>
          <w:lang w:val="uk-UA"/>
        </w:rPr>
        <w:t>2.2. двокімнатну квартиру № 54 жилою площею 30,6 м2 по вул. Маяковського, буд.10.</w:t>
      </w:r>
    </w:p>
    <w:p w:rsidR="00B60138" w:rsidRDefault="00B60138" w:rsidP="00B60138">
      <w:pPr>
        <w:ind w:left="357"/>
        <w:jc w:val="both"/>
        <w:rPr>
          <w:bCs/>
          <w:lang w:val="uk-UA"/>
        </w:rPr>
      </w:pPr>
      <w:r>
        <w:rPr>
          <w:bCs/>
          <w:lang w:val="uk-UA"/>
        </w:rPr>
        <w:t>3. Рішення підлягає оприлюдненню.</w:t>
      </w:r>
    </w:p>
    <w:p w:rsidR="00B60138" w:rsidRDefault="00B60138" w:rsidP="00B60138">
      <w:pPr>
        <w:ind w:left="357"/>
        <w:jc w:val="both"/>
        <w:rPr>
          <w:bCs/>
          <w:lang w:val="uk-UA"/>
        </w:rPr>
      </w:pPr>
      <w:r>
        <w:rPr>
          <w:bCs/>
          <w:lang w:val="uk-UA"/>
        </w:rPr>
        <w:t xml:space="preserve">4. Контроль за виконанням даного рішення покласти на заступника міського голови </w:t>
      </w:r>
    </w:p>
    <w:p w:rsidR="00B60138" w:rsidRDefault="00B60138" w:rsidP="00B60138">
      <w:pPr>
        <w:ind w:left="357"/>
        <w:jc w:val="both"/>
        <w:rPr>
          <w:bCs/>
          <w:lang w:val="uk-UA"/>
        </w:rPr>
      </w:pPr>
      <w:proofErr w:type="spellStart"/>
      <w:r>
        <w:rPr>
          <w:bCs/>
          <w:lang w:val="uk-UA"/>
        </w:rPr>
        <w:t>Лук</w:t>
      </w:r>
      <w:r w:rsidRPr="000804F7">
        <w:rPr>
          <w:lang w:val="uk-UA"/>
        </w:rPr>
        <w:t>’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янченко</w:t>
      </w:r>
      <w:proofErr w:type="spellEnd"/>
      <w:r>
        <w:rPr>
          <w:bCs/>
          <w:lang w:val="uk-UA"/>
        </w:rPr>
        <w:t xml:space="preserve"> Д.В.</w:t>
      </w:r>
    </w:p>
    <w:p w:rsidR="00B60138" w:rsidRDefault="00B60138" w:rsidP="00B60138">
      <w:pPr>
        <w:ind w:left="357"/>
        <w:jc w:val="both"/>
        <w:rPr>
          <w:bCs/>
          <w:lang w:val="uk-UA"/>
        </w:rPr>
      </w:pPr>
    </w:p>
    <w:p w:rsidR="00ED12A8" w:rsidRDefault="00ED12A8" w:rsidP="00B60138">
      <w:pPr>
        <w:ind w:left="357"/>
        <w:jc w:val="both"/>
        <w:rPr>
          <w:bCs/>
          <w:lang w:val="uk-UA"/>
        </w:rPr>
      </w:pPr>
    </w:p>
    <w:p w:rsidR="00B60138" w:rsidRPr="00B60138" w:rsidRDefault="00B60138" w:rsidP="00B60138">
      <w:pPr>
        <w:ind w:left="357"/>
        <w:jc w:val="both"/>
        <w:rPr>
          <w:bCs/>
          <w:lang w:val="uk-UA"/>
        </w:rPr>
      </w:pPr>
    </w:p>
    <w:p w:rsidR="0046435D" w:rsidRDefault="00B60138" w:rsidP="0046435D">
      <w:pPr>
        <w:spacing w:line="360" w:lineRule="auto"/>
        <w:ind w:firstLine="72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Міський голова                                                          В.В.Казаков</w:t>
      </w:r>
    </w:p>
    <w:p w:rsidR="00B60138" w:rsidRPr="00B01D0F" w:rsidRDefault="00B60138" w:rsidP="0046435D">
      <w:pPr>
        <w:spacing w:line="360" w:lineRule="auto"/>
        <w:ind w:firstLine="720"/>
        <w:jc w:val="both"/>
        <w:rPr>
          <w:bCs/>
          <w:lang w:val="uk-UA"/>
        </w:rPr>
      </w:pPr>
    </w:p>
    <w:sectPr w:rsidR="00B60138" w:rsidRPr="00B01D0F" w:rsidSect="002A07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2C4D6A"/>
    <w:multiLevelType w:val="hybridMultilevel"/>
    <w:tmpl w:val="E18C3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25E"/>
    <w:rsid w:val="000C4206"/>
    <w:rsid w:val="000E1DFF"/>
    <w:rsid w:val="000E650B"/>
    <w:rsid w:val="00137C16"/>
    <w:rsid w:val="002A07D2"/>
    <w:rsid w:val="0033437B"/>
    <w:rsid w:val="0040519E"/>
    <w:rsid w:val="0046435D"/>
    <w:rsid w:val="0049414E"/>
    <w:rsid w:val="004C57A1"/>
    <w:rsid w:val="00540452"/>
    <w:rsid w:val="0054494F"/>
    <w:rsid w:val="00667306"/>
    <w:rsid w:val="00730AC2"/>
    <w:rsid w:val="00750632"/>
    <w:rsid w:val="00A0025E"/>
    <w:rsid w:val="00AC0D0E"/>
    <w:rsid w:val="00AF652A"/>
    <w:rsid w:val="00B01D0F"/>
    <w:rsid w:val="00B2464B"/>
    <w:rsid w:val="00B60138"/>
    <w:rsid w:val="00C74FB1"/>
    <w:rsid w:val="00E43042"/>
    <w:rsid w:val="00EC2378"/>
    <w:rsid w:val="00ED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styleId="a3">
    <w:name w:val="Body Text Indent"/>
    <w:basedOn w:val="a"/>
    <w:link w:val="a4"/>
    <w:uiPriority w:val="99"/>
    <w:semiHidden/>
    <w:unhideWhenUsed/>
    <w:rsid w:val="004643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6435D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ParagraphStyle">
    <w:name w:val="Paragraph Style"/>
    <w:rsid w:val="004643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uk-UA"/>
    </w:rPr>
  </w:style>
  <w:style w:type="paragraph" w:styleId="a5">
    <w:name w:val="List Paragraph"/>
    <w:basedOn w:val="a"/>
    <w:uiPriority w:val="34"/>
    <w:qFormat/>
    <w:rsid w:val="00334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userBur0806</cp:lastModifiedBy>
  <cp:revision>4</cp:revision>
  <cp:lastPrinted>2018-03-12T13:42:00Z</cp:lastPrinted>
  <dcterms:created xsi:type="dcterms:W3CDTF">2018-03-06T14:48:00Z</dcterms:created>
  <dcterms:modified xsi:type="dcterms:W3CDTF">2018-03-12T13:43:00Z</dcterms:modified>
</cp:coreProperties>
</file>