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“___”</w:t>
      </w:r>
      <w:r w:rsidR="00890C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0D553C" w:rsidRDefault="00CD6B73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756771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»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забезпечення санітарного та епідемічного благополуччя населення»</w:t>
      </w:r>
      <w:r w:rsidR="00F509F3" w:rsidRPr="00F509F3">
        <w:rPr>
          <w:lang w:val="uk-UA"/>
        </w:rPr>
        <w:t xml:space="preserve"> 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>№ 4004-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</w:rPr>
        <w:t>XII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від 24.02.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1994 року</w:t>
      </w:r>
      <w:r w:rsidR="0083167D" w:rsidRPr="00F509F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</w:t>
      </w:r>
      <w:r w:rsidR="00DB4A7C" w:rsidRP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 р.,</w:t>
      </w:r>
      <w:r w:rsid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0B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CB53F6" w:rsidRDefault="00756771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ресторанного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господарства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   території</w:t>
      </w:r>
    </w:p>
    <w:p w:rsidR="00756771" w:rsidRDefault="00B2303C" w:rsidP="00CB5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3172A3" w:rsidRPr="00756771" w:rsidRDefault="003172A3" w:rsidP="003172A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Затвердити форми бланків заяв на встановлення роботи об’єктів торгівлі, ресторанного господарства та побутового обслуговування на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 (Додаток 2) та фізичних осіб</w:t>
      </w:r>
      <w:r w:rsidR="004E69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підприємців (Додаток 3).</w:t>
      </w:r>
    </w:p>
    <w:p w:rsidR="00C46BC7" w:rsidRDefault="00CD6B73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виконавчого комітету </w:t>
      </w:r>
      <w:proofErr w:type="spellStart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 08.12.2017 р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№ 655 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порядок встановлення режиму роботи об’єктів торгівлі,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E1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побутового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D767E2" w:rsidRPr="00DB4A7C" w:rsidRDefault="00D767E2" w:rsidP="00C46B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вважати таким, що втратило чинність.</w:t>
      </w:r>
    </w:p>
    <w:p w:rsidR="00756771" w:rsidRPr="00756771" w:rsidRDefault="00D767E2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оприлюдненню.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56771" w:rsidRDefault="00D767E2" w:rsidP="000750F7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першого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D767E2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5857" w:rsidRDefault="00965857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F3732" w:rsidRDefault="008F3732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від __________ № _______</w:t>
      </w:r>
    </w:p>
    <w:p w:rsidR="008F3732" w:rsidRDefault="008F3732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382E" w:rsidRPr="00284493" w:rsidRDefault="00C9382E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E5018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9E5018" w:rsidRPr="000B4E30" w:rsidRDefault="00284493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основні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принципи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безпечності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якості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харчових продуктів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4493" w:rsidRPr="003A14D7" w:rsidRDefault="00785F80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№ 771/97-ВР від 23.12.1997 р.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A7C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CC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лікарські засоби»,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редакція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02.06.2018 р № 929-2016-п</w:t>
      </w:r>
      <w:r w:rsidR="004D2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Pr="003A14D7" w:rsidRDefault="009E5018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A30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</w:t>
      </w:r>
      <w:r w:rsidR="00CD4D0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торгівлі, ресторанного господарства та 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15AF" w:rsidRPr="003A14D7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всесезонного торгового майданчика</w:t>
      </w:r>
      <w:r w:rsidR="00DC0B71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зміни суб’єкта господарювання, який здійснює діяльність в об’єкті;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Pr="003A14D7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3A14D7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виконкому про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посвідчує зареєстроване право власності на об’єкт нерухомого майна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1A5F02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A5F02" w:rsidRPr="00D7312A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 Управління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235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нецьку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проведення державної реєстрації потужностей (</w:t>
      </w:r>
      <w:r w:rsidR="00785F8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D3748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 ресторанного господарства та об’єктів торгівлі харчовими продуктами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B4732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1496F" w:rsidRPr="00D7312A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 що підтверджує зміну функціонального призначення приміщення (у разі зміни)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15AF" w:rsidRPr="00D7312A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2.3.1  Для отримання рішення виконкому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D7312A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заяви додаються:</w:t>
      </w:r>
    </w:p>
    <w:p w:rsidR="009115AF" w:rsidRPr="00D7312A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рішення виконавчого комітету 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про надання дозволу на розміщення всесезонного торгового майданчику;</w:t>
      </w:r>
    </w:p>
    <w:p w:rsidR="00BC16DC" w:rsidRPr="003A14D7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копія паспо</w:t>
      </w:r>
      <w:r w:rsidR="009115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рту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прив’язки всесезонного торгового майданчика</w:t>
      </w:r>
      <w:r w:rsidR="00515B62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56AB7" w:rsidRPr="003A14D7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Pr="003A14D7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3A14D7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є підставою для зміни режиму роботи відповідного об’єкту.</w:t>
      </w:r>
    </w:p>
    <w:p w:rsidR="00111012" w:rsidRPr="00D7312A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</w:t>
      </w:r>
      <w:r w:rsidR="0033699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994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(окрім об’єктів торгівлі лікарськими засобами)</w:t>
      </w:r>
      <w:r w:rsidR="00272CF6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3A14D7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Pr="003A14D7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3A14D7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3A14D7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Pr="00D7312A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4867" w:rsidRPr="003A14D7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невідповідність вид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економічної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вказаного у заяві,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виду діяльності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40FED" w:rsidRPr="003A14D7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3A14D7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Pr="003A14D7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Pr="003A14D7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Pr="003A14D7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Pr="003A14D7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Pr="003A14D7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Ю.А. Журба</w:t>
      </w:r>
    </w:p>
    <w:p w:rsidR="00F04334" w:rsidRPr="003A14D7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Pr="003A14D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від __________ № _______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Місцезнаходження:_________________________________________тел. ________________</w:t>
      </w:r>
    </w:p>
    <w:p w:rsidR="007F493E" w:rsidRPr="003A14D7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4E691F" w:rsidRPr="003A14D7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код юридичної особи:____________________________________________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Відповідно до статті 30 Закону України «Про місцеве самоврядування в Україні»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апте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чні заклади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 майданчик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кіоск, перукарня та інше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rPr>
          <w:sz w:val="20"/>
          <w:szCs w:val="20"/>
        </w:rPr>
      </w:pPr>
    </w:p>
    <w:p w:rsidR="007F493E" w:rsidRPr="003A14D7" w:rsidRDefault="007F493E" w:rsidP="007F493E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від __________ № _______</w:t>
      </w:r>
    </w:p>
    <w:p w:rsidR="008F3732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3732" w:rsidRPr="003A14D7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7F493E" w:rsidRPr="003A14D7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before="60" w:after="60"/>
        <w:rPr>
          <w:lang w:val="uk-UA"/>
        </w:rPr>
      </w:pP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</w:p>
    <w:p w:rsidR="003172A3" w:rsidRPr="003A14D7" w:rsidRDefault="003172A3" w:rsidP="007F493E">
      <w:pPr>
        <w:spacing w:before="60" w:after="60"/>
        <w:rPr>
          <w:lang w:val="uk-UA"/>
        </w:rPr>
      </w:pP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2A3" w:rsidRPr="003A14D7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:   ____________________</w:t>
      </w:r>
    </w:p>
    <w:p w:rsidR="007F493E" w:rsidRPr="003A14D7" w:rsidRDefault="007F493E" w:rsidP="0031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торгівлі, ресторанного господарства,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магазин, кафе, 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аптечні заклади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майданчик, 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кіоск, перукарня та інше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E85802" w:rsidRDefault="007F493E" w:rsidP="008F3732">
      <w:pPr>
        <w:spacing w:before="60" w:after="6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sectPr w:rsidR="00E85802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750F7"/>
    <w:rsid w:val="00096B4F"/>
    <w:rsid w:val="000A685F"/>
    <w:rsid w:val="000B4E30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6502D"/>
    <w:rsid w:val="00167263"/>
    <w:rsid w:val="00177397"/>
    <w:rsid w:val="0018235E"/>
    <w:rsid w:val="00190FC8"/>
    <w:rsid w:val="001A0B57"/>
    <w:rsid w:val="001A55A6"/>
    <w:rsid w:val="001A5F02"/>
    <w:rsid w:val="001B3708"/>
    <w:rsid w:val="001C0021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D293E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E34BA"/>
    <w:rsid w:val="005F416E"/>
    <w:rsid w:val="006232EC"/>
    <w:rsid w:val="00650A94"/>
    <w:rsid w:val="006603C0"/>
    <w:rsid w:val="00683DC0"/>
    <w:rsid w:val="006B3457"/>
    <w:rsid w:val="00713B81"/>
    <w:rsid w:val="007239DC"/>
    <w:rsid w:val="00735B20"/>
    <w:rsid w:val="00756771"/>
    <w:rsid w:val="00772C20"/>
    <w:rsid w:val="00774867"/>
    <w:rsid w:val="00774D00"/>
    <w:rsid w:val="007826A3"/>
    <w:rsid w:val="00785F80"/>
    <w:rsid w:val="007A49DF"/>
    <w:rsid w:val="007C2F96"/>
    <w:rsid w:val="007C57FA"/>
    <w:rsid w:val="007C6CDC"/>
    <w:rsid w:val="007D06D7"/>
    <w:rsid w:val="007D3748"/>
    <w:rsid w:val="007F08D2"/>
    <w:rsid w:val="007F1086"/>
    <w:rsid w:val="007F493E"/>
    <w:rsid w:val="00830E9F"/>
    <w:rsid w:val="0083167D"/>
    <w:rsid w:val="00837966"/>
    <w:rsid w:val="00846D4B"/>
    <w:rsid w:val="00856AB7"/>
    <w:rsid w:val="00882377"/>
    <w:rsid w:val="00887130"/>
    <w:rsid w:val="00890C92"/>
    <w:rsid w:val="008E062C"/>
    <w:rsid w:val="008F3732"/>
    <w:rsid w:val="009115AF"/>
    <w:rsid w:val="00911BD9"/>
    <w:rsid w:val="00926886"/>
    <w:rsid w:val="00960317"/>
    <w:rsid w:val="009633F1"/>
    <w:rsid w:val="00965857"/>
    <w:rsid w:val="00981D16"/>
    <w:rsid w:val="009A399B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E1A68"/>
    <w:rsid w:val="00AF695A"/>
    <w:rsid w:val="00B1700E"/>
    <w:rsid w:val="00B2303C"/>
    <w:rsid w:val="00B3073A"/>
    <w:rsid w:val="00B41704"/>
    <w:rsid w:val="00B47327"/>
    <w:rsid w:val="00B75A2E"/>
    <w:rsid w:val="00B77B72"/>
    <w:rsid w:val="00B833CF"/>
    <w:rsid w:val="00B84431"/>
    <w:rsid w:val="00B917A0"/>
    <w:rsid w:val="00B959F1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6BC7"/>
    <w:rsid w:val="00C47FF1"/>
    <w:rsid w:val="00C50BE9"/>
    <w:rsid w:val="00C550C7"/>
    <w:rsid w:val="00C56CA7"/>
    <w:rsid w:val="00C605D3"/>
    <w:rsid w:val="00C83A27"/>
    <w:rsid w:val="00C910D8"/>
    <w:rsid w:val="00C9382E"/>
    <w:rsid w:val="00CA7CCF"/>
    <w:rsid w:val="00CB53F6"/>
    <w:rsid w:val="00CD4D03"/>
    <w:rsid w:val="00CD6B73"/>
    <w:rsid w:val="00D20BFB"/>
    <w:rsid w:val="00D24DAF"/>
    <w:rsid w:val="00D33580"/>
    <w:rsid w:val="00D5130C"/>
    <w:rsid w:val="00D7312A"/>
    <w:rsid w:val="00D767E2"/>
    <w:rsid w:val="00DB4A7C"/>
    <w:rsid w:val="00DB5292"/>
    <w:rsid w:val="00DC0B71"/>
    <w:rsid w:val="00DE62D7"/>
    <w:rsid w:val="00E215DC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117</cp:revision>
  <cp:lastPrinted>2019-04-15T11:22:00Z</cp:lastPrinted>
  <dcterms:created xsi:type="dcterms:W3CDTF">2017-02-27T07:44:00Z</dcterms:created>
  <dcterms:modified xsi:type="dcterms:W3CDTF">2019-09-04T11:59:00Z</dcterms:modified>
</cp:coreProperties>
</file>