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МІСЬКА РАДА</w:t>
      </w:r>
    </w:p>
    <w:p w:rsidR="00C66FAB" w:rsidRPr="009527C1" w:rsidRDefault="00C66FAB" w:rsidP="009527C1">
      <w:pPr>
        <w:pStyle w:val="afa"/>
        <w:spacing w:line="480" w:lineRule="auto"/>
        <w:jc w:val="center"/>
        <w:rPr>
          <w:b/>
          <w:szCs w:val="28"/>
          <w:lang w:val="uk-UA"/>
        </w:rPr>
      </w:pPr>
      <w:r w:rsidRPr="009527C1">
        <w:rPr>
          <w:b/>
          <w:szCs w:val="28"/>
          <w:lang w:val="uk-UA"/>
        </w:rPr>
        <w:t>ВИКОНАВЧИЙ  КОМІТЕТ</w:t>
      </w:r>
    </w:p>
    <w:p w:rsidR="00C66FAB" w:rsidRPr="009527C1" w:rsidRDefault="00C66FAB" w:rsidP="00C66FAB">
      <w:pPr>
        <w:pStyle w:val="111"/>
        <w:widowControl/>
        <w:rPr>
          <w:szCs w:val="28"/>
        </w:rPr>
      </w:pPr>
      <w:r w:rsidRPr="009527C1">
        <w:rPr>
          <w:szCs w:val="28"/>
        </w:rPr>
        <w:t xml:space="preserve">РІШЕННЯ №  </w:t>
      </w:r>
    </w:p>
    <w:p w:rsidR="00C66FAB" w:rsidRDefault="00C66FAB" w:rsidP="00C66FAB"/>
    <w:p w:rsidR="00C66FAB" w:rsidRPr="00F74143" w:rsidRDefault="009527C1" w:rsidP="00C66FAB">
      <w:pPr>
        <w:rPr>
          <w:b/>
          <w:lang w:val="uk-UA"/>
        </w:rPr>
      </w:pPr>
      <w:r>
        <w:rPr>
          <w:b/>
          <w:lang w:val="uk-UA"/>
        </w:rPr>
        <w:t>«</w:t>
      </w:r>
      <w:r w:rsidR="009827BB">
        <w:rPr>
          <w:b/>
          <w:lang w:val="uk-UA"/>
        </w:rPr>
        <w:t>____</w:t>
      </w:r>
      <w:r w:rsidR="00C66FAB" w:rsidRPr="00F74143">
        <w:rPr>
          <w:b/>
          <w:lang w:val="uk-UA"/>
        </w:rPr>
        <w:t xml:space="preserve">» </w:t>
      </w:r>
      <w:r w:rsidR="009827BB" w:rsidRPr="00251840">
        <w:rPr>
          <w:lang w:val="uk-UA"/>
        </w:rPr>
        <w:t>__________</w:t>
      </w:r>
      <w:r w:rsidR="00CB4B50" w:rsidRPr="009827BB">
        <w:rPr>
          <w:lang w:val="uk-UA"/>
        </w:rPr>
        <w:t xml:space="preserve"> </w:t>
      </w:r>
      <w:r w:rsidR="00C66FAB" w:rsidRPr="00F74143">
        <w:rPr>
          <w:b/>
          <w:lang w:val="uk-UA"/>
        </w:rPr>
        <w:t>201</w:t>
      </w:r>
      <w:r w:rsidR="009827BB">
        <w:rPr>
          <w:b/>
          <w:lang w:val="uk-UA"/>
        </w:rPr>
        <w:t>9</w:t>
      </w:r>
      <w:r>
        <w:rPr>
          <w:b/>
          <w:lang w:val="uk-UA"/>
        </w:rPr>
        <w:t xml:space="preserve"> р.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м. Сєвєродонецьк</w:t>
      </w:r>
    </w:p>
    <w:p w:rsidR="00C66FAB" w:rsidRDefault="00C66FAB" w:rsidP="00EC18E0">
      <w:pPr>
        <w:spacing w:line="276" w:lineRule="auto"/>
        <w:ind w:right="4675"/>
        <w:rPr>
          <w:lang w:val="uk-UA"/>
        </w:rPr>
      </w:pPr>
      <w:r w:rsidRPr="00F74143">
        <w:rPr>
          <w:bCs/>
          <w:iCs/>
          <w:lang w:val="uk-UA"/>
        </w:rPr>
        <w:t xml:space="preserve">Про розгляд проекту </w:t>
      </w:r>
      <w:r w:rsidR="00EC18E0">
        <w:rPr>
          <w:bCs/>
          <w:iCs/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 w:rsidR="00EC18E0">
        <w:rPr>
          <w:lang w:val="uk-UA"/>
        </w:rPr>
        <w:t xml:space="preserve"> </w:t>
      </w:r>
      <w:r w:rsidRPr="00F74143">
        <w:rPr>
          <w:lang w:val="uk-UA"/>
        </w:rPr>
        <w:t>м. Сєвєродонецьку</w:t>
      </w:r>
      <w:r w:rsidR="009827BB">
        <w:rPr>
          <w:lang w:val="uk-UA"/>
        </w:rPr>
        <w:br/>
      </w:r>
      <w:r w:rsidRPr="00F74143">
        <w:rPr>
          <w:lang w:val="uk-UA"/>
        </w:rPr>
        <w:t xml:space="preserve"> на 20</w:t>
      </w:r>
      <w:r w:rsidR="009827BB">
        <w:rPr>
          <w:lang w:val="uk-UA"/>
        </w:rPr>
        <w:t xml:space="preserve">20 </w:t>
      </w:r>
      <w:r w:rsidRPr="00F74143">
        <w:rPr>
          <w:lang w:val="uk-UA"/>
        </w:rPr>
        <w:t>рік»</w:t>
      </w:r>
    </w:p>
    <w:p w:rsidR="00DF64D7" w:rsidRPr="00F74143" w:rsidRDefault="00DF64D7" w:rsidP="00EC18E0">
      <w:pPr>
        <w:spacing w:line="276" w:lineRule="auto"/>
        <w:ind w:right="4675"/>
        <w:rPr>
          <w:lang w:val="uk-UA"/>
        </w:rPr>
      </w:pPr>
    </w:p>
    <w:p w:rsidR="00C66FAB" w:rsidRDefault="00C66FAB" w:rsidP="00C66FAB">
      <w:pPr>
        <w:ind w:firstLine="72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 w:eastAsia="uk-UA"/>
        </w:rPr>
        <w:t>, к</w:t>
      </w:r>
      <w:r w:rsidRPr="00F74143">
        <w:rPr>
          <w:lang w:val="uk-UA"/>
        </w:rPr>
        <w:t>еруючись ст.52 Закону України «Про місцеве самоврядування в Україні» та розглянувши проект «Програми розвитку малого і середнього підприємницт</w:t>
      </w:r>
      <w:r>
        <w:rPr>
          <w:lang w:val="uk-UA"/>
        </w:rPr>
        <w:t>ва в</w:t>
      </w:r>
      <w:r w:rsidRPr="00F74143">
        <w:rPr>
          <w:lang w:val="uk-UA"/>
        </w:rPr>
        <w:t xml:space="preserve"> м. Сєвєродонецьку на 20</w:t>
      </w:r>
      <w:r w:rsidR="009827BB">
        <w:rPr>
          <w:lang w:val="uk-UA"/>
        </w:rPr>
        <w:t>20</w:t>
      </w:r>
      <w:r w:rsidRPr="00F74143">
        <w:rPr>
          <w:lang w:val="uk-UA"/>
        </w:rPr>
        <w:t>рік», виконком Сєвєродонецької міської ради</w:t>
      </w:r>
    </w:p>
    <w:p w:rsidR="00C66FAB" w:rsidRPr="00F74143" w:rsidRDefault="00C66FAB" w:rsidP="00C66FAB">
      <w:pPr>
        <w:ind w:firstLine="720"/>
        <w:jc w:val="both"/>
        <w:rPr>
          <w:lang w:val="uk-UA"/>
        </w:rPr>
      </w:pPr>
    </w:p>
    <w:p w:rsidR="00C66FAB" w:rsidRPr="00F74143" w:rsidRDefault="00C66FAB" w:rsidP="00C66FAB">
      <w:pPr>
        <w:spacing w:line="480" w:lineRule="auto"/>
        <w:ind w:firstLine="709"/>
        <w:rPr>
          <w:b/>
          <w:lang w:val="uk-UA"/>
        </w:rPr>
      </w:pPr>
      <w:r w:rsidRPr="00F74143">
        <w:rPr>
          <w:b/>
          <w:lang w:val="uk-UA"/>
        </w:rPr>
        <w:t>ВИРІШИВ: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 xml:space="preserve">Схвалити проект </w:t>
      </w:r>
      <w:r w:rsidR="00EC18E0">
        <w:rPr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>
        <w:rPr>
          <w:lang w:val="uk-UA"/>
        </w:rPr>
        <w:t xml:space="preserve"> </w:t>
      </w:r>
      <w:r w:rsidRPr="00EC18E0">
        <w:rPr>
          <w:lang w:val="uk-UA"/>
        </w:rPr>
        <w:t>м. Сєвєродонецьку на 20</w:t>
      </w:r>
      <w:r w:rsidR="00251840">
        <w:rPr>
          <w:lang w:val="uk-UA"/>
        </w:rPr>
        <w:t xml:space="preserve">20 </w:t>
      </w:r>
      <w:r w:rsidRPr="00EC18E0">
        <w:rPr>
          <w:lang w:val="uk-UA"/>
        </w:rPr>
        <w:t>рік» (Додаток).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>Проект «Програми розвитку малого і середнього підприємництва в</w:t>
      </w:r>
      <w:r w:rsidR="00EC18E0">
        <w:rPr>
          <w:lang w:val="uk-UA"/>
        </w:rPr>
        <w:t xml:space="preserve">                              </w:t>
      </w:r>
      <w:r w:rsidRPr="00EC18E0">
        <w:rPr>
          <w:lang w:val="uk-UA"/>
        </w:rPr>
        <w:t>м. Сєвєродонецьку на 20</w:t>
      </w:r>
      <w:r w:rsidR="00251840">
        <w:rPr>
          <w:lang w:val="uk-UA"/>
        </w:rPr>
        <w:t xml:space="preserve">20 </w:t>
      </w:r>
      <w:r w:rsidRPr="00EC18E0">
        <w:rPr>
          <w:lang w:val="uk-UA"/>
        </w:rPr>
        <w:t>рік» затвердити на черговій сесії міської ради.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 w:rsidRPr="00F74143">
        <w:rPr>
          <w:lang w:val="uk-UA"/>
        </w:rPr>
        <w:t xml:space="preserve"> </w:t>
      </w:r>
      <w:r w:rsidRPr="00F74143">
        <w:rPr>
          <w:bCs/>
          <w:lang w:val="uk-UA"/>
        </w:rPr>
        <w:t>Рішення підлягає оприлюдненню.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 w:rsidRPr="00F74143">
        <w:rPr>
          <w:lang w:val="uk-UA"/>
        </w:rPr>
        <w:t xml:space="preserve">Контроль за виконанням даного рішення покласти на </w:t>
      </w:r>
      <w:r w:rsidR="00A01BBA">
        <w:rPr>
          <w:lang w:val="uk-UA"/>
        </w:rPr>
        <w:t>п</w:t>
      </w:r>
      <w:r w:rsidRPr="00F74143">
        <w:rPr>
          <w:lang w:val="uk-UA"/>
        </w:rPr>
        <w:t xml:space="preserve">ершого заступника міського голови </w:t>
      </w:r>
      <w:r w:rsidR="00251840">
        <w:rPr>
          <w:lang w:val="uk-UA"/>
        </w:rPr>
        <w:t>Кузьмінова О.Ю.</w:t>
      </w:r>
    </w:p>
    <w:p w:rsidR="00C66FAB" w:rsidRPr="00F74143" w:rsidRDefault="00C66FAB" w:rsidP="00C66FAB">
      <w:pPr>
        <w:spacing w:line="360" w:lineRule="auto"/>
        <w:rPr>
          <w:lang w:val="uk-UA"/>
        </w:rPr>
      </w:pPr>
    </w:p>
    <w:p w:rsidR="00251840" w:rsidRDefault="00251840" w:rsidP="004E1042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В.о. міського голови</w:t>
      </w:r>
    </w:p>
    <w:p w:rsidR="004E1042" w:rsidRDefault="00251840" w:rsidP="00674C58">
      <w:pPr>
        <w:tabs>
          <w:tab w:val="left" w:pos="6379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="00674C58">
        <w:rPr>
          <w:b/>
          <w:lang w:val="uk-UA"/>
        </w:rPr>
        <w:t xml:space="preserve">                                                                   </w:t>
      </w:r>
      <w:r>
        <w:rPr>
          <w:b/>
          <w:lang w:val="uk-UA"/>
        </w:rPr>
        <w:t>Вячеслав ТКАЧУК</w:t>
      </w:r>
    </w:p>
    <w:p w:rsidR="00251840" w:rsidRDefault="00251840" w:rsidP="004E1042">
      <w:pPr>
        <w:tabs>
          <w:tab w:val="left" w:pos="6840"/>
        </w:tabs>
        <w:rPr>
          <w:b/>
          <w:lang w:val="uk-UA"/>
        </w:rPr>
      </w:pPr>
    </w:p>
    <w:p w:rsidR="00C66FAB" w:rsidRPr="00251840" w:rsidRDefault="00C66FAB" w:rsidP="00C66FAB">
      <w:pPr>
        <w:spacing w:line="360" w:lineRule="auto"/>
        <w:rPr>
          <w:b/>
          <w:color w:val="000000" w:themeColor="text1"/>
          <w:lang w:val="uk-UA"/>
        </w:rPr>
      </w:pPr>
      <w:r w:rsidRPr="00251840">
        <w:rPr>
          <w:b/>
          <w:color w:val="000000" w:themeColor="text1"/>
          <w:lang w:val="uk-UA"/>
        </w:rPr>
        <w:t>Підготував:</w:t>
      </w:r>
    </w:p>
    <w:p w:rsidR="004F62D7" w:rsidRDefault="004F62D7" w:rsidP="004F62D7">
      <w:pPr>
        <w:jc w:val="both"/>
        <w:rPr>
          <w:lang w:val="uk-UA"/>
        </w:rPr>
      </w:pPr>
      <w:r>
        <w:rPr>
          <w:lang w:val="uk-UA"/>
        </w:rPr>
        <w:t>Заступник директора департаменту</w:t>
      </w:r>
      <w:r w:rsidR="00A27973">
        <w:rPr>
          <w:lang w:val="uk-UA"/>
        </w:rPr>
        <w:t xml:space="preserve"> -</w:t>
      </w:r>
    </w:p>
    <w:p w:rsidR="00A27973" w:rsidRDefault="00A27973" w:rsidP="00A27973">
      <w:pPr>
        <w:jc w:val="both"/>
        <w:rPr>
          <w:lang w:val="uk-UA"/>
        </w:rPr>
      </w:pPr>
      <w:r>
        <w:rPr>
          <w:lang w:val="uk-UA"/>
        </w:rPr>
        <w:t>н</w:t>
      </w:r>
      <w:r w:rsidR="004F62D7">
        <w:rPr>
          <w:lang w:val="uk-UA"/>
        </w:rPr>
        <w:t>ачальник</w:t>
      </w:r>
      <w:r>
        <w:rPr>
          <w:lang w:val="uk-UA"/>
        </w:rPr>
        <w:t xml:space="preserve"> </w:t>
      </w:r>
      <w:r w:rsidR="004F62D7">
        <w:rPr>
          <w:lang w:val="uk-UA"/>
        </w:rPr>
        <w:t xml:space="preserve">відділу інвестиційної </w:t>
      </w:r>
      <w:r>
        <w:rPr>
          <w:lang w:val="uk-UA"/>
        </w:rPr>
        <w:t>політики</w:t>
      </w:r>
    </w:p>
    <w:p w:rsidR="00C66FAB" w:rsidRDefault="00A27973" w:rsidP="00A27973">
      <w:pPr>
        <w:jc w:val="both"/>
        <w:rPr>
          <w:color w:val="000000" w:themeColor="text1"/>
          <w:lang w:val="uk-UA"/>
        </w:rPr>
      </w:pPr>
      <w:r>
        <w:rPr>
          <w:lang w:val="uk-UA"/>
        </w:rPr>
        <w:t>економічного розвитку міської ради</w:t>
      </w:r>
      <w:r w:rsidR="00C66FAB" w:rsidRPr="00251840">
        <w:rPr>
          <w:color w:val="000000" w:themeColor="text1"/>
          <w:lang w:val="uk-UA"/>
        </w:rPr>
        <w:tab/>
      </w:r>
      <w:r w:rsidR="00C66FAB" w:rsidRPr="00251840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251840">
        <w:rPr>
          <w:color w:val="000000" w:themeColor="text1"/>
          <w:lang w:val="uk-UA"/>
        </w:rPr>
        <w:t>Ольга ВІТЧЕНКО</w:t>
      </w:r>
    </w:p>
    <w:p w:rsidR="00251840" w:rsidRPr="00251840" w:rsidRDefault="00251840" w:rsidP="00251840">
      <w:pPr>
        <w:tabs>
          <w:tab w:val="left" w:pos="6840"/>
        </w:tabs>
        <w:rPr>
          <w:color w:val="000000" w:themeColor="text1"/>
          <w:lang w:val="uk-UA"/>
        </w:rPr>
      </w:pPr>
    </w:p>
    <w:p w:rsidR="00C66FAB" w:rsidRPr="00251840" w:rsidRDefault="00C66FAB" w:rsidP="00C66FAB">
      <w:pPr>
        <w:spacing w:line="360" w:lineRule="auto"/>
        <w:rPr>
          <w:b/>
          <w:color w:val="000000" w:themeColor="text1"/>
          <w:lang w:val="uk-UA"/>
        </w:rPr>
      </w:pPr>
      <w:r w:rsidRPr="00251840">
        <w:rPr>
          <w:b/>
          <w:color w:val="000000" w:themeColor="text1"/>
          <w:lang w:val="uk-UA"/>
        </w:rPr>
        <w:t>Узгоджено:</w:t>
      </w:r>
    </w:p>
    <w:p w:rsidR="00C66FAB" w:rsidRPr="00251840" w:rsidRDefault="00674C58" w:rsidP="00C66FAB">
      <w:pPr>
        <w:tabs>
          <w:tab w:val="left" w:pos="6840"/>
        </w:tabs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Керуючий справами виконкому                                                    </w:t>
      </w:r>
      <w:r w:rsidR="00251840">
        <w:rPr>
          <w:color w:val="000000" w:themeColor="text1"/>
          <w:lang w:val="uk-UA"/>
        </w:rPr>
        <w:t>Юрій ЖУРБА</w:t>
      </w:r>
    </w:p>
    <w:p w:rsidR="00674C58" w:rsidRDefault="00674C58" w:rsidP="00674C58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В.о. п</w:t>
      </w:r>
      <w:r w:rsidR="00C66FAB" w:rsidRPr="00251840">
        <w:rPr>
          <w:color w:val="000000" w:themeColor="text1"/>
          <w:lang w:val="uk-UA"/>
        </w:rPr>
        <w:t>ерш</w:t>
      </w:r>
      <w:r>
        <w:rPr>
          <w:color w:val="000000" w:themeColor="text1"/>
          <w:lang w:val="uk-UA"/>
        </w:rPr>
        <w:t>ого</w:t>
      </w:r>
      <w:r w:rsidR="00A01BBA" w:rsidRPr="00251840">
        <w:rPr>
          <w:color w:val="000000" w:themeColor="text1"/>
          <w:lang w:val="uk-UA"/>
        </w:rPr>
        <w:t xml:space="preserve"> заступник</w:t>
      </w:r>
      <w:r>
        <w:rPr>
          <w:color w:val="000000" w:themeColor="text1"/>
          <w:lang w:val="uk-UA"/>
        </w:rPr>
        <w:t>а</w:t>
      </w:r>
    </w:p>
    <w:p w:rsidR="00C66FAB" w:rsidRPr="00251840" w:rsidRDefault="00C66FAB" w:rsidP="00674C58">
      <w:pPr>
        <w:rPr>
          <w:color w:val="000000" w:themeColor="text1"/>
          <w:lang w:val="uk-UA"/>
        </w:rPr>
      </w:pPr>
      <w:r w:rsidRPr="00251840">
        <w:rPr>
          <w:color w:val="000000" w:themeColor="text1"/>
          <w:lang w:val="uk-UA"/>
        </w:rPr>
        <w:t>міського голови</w:t>
      </w:r>
      <w:r w:rsidRPr="00251840">
        <w:rPr>
          <w:color w:val="000000" w:themeColor="text1"/>
          <w:lang w:val="uk-UA"/>
        </w:rPr>
        <w:tab/>
      </w:r>
      <w:r w:rsidRPr="00251840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  <w:t>Олександр ОЛЬШАНСЬКИЙ</w:t>
      </w:r>
    </w:p>
    <w:p w:rsidR="00C66FAB" w:rsidRPr="00251840" w:rsidRDefault="000B6EEC" w:rsidP="00C66FAB">
      <w:pPr>
        <w:rPr>
          <w:color w:val="000000" w:themeColor="text1"/>
          <w:lang w:val="uk-UA"/>
        </w:rPr>
      </w:pPr>
      <w:r w:rsidRPr="00251840">
        <w:rPr>
          <w:color w:val="000000" w:themeColor="text1"/>
          <w:lang w:val="uk-UA"/>
        </w:rPr>
        <w:t>Н</w:t>
      </w:r>
      <w:r w:rsidR="00C66FAB" w:rsidRPr="00251840">
        <w:rPr>
          <w:color w:val="000000" w:themeColor="text1"/>
          <w:lang w:val="uk-UA"/>
        </w:rPr>
        <w:t xml:space="preserve">ачальник відділу з юридичних та </w:t>
      </w:r>
    </w:p>
    <w:p w:rsidR="00C66FAB" w:rsidRPr="00251840" w:rsidRDefault="00C66FAB" w:rsidP="00251840">
      <w:pPr>
        <w:spacing w:line="360" w:lineRule="auto"/>
        <w:jc w:val="both"/>
        <w:rPr>
          <w:color w:val="000000" w:themeColor="text1"/>
          <w:szCs w:val="28"/>
        </w:rPr>
      </w:pPr>
      <w:r w:rsidRPr="00251840">
        <w:rPr>
          <w:color w:val="000000" w:themeColor="text1"/>
          <w:lang w:val="uk-UA"/>
        </w:rPr>
        <w:t>пр</w:t>
      </w:r>
      <w:r w:rsidR="00674C58">
        <w:rPr>
          <w:color w:val="000000" w:themeColor="text1"/>
          <w:lang w:val="uk-UA"/>
        </w:rPr>
        <w:t>авових питань міської ради</w:t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674C58">
        <w:rPr>
          <w:color w:val="000000" w:themeColor="text1"/>
          <w:lang w:val="uk-UA"/>
        </w:rPr>
        <w:tab/>
      </w:r>
      <w:r w:rsidR="00251840">
        <w:rPr>
          <w:color w:val="000000" w:themeColor="text1"/>
          <w:lang w:val="uk-UA"/>
        </w:rPr>
        <w:t>Всеволод РУДЬ</w:t>
      </w: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251840" w:rsidRDefault="00C66FAB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2243B7" w:rsidRPr="002243B7" w:rsidRDefault="002243B7" w:rsidP="002243B7">
      <w:pPr>
        <w:pStyle w:val="111"/>
        <w:keepNext w:val="0"/>
        <w:widowControl/>
        <w:jc w:val="right"/>
        <w:rPr>
          <w:b w:val="0"/>
          <w:sz w:val="22"/>
          <w:szCs w:val="22"/>
        </w:rPr>
      </w:pPr>
      <w:r w:rsidRPr="00251840">
        <w:rPr>
          <w:b w:val="0"/>
          <w:color w:val="000000" w:themeColor="text1"/>
          <w:sz w:val="22"/>
          <w:szCs w:val="22"/>
        </w:rPr>
        <w:lastRenderedPageBreak/>
        <w:t xml:space="preserve">  Додаток до рішення виконкому</w:t>
      </w:r>
      <w:r w:rsidRPr="002243B7">
        <w:rPr>
          <w:b w:val="0"/>
          <w:sz w:val="22"/>
          <w:szCs w:val="22"/>
        </w:rPr>
        <w:t xml:space="preserve"> </w:t>
      </w:r>
    </w:p>
    <w:p w:rsidR="002243B7" w:rsidRDefault="002243B7" w:rsidP="002243B7">
      <w:pPr>
        <w:pStyle w:val="111"/>
        <w:keepNext w:val="0"/>
        <w:widowControl/>
        <w:ind w:left="5664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2243B7">
        <w:rPr>
          <w:b w:val="0"/>
          <w:sz w:val="22"/>
          <w:szCs w:val="22"/>
        </w:rPr>
        <w:t>№</w:t>
      </w:r>
      <w:r w:rsidR="00CB4B50">
        <w:rPr>
          <w:b w:val="0"/>
          <w:sz w:val="22"/>
          <w:szCs w:val="22"/>
        </w:rPr>
        <w:t xml:space="preserve"> </w:t>
      </w:r>
      <w:r w:rsidR="00251840">
        <w:rPr>
          <w:b w:val="0"/>
          <w:sz w:val="22"/>
          <w:szCs w:val="22"/>
        </w:rPr>
        <w:t>___</w:t>
      </w:r>
      <w:r w:rsidRPr="002243B7">
        <w:rPr>
          <w:b w:val="0"/>
          <w:sz w:val="22"/>
          <w:szCs w:val="22"/>
        </w:rPr>
        <w:t xml:space="preserve"> від</w:t>
      </w:r>
      <w:r w:rsidR="00251840">
        <w:rPr>
          <w:b w:val="0"/>
          <w:sz w:val="22"/>
          <w:szCs w:val="22"/>
        </w:rPr>
        <w:t xml:space="preserve"> «___»</w:t>
      </w:r>
      <w:r w:rsidR="00251840" w:rsidRPr="00251840">
        <w:rPr>
          <w:b w:val="0"/>
          <w:sz w:val="22"/>
          <w:szCs w:val="22"/>
        </w:rPr>
        <w:t>_______</w:t>
      </w:r>
      <w:r w:rsidRPr="002243B7">
        <w:rPr>
          <w:b w:val="0"/>
          <w:sz w:val="22"/>
          <w:szCs w:val="22"/>
        </w:rPr>
        <w:t>201</w:t>
      </w:r>
      <w:r w:rsidR="00251840">
        <w:rPr>
          <w:b w:val="0"/>
          <w:sz w:val="22"/>
          <w:szCs w:val="22"/>
        </w:rPr>
        <w:t>9</w:t>
      </w:r>
      <w:r w:rsidRPr="002243B7">
        <w:rPr>
          <w:b w:val="0"/>
          <w:sz w:val="22"/>
          <w:szCs w:val="22"/>
        </w:rPr>
        <w:t>р.</w:t>
      </w:r>
    </w:p>
    <w:p w:rsidR="00251840" w:rsidRDefault="00251840" w:rsidP="00251840">
      <w:pPr>
        <w:rPr>
          <w:lang w:val="uk-UA"/>
        </w:rPr>
      </w:pPr>
    </w:p>
    <w:p w:rsidR="00251840" w:rsidRPr="00251840" w:rsidRDefault="00251840" w:rsidP="00251840">
      <w:pPr>
        <w:rPr>
          <w:lang w:val="uk-UA"/>
        </w:rPr>
      </w:pP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972B3D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72B3D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</w:t>
            </w:r>
            <w:r w:rsidR="00972B3D">
              <w:rPr>
                <w:lang w:val="uk-UA"/>
              </w:rPr>
              <w:t xml:space="preserve">20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</w:t>
      </w:r>
      <w:r w:rsidR="00972B3D">
        <w:rPr>
          <w:lang w:val="uk-UA"/>
        </w:rPr>
        <w:t>20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972B3D" w:rsidP="001816F3">
      <w:pPr>
        <w:spacing w:line="360" w:lineRule="auto"/>
        <w:rPr>
          <w:b/>
          <w:lang w:val="uk-UA"/>
        </w:rPr>
      </w:pPr>
      <w:r>
        <w:rPr>
          <w:b/>
          <w:lang w:val="uk-UA"/>
        </w:rPr>
        <w:t>В.о. м</w:t>
      </w:r>
      <w:r w:rsidR="00C66FAB" w:rsidRPr="001816F3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C66FAB" w:rsidRPr="001816F3">
        <w:rPr>
          <w:b/>
          <w:lang w:val="uk-UA"/>
        </w:rPr>
        <w:t xml:space="preserve"> голо</w:t>
      </w:r>
      <w:r>
        <w:rPr>
          <w:b/>
          <w:lang w:val="uk-UA"/>
        </w:rPr>
        <w:t>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Вячеслав </w:t>
      </w:r>
      <w:r w:rsidR="00C66FAB" w:rsidRPr="001816F3">
        <w:rPr>
          <w:b/>
          <w:lang w:val="uk-UA"/>
        </w:rPr>
        <w:t xml:space="preserve"> </w:t>
      </w:r>
      <w:r>
        <w:rPr>
          <w:b/>
          <w:lang w:val="uk-UA"/>
        </w:rPr>
        <w:t>ТКАЧУК</w:t>
      </w: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Підготував:</w:t>
      </w:r>
    </w:p>
    <w:p w:rsidR="00A27973" w:rsidRDefault="00A27973" w:rsidP="00A27973">
      <w:pPr>
        <w:jc w:val="both"/>
        <w:rPr>
          <w:lang w:val="uk-UA"/>
        </w:rPr>
      </w:pPr>
      <w:r>
        <w:rPr>
          <w:lang w:val="uk-UA"/>
        </w:rPr>
        <w:t>Заступник директора департаменту -</w:t>
      </w:r>
    </w:p>
    <w:p w:rsidR="00A27973" w:rsidRDefault="00A27973" w:rsidP="00A27973">
      <w:pPr>
        <w:jc w:val="both"/>
        <w:rPr>
          <w:lang w:val="uk-UA"/>
        </w:rPr>
      </w:pPr>
      <w:r>
        <w:rPr>
          <w:lang w:val="uk-UA"/>
        </w:rPr>
        <w:t>начальник відділу інвестиційної політики</w:t>
      </w:r>
    </w:p>
    <w:p w:rsidR="00972B3D" w:rsidRDefault="00A27973" w:rsidP="00A27973">
      <w:pPr>
        <w:tabs>
          <w:tab w:val="left" w:pos="6840"/>
        </w:tabs>
        <w:rPr>
          <w:color w:val="000000" w:themeColor="text1"/>
          <w:lang w:val="uk-UA"/>
        </w:rPr>
      </w:pPr>
      <w:r>
        <w:rPr>
          <w:lang w:val="uk-UA"/>
        </w:rPr>
        <w:t>економічного розвитку міської ради</w:t>
      </w:r>
      <w:r w:rsidR="00972B3D" w:rsidRPr="00251840">
        <w:rPr>
          <w:color w:val="000000" w:themeColor="text1"/>
          <w:lang w:val="uk-UA"/>
        </w:rPr>
        <w:tab/>
      </w:r>
      <w:r w:rsidR="00972B3D" w:rsidRPr="00251840">
        <w:rPr>
          <w:color w:val="000000" w:themeColor="text1"/>
          <w:lang w:val="uk-UA"/>
        </w:rPr>
        <w:tab/>
      </w:r>
      <w:r w:rsidR="00972B3D">
        <w:rPr>
          <w:color w:val="000000" w:themeColor="text1"/>
          <w:lang w:val="uk-UA"/>
        </w:rPr>
        <w:t>Ольга ВІТЧЕНКО</w:t>
      </w:r>
    </w:p>
    <w:p w:rsidR="00972B3D" w:rsidRDefault="00972B3D" w:rsidP="00972B3D">
      <w:pPr>
        <w:tabs>
          <w:tab w:val="left" w:pos="6840"/>
        </w:tabs>
        <w:rPr>
          <w:color w:val="000000" w:themeColor="text1"/>
          <w:lang w:val="uk-UA"/>
        </w:rPr>
      </w:pPr>
    </w:p>
    <w:p w:rsidR="00C66FAB" w:rsidRPr="00EF3797" w:rsidRDefault="00C66FAB" w:rsidP="00C66FAB">
      <w:pPr>
        <w:ind w:right="63"/>
        <w:rPr>
          <w:b/>
          <w:color w:val="000000" w:themeColor="text1"/>
          <w:lang w:val="uk-UA"/>
        </w:rPr>
      </w:pPr>
      <w:r w:rsidRPr="00EE670C">
        <w:rPr>
          <w:b/>
          <w:bCs/>
          <w:color w:val="000000" w:themeColor="text1"/>
          <w:lang w:val="uk-UA"/>
        </w:rPr>
        <w:t>Узгоджено:</w:t>
      </w:r>
      <w:r w:rsidRPr="00EE670C">
        <w:rPr>
          <w:b/>
          <w:bCs/>
          <w:color w:val="000000" w:themeColor="text1"/>
          <w:lang w:val="uk-UA"/>
        </w:rPr>
        <w:tab/>
      </w:r>
    </w:p>
    <w:p w:rsidR="00C66FAB" w:rsidRPr="00EE670C" w:rsidRDefault="00A01BBA" w:rsidP="00C66FAB">
      <w:pPr>
        <w:pStyle w:val="a5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</w:t>
      </w:r>
      <w:r w:rsidR="00C66FAB" w:rsidRPr="00EE670C">
        <w:rPr>
          <w:color w:val="000000" w:themeColor="text1"/>
          <w:sz w:val="24"/>
        </w:rPr>
        <w:t xml:space="preserve">ерший заступник </w:t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 w:rsidRPr="00EE670C">
        <w:rPr>
          <w:color w:val="000000" w:themeColor="text1"/>
          <w:sz w:val="24"/>
        </w:rPr>
        <w:t>міського голови</w:t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A01BBA">
        <w:rPr>
          <w:color w:val="000000" w:themeColor="text1"/>
          <w:sz w:val="24"/>
          <w:szCs w:val="24"/>
        </w:rPr>
        <w:tab/>
      </w:r>
      <w:r w:rsidR="00972B3D">
        <w:rPr>
          <w:color w:val="000000" w:themeColor="text1"/>
          <w:sz w:val="24"/>
          <w:szCs w:val="24"/>
        </w:rPr>
        <w:t>Олег КУЗЬМІНОВ</w:t>
      </w:r>
    </w:p>
    <w:p w:rsidR="00972B3D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Секретар ради</w:t>
      </w:r>
      <w:r w:rsidRPr="00EE670C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972B3D">
        <w:rPr>
          <w:color w:val="000000" w:themeColor="text1"/>
          <w:lang w:val="uk-UA"/>
        </w:rPr>
        <w:t>Вячеслав ТКАЧУК</w:t>
      </w:r>
    </w:p>
    <w:p w:rsidR="00C66FAB" w:rsidRPr="00EE670C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ab/>
      </w:r>
    </w:p>
    <w:p w:rsidR="00C66FAB" w:rsidRPr="00B06310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Pr="00B06310">
        <w:rPr>
          <w:color w:val="000000" w:themeColor="text1"/>
          <w:lang w:val="uk-UA"/>
        </w:rPr>
        <w:t xml:space="preserve">ачальник відділу з юридичних </w:t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972B3D">
        <w:rPr>
          <w:color w:val="000000" w:themeColor="text1"/>
          <w:lang w:val="uk-UA"/>
        </w:rPr>
        <w:t>Всеволод РУДЬ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B06310">
        <w:rPr>
          <w:color w:val="000000" w:themeColor="text1"/>
          <w:lang w:val="uk-UA"/>
        </w:rPr>
        <w:t>та правових питань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 </w:t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bCs/>
          <w:color w:val="000000" w:themeColor="text1"/>
          <w:lang w:val="uk-UA"/>
        </w:rPr>
        <w:t>Голова п</w:t>
      </w:r>
      <w:r w:rsidR="00A27973">
        <w:rPr>
          <w:color w:val="000000" w:themeColor="text1"/>
          <w:lang w:val="uk-UA"/>
        </w:rPr>
        <w:t>остійної комісії</w:t>
      </w:r>
      <w:r w:rsidRPr="00EE670C">
        <w:rPr>
          <w:color w:val="000000" w:themeColor="text1"/>
          <w:lang w:val="uk-UA"/>
        </w:rPr>
        <w:t xml:space="preserve"> питань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промисловості, транспорту та зв’язку,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економічного розвитку, інвестицій,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>міжнародного співробітництва</w:t>
      </w:r>
      <w:r>
        <w:rPr>
          <w:lang w:val="uk-UA"/>
        </w:rPr>
        <w:tab/>
      </w:r>
      <w:r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27973">
        <w:rPr>
          <w:lang w:val="uk-UA"/>
        </w:rPr>
        <w:t>Віталій БАЛКОВСЬКИЙ</w:t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lastRenderedPageBreak/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</w:t>
      </w:r>
      <w:r w:rsidR="00972B3D">
        <w:rPr>
          <w:rFonts w:ascii="Times New Roman" w:hAnsi="Times New Roman"/>
          <w:sz w:val="24"/>
          <w:szCs w:val="24"/>
          <w:lang w:val="uk-UA"/>
        </w:rPr>
        <w:t xml:space="preserve">19 </w:t>
      </w:r>
      <w:r w:rsidRPr="00715625">
        <w:rPr>
          <w:rFonts w:ascii="Times New Roman" w:hAnsi="Times New Roman"/>
          <w:sz w:val="24"/>
          <w:szCs w:val="24"/>
          <w:lang w:val="uk-UA"/>
        </w:rPr>
        <w:t>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lastRenderedPageBreak/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BB38D4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BB38D4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</w:t>
        </w:r>
        <w:r w:rsidR="00972B3D">
          <w:rPr>
            <w:rStyle w:val="ad"/>
            <w:lang w:val="uk-UA"/>
          </w:rPr>
          <w:t>20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BB38D4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BB38D4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м. Сєвєродонецьку на 20</w:t>
        </w:r>
        <w:r w:rsidR="00972B3D">
          <w:rPr>
            <w:rStyle w:val="ad"/>
            <w:lang w:val="uk-UA"/>
          </w:rPr>
          <w:t xml:space="preserve">20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BB38D4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B2009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66FAB" w:rsidRDefault="00BB38D4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</w:t>
      </w:r>
      <w:r w:rsidR="004354DB">
        <w:rPr>
          <w:lang w:val="uk-UA" w:eastAsia="uk-UA"/>
        </w:rPr>
        <w:t>20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</w:t>
      </w:r>
      <w:r w:rsidR="00E71C60">
        <w:rPr>
          <w:rStyle w:val="af4"/>
          <w:b w:val="0"/>
          <w:color w:val="000000"/>
          <w:lang w:val="uk-UA"/>
        </w:rPr>
        <w:t>20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</w:t>
      </w:r>
      <w:r w:rsidR="009B2009">
        <w:t>20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603BC4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E71C60">
              <w:rPr>
                <w:lang w:val="uk-UA"/>
              </w:rPr>
              <w:t>04 верес</w:t>
            </w:r>
            <w:r w:rsidR="00603BC4">
              <w:rPr>
                <w:lang w:val="uk-UA"/>
              </w:rPr>
              <w:t>н</w:t>
            </w:r>
            <w:r w:rsidR="00E71C60">
              <w:rPr>
                <w:lang w:val="uk-UA"/>
              </w:rPr>
              <w:t>я</w:t>
            </w:r>
            <w:r w:rsidR="00B7065E" w:rsidRPr="00B7065E">
              <w:rPr>
                <w:lang w:val="uk-UA"/>
              </w:rPr>
              <w:t xml:space="preserve"> </w:t>
            </w:r>
            <w:r w:rsidRPr="00B7065E">
              <w:rPr>
                <w:lang w:val="uk-UA"/>
              </w:rPr>
              <w:t xml:space="preserve"> 201</w:t>
            </w:r>
            <w:r w:rsidR="00E71C60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р. № </w:t>
            </w:r>
            <w:r w:rsidR="00E71C60">
              <w:rPr>
                <w:lang w:val="uk-UA"/>
              </w:rPr>
              <w:t>335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</w:t>
            </w:r>
            <w:r w:rsidR="00E71C60">
              <w:rPr>
                <w:lang w:val="uk-UA"/>
              </w:rPr>
              <w:t>20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603BC4" w:rsidP="00A01BB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зайнятості</w:t>
            </w:r>
            <w:r w:rsidR="00C66FAB"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7F50D0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E71C60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E71C60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2243B7" w:rsidP="009527C1">
            <w:pPr>
              <w:jc w:val="center"/>
              <w:rPr>
                <w:lang w:val="uk-UA"/>
              </w:rPr>
            </w:pPr>
            <w:r w:rsidRPr="00B972D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E71C60">
        <w:rPr>
          <w:lang w:val="uk-UA"/>
        </w:rPr>
        <w:t>9</w:t>
      </w:r>
      <w:r w:rsidRPr="00D7747D">
        <w:rPr>
          <w:lang w:val="uk-UA"/>
        </w:rPr>
        <w:t>.201</w:t>
      </w:r>
      <w:r w:rsidR="00E71C60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1B1299">
        <w:rPr>
          <w:lang w:val="uk-UA"/>
        </w:rPr>
        <w:t>5756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</w:t>
      </w:r>
      <w:r w:rsidR="00E71C60">
        <w:rPr>
          <w:lang w:val="uk-UA"/>
        </w:rPr>
        <w:t>4</w:t>
      </w:r>
      <w:r w:rsidRPr="00D7747D">
        <w:rPr>
          <w:lang w:val="uk-UA"/>
        </w:rPr>
        <w:t xml:space="preserve"> од</w:t>
      </w:r>
      <w:r w:rsidR="007F3A37">
        <w:rPr>
          <w:lang w:val="uk-UA"/>
        </w:rPr>
        <w:t>.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E71C60">
        <w:rPr>
          <w:lang w:val="uk-UA"/>
        </w:rPr>
        <w:t xml:space="preserve">1157 </w:t>
      </w:r>
      <w:r w:rsidRPr="00D7747D">
        <w:rPr>
          <w:lang w:val="uk-UA"/>
        </w:rPr>
        <w:t>од.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E71C60">
        <w:rPr>
          <w:lang w:val="uk-UA"/>
        </w:rPr>
        <w:t>4535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770EDA">
        <w:rPr>
          <w:noProof/>
          <w:lang w:val="uk-UA"/>
        </w:rPr>
        <w:t>Д</w:t>
      </w:r>
      <w:r w:rsidR="00C66FAB" w:rsidRPr="00770EDA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 w:rsidR="00E71C60" w:rsidRPr="00770EDA">
        <w:rPr>
          <w:noProof/>
          <w:lang w:val="uk-UA"/>
        </w:rPr>
        <w:t>9</w:t>
      </w:r>
      <w:r w:rsidR="00C66FAB" w:rsidRPr="00770EDA">
        <w:rPr>
          <w:noProof/>
          <w:lang w:val="uk-UA"/>
        </w:rPr>
        <w:t xml:space="preserve">р. по </w:t>
      </w:r>
      <w:r w:rsidR="00E71C60" w:rsidRPr="00770EDA">
        <w:rPr>
          <w:noProof/>
          <w:lang w:val="uk-UA"/>
        </w:rPr>
        <w:t>01.09.2019</w:t>
      </w:r>
      <w:r w:rsidRPr="00770EDA">
        <w:rPr>
          <w:noProof/>
          <w:lang w:val="uk-UA"/>
        </w:rPr>
        <w:t>р</w:t>
      </w:r>
      <w:r w:rsidR="00C66FAB" w:rsidRPr="00770EDA">
        <w:rPr>
          <w:noProof/>
          <w:lang w:val="uk-UA"/>
        </w:rPr>
        <w:t xml:space="preserve">. реєстраторами надано </w:t>
      </w:r>
      <w:r w:rsidR="00770EDA">
        <w:rPr>
          <w:noProof/>
          <w:lang w:val="uk-UA"/>
        </w:rPr>
        <w:t xml:space="preserve">3704 </w:t>
      </w:r>
      <w:r w:rsidR="00C66FAB" w:rsidRPr="00770EDA">
        <w:rPr>
          <w:noProof/>
          <w:lang w:val="uk-UA"/>
        </w:rPr>
        <w:t xml:space="preserve">адміністративних послуг, з них зареєстровано </w:t>
      </w:r>
      <w:r w:rsidR="008F5FA2">
        <w:rPr>
          <w:noProof/>
          <w:lang w:val="uk-UA"/>
        </w:rPr>
        <w:t>201</w:t>
      </w:r>
      <w:r w:rsidR="006567AE" w:rsidRPr="00770EDA">
        <w:rPr>
          <w:noProof/>
          <w:lang w:val="uk-UA"/>
        </w:rPr>
        <w:t xml:space="preserve"> </w:t>
      </w:r>
      <w:r w:rsidR="00C66FAB" w:rsidRPr="00770EDA">
        <w:rPr>
          <w:noProof/>
          <w:lang w:val="uk-UA"/>
        </w:rPr>
        <w:t>юридичн</w:t>
      </w:r>
      <w:r w:rsidR="006567AE" w:rsidRPr="00770EDA">
        <w:rPr>
          <w:noProof/>
          <w:lang w:val="uk-UA"/>
        </w:rPr>
        <w:t>і</w:t>
      </w:r>
      <w:r w:rsidR="00C66FAB" w:rsidRPr="00770EDA">
        <w:rPr>
          <w:noProof/>
          <w:lang w:val="uk-UA"/>
        </w:rPr>
        <w:t xml:space="preserve"> особ</w:t>
      </w:r>
      <w:r w:rsidR="006567AE" w:rsidRPr="00770EDA">
        <w:rPr>
          <w:noProof/>
          <w:lang w:val="uk-UA"/>
        </w:rPr>
        <w:t>и</w:t>
      </w:r>
      <w:r w:rsidR="00C66FAB" w:rsidRPr="00770EDA">
        <w:rPr>
          <w:noProof/>
          <w:lang w:val="uk-UA"/>
        </w:rPr>
        <w:t xml:space="preserve"> та </w:t>
      </w:r>
      <w:r w:rsidR="008F5FA2">
        <w:rPr>
          <w:noProof/>
          <w:lang w:val="uk-UA"/>
        </w:rPr>
        <w:t>627</w:t>
      </w:r>
      <w:r w:rsidR="00C66FAB" w:rsidRPr="00770EDA">
        <w:rPr>
          <w:noProof/>
          <w:lang w:val="uk-UA"/>
        </w:rPr>
        <w:t xml:space="preserve"> фізичні особи підприємця; припинено: </w:t>
      </w:r>
      <w:r w:rsidR="008F5FA2">
        <w:rPr>
          <w:noProof/>
          <w:lang w:val="uk-UA"/>
        </w:rPr>
        <w:t xml:space="preserve">36 </w:t>
      </w:r>
      <w:r w:rsidR="00C66FAB" w:rsidRPr="00770EDA">
        <w:rPr>
          <w:noProof/>
          <w:lang w:val="uk-UA"/>
        </w:rPr>
        <w:t xml:space="preserve">юридичні особи та </w:t>
      </w:r>
      <w:r w:rsidR="008F5FA2">
        <w:rPr>
          <w:noProof/>
          <w:lang w:val="uk-UA"/>
        </w:rPr>
        <w:t>634</w:t>
      </w:r>
      <w:r w:rsidR="00C66FAB" w:rsidRPr="00770EDA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E71C60">
        <w:rPr>
          <w:rFonts w:ascii="Times New Roman" w:hAnsi="Times New Roman"/>
          <w:sz w:val="24"/>
          <w:szCs w:val="24"/>
          <w:lang w:val="uk-UA"/>
        </w:rPr>
        <w:t xml:space="preserve">за результатами 9 місяців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71C60">
        <w:rPr>
          <w:rFonts w:ascii="Times New Roman" w:hAnsi="Times New Roman"/>
          <w:sz w:val="24"/>
          <w:szCs w:val="24"/>
          <w:lang w:val="uk-UA"/>
        </w:rPr>
        <w:t>9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</w:t>
      </w:r>
      <w:r w:rsidR="00E71C60">
        <w:rPr>
          <w:rFonts w:ascii="Times New Roman" w:hAnsi="Times New Roman"/>
          <w:sz w:val="24"/>
          <w:szCs w:val="24"/>
          <w:lang w:val="uk-UA"/>
        </w:rPr>
        <w:t>55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37702A">
        <w:rPr>
          <w:lang w:val="uk-UA"/>
        </w:rPr>
        <w:t>388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37702A">
        <w:rPr>
          <w:lang w:val="uk-UA"/>
        </w:rPr>
        <w:t>378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>
        <w:rPr>
          <w:lang w:val="uk-UA"/>
        </w:rPr>
        <w:t xml:space="preserve"> та послугами</w:t>
      </w:r>
      <w:r w:rsidRPr="00CE55E6">
        <w:rPr>
          <w:lang w:val="uk-UA"/>
        </w:rPr>
        <w:t>.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Станом на </w:t>
      </w:r>
      <w:r w:rsidR="006567AE" w:rsidRPr="008F5FA2">
        <w:rPr>
          <w:lang w:val="uk-UA"/>
        </w:rPr>
        <w:t>01.0</w:t>
      </w:r>
      <w:r w:rsidR="0037702A" w:rsidRPr="008F5FA2">
        <w:rPr>
          <w:lang w:val="uk-UA"/>
        </w:rPr>
        <w:t>9</w:t>
      </w:r>
      <w:r w:rsidR="006567AE" w:rsidRPr="008F5FA2">
        <w:rPr>
          <w:lang w:val="uk-UA"/>
        </w:rPr>
        <w:t>.201</w:t>
      </w:r>
      <w:r w:rsidR="00EF3797" w:rsidRPr="008F5FA2">
        <w:rPr>
          <w:lang w:val="uk-UA"/>
        </w:rPr>
        <w:t>9</w:t>
      </w:r>
      <w:r w:rsidRPr="008F5FA2">
        <w:rPr>
          <w:lang w:val="uk-UA"/>
        </w:rPr>
        <w:t xml:space="preserve"> р</w:t>
      </w:r>
      <w:r w:rsidR="006567AE" w:rsidRPr="008F5FA2">
        <w:rPr>
          <w:lang w:val="uk-UA"/>
        </w:rPr>
        <w:t>оку</w:t>
      </w:r>
      <w:r w:rsidRPr="008F5FA2">
        <w:rPr>
          <w:lang w:val="uk-UA"/>
        </w:rPr>
        <w:t xml:space="preserve"> торгова мережа міста складала</w:t>
      </w:r>
      <w:r w:rsidR="007F3A37">
        <w:rPr>
          <w:lang w:val="uk-UA"/>
        </w:rPr>
        <w:t>ся</w:t>
      </w:r>
      <w:r w:rsidRPr="008F5FA2">
        <w:rPr>
          <w:lang w:val="uk-UA"/>
        </w:rPr>
        <w:t xml:space="preserve"> з: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магазинів - </w:t>
      </w:r>
      <w:r w:rsidR="002019DC" w:rsidRPr="008F5FA2">
        <w:rPr>
          <w:lang w:val="uk-UA"/>
        </w:rPr>
        <w:t>393</w:t>
      </w:r>
      <w:r w:rsidRPr="008F5FA2">
        <w:rPr>
          <w:lang w:val="uk-UA"/>
        </w:rPr>
        <w:t xml:space="preserve"> одиниць ( в т.ч. </w:t>
      </w:r>
      <w:r w:rsidR="002A513B" w:rsidRPr="008F5FA2">
        <w:rPr>
          <w:lang w:val="uk-UA"/>
        </w:rPr>
        <w:t>5</w:t>
      </w:r>
      <w:r w:rsidRPr="008F5FA2">
        <w:rPr>
          <w:lang w:val="uk-UA"/>
        </w:rPr>
        <w:t xml:space="preserve"> супермаркет</w:t>
      </w:r>
      <w:r w:rsidR="007F3A37">
        <w:rPr>
          <w:lang w:val="uk-UA"/>
        </w:rPr>
        <w:t>ів</w:t>
      </w:r>
      <w:r w:rsidRPr="008F5FA2">
        <w:rPr>
          <w:lang w:val="uk-UA"/>
        </w:rPr>
        <w:t>);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кіосків та павільйонів - 174 одиниці;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8F5FA2">
        <w:rPr>
          <w:lang w:val="uk-UA"/>
        </w:rPr>
        <w:t>- підприємств оптової торгівлі - 69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ресторанного господарства - 16</w:t>
      </w:r>
      <w:r w:rsidR="002019DC" w:rsidRPr="008F5FA2">
        <w:rPr>
          <w:lang w:val="uk-UA"/>
        </w:rPr>
        <w:t>4</w:t>
      </w:r>
      <w:r w:rsidRPr="008F5FA2">
        <w:rPr>
          <w:lang w:val="uk-UA"/>
        </w:rPr>
        <w:t xml:space="preserve"> одиниця;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побутового обслуговування - 1</w:t>
      </w:r>
      <w:r w:rsidR="002019DC" w:rsidRPr="008F5FA2">
        <w:rPr>
          <w:lang w:val="uk-UA"/>
        </w:rPr>
        <w:t>3</w:t>
      </w:r>
      <w:r w:rsidR="002A513B" w:rsidRPr="008F5FA2">
        <w:rPr>
          <w:lang w:val="uk-UA"/>
        </w:rPr>
        <w:t>2</w:t>
      </w:r>
      <w:r w:rsidRPr="008F5FA2">
        <w:rPr>
          <w:lang w:val="uk-UA"/>
        </w:rPr>
        <w:t xml:space="preserve">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АЗС , АГЗС - 16, в т.ч. АГЗП - 2  (АЗС + АГЗП) </w:t>
      </w:r>
      <w:r w:rsidR="007F3A37">
        <w:rPr>
          <w:lang w:val="uk-UA"/>
        </w:rPr>
        <w:t>–</w:t>
      </w:r>
      <w:r w:rsidRPr="008F5FA2">
        <w:rPr>
          <w:lang w:val="uk-UA"/>
        </w:rPr>
        <w:t xml:space="preserve"> 2</w:t>
      </w:r>
      <w:r w:rsidR="007F3A37">
        <w:rPr>
          <w:lang w:val="uk-UA"/>
        </w:rPr>
        <w:t xml:space="preserve"> одиниці</w:t>
      </w:r>
      <w:r w:rsidRPr="008F5FA2">
        <w:rPr>
          <w:lang w:val="uk-UA"/>
        </w:rPr>
        <w:t>.</w:t>
      </w:r>
    </w:p>
    <w:p w:rsidR="00C66FAB" w:rsidRPr="008F5FA2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 xml:space="preserve">У місті функціонує 5 ринків, з них: 1 - продовольчий,  3 – змішаних, 1- речовий.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>Загальна кількість торговельних місць на ринках - 5333.</w:t>
      </w:r>
      <w:r w:rsidRPr="00CE55E6">
        <w:rPr>
          <w:lang w:val="uk-UA"/>
        </w:rPr>
        <w:t xml:space="preserve">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Агенції </w:t>
            </w:r>
            <w:r w:rsidR="001B1299">
              <w:rPr>
                <w:sz w:val="22"/>
                <w:szCs w:val="22"/>
                <w:lang w:val="uk-UA"/>
              </w:rPr>
              <w:t xml:space="preserve">регіонального </w:t>
            </w:r>
            <w:r>
              <w:rPr>
                <w:sz w:val="22"/>
                <w:szCs w:val="22"/>
                <w:lang w:val="uk-UA"/>
              </w:rPr>
              <w:t xml:space="preserve">розвитку </w:t>
            </w:r>
            <w:r w:rsidR="001B1299" w:rsidRPr="001B1299">
              <w:rPr>
                <w:sz w:val="22"/>
                <w:szCs w:val="22"/>
                <w:lang w:val="uk-UA"/>
              </w:rPr>
              <w:t>Луганської області, Луганської обласної Агенції розвитку громад та регіону «Слобожанщина»</w:t>
            </w:r>
            <w:r w:rsidRPr="001B1299"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</w:t>
            </w:r>
            <w:r w:rsidR="007F3A37">
              <w:rPr>
                <w:sz w:val="22"/>
                <w:szCs w:val="22"/>
                <w:lang w:val="uk-UA"/>
              </w:rPr>
              <w:t xml:space="preserve">розмежування </w:t>
            </w:r>
            <w:r w:rsidRPr="00F12731">
              <w:rPr>
                <w:sz w:val="22"/>
                <w:szCs w:val="22"/>
                <w:lang w:val="uk-UA"/>
              </w:rPr>
              <w:t>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 w:rsidR="0037702A">
        <w:rPr>
          <w:lang w:val="uk-UA"/>
        </w:rPr>
        <w:t>20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</w:t>
      </w:r>
      <w:r w:rsidR="0037702A">
        <w:rPr>
          <w:lang w:val="uk-UA"/>
        </w:rPr>
        <w:t>20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887A28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887A28">
        <w:rPr>
          <w:sz w:val="24"/>
          <w:szCs w:val="24"/>
        </w:rPr>
        <w:t>Вдосконалення колективно - договірного регулювання соціально-трудових відносин.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BB38D4" w:rsidP="00C66FAB">
      <w:pPr>
        <w:rPr>
          <w:lang w:val="uk-UA"/>
        </w:rPr>
      </w:pPr>
      <w:r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20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BB38D4" w:rsidP="00C66FAB">
      <w:pPr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BB38D4" w:rsidP="00C66FAB">
      <w:pPr>
        <w:rPr>
          <w:lang w:val="uk-UA"/>
        </w:rPr>
      </w:pPr>
      <w:r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BB38D4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BB38D4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BB38D4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BB38D4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BB38D4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BB38D4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BB38D4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1B1299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BB38D4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1B1299" w:rsidRPr="0043639D" w:rsidRDefault="001B1299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1B1299" w:rsidRPr="00597A90" w:rsidRDefault="001B1299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BB38D4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BB38D4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B1299" w:rsidRPr="00597A90" w:rsidRDefault="001B1299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132463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32463" w:rsidRPr="00132463">
        <w:rPr>
          <w:b/>
          <w:sz w:val="24"/>
          <w:szCs w:val="24"/>
        </w:rPr>
        <w:t>1036</w:t>
      </w:r>
      <w:r w:rsidRPr="00132463">
        <w:rPr>
          <w:b/>
          <w:sz w:val="24"/>
          <w:szCs w:val="24"/>
        </w:rPr>
        <w:t xml:space="preserve"> </w:t>
      </w:r>
      <w:r w:rsidRPr="00132463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132463" w:rsidRPr="00132463">
        <w:rPr>
          <w:color w:val="000000" w:themeColor="text1"/>
          <w:sz w:val="24"/>
          <w:szCs w:val="24"/>
          <w:shd w:val="clear" w:color="auto" w:fill="FFFFFF" w:themeFill="background1"/>
        </w:rPr>
        <w:t>786,4</w:t>
      </w:r>
      <w:r w:rsidRPr="00132463">
        <w:rPr>
          <w:sz w:val="24"/>
          <w:szCs w:val="24"/>
        </w:rPr>
        <w:t xml:space="preserve"> 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132463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37702A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</w:t>
            </w:r>
            <w:r w:rsidR="0037702A">
              <w:rPr>
                <w:b/>
                <w:sz w:val="22"/>
                <w:szCs w:val="22"/>
                <w:lang w:val="uk-UA"/>
              </w:rPr>
              <w:t>20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132463" w:rsidP="009253F9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786,4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243B7" w:rsidP="009527C1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30748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1036,</w:t>
            </w:r>
            <w:r w:rsidR="00132463" w:rsidRPr="00132463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230748">
      <w:pPr>
        <w:pStyle w:val="1"/>
        <w:ind w:hanging="142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</w:t>
      </w:r>
      <w:bookmarkEnd w:id="19"/>
      <w:r w:rsidR="00230748"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7F50D0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 w:rsidR="00DD061E">
        <w:t>20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1276"/>
        <w:gridCol w:w="2074"/>
      </w:tblGrid>
      <w:tr w:rsidR="00C66FAB" w:rsidRPr="00D208A1" w:rsidTr="00323339">
        <w:trPr>
          <w:trHeight w:val="1828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230748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</w:t>
            </w:r>
            <w:r w:rsidR="00230748">
              <w:rPr>
                <w:rFonts w:ascii="Times New Roman" w:hAnsi="Times New Roman" w:cs="Times New Roman"/>
                <w:lang w:val="uk-UA"/>
              </w:rPr>
              <w:t>я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</w:t>
            </w:r>
            <w:r w:rsidR="00230748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323339">
        <w:trPr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323339">
        <w:trPr>
          <w:trHeight w:val="736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7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D208A1" w:rsidTr="00323339">
        <w:trPr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323339">
        <w:trPr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7F50D0" w:rsidTr="00323339">
        <w:trPr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  <w:r w:rsidR="00230748">
              <w:rPr>
                <w:rFonts w:ascii="Times New Roman" w:hAnsi="Times New Roman" w:cs="Times New Roman"/>
                <w:lang w:val="uk-UA"/>
              </w:rPr>
              <w:t xml:space="preserve">та зв’язків з громадськістю 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DD061E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32333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79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D208A1" w:rsidTr="00CB4B50">
        <w:trPr>
          <w:trHeight w:val="84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CB4B50">
        <w:trPr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2.2.2. Надання одноразової допомоги по безробіттю для </w:t>
            </w:r>
            <w:r w:rsidR="00D80593">
              <w:rPr>
                <w:rFonts w:ascii="Times New Roman" w:hAnsi="Times New Roman" w:cs="Times New Roman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CB4B50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 w:rsidRPr="00887A28">
              <w:rPr>
                <w:rFonts w:ascii="Times New Roman" w:hAnsi="Times New Roman" w:cs="Times New Roman"/>
                <w:lang w:val="uk-UA"/>
              </w:rPr>
              <w:t>р</w:t>
            </w:r>
            <w:r w:rsidRPr="00887A28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887A28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="00D80593"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Pr="00887A28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887A28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D208A1" w:rsidTr="00CB4B50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7EB" w:rsidRPr="00111E7E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B17EB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323339">
        <w:trPr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044099" w:rsidRDefault="00887A28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87A28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A658C3" w:rsidRPr="00887A28"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323339">
        <w:trPr>
          <w:trHeight w:val="64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C66FAB" w:rsidRPr="007F50D0" w:rsidTr="00CB4B50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</w:t>
            </w:r>
            <w:r w:rsidR="00D80593"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конкурсів </w:t>
            </w:r>
            <w:r w:rsidR="00D80593">
              <w:rPr>
                <w:rFonts w:ascii="Times New Roman" w:hAnsi="Times New Roman" w:cs="Times New Roman"/>
                <w:lang w:val="uk-UA"/>
              </w:rPr>
              <w:t xml:space="preserve">та інших заходів , передбачених законодавчою базою України з питань приватизації, по відчуженню об’єктів  </w:t>
            </w:r>
            <w:r w:rsidR="00D80593">
              <w:rPr>
                <w:rFonts w:ascii="Times New Roman" w:hAnsi="Times New Roman" w:cs="Times New Roman"/>
                <w:lang w:val="uk-UA"/>
              </w:rPr>
              <w:lastRenderedPageBreak/>
              <w:t>комунальної власності на користь суб’єктів підприємницької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Оптимізація частки комунального сектору економіки міста та зміни форми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власності на об’єкти нерухомості шляхом передачі </w:t>
            </w:r>
            <w:r w:rsidR="0081768E">
              <w:rPr>
                <w:rFonts w:ascii="Times New Roman" w:hAnsi="Times New Roman" w:cs="Times New Roman"/>
                <w:lang w:val="uk-UA"/>
              </w:rPr>
              <w:t>їх за договорами куплі-продажу  у власність суб’єктів підприємницької діяльності</w:t>
            </w:r>
          </w:p>
        </w:tc>
      </w:tr>
      <w:tr w:rsidR="0081768E" w:rsidRPr="007F50D0" w:rsidTr="00CB4B50">
        <w:trPr>
          <w:trHeight w:val="363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81768E" w:rsidRDefault="0081768E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1768E">
              <w:rPr>
                <w:sz w:val="20"/>
                <w:szCs w:val="20"/>
                <w:lang w:val="uk-UA"/>
              </w:rPr>
              <w:t>3.1.2</w:t>
            </w:r>
            <w:r>
              <w:rPr>
                <w:sz w:val="20"/>
                <w:szCs w:val="20"/>
                <w:lang w:val="uk-UA"/>
              </w:rPr>
              <w:t>.Проведення конкурсів на право оренди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768E">
              <w:rPr>
                <w:rFonts w:ascii="Times New Roman" w:hAnsi="Times New Roman" w:cs="Times New Roman"/>
                <w:lang w:val="uk-UA"/>
              </w:rPr>
              <w:t>76,2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ефективності використання майна територіальної громади м. Сєвєродонецька, забезпечення реалізації права на оренду, створення сприятливих умов для розвитку підприємництва в м. Сєвєродонецьку задоволення потреб територіальної громади м. Сєвєродонецька Луганської обл.., забезпечення надходжень від орендної плати до міського бюджету. </w:t>
            </w:r>
          </w:p>
        </w:tc>
      </w:tr>
      <w:tr w:rsidR="0081768E" w:rsidRPr="0081768E" w:rsidTr="00CB4B50">
        <w:trPr>
          <w:trHeight w:val="363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246,4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CB4B50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</w:t>
            </w:r>
            <w:r w:rsidR="00222909">
              <w:rPr>
                <w:rFonts w:ascii="Times New Roman" w:hAnsi="Times New Roman" w:cs="Times New Roman"/>
                <w:lang w:val="uk-UA"/>
              </w:rPr>
              <w:t xml:space="preserve">сайт міської ради та групах Фейсбук з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питань: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22290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іміджу</w:t>
            </w:r>
          </w:p>
        </w:tc>
      </w:tr>
      <w:tr w:rsidR="0081768E" w:rsidRPr="00D208A1" w:rsidTr="00323339">
        <w:trPr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81768E" w:rsidRPr="00D208A1" w:rsidRDefault="000107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суб’єкти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EC560A" w:rsidRDefault="0081768E" w:rsidP="00222909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222909">
              <w:rPr>
                <w:rFonts w:ascii="Times New Roman" w:hAnsi="Times New Roman" w:cs="Times New Roman"/>
                <w:b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20"/>
        </w:trPr>
        <w:tc>
          <w:tcPr>
            <w:tcW w:w="15721" w:type="dxa"/>
            <w:gridSpan w:val="8"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81768E" w:rsidRPr="00D208A1" w:rsidRDefault="0081768E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81768E" w:rsidRPr="00D208A1" w:rsidRDefault="00230748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768E" w:rsidRPr="00D208A1">
              <w:rPr>
                <w:rFonts w:ascii="Times New Roman" w:hAnsi="Times New Roman" w:cs="Times New Roman"/>
                <w:lang w:val="uk-UA"/>
              </w:rPr>
              <w:t>орендно-майнових відносин;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230748" w:rsidRDefault="00230748" w:rsidP="00230748">
            <w:pPr>
              <w:pStyle w:val="1"/>
              <w:spacing w:after="0" w:line="240" w:lineRule="auto"/>
              <w:rPr>
                <w:b w:val="0"/>
                <w:sz w:val="20"/>
              </w:rPr>
            </w:pPr>
            <w:r w:rsidRPr="00230748">
              <w:rPr>
                <w:b w:val="0"/>
                <w:sz w:val="20"/>
              </w:rPr>
              <w:t>Сєвєродонецьке управління Головного управління ДФС у Луганській області</w:t>
            </w:r>
            <w:r>
              <w:rPr>
                <w:b w:val="0"/>
                <w:sz w:val="20"/>
              </w:rPr>
              <w:t>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</w:t>
            </w:r>
            <w:r w:rsidR="00010726">
              <w:rPr>
                <w:rFonts w:ascii="Times New Roman" w:hAnsi="Times New Roman" w:cs="Times New Roman"/>
                <w:lang w:val="uk-UA"/>
              </w:rPr>
              <w:t>свій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бізнес" та </w:t>
            </w:r>
            <w:r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321647" w:rsidTr="00323339">
        <w:trPr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 або « Основи бізнес планування»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10726">
              <w:rPr>
                <w:rFonts w:ascii="Times New Roman" w:hAnsi="Times New Roman" w:cs="Times New Roman"/>
                <w:lang w:val="uk-UA"/>
              </w:rPr>
              <w:t>інформаційно-просвітнецьких заходів з учнями 10-11-х класів щодо можливостей започаткування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1036,4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768E" w:rsidRPr="00B972D7" w:rsidRDefault="0081768E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786,4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Pr="005A7AB5" w:rsidRDefault="00C66FAB" w:rsidP="00222909">
      <w:pPr>
        <w:spacing w:before="120"/>
        <w:ind w:right="-34" w:firstLine="708"/>
        <w:rPr>
          <w:i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970AD" w:rsidRDefault="00C66FAB" w:rsidP="0001072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</w:t>
            </w:r>
            <w:r w:rsidR="00010726"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B972D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  <w:p w:rsidR="00230748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lastRenderedPageBreak/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5E349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231C1C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1C1C">
              <w:rPr>
                <w:bCs/>
                <w:color w:val="000000"/>
                <w:sz w:val="22"/>
                <w:szCs w:val="22"/>
                <w:lang w:val="uk-UA"/>
              </w:rPr>
              <w:t xml:space="preserve">Виготовлення документації необхідної для передачі майна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246,4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міської ради, проведення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Активна участь підприємців. Взаємозв’язок між 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</w:t>
            </w:r>
            <w:r w:rsidR="00A33B3E">
              <w:rPr>
                <w:bCs/>
                <w:color w:val="000000"/>
                <w:sz w:val="22"/>
                <w:szCs w:val="22"/>
                <w:lang w:val="uk-UA"/>
              </w:rPr>
              <w:t>риємницької діяльності у консалтинговому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 xml:space="preserve">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B03D8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18E0" w:rsidRDefault="00222909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66FAB" w:rsidRDefault="00B03D81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Ю</w:t>
      </w:r>
      <w:r w:rsidR="00F3183B">
        <w:rPr>
          <w:b/>
          <w:lang w:val="uk-UA"/>
        </w:rPr>
        <w:t>рий ЖУРБА</w:t>
      </w:r>
    </w:p>
    <w:sectPr w:rsidR="00C66FAB" w:rsidSect="00323339">
      <w:pgSz w:w="16838" w:h="11906" w:orient="landscape"/>
      <w:pgMar w:top="1701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B6" w:rsidRDefault="00D312B6" w:rsidP="00C66FAB">
      <w:r>
        <w:separator/>
      </w:r>
    </w:p>
  </w:endnote>
  <w:endnote w:type="continuationSeparator" w:id="1">
    <w:p w:rsidR="00D312B6" w:rsidRDefault="00D312B6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BB38D4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B129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1299" w:rsidRDefault="001B129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BB38D4">
    <w:pPr>
      <w:pStyle w:val="af"/>
      <w:jc w:val="right"/>
    </w:pPr>
    <w:fldSimple w:instr=" PAGE   \* MERGEFORMAT ">
      <w:r w:rsidR="007F50D0">
        <w:rPr>
          <w:noProof/>
        </w:rPr>
        <w:t>3</w:t>
      </w:r>
    </w:fldSimple>
  </w:p>
  <w:p w:rsidR="001B1299" w:rsidRDefault="001B12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Pr="006A627B" w:rsidRDefault="00BB38D4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1B129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7F50D0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1B1299" w:rsidRDefault="001B12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B6" w:rsidRDefault="00D312B6" w:rsidP="00C66FAB">
      <w:r>
        <w:separator/>
      </w:r>
    </w:p>
  </w:footnote>
  <w:footnote w:type="continuationSeparator" w:id="1">
    <w:p w:rsidR="00D312B6" w:rsidRDefault="00D312B6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43E85"/>
    <w:rsid w:val="00054F3E"/>
    <w:rsid w:val="000B404F"/>
    <w:rsid w:val="000B6EEC"/>
    <w:rsid w:val="00132463"/>
    <w:rsid w:val="001816F3"/>
    <w:rsid w:val="00192EB1"/>
    <w:rsid w:val="001B1299"/>
    <w:rsid w:val="001D1576"/>
    <w:rsid w:val="002019DC"/>
    <w:rsid w:val="0021204E"/>
    <w:rsid w:val="00222909"/>
    <w:rsid w:val="002243B7"/>
    <w:rsid w:val="00230748"/>
    <w:rsid w:val="00231C1C"/>
    <w:rsid w:val="00251840"/>
    <w:rsid w:val="002A513B"/>
    <w:rsid w:val="002B52AC"/>
    <w:rsid w:val="002D0254"/>
    <w:rsid w:val="002D7D8E"/>
    <w:rsid w:val="00310407"/>
    <w:rsid w:val="00311044"/>
    <w:rsid w:val="00323339"/>
    <w:rsid w:val="003521D0"/>
    <w:rsid w:val="0037702A"/>
    <w:rsid w:val="003D348F"/>
    <w:rsid w:val="004101A4"/>
    <w:rsid w:val="00417EB3"/>
    <w:rsid w:val="00421CD1"/>
    <w:rsid w:val="00424C2F"/>
    <w:rsid w:val="004354DB"/>
    <w:rsid w:val="004E1042"/>
    <w:rsid w:val="004F62D7"/>
    <w:rsid w:val="0052513E"/>
    <w:rsid w:val="005371EA"/>
    <w:rsid w:val="00574495"/>
    <w:rsid w:val="005960DC"/>
    <w:rsid w:val="005E3493"/>
    <w:rsid w:val="00603BC4"/>
    <w:rsid w:val="00653B3F"/>
    <w:rsid w:val="006567AE"/>
    <w:rsid w:val="00674C58"/>
    <w:rsid w:val="006878C8"/>
    <w:rsid w:val="006D35B5"/>
    <w:rsid w:val="006D50BF"/>
    <w:rsid w:val="006F4C2A"/>
    <w:rsid w:val="0070320C"/>
    <w:rsid w:val="00732C12"/>
    <w:rsid w:val="00743820"/>
    <w:rsid w:val="0074765F"/>
    <w:rsid w:val="00770EDA"/>
    <w:rsid w:val="00787EB7"/>
    <w:rsid w:val="007A2558"/>
    <w:rsid w:val="007B136E"/>
    <w:rsid w:val="007C48DC"/>
    <w:rsid w:val="007D5AAE"/>
    <w:rsid w:val="007F3A37"/>
    <w:rsid w:val="007F50D0"/>
    <w:rsid w:val="0081768E"/>
    <w:rsid w:val="00887A28"/>
    <w:rsid w:val="00895303"/>
    <w:rsid w:val="008A0748"/>
    <w:rsid w:val="008C70BD"/>
    <w:rsid w:val="008D21F4"/>
    <w:rsid w:val="008D2DFA"/>
    <w:rsid w:val="008F5FA2"/>
    <w:rsid w:val="0090472D"/>
    <w:rsid w:val="009110D3"/>
    <w:rsid w:val="009114D2"/>
    <w:rsid w:val="009253F9"/>
    <w:rsid w:val="009527C1"/>
    <w:rsid w:val="009678FD"/>
    <w:rsid w:val="00972B3D"/>
    <w:rsid w:val="009827BB"/>
    <w:rsid w:val="009B2009"/>
    <w:rsid w:val="009E2478"/>
    <w:rsid w:val="00A01BBA"/>
    <w:rsid w:val="00A0684A"/>
    <w:rsid w:val="00A1453F"/>
    <w:rsid w:val="00A27973"/>
    <w:rsid w:val="00A33B3E"/>
    <w:rsid w:val="00A363BC"/>
    <w:rsid w:val="00A658C3"/>
    <w:rsid w:val="00A72A0D"/>
    <w:rsid w:val="00A82B98"/>
    <w:rsid w:val="00AA3CA5"/>
    <w:rsid w:val="00AD7D32"/>
    <w:rsid w:val="00B03D81"/>
    <w:rsid w:val="00B33D5E"/>
    <w:rsid w:val="00B7065E"/>
    <w:rsid w:val="00B972D7"/>
    <w:rsid w:val="00BA74A0"/>
    <w:rsid w:val="00BB38D4"/>
    <w:rsid w:val="00BE5C1C"/>
    <w:rsid w:val="00BF4BCD"/>
    <w:rsid w:val="00C30ECA"/>
    <w:rsid w:val="00C31ED0"/>
    <w:rsid w:val="00C43AF7"/>
    <w:rsid w:val="00C66FAB"/>
    <w:rsid w:val="00C75D5A"/>
    <w:rsid w:val="00C84585"/>
    <w:rsid w:val="00C90405"/>
    <w:rsid w:val="00CB0C6A"/>
    <w:rsid w:val="00CB17EB"/>
    <w:rsid w:val="00CB4B50"/>
    <w:rsid w:val="00CC6439"/>
    <w:rsid w:val="00CD73D7"/>
    <w:rsid w:val="00D15557"/>
    <w:rsid w:val="00D312B6"/>
    <w:rsid w:val="00D70BAC"/>
    <w:rsid w:val="00D80593"/>
    <w:rsid w:val="00D87F8F"/>
    <w:rsid w:val="00DD061E"/>
    <w:rsid w:val="00DF64D7"/>
    <w:rsid w:val="00E54791"/>
    <w:rsid w:val="00E7046D"/>
    <w:rsid w:val="00E71C60"/>
    <w:rsid w:val="00E9219E"/>
    <w:rsid w:val="00EA13FD"/>
    <w:rsid w:val="00EC18E0"/>
    <w:rsid w:val="00EF3797"/>
    <w:rsid w:val="00F3183B"/>
    <w:rsid w:val="00F45713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7" type="connector" idref="#AutoShape 9"/>
        <o:r id="V:Rule8" type="connector" idref="#AutoShape 8"/>
        <o:r id="V:Rule9" type="connector" idref="#AutoShape 12"/>
        <o:r id="V:Rule10" type="connector" idref="#AutoShape 14"/>
        <o:r id="V:Rule11" type="connector" idref="#AutoShape 11"/>
        <o:r id="V:Rule1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21</Pages>
  <Words>4583</Words>
  <Characters>26128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userBur0806</cp:lastModifiedBy>
  <cp:revision>16</cp:revision>
  <cp:lastPrinted>2019-10-22T07:33:00Z</cp:lastPrinted>
  <dcterms:created xsi:type="dcterms:W3CDTF">2019-10-15T06:05:00Z</dcterms:created>
  <dcterms:modified xsi:type="dcterms:W3CDTF">2019-10-25T11:19:00Z</dcterms:modified>
</cp:coreProperties>
</file>