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94" w:rsidRPr="0064298F" w:rsidRDefault="00102894" w:rsidP="00AB21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102894" w:rsidRPr="0064298F" w:rsidRDefault="00102894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102894" w:rsidRDefault="00102894" w:rsidP="00AB210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1239</w:t>
      </w:r>
    </w:p>
    <w:p w:rsidR="00102894" w:rsidRPr="000F7E19" w:rsidRDefault="00102894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04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грудня  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9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102894" w:rsidRPr="000F7E19" w:rsidRDefault="00102894" w:rsidP="00AB21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102894" w:rsidRPr="000F7E19" w:rsidRDefault="00102894" w:rsidP="00AB210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02894" w:rsidRPr="000F7E19" w:rsidRDefault="00102894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102894" w:rsidRPr="009139F6" w:rsidRDefault="00102894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магазину «</w:t>
      </w:r>
      <w:r>
        <w:rPr>
          <w:rFonts w:ascii="Times New Roman" w:hAnsi="Times New Roman" w:cs="Times New Roman"/>
          <w:sz w:val="24"/>
          <w:szCs w:val="24"/>
          <w:lang w:val="en-US"/>
        </w:rPr>
        <w:t>Second</w:t>
      </w:r>
      <w:r w:rsidRPr="009139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hand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102894" w:rsidRPr="000F7E19" w:rsidRDefault="00102894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 w:rsidRPr="009139F6">
        <w:rPr>
          <w:rFonts w:ascii="Times New Roman" w:hAnsi="Times New Roman" w:cs="Times New Roman"/>
          <w:sz w:val="24"/>
          <w:szCs w:val="24"/>
          <w:lang w:val="uk-UA"/>
        </w:rPr>
        <w:t>Матвєє</w:t>
      </w:r>
      <w:r>
        <w:rPr>
          <w:rFonts w:ascii="Times New Roman" w:hAnsi="Times New Roman" w:cs="Times New Roman"/>
          <w:sz w:val="24"/>
          <w:szCs w:val="24"/>
          <w:lang w:val="uk-UA"/>
        </w:rPr>
        <w:t>вої О.А.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102894" w:rsidRPr="000F7E19" w:rsidRDefault="00102894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102894" w:rsidRPr="000F7E19" w:rsidRDefault="00102894" w:rsidP="00AB21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м.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пр-т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Гвардійський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35/17</w:t>
      </w:r>
    </w:p>
    <w:p w:rsidR="00102894" w:rsidRPr="000F7E19" w:rsidRDefault="00102894" w:rsidP="00AB210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02894" w:rsidRPr="000F7E19" w:rsidRDefault="00102894" w:rsidP="00254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>Керуючись п.п.4 п. “б” ст. 30 Закону України  “Про місцеве самоврядування в Укр</w:t>
      </w:r>
      <w:r>
        <w:rPr>
          <w:rFonts w:ascii="Times New Roman" w:hAnsi="Times New Roman" w:cs="Times New Roman"/>
          <w:sz w:val="24"/>
          <w:szCs w:val="24"/>
          <w:lang w:val="uk-UA"/>
        </w:rPr>
        <w:t>аїні”, рішенням виконкому від 17.09.2019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uk-UA"/>
        </w:rPr>
        <w:t>1004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“Про затвердження Положення про порядок встановлення режиму роботи об’єктів торгівлі, ресторанного господарства та побутов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обслуговування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 м. Сєвєродонецька (у новій редакції)”, рішенням </w:t>
      </w:r>
      <w:r>
        <w:rPr>
          <w:rFonts w:ascii="Times New Roman" w:hAnsi="Times New Roman" w:cs="Times New Roman"/>
          <w:sz w:val="24"/>
          <w:szCs w:val="24"/>
          <w:lang w:val="uk-UA"/>
        </w:rPr>
        <w:t>шістдесят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7A26BE">
        <w:rPr>
          <w:rFonts w:ascii="Times New Roman" w:hAnsi="Times New Roman" w:cs="Times New Roman"/>
          <w:sz w:val="24"/>
          <w:szCs w:val="24"/>
          <w:lang w:val="uk-UA"/>
        </w:rPr>
        <w:t>’я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тої (</w:t>
      </w:r>
      <w:r>
        <w:rPr>
          <w:rFonts w:ascii="Times New Roman" w:hAnsi="Times New Roman" w:cs="Times New Roman"/>
          <w:sz w:val="24"/>
          <w:szCs w:val="24"/>
          <w:lang w:val="uk-UA"/>
        </w:rPr>
        <w:t>поза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чергової) сесії Сєвєродонецької міської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>сьомого скликання від 12.06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.20</w:t>
      </w:r>
      <w:r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val="uk-UA"/>
        </w:rPr>
        <w:t>3727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Правил благоустрою території м. Сєвєродонецька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Сєвєродонецької міської ради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», розглянувши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заяву </w:t>
      </w:r>
      <w:r>
        <w:rPr>
          <w:rFonts w:ascii="Times New Roman" w:hAnsi="Times New Roman" w:cs="Times New Roman"/>
          <w:sz w:val="24"/>
          <w:szCs w:val="24"/>
          <w:lang w:val="uk-UA"/>
        </w:rPr>
        <w:t>фізичної особи - підприємця Матвєєвої Олени Анатоліївни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r w:rsidRPr="00314FD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4298F">
        <w:rPr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/ про встановлення режиму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магазину  «</w:t>
      </w:r>
      <w:r>
        <w:rPr>
          <w:rFonts w:ascii="Times New Roman" w:hAnsi="Times New Roman" w:cs="Times New Roman"/>
          <w:sz w:val="24"/>
          <w:szCs w:val="24"/>
          <w:lang w:val="en-US"/>
        </w:rPr>
        <w:t>Second</w:t>
      </w:r>
      <w:r w:rsidRPr="009139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hand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»,  розташованого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за  адресою: м. 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пр-т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Гвардійський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35/17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 на підставі: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6B7C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4FD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</w:p>
    <w:p w:rsidR="00102894" w:rsidRPr="000F7E19" w:rsidRDefault="00102894" w:rsidP="006B7C0C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102894" w:rsidRPr="000F7E19" w:rsidRDefault="00102894" w:rsidP="00AB2105">
      <w:pPr>
        <w:pStyle w:val="BodyTextIndent"/>
        <w:spacing w:line="480" w:lineRule="auto"/>
        <w:ind w:firstLine="0"/>
        <w:rPr>
          <w:b/>
          <w:bCs/>
          <w:lang w:val="uk-UA"/>
        </w:rPr>
      </w:pPr>
      <w:r w:rsidRPr="006316E2">
        <w:rPr>
          <w:rFonts w:ascii="Times New Roman" w:hAnsi="Times New Roman" w:cs="Times New Roman"/>
          <w:b/>
          <w:bCs/>
          <w:lang w:val="uk-UA"/>
        </w:rPr>
        <w:t>ВИРІШИВ</w:t>
      </w:r>
      <w:r w:rsidRPr="000F7E19">
        <w:rPr>
          <w:b/>
          <w:bCs/>
          <w:lang w:val="uk-UA"/>
        </w:rPr>
        <w:t>:</w:t>
      </w:r>
    </w:p>
    <w:p w:rsidR="00102894" w:rsidRPr="000F7E19" w:rsidRDefault="00102894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Встановити,  погоджений  з  власником  –  фізичною  особою  підприємцем – </w:t>
      </w:r>
    </w:p>
    <w:p w:rsidR="00102894" w:rsidRPr="000F7E19" w:rsidRDefault="00102894" w:rsidP="00444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Матвєєвою О.А.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 режим роботи магазину «</w:t>
      </w:r>
      <w:r>
        <w:rPr>
          <w:rFonts w:ascii="Times New Roman" w:hAnsi="Times New Roman" w:cs="Times New Roman"/>
          <w:sz w:val="24"/>
          <w:szCs w:val="24"/>
          <w:lang w:val="en-US"/>
        </w:rPr>
        <w:t>Second</w:t>
      </w:r>
      <w:r w:rsidRPr="009139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hand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 по торгівлі непродовольчими товарами, розташованого за адресою: м.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пр-т. Гвардійський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35/17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(торгова площа – </w:t>
      </w:r>
      <w:r>
        <w:rPr>
          <w:rFonts w:ascii="Times New Roman" w:hAnsi="Times New Roman" w:cs="Times New Roman"/>
          <w:sz w:val="24"/>
          <w:szCs w:val="24"/>
          <w:lang w:val="uk-UA"/>
        </w:rPr>
        <w:t>41,3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кв. м ) а саме:</w:t>
      </w:r>
    </w:p>
    <w:p w:rsidR="00102894" w:rsidRDefault="00102894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понеділок, неділя: з 10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.00 до 1</w:t>
      </w:r>
      <w:r>
        <w:rPr>
          <w:rFonts w:ascii="Times New Roman" w:hAnsi="Times New Roman" w:cs="Times New Roman"/>
          <w:sz w:val="24"/>
          <w:szCs w:val="24"/>
          <w:lang w:val="uk-UA"/>
        </w:rPr>
        <w:t>5.00, без перерви;</w:t>
      </w:r>
    </w:p>
    <w:p w:rsidR="00102894" w:rsidRDefault="00102894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вівторок - п</w:t>
      </w:r>
      <w:r w:rsidRPr="009D010E">
        <w:rPr>
          <w:rFonts w:ascii="Times New Roman" w:hAnsi="Times New Roman" w:cs="Times New Roman"/>
          <w:sz w:val="24"/>
          <w:szCs w:val="24"/>
        </w:rPr>
        <w:t>’ятниця</w:t>
      </w:r>
      <w:r>
        <w:rPr>
          <w:rFonts w:ascii="Times New Roman" w:hAnsi="Times New Roman" w:cs="Times New Roman"/>
          <w:sz w:val="24"/>
          <w:szCs w:val="24"/>
          <w:lang w:val="uk-UA"/>
        </w:rPr>
        <w:t>: з 10.00 до 18.00,без перерви;</w:t>
      </w:r>
    </w:p>
    <w:p w:rsidR="00102894" w:rsidRPr="000F7E19" w:rsidRDefault="00102894" w:rsidP="00AB210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субота з 10.00 до 16.00,без перерви.</w:t>
      </w:r>
    </w:p>
    <w:p w:rsidR="00102894" w:rsidRPr="00D3088B" w:rsidRDefault="00102894" w:rsidP="003509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Фізичній  особі -  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Матвєєвій О.А. 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>розмістити на фасаді   магазину «</w:t>
      </w:r>
      <w:r>
        <w:rPr>
          <w:rFonts w:ascii="Times New Roman" w:hAnsi="Times New Roman" w:cs="Times New Roman"/>
          <w:sz w:val="24"/>
          <w:szCs w:val="24"/>
          <w:lang w:val="en-US"/>
        </w:rPr>
        <w:t>Second</w:t>
      </w:r>
      <w:r w:rsidRPr="009139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hand</w:t>
      </w:r>
      <w:r w:rsidRPr="00D3088B">
        <w:rPr>
          <w:rFonts w:ascii="Times New Roman" w:hAnsi="Times New Roman" w:cs="Times New Roman"/>
          <w:sz w:val="24"/>
          <w:szCs w:val="24"/>
          <w:lang w:val="uk-UA"/>
        </w:rPr>
        <w:t xml:space="preserve">» вивіску з зазначенням на ній  найменування  суб’єкта господарювання та інформації про режим роботи магазину. </w:t>
      </w:r>
    </w:p>
    <w:p w:rsidR="00102894" w:rsidRDefault="00102894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Фізичній особі - 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>Матвєєвій О.А.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здійснювати прибирання території, прилеглої до магазину «</w:t>
      </w:r>
      <w:r>
        <w:rPr>
          <w:rFonts w:ascii="Times New Roman" w:hAnsi="Times New Roman" w:cs="Times New Roman"/>
          <w:sz w:val="24"/>
          <w:szCs w:val="24"/>
          <w:lang w:val="en-US"/>
        </w:rPr>
        <w:t>Second</w:t>
      </w:r>
      <w:r w:rsidRPr="009139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hand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протягом 10 днів, з дня прийняття даного рішення,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укласти договір на вивіз твердих (рідких) побутових відходів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(далі – Договір) 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із спеціалізованим підприємством, що має спеціалізований транспорт, згідно «Правил благоустрою території м. Сєвєродонецька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населених пунктів, що входять до складу Сєверодонецької міської ради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</w:p>
    <w:p w:rsidR="00102894" w:rsidRPr="000F7E19" w:rsidRDefault="00102894" w:rsidP="00AB2105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Фізичній особі – підприємцю Матвєєвій О.А.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протягом 5 днів, з дня укладання Договору, надати копію укладеного договору до відділу по контролю за благоустроєм та санітарним станом міста Сєвєродонецької міської ради.</w:t>
      </w:r>
    </w:p>
    <w:p w:rsidR="00102894" w:rsidRDefault="00102894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Витяг з даного рішення підлягає оприлюдненню</w:t>
      </w:r>
      <w:r w:rsidRPr="009A49C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F7E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02894" w:rsidRPr="000F7E19" w:rsidRDefault="00102894" w:rsidP="009A4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Контроль за виконанням рішення покласти на першого заступника міського голови Олега Кузьмінова.</w:t>
      </w:r>
    </w:p>
    <w:p w:rsidR="00102894" w:rsidRDefault="00102894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ради,</w:t>
      </w:r>
    </w:p>
    <w:p w:rsidR="00102894" w:rsidRPr="000F7E19" w:rsidRDefault="00102894" w:rsidP="00306DC0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в.о. міського голови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 xml:space="preserve">          </w:t>
      </w:r>
      <w:r w:rsidRPr="000F7E19">
        <w:rPr>
          <w:rFonts w:ascii="Times New Roman" w:hAnsi="Times New Roman" w:cs="Times New Roman"/>
          <w:b/>
          <w:bCs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ячеслав  ТКАЧУК</w:t>
      </w:r>
    </w:p>
    <w:p w:rsidR="00102894" w:rsidRPr="000F7E19" w:rsidRDefault="00102894" w:rsidP="00AB2105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02894" w:rsidRDefault="00102894" w:rsidP="00306DC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02894" w:rsidRPr="005E363A" w:rsidRDefault="00102894" w:rsidP="00701F28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102894" w:rsidRPr="005E363A" w:rsidSect="00557C77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AE2483F"/>
    <w:multiLevelType w:val="hybridMultilevel"/>
    <w:tmpl w:val="B1D84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3A1035B6"/>
    <w:multiLevelType w:val="hybridMultilevel"/>
    <w:tmpl w:val="9A3A1892"/>
    <w:lvl w:ilvl="0" w:tplc="375646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2105"/>
    <w:rsid w:val="00027461"/>
    <w:rsid w:val="0006761F"/>
    <w:rsid w:val="0007763E"/>
    <w:rsid w:val="00080291"/>
    <w:rsid w:val="000B0D4F"/>
    <w:rsid w:val="000B3E68"/>
    <w:rsid w:val="000C3C7C"/>
    <w:rsid w:val="000C5DC9"/>
    <w:rsid w:val="000F7E19"/>
    <w:rsid w:val="00100A03"/>
    <w:rsid w:val="00102894"/>
    <w:rsid w:val="00115FA6"/>
    <w:rsid w:val="00141EAE"/>
    <w:rsid w:val="00174303"/>
    <w:rsid w:val="00176321"/>
    <w:rsid w:val="00195EC5"/>
    <w:rsid w:val="001C323B"/>
    <w:rsid w:val="001C6E08"/>
    <w:rsid w:val="0024646C"/>
    <w:rsid w:val="00246B0C"/>
    <w:rsid w:val="002549C1"/>
    <w:rsid w:val="00295AE0"/>
    <w:rsid w:val="002C7F5D"/>
    <w:rsid w:val="002F0AF5"/>
    <w:rsid w:val="00306DC0"/>
    <w:rsid w:val="00314FD6"/>
    <w:rsid w:val="003509CC"/>
    <w:rsid w:val="0038194F"/>
    <w:rsid w:val="003C14A4"/>
    <w:rsid w:val="003C1C3D"/>
    <w:rsid w:val="003C7E23"/>
    <w:rsid w:val="003D7834"/>
    <w:rsid w:val="003E2581"/>
    <w:rsid w:val="00417A02"/>
    <w:rsid w:val="00444E63"/>
    <w:rsid w:val="0049028B"/>
    <w:rsid w:val="00490DAD"/>
    <w:rsid w:val="004B4429"/>
    <w:rsid w:val="004C0ED4"/>
    <w:rsid w:val="004C2B83"/>
    <w:rsid w:val="004D317C"/>
    <w:rsid w:val="005124AF"/>
    <w:rsid w:val="00526D51"/>
    <w:rsid w:val="00557C77"/>
    <w:rsid w:val="00576614"/>
    <w:rsid w:val="005E363A"/>
    <w:rsid w:val="00611962"/>
    <w:rsid w:val="00613551"/>
    <w:rsid w:val="006316E2"/>
    <w:rsid w:val="0064298F"/>
    <w:rsid w:val="00667AA5"/>
    <w:rsid w:val="006A6F4D"/>
    <w:rsid w:val="006B7C0C"/>
    <w:rsid w:val="006C53B6"/>
    <w:rsid w:val="006E2CAE"/>
    <w:rsid w:val="006E6301"/>
    <w:rsid w:val="006F0463"/>
    <w:rsid w:val="006F7C68"/>
    <w:rsid w:val="00701F28"/>
    <w:rsid w:val="00725530"/>
    <w:rsid w:val="00736614"/>
    <w:rsid w:val="00740A1D"/>
    <w:rsid w:val="0075504E"/>
    <w:rsid w:val="00786778"/>
    <w:rsid w:val="007A26BE"/>
    <w:rsid w:val="007A6A44"/>
    <w:rsid w:val="007C73BE"/>
    <w:rsid w:val="00815C55"/>
    <w:rsid w:val="00821C02"/>
    <w:rsid w:val="00855284"/>
    <w:rsid w:val="00873FD7"/>
    <w:rsid w:val="008873D3"/>
    <w:rsid w:val="008C428A"/>
    <w:rsid w:val="008D0090"/>
    <w:rsid w:val="009139F6"/>
    <w:rsid w:val="00920499"/>
    <w:rsid w:val="00923158"/>
    <w:rsid w:val="00932670"/>
    <w:rsid w:val="00941EED"/>
    <w:rsid w:val="00963148"/>
    <w:rsid w:val="00973E6F"/>
    <w:rsid w:val="00981785"/>
    <w:rsid w:val="009A49CC"/>
    <w:rsid w:val="009B214D"/>
    <w:rsid w:val="009B4C6F"/>
    <w:rsid w:val="009C17BF"/>
    <w:rsid w:val="009C5331"/>
    <w:rsid w:val="009D010E"/>
    <w:rsid w:val="009D218C"/>
    <w:rsid w:val="009E42CE"/>
    <w:rsid w:val="00A14BEB"/>
    <w:rsid w:val="00A2690B"/>
    <w:rsid w:val="00A40D49"/>
    <w:rsid w:val="00A70313"/>
    <w:rsid w:val="00AB2105"/>
    <w:rsid w:val="00AB7566"/>
    <w:rsid w:val="00B15125"/>
    <w:rsid w:val="00B30C79"/>
    <w:rsid w:val="00B4752F"/>
    <w:rsid w:val="00B80E2A"/>
    <w:rsid w:val="00B86913"/>
    <w:rsid w:val="00B87F34"/>
    <w:rsid w:val="00B92535"/>
    <w:rsid w:val="00C2547D"/>
    <w:rsid w:val="00C31024"/>
    <w:rsid w:val="00C4661A"/>
    <w:rsid w:val="00C57BE4"/>
    <w:rsid w:val="00C6188B"/>
    <w:rsid w:val="00C61ED1"/>
    <w:rsid w:val="00C73B3A"/>
    <w:rsid w:val="00D3088B"/>
    <w:rsid w:val="00D55491"/>
    <w:rsid w:val="00D64894"/>
    <w:rsid w:val="00D8692D"/>
    <w:rsid w:val="00DA25DF"/>
    <w:rsid w:val="00E01F6A"/>
    <w:rsid w:val="00E07FC3"/>
    <w:rsid w:val="00E21ECA"/>
    <w:rsid w:val="00E34A0C"/>
    <w:rsid w:val="00E7320B"/>
    <w:rsid w:val="00E754AE"/>
    <w:rsid w:val="00ED3584"/>
    <w:rsid w:val="00EF0221"/>
    <w:rsid w:val="00F06FFD"/>
    <w:rsid w:val="00F2033F"/>
    <w:rsid w:val="00F34062"/>
    <w:rsid w:val="00F377A3"/>
    <w:rsid w:val="00F505B8"/>
    <w:rsid w:val="00F6663F"/>
    <w:rsid w:val="00F8299D"/>
    <w:rsid w:val="00FB3B4B"/>
    <w:rsid w:val="00FB6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C02"/>
    <w:pPr>
      <w:spacing w:after="200" w:line="276" w:lineRule="auto"/>
    </w:pPr>
    <w:rPr>
      <w:rFonts w:cs="Calibri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AB2105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B2105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B210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28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961</TotalTime>
  <Pages>2</Pages>
  <Words>1676</Words>
  <Characters>956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userXrp570</dc:creator>
  <cp:keywords/>
  <dc:description/>
  <cp:lastModifiedBy>Жолудева</cp:lastModifiedBy>
  <cp:revision>55</cp:revision>
  <cp:lastPrinted>2019-11-21T13:43:00Z</cp:lastPrinted>
  <dcterms:created xsi:type="dcterms:W3CDTF">2018-03-01T12:14:00Z</dcterms:created>
  <dcterms:modified xsi:type="dcterms:W3CDTF">2019-12-04T13:07:00Z</dcterms:modified>
</cp:coreProperties>
</file>