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1023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10235F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 w:rsidR="00A61A1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5B6B9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E77F81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еруючись Законом України «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, 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укладанням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Додаткової угоди № 2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Концесійного договору №1 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від 02.07.2009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Pr="00E77F81">
        <w:rPr>
          <w:rFonts w:ascii="Times New Roman" w:hAnsi="Times New Roman"/>
          <w:sz w:val="24"/>
          <w:szCs w:val="24"/>
          <w:lang w:val="uk-UA"/>
        </w:rPr>
        <w:t>и</w:t>
      </w:r>
      <w:r w:rsidR="00F37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Pr="00E77F81">
        <w:rPr>
          <w:rFonts w:ascii="Times New Roman" w:hAnsi="Times New Roman"/>
          <w:sz w:val="24"/>
          <w:szCs w:val="24"/>
          <w:lang w:val="uk-UA"/>
        </w:rPr>
        <w:t>–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4615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E77F8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="00626F81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B5773B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7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4615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47F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Олександра ОЛЬШАНСЬКОГО.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F34" w:rsidRPr="00F47F34" w:rsidRDefault="00F47F34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7F81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ради, </w:t>
      </w:r>
    </w:p>
    <w:p w:rsidR="005502B3" w:rsidRPr="005502B3" w:rsidRDefault="00FA48E2" w:rsidP="00C60F9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C32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proofErr w:type="spellStart"/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p w:rsidR="00571BFF" w:rsidRDefault="0057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773B" w:rsidRPr="00B137E4" w:rsidRDefault="001360F8" w:rsidP="00B577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proofErr w:type="spellStart"/>
      <w:proofErr w:type="gramStart"/>
      <w:r w:rsidR="00B5773B" w:rsidRPr="00B137E4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B5773B" w:rsidRPr="00B137E4">
        <w:rPr>
          <w:rFonts w:ascii="Times New Roman" w:hAnsi="Times New Roman"/>
          <w:b/>
          <w:bCs/>
          <w:sz w:val="24"/>
          <w:szCs w:val="24"/>
        </w:rPr>
        <w:t>ідготував</w:t>
      </w:r>
      <w:proofErr w:type="spellEnd"/>
      <w:r w:rsidR="00B5773B" w:rsidRPr="00B137E4">
        <w:rPr>
          <w:rFonts w:ascii="Times New Roman" w:hAnsi="Times New Roman"/>
          <w:b/>
          <w:bCs/>
          <w:sz w:val="24"/>
          <w:szCs w:val="24"/>
        </w:rPr>
        <w:t>:</w:t>
      </w:r>
    </w:p>
    <w:p w:rsidR="00B5773B" w:rsidRPr="00107F54" w:rsidRDefault="00B5773B" w:rsidP="00B577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5773B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Заступник міського голови,</w:t>
      </w:r>
    </w:p>
    <w:p w:rsidR="00B5773B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начальник Фонду комунального майна</w:t>
      </w:r>
    </w:p>
    <w:p w:rsidR="00B5773B" w:rsidRPr="005B30AD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Сєвєродонецької</w:t>
      </w:r>
      <w:proofErr w:type="spellEnd"/>
      <w:r>
        <w:rPr>
          <w:rFonts w:ascii="Times New Roman" w:hAnsi="Times New Roman"/>
          <w:bCs/>
          <w:lang w:val="uk-UA"/>
        </w:rPr>
        <w:t xml:space="preserve"> міської ради</w:t>
      </w:r>
      <w:r>
        <w:rPr>
          <w:rFonts w:ascii="Times New Roman" w:hAnsi="Times New Roman"/>
          <w:bCs/>
          <w:lang w:val="uk-UA"/>
        </w:rPr>
        <w:tab/>
        <w:t>Олександр ОЛЬШАНСЬКИЙ</w:t>
      </w:r>
    </w:p>
    <w:p w:rsidR="00B5773B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5773B" w:rsidRPr="00B137E4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137E4">
        <w:rPr>
          <w:rFonts w:ascii="Times New Roman" w:hAnsi="Times New Roman"/>
          <w:b/>
          <w:bCs/>
          <w:sz w:val="24"/>
          <w:szCs w:val="24"/>
        </w:rPr>
        <w:t>Узгоджено</w:t>
      </w:r>
      <w:proofErr w:type="spellEnd"/>
      <w:r w:rsidRPr="00B137E4">
        <w:rPr>
          <w:rFonts w:ascii="Times New Roman" w:hAnsi="Times New Roman"/>
          <w:b/>
          <w:bCs/>
          <w:sz w:val="24"/>
          <w:szCs w:val="24"/>
        </w:rPr>
        <w:t>:</w:t>
      </w:r>
    </w:p>
    <w:p w:rsidR="00B5773B" w:rsidRPr="00B137E4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773B" w:rsidRPr="005B30AD" w:rsidRDefault="00B5773B" w:rsidP="00B5773B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5B30AD">
        <w:rPr>
          <w:rFonts w:ascii="Times New Roman" w:hAnsi="Times New Roman"/>
          <w:lang w:val="uk-UA"/>
        </w:rPr>
        <w:t>Керуючий справами виконко</w:t>
      </w:r>
      <w:r>
        <w:rPr>
          <w:rFonts w:ascii="Times New Roman" w:hAnsi="Times New Roman"/>
          <w:lang w:val="uk-UA"/>
        </w:rPr>
        <w:t>му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</w:t>
      </w:r>
      <w:r>
        <w:rPr>
          <w:rFonts w:ascii="Times New Roman" w:hAnsi="Times New Roman"/>
          <w:lang w:val="uk-UA"/>
        </w:rPr>
        <w:tab/>
        <w:t>Юрій ЖУРБА</w:t>
      </w:r>
    </w:p>
    <w:p w:rsidR="00B5773B" w:rsidRPr="00CA48CC" w:rsidRDefault="00B5773B" w:rsidP="00B5773B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48CC">
        <w:rPr>
          <w:rFonts w:ascii="Times New Roman" w:hAnsi="Times New Roman"/>
          <w:sz w:val="24"/>
          <w:szCs w:val="24"/>
          <w:lang w:val="uk-UA"/>
        </w:rPr>
        <w:t xml:space="preserve">Заступник начальника відділу з юридичних та </w:t>
      </w:r>
    </w:p>
    <w:p w:rsidR="00B5773B" w:rsidRPr="00A24F94" w:rsidRDefault="00B5773B" w:rsidP="00B5773B">
      <w:pPr>
        <w:tabs>
          <w:tab w:val="left" w:pos="6804"/>
          <w:tab w:val="left" w:pos="7797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48CC">
        <w:rPr>
          <w:rFonts w:ascii="Times New Roman" w:hAnsi="Times New Roman"/>
          <w:sz w:val="24"/>
          <w:szCs w:val="24"/>
          <w:lang w:val="uk-UA"/>
        </w:rPr>
        <w:t xml:space="preserve">правових питань </w:t>
      </w:r>
      <w:proofErr w:type="spellStart"/>
      <w:r w:rsidRPr="00CA48CC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CA48CC">
        <w:rPr>
          <w:rFonts w:ascii="Times New Roman" w:hAnsi="Times New Roman"/>
          <w:sz w:val="24"/>
          <w:szCs w:val="24"/>
          <w:lang w:val="uk-UA"/>
        </w:rPr>
        <w:t xml:space="preserve"> міської ради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Юлія ШОРОХОВА</w:t>
      </w:r>
    </w:p>
    <w:p w:rsidR="00B5773B" w:rsidRDefault="00B5773B" w:rsidP="00B577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773B" w:rsidRDefault="00B5773B" w:rsidP="00B577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773B" w:rsidRPr="00B137E4" w:rsidRDefault="00B5773B" w:rsidP="00B577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137E4">
        <w:rPr>
          <w:rFonts w:ascii="Times New Roman" w:hAnsi="Times New Roman"/>
          <w:b/>
          <w:sz w:val="24"/>
          <w:szCs w:val="24"/>
        </w:rPr>
        <w:t>Надіслати</w:t>
      </w:r>
      <w:proofErr w:type="spellEnd"/>
      <w:r w:rsidRPr="00B137E4">
        <w:rPr>
          <w:rFonts w:ascii="Times New Roman" w:hAnsi="Times New Roman"/>
          <w:b/>
          <w:sz w:val="24"/>
          <w:szCs w:val="24"/>
        </w:rPr>
        <w:t>:</w:t>
      </w:r>
    </w:p>
    <w:p w:rsidR="00B5773B" w:rsidRPr="00B137E4" w:rsidRDefault="00B5773B" w:rsidP="00B5773B">
      <w:pPr>
        <w:tabs>
          <w:tab w:val="left" w:pos="6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7E4">
        <w:rPr>
          <w:rFonts w:ascii="Times New Roman" w:hAnsi="Times New Roman"/>
          <w:sz w:val="24"/>
          <w:szCs w:val="24"/>
        </w:rPr>
        <w:t>ФКМ – 3 прим.</w:t>
      </w:r>
    </w:p>
    <w:p w:rsidR="00B5773B" w:rsidRPr="00B137E4" w:rsidRDefault="00B5773B" w:rsidP="00B577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</w:t>
      </w:r>
      <w:r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М – 3 прим.</w:t>
      </w:r>
    </w:p>
    <w:p w:rsidR="006D30FA" w:rsidRPr="00B45944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</w:p>
    <w:sectPr w:rsidR="006D30FA" w:rsidRPr="00B45944" w:rsidSect="00FA48E2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32FE9"/>
    <w:rsid w:val="000D75A0"/>
    <w:rsid w:val="0010235F"/>
    <w:rsid w:val="001201FC"/>
    <w:rsid w:val="001360F8"/>
    <w:rsid w:val="001461BD"/>
    <w:rsid w:val="001A30D3"/>
    <w:rsid w:val="001E35E8"/>
    <w:rsid w:val="002008DB"/>
    <w:rsid w:val="00224BCB"/>
    <w:rsid w:val="00226448"/>
    <w:rsid w:val="002375D4"/>
    <w:rsid w:val="00294475"/>
    <w:rsid w:val="00295B4A"/>
    <w:rsid w:val="002B65F9"/>
    <w:rsid w:val="002F6323"/>
    <w:rsid w:val="00324AD6"/>
    <w:rsid w:val="00333C5B"/>
    <w:rsid w:val="00354A8A"/>
    <w:rsid w:val="00361DEF"/>
    <w:rsid w:val="00386677"/>
    <w:rsid w:val="00395393"/>
    <w:rsid w:val="003A1E6F"/>
    <w:rsid w:val="003A4115"/>
    <w:rsid w:val="003A4F21"/>
    <w:rsid w:val="003E6936"/>
    <w:rsid w:val="003F3EB3"/>
    <w:rsid w:val="00442461"/>
    <w:rsid w:val="00473EDA"/>
    <w:rsid w:val="00480037"/>
    <w:rsid w:val="00493782"/>
    <w:rsid w:val="004C321F"/>
    <w:rsid w:val="004E3373"/>
    <w:rsid w:val="004E6584"/>
    <w:rsid w:val="00520E33"/>
    <w:rsid w:val="00531675"/>
    <w:rsid w:val="00536BD6"/>
    <w:rsid w:val="005502B3"/>
    <w:rsid w:val="00571BFF"/>
    <w:rsid w:val="00580CE8"/>
    <w:rsid w:val="005B38CB"/>
    <w:rsid w:val="005B6B9D"/>
    <w:rsid w:val="005C3ECF"/>
    <w:rsid w:val="005D77ED"/>
    <w:rsid w:val="00602B8D"/>
    <w:rsid w:val="00623EC8"/>
    <w:rsid w:val="00626F81"/>
    <w:rsid w:val="00662C99"/>
    <w:rsid w:val="006657EE"/>
    <w:rsid w:val="00690E2C"/>
    <w:rsid w:val="00694D75"/>
    <w:rsid w:val="006A1981"/>
    <w:rsid w:val="006C33EB"/>
    <w:rsid w:val="006C7823"/>
    <w:rsid w:val="006D30FA"/>
    <w:rsid w:val="006F1EAD"/>
    <w:rsid w:val="006F3272"/>
    <w:rsid w:val="00707CB2"/>
    <w:rsid w:val="007171D7"/>
    <w:rsid w:val="00774761"/>
    <w:rsid w:val="007C3042"/>
    <w:rsid w:val="007E0015"/>
    <w:rsid w:val="007E126F"/>
    <w:rsid w:val="00803627"/>
    <w:rsid w:val="0082258B"/>
    <w:rsid w:val="008803A3"/>
    <w:rsid w:val="008C6454"/>
    <w:rsid w:val="008E2EE8"/>
    <w:rsid w:val="0091628B"/>
    <w:rsid w:val="00930F5C"/>
    <w:rsid w:val="0094186F"/>
    <w:rsid w:val="00945731"/>
    <w:rsid w:val="009470C0"/>
    <w:rsid w:val="009675F7"/>
    <w:rsid w:val="00971CB4"/>
    <w:rsid w:val="009B5C54"/>
    <w:rsid w:val="009C2FDC"/>
    <w:rsid w:val="009D53D4"/>
    <w:rsid w:val="009D58C2"/>
    <w:rsid w:val="00A138BA"/>
    <w:rsid w:val="00A273DA"/>
    <w:rsid w:val="00A54925"/>
    <w:rsid w:val="00A61A1B"/>
    <w:rsid w:val="00A63159"/>
    <w:rsid w:val="00A9251C"/>
    <w:rsid w:val="00A97748"/>
    <w:rsid w:val="00AA1CD7"/>
    <w:rsid w:val="00B10D12"/>
    <w:rsid w:val="00B13664"/>
    <w:rsid w:val="00B172A6"/>
    <w:rsid w:val="00B30946"/>
    <w:rsid w:val="00B3670D"/>
    <w:rsid w:val="00B45944"/>
    <w:rsid w:val="00B56A9C"/>
    <w:rsid w:val="00B5773B"/>
    <w:rsid w:val="00B7742B"/>
    <w:rsid w:val="00BC69EE"/>
    <w:rsid w:val="00BD2B08"/>
    <w:rsid w:val="00BF7D0F"/>
    <w:rsid w:val="00C16B14"/>
    <w:rsid w:val="00C338D6"/>
    <w:rsid w:val="00C60F9D"/>
    <w:rsid w:val="00C70D74"/>
    <w:rsid w:val="00CB545C"/>
    <w:rsid w:val="00CD7A30"/>
    <w:rsid w:val="00CE12EC"/>
    <w:rsid w:val="00CE1F31"/>
    <w:rsid w:val="00D00B71"/>
    <w:rsid w:val="00DD7C0F"/>
    <w:rsid w:val="00E01177"/>
    <w:rsid w:val="00E77F81"/>
    <w:rsid w:val="00E8122A"/>
    <w:rsid w:val="00E831C3"/>
    <w:rsid w:val="00E8456E"/>
    <w:rsid w:val="00E938FC"/>
    <w:rsid w:val="00EA0149"/>
    <w:rsid w:val="00EE13AA"/>
    <w:rsid w:val="00F125FE"/>
    <w:rsid w:val="00F33727"/>
    <w:rsid w:val="00F37045"/>
    <w:rsid w:val="00F47F34"/>
    <w:rsid w:val="00F6021A"/>
    <w:rsid w:val="00FA48E2"/>
    <w:rsid w:val="00FB390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2020-03-24T13:50:00Z</cp:lastPrinted>
  <dcterms:created xsi:type="dcterms:W3CDTF">2016-08-19T10:01:00Z</dcterms:created>
  <dcterms:modified xsi:type="dcterms:W3CDTF">2020-03-24T13:51:00Z</dcterms:modified>
</cp:coreProperties>
</file>