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43" w:rsidRPr="004D4DAF" w:rsidRDefault="00C33543" w:rsidP="00C33543">
      <w:pPr>
        <w:jc w:val="center"/>
        <w:rPr>
          <w:bCs/>
          <w:lang w:val="uk-UA"/>
        </w:rPr>
      </w:pPr>
      <w:r w:rsidRPr="004D4DAF">
        <w:rPr>
          <w:b/>
          <w:bCs/>
          <w:sz w:val="28"/>
          <w:szCs w:val="28"/>
          <w:lang w:val="uk-UA"/>
        </w:rPr>
        <w:t>CЄВЄРОДОНЕЦЬКА  МІСЬКА  РАДА</w:t>
      </w:r>
    </w:p>
    <w:p w:rsidR="00C33543" w:rsidRPr="004D4DAF" w:rsidRDefault="00C33543" w:rsidP="00C33543">
      <w:pPr>
        <w:spacing w:line="480" w:lineRule="auto"/>
        <w:jc w:val="center"/>
        <w:rPr>
          <w:bCs/>
          <w:lang w:val="uk-UA"/>
        </w:rPr>
      </w:pPr>
      <w:r w:rsidRPr="004D4DAF">
        <w:rPr>
          <w:b/>
          <w:bCs/>
          <w:sz w:val="28"/>
          <w:szCs w:val="28"/>
          <w:lang w:val="uk-UA"/>
        </w:rPr>
        <w:t>ВИКОНАВЧИЙ КОМІТЕТ</w:t>
      </w:r>
    </w:p>
    <w:p w:rsidR="00C33543" w:rsidRPr="004D4DAF" w:rsidRDefault="00C33543" w:rsidP="00C33543">
      <w:pPr>
        <w:spacing w:line="480" w:lineRule="auto"/>
        <w:jc w:val="center"/>
        <w:rPr>
          <w:bCs/>
          <w:lang w:val="uk-UA"/>
        </w:rPr>
      </w:pPr>
      <w:r w:rsidRPr="004D4DAF">
        <w:rPr>
          <w:b/>
          <w:bCs/>
          <w:sz w:val="28"/>
          <w:szCs w:val="28"/>
          <w:lang w:val="uk-UA"/>
        </w:rPr>
        <w:t>РІШЕННЯ №</w:t>
      </w:r>
      <w:r w:rsidR="00C51C74" w:rsidRPr="0061313A">
        <w:rPr>
          <w:b/>
          <w:bCs/>
          <w:sz w:val="28"/>
          <w:szCs w:val="28"/>
        </w:rPr>
        <w:t xml:space="preserve"> 388</w:t>
      </w:r>
    </w:p>
    <w:p w:rsidR="00C33543" w:rsidRPr="00DA7F17" w:rsidRDefault="00C33543" w:rsidP="00C33543">
      <w:pPr>
        <w:rPr>
          <w:bCs/>
          <w:sz w:val="24"/>
          <w:szCs w:val="24"/>
          <w:lang w:val="uk-UA"/>
        </w:rPr>
      </w:pPr>
      <w:r w:rsidRPr="00DA7F17">
        <w:rPr>
          <w:b/>
          <w:bCs/>
          <w:sz w:val="24"/>
          <w:szCs w:val="24"/>
          <w:lang w:val="uk-UA"/>
        </w:rPr>
        <w:t>“</w:t>
      </w:r>
      <w:r w:rsidR="00C51C74" w:rsidRPr="0061313A">
        <w:rPr>
          <w:b/>
          <w:bCs/>
          <w:sz w:val="24"/>
          <w:szCs w:val="24"/>
        </w:rPr>
        <w:t>23</w:t>
      </w:r>
      <w:r w:rsidRPr="00DA7F17">
        <w:rPr>
          <w:b/>
          <w:bCs/>
          <w:sz w:val="24"/>
          <w:szCs w:val="24"/>
          <w:lang w:val="uk-UA"/>
        </w:rPr>
        <w:t xml:space="preserve">”  </w:t>
      </w:r>
      <w:r w:rsidR="00614ECF" w:rsidRPr="00DA7F17">
        <w:rPr>
          <w:b/>
          <w:bCs/>
          <w:sz w:val="24"/>
          <w:szCs w:val="24"/>
          <w:u w:val="single"/>
          <w:lang w:val="uk-UA"/>
        </w:rPr>
        <w:t>червня</w:t>
      </w:r>
      <w:r w:rsidR="00614ECF" w:rsidRPr="00DA7F17">
        <w:rPr>
          <w:b/>
          <w:bCs/>
          <w:sz w:val="24"/>
          <w:szCs w:val="24"/>
          <w:lang w:val="uk-UA"/>
        </w:rPr>
        <w:t xml:space="preserve"> </w:t>
      </w:r>
      <w:r w:rsidRPr="00DA7F17">
        <w:rPr>
          <w:b/>
          <w:bCs/>
          <w:sz w:val="24"/>
          <w:szCs w:val="24"/>
          <w:lang w:val="uk-UA"/>
        </w:rPr>
        <w:t>20</w:t>
      </w:r>
      <w:r w:rsidR="00614ECF" w:rsidRPr="00DA7F17">
        <w:rPr>
          <w:b/>
          <w:bCs/>
          <w:sz w:val="24"/>
          <w:szCs w:val="24"/>
          <w:lang w:val="uk-UA"/>
        </w:rPr>
        <w:t>20</w:t>
      </w:r>
      <w:r w:rsidRPr="00DA7F17">
        <w:rPr>
          <w:b/>
          <w:bCs/>
          <w:sz w:val="24"/>
          <w:szCs w:val="24"/>
          <w:lang w:val="uk-UA"/>
        </w:rPr>
        <w:t xml:space="preserve"> р.</w:t>
      </w:r>
    </w:p>
    <w:p w:rsidR="00C33543" w:rsidRPr="00DA7F17" w:rsidRDefault="00C33543" w:rsidP="00C33543">
      <w:pPr>
        <w:spacing w:line="360" w:lineRule="auto"/>
        <w:rPr>
          <w:sz w:val="24"/>
          <w:szCs w:val="24"/>
          <w:lang w:val="uk-UA"/>
        </w:rPr>
      </w:pPr>
      <w:r w:rsidRPr="00DA7F17">
        <w:rPr>
          <w:b/>
          <w:bCs/>
          <w:sz w:val="24"/>
          <w:szCs w:val="24"/>
          <w:lang w:val="uk-UA"/>
        </w:rPr>
        <w:t>м.Сєвєродонецьк</w:t>
      </w:r>
    </w:p>
    <w:p w:rsidR="00C33543" w:rsidRPr="004D4DAF" w:rsidRDefault="00C33543" w:rsidP="00C33543">
      <w:pPr>
        <w:rPr>
          <w:highlight w:val="yellow"/>
          <w:lang w:val="uk-UA"/>
        </w:rPr>
      </w:pPr>
    </w:p>
    <w:p w:rsidR="00C33543" w:rsidRPr="00515983" w:rsidRDefault="00C33543" w:rsidP="00C33543">
      <w:pPr>
        <w:rPr>
          <w:sz w:val="24"/>
          <w:szCs w:val="24"/>
          <w:lang w:val="uk-UA"/>
        </w:rPr>
      </w:pPr>
      <w:r w:rsidRPr="00515983">
        <w:rPr>
          <w:sz w:val="24"/>
          <w:szCs w:val="24"/>
          <w:lang w:val="uk-UA"/>
        </w:rPr>
        <w:t xml:space="preserve">Про затвердження інформаційних карток </w:t>
      </w:r>
    </w:p>
    <w:p w:rsidR="00C33543" w:rsidRPr="00515983" w:rsidRDefault="00C33543" w:rsidP="00C33543">
      <w:pPr>
        <w:rPr>
          <w:sz w:val="24"/>
          <w:szCs w:val="24"/>
          <w:lang w:val="uk-UA"/>
        </w:rPr>
      </w:pPr>
      <w:r w:rsidRPr="00515983">
        <w:rPr>
          <w:sz w:val="24"/>
          <w:szCs w:val="24"/>
          <w:lang w:val="uk-UA"/>
        </w:rPr>
        <w:t xml:space="preserve">адміністративних послуг, які надаються у Центрі </w:t>
      </w:r>
    </w:p>
    <w:p w:rsidR="00C33543" w:rsidRPr="00515983" w:rsidRDefault="00C33543" w:rsidP="00C33543">
      <w:pPr>
        <w:rPr>
          <w:sz w:val="24"/>
          <w:szCs w:val="24"/>
        </w:rPr>
      </w:pPr>
      <w:r w:rsidRPr="00515983">
        <w:rPr>
          <w:sz w:val="24"/>
          <w:szCs w:val="24"/>
          <w:lang w:val="uk-UA"/>
        </w:rPr>
        <w:t>надання адміністративних послуг у м.Сєвєродонецьку</w:t>
      </w:r>
      <w:r w:rsidR="00482911">
        <w:rPr>
          <w:sz w:val="24"/>
          <w:szCs w:val="24"/>
          <w:lang w:val="uk-UA"/>
        </w:rPr>
        <w:t>,</w:t>
      </w:r>
      <w:r w:rsidRPr="00515983">
        <w:rPr>
          <w:sz w:val="24"/>
          <w:szCs w:val="24"/>
          <w:lang w:val="uk-UA"/>
        </w:rPr>
        <w:t xml:space="preserve"> </w:t>
      </w:r>
    </w:p>
    <w:p w:rsidR="00C33543" w:rsidRPr="00515983" w:rsidRDefault="00C33543" w:rsidP="00C33543">
      <w:pPr>
        <w:rPr>
          <w:sz w:val="24"/>
          <w:szCs w:val="24"/>
          <w:lang w:val="uk-UA"/>
        </w:rPr>
      </w:pPr>
      <w:r w:rsidRPr="00515983">
        <w:rPr>
          <w:sz w:val="24"/>
          <w:szCs w:val="24"/>
          <w:lang w:val="uk-UA"/>
        </w:rPr>
        <w:t>та його територіальному підрозділі</w:t>
      </w:r>
    </w:p>
    <w:p w:rsidR="00C33543" w:rsidRPr="00515983" w:rsidRDefault="00C33543" w:rsidP="00C33543">
      <w:pPr>
        <w:rPr>
          <w:sz w:val="24"/>
          <w:szCs w:val="24"/>
          <w:lang w:val="uk-UA"/>
        </w:rPr>
      </w:pPr>
    </w:p>
    <w:p w:rsidR="00616F85" w:rsidRDefault="00616F85" w:rsidP="004476F1">
      <w:pPr>
        <w:ind w:firstLine="709"/>
        <w:jc w:val="both"/>
        <w:rPr>
          <w:sz w:val="24"/>
          <w:szCs w:val="24"/>
          <w:lang w:val="uk-UA"/>
        </w:rPr>
      </w:pPr>
    </w:p>
    <w:p w:rsidR="00C33543" w:rsidRPr="00515983" w:rsidRDefault="00C33543" w:rsidP="004476F1">
      <w:pPr>
        <w:ind w:firstLine="709"/>
        <w:jc w:val="both"/>
        <w:rPr>
          <w:sz w:val="24"/>
          <w:szCs w:val="24"/>
          <w:lang w:val="uk-UA"/>
        </w:rPr>
      </w:pPr>
      <w:r w:rsidRPr="00515983">
        <w:rPr>
          <w:sz w:val="24"/>
          <w:szCs w:val="24"/>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рішенням виконкому від </w:t>
      </w:r>
      <w:r w:rsidR="00534F75">
        <w:rPr>
          <w:sz w:val="24"/>
          <w:szCs w:val="24"/>
          <w:lang w:val="uk-UA"/>
        </w:rPr>
        <w:t>17.06.2020</w:t>
      </w:r>
      <w:r w:rsidR="00E108E8" w:rsidRPr="00E108E8">
        <w:rPr>
          <w:sz w:val="24"/>
          <w:szCs w:val="24"/>
          <w:lang w:val="uk-UA"/>
        </w:rPr>
        <w:t>р.</w:t>
      </w:r>
      <w:r w:rsidR="00E108E8">
        <w:rPr>
          <w:sz w:val="24"/>
          <w:szCs w:val="24"/>
          <w:lang w:val="uk-UA"/>
        </w:rPr>
        <w:t xml:space="preserve"> за </w:t>
      </w:r>
      <w:r w:rsidRPr="00515983">
        <w:rPr>
          <w:sz w:val="24"/>
          <w:szCs w:val="24"/>
          <w:lang w:val="uk-UA"/>
        </w:rPr>
        <w:t xml:space="preserve"> №</w:t>
      </w:r>
      <w:r w:rsidR="00534F75">
        <w:rPr>
          <w:sz w:val="24"/>
          <w:szCs w:val="24"/>
          <w:lang w:val="uk-UA"/>
        </w:rPr>
        <w:t>362</w:t>
      </w:r>
      <w:r w:rsidRPr="00515983">
        <w:rPr>
          <w:sz w:val="24"/>
          <w:szCs w:val="24"/>
          <w:lang w:val="uk-UA"/>
        </w:rPr>
        <w:t xml:space="preserve"> «</w:t>
      </w:r>
      <w:r w:rsidR="008E1E09" w:rsidRPr="00515983">
        <w:rPr>
          <w:sz w:val="24"/>
          <w:szCs w:val="24"/>
          <w:lang w:val="uk-UA"/>
        </w:rPr>
        <w:t>Про затвердження переліку адміністративних послуг, які надаються у Центрі надання адміністрат</w:t>
      </w:r>
      <w:r w:rsidR="00CC64DB">
        <w:rPr>
          <w:sz w:val="24"/>
          <w:szCs w:val="24"/>
          <w:lang w:val="uk-UA"/>
        </w:rPr>
        <w:t>ивних послуг у м.Сєвєродонецьку</w:t>
      </w:r>
      <w:r w:rsidR="00F5681A">
        <w:rPr>
          <w:sz w:val="24"/>
          <w:szCs w:val="24"/>
          <w:lang w:val="uk-UA"/>
        </w:rPr>
        <w:t xml:space="preserve"> та</w:t>
      </w:r>
      <w:r w:rsidR="00CC64DB" w:rsidRPr="00CC64DB">
        <w:rPr>
          <w:sz w:val="24"/>
          <w:szCs w:val="24"/>
          <w:lang w:val="uk-UA"/>
        </w:rPr>
        <w:t xml:space="preserve"> </w:t>
      </w:r>
      <w:r w:rsidR="008E1E09" w:rsidRPr="00515983">
        <w:rPr>
          <w:sz w:val="24"/>
          <w:szCs w:val="24"/>
          <w:lang w:val="uk-UA"/>
        </w:rPr>
        <w:t>його територіальному підрозділі</w:t>
      </w:r>
      <w:r w:rsidR="00CC64DB">
        <w:rPr>
          <w:sz w:val="24"/>
          <w:szCs w:val="24"/>
          <w:lang w:val="uk-UA"/>
        </w:rPr>
        <w:t xml:space="preserve"> у новій редакції»</w:t>
      </w:r>
      <w:r w:rsidR="00F5681A" w:rsidRPr="00F5681A">
        <w:rPr>
          <w:sz w:val="24"/>
          <w:szCs w:val="24"/>
          <w:lang w:val="uk-UA"/>
        </w:rPr>
        <w:t xml:space="preserve"> </w:t>
      </w:r>
      <w:r w:rsidR="00F5681A">
        <w:rPr>
          <w:sz w:val="24"/>
          <w:szCs w:val="24"/>
          <w:lang w:val="uk-UA"/>
        </w:rPr>
        <w:t xml:space="preserve">на підставі службової записки начальника відділу торгівлі та з захисту прав споживачів від 20.05.2020р. №57, листа директора департаменту землеустрою, містобудування та архітектури від 28.05.2020р. за №73, службової записки начальника відділу державного архітектурно-будівельного контролю міської ради від 01.06.2020 р. № 01-06/1/20, листа начальника управління праці та соціального захисту населення від 05.05.2020 р. за №3573/03 </w:t>
      </w:r>
      <w:r w:rsidRPr="00515983">
        <w:rPr>
          <w:sz w:val="24"/>
          <w:szCs w:val="24"/>
          <w:lang w:val="uk-UA"/>
        </w:rPr>
        <w:t xml:space="preserve">виконавчий комітет міської ради </w:t>
      </w:r>
    </w:p>
    <w:p w:rsidR="00C33543" w:rsidRPr="00515983" w:rsidRDefault="00C33543" w:rsidP="00C33543">
      <w:pPr>
        <w:ind w:right="142" w:firstLine="709"/>
        <w:jc w:val="both"/>
        <w:rPr>
          <w:sz w:val="24"/>
          <w:szCs w:val="24"/>
          <w:lang w:val="uk-UA"/>
        </w:rPr>
      </w:pPr>
    </w:p>
    <w:p w:rsidR="00C33543" w:rsidRPr="00515983" w:rsidRDefault="00C33543" w:rsidP="00C33543">
      <w:pPr>
        <w:ind w:right="142" w:firstLine="720"/>
        <w:jc w:val="both"/>
        <w:rPr>
          <w:b/>
          <w:sz w:val="24"/>
          <w:szCs w:val="24"/>
          <w:lang w:val="uk-UA"/>
        </w:rPr>
      </w:pPr>
      <w:r w:rsidRPr="00515983">
        <w:rPr>
          <w:b/>
          <w:sz w:val="24"/>
          <w:szCs w:val="24"/>
          <w:lang w:val="uk-UA"/>
        </w:rPr>
        <w:t>ВИРІШИВ:</w:t>
      </w:r>
    </w:p>
    <w:p w:rsidR="00C33543" w:rsidRPr="00515983" w:rsidRDefault="00C33543" w:rsidP="00487B8F">
      <w:pPr>
        <w:ind w:right="142" w:firstLine="720"/>
        <w:jc w:val="both"/>
        <w:rPr>
          <w:b/>
          <w:sz w:val="24"/>
          <w:szCs w:val="24"/>
          <w:highlight w:val="yellow"/>
          <w:lang w:val="uk-UA"/>
        </w:rPr>
      </w:pPr>
    </w:p>
    <w:p w:rsidR="00C33543" w:rsidRPr="00515983" w:rsidRDefault="00C33543" w:rsidP="00487B8F">
      <w:pPr>
        <w:ind w:firstLine="720"/>
        <w:jc w:val="both"/>
        <w:rPr>
          <w:sz w:val="24"/>
          <w:szCs w:val="24"/>
          <w:lang w:val="uk-UA"/>
        </w:rPr>
      </w:pPr>
      <w:r w:rsidRPr="00515983">
        <w:rPr>
          <w:sz w:val="24"/>
          <w:szCs w:val="24"/>
          <w:lang w:val="uk-UA"/>
        </w:rPr>
        <w:t>1. Затвердити інформаційні картки на нові адміністративні послуги, які надаються у Центрі надання адміністративних послуг у м.Сєвєродонецьку</w:t>
      </w:r>
      <w:r w:rsidR="00DE036D" w:rsidRPr="00515983">
        <w:rPr>
          <w:sz w:val="24"/>
          <w:szCs w:val="24"/>
          <w:lang w:val="uk-UA"/>
        </w:rPr>
        <w:t xml:space="preserve"> та його територіальному підрозділі</w:t>
      </w:r>
      <w:r w:rsidRPr="00515983">
        <w:rPr>
          <w:sz w:val="24"/>
          <w:szCs w:val="24"/>
          <w:lang w:val="uk-UA"/>
        </w:rPr>
        <w:t>:</w:t>
      </w:r>
    </w:p>
    <w:p w:rsidR="00C33543" w:rsidRPr="00515983" w:rsidRDefault="00C33543" w:rsidP="00487B8F">
      <w:pPr>
        <w:tabs>
          <w:tab w:val="left" w:pos="709"/>
        </w:tabs>
        <w:ind w:firstLine="720"/>
        <w:jc w:val="both"/>
        <w:rPr>
          <w:sz w:val="24"/>
          <w:szCs w:val="24"/>
          <w:lang w:val="uk-UA"/>
        </w:rPr>
      </w:pPr>
      <w:r w:rsidRPr="00515983">
        <w:rPr>
          <w:sz w:val="24"/>
          <w:szCs w:val="24"/>
          <w:lang w:val="uk-UA"/>
        </w:rPr>
        <w:t>1.1. Інформаційна картка адміністративної послуги №</w:t>
      </w:r>
      <w:r w:rsidR="00F94E4A">
        <w:rPr>
          <w:sz w:val="24"/>
          <w:szCs w:val="24"/>
          <w:lang w:val="uk-UA"/>
        </w:rPr>
        <w:t>01-05</w:t>
      </w:r>
      <w:r w:rsidRPr="00515983">
        <w:rPr>
          <w:sz w:val="24"/>
          <w:szCs w:val="24"/>
          <w:lang w:val="uk-UA"/>
        </w:rPr>
        <w:t xml:space="preserve"> «</w:t>
      </w:r>
      <w:r w:rsidR="00F94E4A">
        <w:rPr>
          <w:sz w:val="24"/>
          <w:szCs w:val="24"/>
          <w:lang w:val="uk-UA"/>
        </w:rPr>
        <w:t>Визначення можливості повторного розміщення літнього торгового майданчика</w:t>
      </w:r>
      <w:r w:rsidR="00F5681A">
        <w:rPr>
          <w:sz w:val="24"/>
          <w:szCs w:val="24"/>
          <w:lang w:val="uk-UA"/>
        </w:rPr>
        <w:t xml:space="preserve"> </w:t>
      </w:r>
      <w:r w:rsidRPr="00515983">
        <w:rPr>
          <w:color w:val="000000"/>
          <w:sz w:val="24"/>
          <w:szCs w:val="24"/>
          <w:lang w:val="uk-UA"/>
        </w:rPr>
        <w:t>»</w:t>
      </w:r>
      <w:r w:rsidRPr="00515983">
        <w:rPr>
          <w:sz w:val="24"/>
          <w:szCs w:val="24"/>
          <w:lang w:val="uk-UA"/>
        </w:rPr>
        <w:t xml:space="preserve"> (Додаток 1);</w:t>
      </w:r>
    </w:p>
    <w:p w:rsidR="00C33543" w:rsidRPr="00515983" w:rsidRDefault="00C33543" w:rsidP="00487B8F">
      <w:pPr>
        <w:tabs>
          <w:tab w:val="left" w:pos="709"/>
        </w:tabs>
        <w:ind w:firstLine="720"/>
        <w:jc w:val="both"/>
        <w:rPr>
          <w:sz w:val="24"/>
          <w:szCs w:val="24"/>
          <w:lang w:val="uk-UA"/>
        </w:rPr>
      </w:pPr>
      <w:r w:rsidRPr="00515983">
        <w:rPr>
          <w:sz w:val="24"/>
          <w:szCs w:val="24"/>
          <w:lang w:val="uk-UA"/>
        </w:rPr>
        <w:t>1.2. Інформаційна картка адміністративної послуги №</w:t>
      </w:r>
      <w:r w:rsidR="00F94E4A">
        <w:rPr>
          <w:sz w:val="24"/>
          <w:szCs w:val="24"/>
          <w:lang w:val="uk-UA"/>
        </w:rPr>
        <w:t>02-24</w:t>
      </w:r>
      <w:r w:rsidRPr="00515983">
        <w:rPr>
          <w:sz w:val="24"/>
          <w:szCs w:val="24"/>
          <w:lang w:val="uk-UA"/>
        </w:rPr>
        <w:t xml:space="preserve"> «</w:t>
      </w:r>
      <w:r w:rsidR="00F94E4A">
        <w:rPr>
          <w:sz w:val="24"/>
          <w:szCs w:val="24"/>
          <w:lang w:val="uk-UA"/>
        </w:rPr>
        <w:t>Продовження строку дії паспорту прив’</w:t>
      </w:r>
      <w:r w:rsidR="00F94E4A">
        <w:rPr>
          <w:sz w:val="24"/>
          <w:szCs w:val="24"/>
        </w:rPr>
        <w:t>язки</w:t>
      </w:r>
      <w:r w:rsidR="00F94E4A">
        <w:rPr>
          <w:sz w:val="24"/>
          <w:szCs w:val="24"/>
          <w:lang w:val="uk-UA"/>
        </w:rPr>
        <w:t xml:space="preserve"> тимчасової споруди</w:t>
      </w:r>
      <w:r w:rsidRPr="00515983">
        <w:rPr>
          <w:sz w:val="24"/>
          <w:szCs w:val="24"/>
          <w:lang w:val="uk-UA"/>
        </w:rPr>
        <w:t>» (Додаток 2);</w:t>
      </w:r>
    </w:p>
    <w:p w:rsidR="00D85941" w:rsidRDefault="00C33543" w:rsidP="00487B8F">
      <w:pPr>
        <w:ind w:firstLine="720"/>
        <w:jc w:val="both"/>
        <w:rPr>
          <w:sz w:val="24"/>
          <w:szCs w:val="24"/>
          <w:lang w:val="uk-UA"/>
        </w:rPr>
      </w:pPr>
      <w:r w:rsidRPr="00515983">
        <w:rPr>
          <w:sz w:val="24"/>
          <w:szCs w:val="24"/>
          <w:lang w:val="uk-UA"/>
        </w:rPr>
        <w:t>1.3. Інформаційна картка адміністративної послуги  №</w:t>
      </w:r>
      <w:r w:rsidR="00F94E4A">
        <w:rPr>
          <w:sz w:val="24"/>
          <w:szCs w:val="24"/>
          <w:lang w:val="uk-UA"/>
        </w:rPr>
        <w:t>02-25</w:t>
      </w:r>
      <w:r w:rsidR="00DE036D" w:rsidRPr="00515983">
        <w:rPr>
          <w:sz w:val="24"/>
          <w:szCs w:val="24"/>
          <w:lang w:val="uk-UA"/>
        </w:rPr>
        <w:t xml:space="preserve"> «</w:t>
      </w:r>
      <w:r w:rsidR="00F94E4A">
        <w:rPr>
          <w:sz w:val="24"/>
          <w:szCs w:val="24"/>
          <w:lang w:val="uk-UA"/>
        </w:rPr>
        <w:t>Продовження строку дії паспорту прив’</w:t>
      </w:r>
      <w:r w:rsidR="00F94E4A">
        <w:rPr>
          <w:sz w:val="24"/>
          <w:szCs w:val="24"/>
        </w:rPr>
        <w:t>язки</w:t>
      </w:r>
      <w:r w:rsidR="00F94E4A">
        <w:rPr>
          <w:sz w:val="24"/>
          <w:szCs w:val="24"/>
          <w:lang w:val="uk-UA"/>
        </w:rPr>
        <w:t xml:space="preserve"> тимчасової споруди – металевого гаражу</w:t>
      </w:r>
      <w:r w:rsidR="00DE036D" w:rsidRPr="00515983">
        <w:rPr>
          <w:sz w:val="24"/>
          <w:szCs w:val="24"/>
          <w:lang w:val="uk-UA"/>
        </w:rPr>
        <w:t>»</w:t>
      </w:r>
      <w:r w:rsidRPr="00515983">
        <w:rPr>
          <w:sz w:val="24"/>
          <w:szCs w:val="24"/>
          <w:lang w:val="uk-UA"/>
        </w:rPr>
        <w:t xml:space="preserve"> (Додаток 3);</w:t>
      </w:r>
    </w:p>
    <w:p w:rsidR="00851E19" w:rsidRDefault="00851E19" w:rsidP="00851E19">
      <w:pPr>
        <w:ind w:firstLine="720"/>
        <w:jc w:val="both"/>
        <w:rPr>
          <w:sz w:val="24"/>
          <w:szCs w:val="24"/>
          <w:lang w:val="uk-UA"/>
        </w:rPr>
      </w:pPr>
      <w:r w:rsidRPr="00515983">
        <w:rPr>
          <w:sz w:val="24"/>
          <w:szCs w:val="24"/>
          <w:lang w:val="uk-UA"/>
        </w:rPr>
        <w:t>1.</w:t>
      </w:r>
      <w:r w:rsidR="002F123E">
        <w:rPr>
          <w:sz w:val="24"/>
          <w:szCs w:val="24"/>
          <w:lang w:val="uk-UA"/>
        </w:rPr>
        <w:t>4</w:t>
      </w:r>
      <w:r w:rsidRPr="00515983">
        <w:rPr>
          <w:sz w:val="24"/>
          <w:szCs w:val="24"/>
          <w:lang w:val="uk-UA"/>
        </w:rPr>
        <w:t>. Інформаційна картка адміністративної послуги  №</w:t>
      </w:r>
      <w:r w:rsidR="00AD5494">
        <w:rPr>
          <w:sz w:val="24"/>
          <w:szCs w:val="24"/>
          <w:lang w:val="uk-UA"/>
        </w:rPr>
        <w:t>02-26</w:t>
      </w:r>
      <w:r w:rsidRPr="00515983">
        <w:rPr>
          <w:sz w:val="24"/>
          <w:szCs w:val="24"/>
          <w:lang w:val="uk-UA"/>
        </w:rPr>
        <w:t xml:space="preserve"> «</w:t>
      </w:r>
      <w:r w:rsidR="00AD5494">
        <w:rPr>
          <w:sz w:val="24"/>
          <w:szCs w:val="24"/>
          <w:lang w:val="uk-UA"/>
        </w:rPr>
        <w:t>Внесення змін до містобудівних умов і обмежень</w:t>
      </w:r>
      <w:r w:rsidRPr="00515983">
        <w:rPr>
          <w:sz w:val="24"/>
          <w:szCs w:val="24"/>
          <w:lang w:val="uk-UA"/>
        </w:rPr>
        <w:t xml:space="preserve">» (Додаток </w:t>
      </w:r>
      <w:r w:rsidR="002F123E">
        <w:rPr>
          <w:sz w:val="24"/>
          <w:szCs w:val="24"/>
          <w:lang w:val="uk-UA"/>
        </w:rPr>
        <w:t>4</w:t>
      </w:r>
      <w:r w:rsidRPr="00515983">
        <w:rPr>
          <w:sz w:val="24"/>
          <w:szCs w:val="24"/>
          <w:lang w:val="uk-UA"/>
        </w:rPr>
        <w:t>);</w:t>
      </w:r>
    </w:p>
    <w:p w:rsidR="00851E19" w:rsidRDefault="00851E19" w:rsidP="00851E19">
      <w:pPr>
        <w:ind w:firstLine="720"/>
        <w:jc w:val="both"/>
        <w:rPr>
          <w:sz w:val="24"/>
          <w:szCs w:val="24"/>
          <w:lang w:val="uk-UA"/>
        </w:rPr>
      </w:pPr>
      <w:r w:rsidRPr="00515983">
        <w:rPr>
          <w:sz w:val="24"/>
          <w:szCs w:val="24"/>
          <w:lang w:val="uk-UA"/>
        </w:rPr>
        <w:t>1.</w:t>
      </w:r>
      <w:r w:rsidR="002F123E">
        <w:rPr>
          <w:sz w:val="24"/>
          <w:szCs w:val="24"/>
          <w:lang w:val="uk-UA"/>
        </w:rPr>
        <w:t>5</w:t>
      </w:r>
      <w:r w:rsidRPr="00515983">
        <w:rPr>
          <w:sz w:val="24"/>
          <w:szCs w:val="24"/>
          <w:lang w:val="uk-UA"/>
        </w:rPr>
        <w:t>. Інформаційна картка адміністративної послуги  №</w:t>
      </w:r>
      <w:r w:rsidR="00B43E5E" w:rsidRPr="00B43E5E">
        <w:rPr>
          <w:sz w:val="24"/>
          <w:szCs w:val="24"/>
        </w:rPr>
        <w:t>13</w:t>
      </w:r>
      <w:r w:rsidR="00B43E5E">
        <w:rPr>
          <w:sz w:val="24"/>
          <w:szCs w:val="24"/>
          <w:lang w:val="uk-UA"/>
        </w:rPr>
        <w:t>-0</w:t>
      </w:r>
      <w:r w:rsidR="00B43E5E" w:rsidRPr="00B43E5E">
        <w:rPr>
          <w:sz w:val="24"/>
          <w:szCs w:val="24"/>
        </w:rPr>
        <w:t>3</w:t>
      </w:r>
      <w:r w:rsidRPr="00515983">
        <w:rPr>
          <w:sz w:val="24"/>
          <w:szCs w:val="24"/>
          <w:lang w:val="uk-UA"/>
        </w:rPr>
        <w:t xml:space="preserve"> «</w:t>
      </w:r>
      <w:r w:rsidR="00B43E5E">
        <w:rPr>
          <w:color w:val="000000"/>
          <w:spacing w:val="-5"/>
          <w:sz w:val="24"/>
          <w:szCs w:val="24"/>
          <w:lang w:val="uk-UA"/>
        </w:rPr>
        <w:t>С</w:t>
      </w:r>
      <w:r w:rsidR="00B43E5E" w:rsidRPr="0067397B">
        <w:rPr>
          <w:color w:val="000000"/>
          <w:spacing w:val="-5"/>
          <w:sz w:val="24"/>
          <w:szCs w:val="24"/>
          <w:lang w:val="uk-UA"/>
        </w:rPr>
        <w:t xml:space="preserve">касування повідомлення про початок виконання підготовчих робіт за </w:t>
      </w:r>
      <w:r w:rsidR="00B43E5E" w:rsidRPr="0067397B">
        <w:rPr>
          <w:color w:val="000000"/>
          <w:spacing w:val="-12"/>
          <w:sz w:val="24"/>
          <w:szCs w:val="24"/>
          <w:lang w:val="uk-UA"/>
        </w:rPr>
        <w:t>заявою замовника</w:t>
      </w:r>
      <w:r w:rsidRPr="00515983">
        <w:rPr>
          <w:sz w:val="24"/>
          <w:szCs w:val="24"/>
          <w:lang w:val="uk-UA"/>
        </w:rPr>
        <w:t xml:space="preserve">» (Додаток </w:t>
      </w:r>
      <w:r w:rsidR="002F123E">
        <w:rPr>
          <w:sz w:val="24"/>
          <w:szCs w:val="24"/>
          <w:lang w:val="uk-UA"/>
        </w:rPr>
        <w:t>5</w:t>
      </w:r>
      <w:r w:rsidRPr="00515983">
        <w:rPr>
          <w:sz w:val="24"/>
          <w:szCs w:val="24"/>
          <w:lang w:val="uk-UA"/>
        </w:rPr>
        <w:t>);</w:t>
      </w:r>
    </w:p>
    <w:p w:rsidR="00851E19" w:rsidRDefault="00851E19" w:rsidP="00851E19">
      <w:pPr>
        <w:ind w:firstLine="720"/>
        <w:jc w:val="both"/>
        <w:rPr>
          <w:sz w:val="24"/>
          <w:szCs w:val="24"/>
          <w:lang w:val="uk-UA"/>
        </w:rPr>
      </w:pPr>
      <w:r w:rsidRPr="00515983">
        <w:rPr>
          <w:sz w:val="24"/>
          <w:szCs w:val="24"/>
          <w:lang w:val="uk-UA"/>
        </w:rPr>
        <w:t>1.</w:t>
      </w:r>
      <w:r w:rsidR="002F123E">
        <w:rPr>
          <w:sz w:val="24"/>
          <w:szCs w:val="24"/>
          <w:lang w:val="uk-UA"/>
        </w:rPr>
        <w:t>6</w:t>
      </w:r>
      <w:r w:rsidRPr="00515983">
        <w:rPr>
          <w:sz w:val="24"/>
          <w:szCs w:val="24"/>
          <w:lang w:val="uk-UA"/>
        </w:rPr>
        <w:t>. Інформаційна картка адміністративної послуги  №</w:t>
      </w:r>
      <w:r w:rsidR="00B43E5E" w:rsidRPr="00B43E5E">
        <w:rPr>
          <w:sz w:val="24"/>
          <w:szCs w:val="24"/>
        </w:rPr>
        <w:t>13</w:t>
      </w:r>
      <w:r w:rsidR="00B43E5E">
        <w:rPr>
          <w:sz w:val="24"/>
          <w:szCs w:val="24"/>
          <w:lang w:val="uk-UA"/>
        </w:rPr>
        <w:t>-07</w:t>
      </w:r>
      <w:r w:rsidRPr="00515983">
        <w:rPr>
          <w:sz w:val="24"/>
          <w:szCs w:val="24"/>
          <w:lang w:val="uk-UA"/>
        </w:rPr>
        <w:t xml:space="preserve"> «</w:t>
      </w:r>
      <w:r w:rsidR="00B43E5E">
        <w:rPr>
          <w:color w:val="000000"/>
          <w:spacing w:val="-5"/>
          <w:sz w:val="24"/>
          <w:szCs w:val="24"/>
          <w:lang w:val="uk-UA"/>
        </w:rPr>
        <w:t>С</w:t>
      </w:r>
      <w:r w:rsidR="00B43E5E" w:rsidRPr="0067397B">
        <w:rPr>
          <w:color w:val="000000"/>
          <w:spacing w:val="-5"/>
          <w:sz w:val="24"/>
          <w:szCs w:val="24"/>
          <w:lang w:val="uk-UA"/>
        </w:rPr>
        <w:t xml:space="preserve">касування повідомлення про початок виконання будівельних робіт за </w:t>
      </w:r>
      <w:r w:rsidR="00B43E5E" w:rsidRPr="0067397B">
        <w:rPr>
          <w:color w:val="000000"/>
          <w:spacing w:val="-12"/>
          <w:sz w:val="24"/>
          <w:szCs w:val="24"/>
          <w:lang w:val="uk-UA"/>
        </w:rPr>
        <w:t>заявою замовника</w:t>
      </w:r>
      <w:r w:rsidRPr="00515983">
        <w:rPr>
          <w:sz w:val="24"/>
          <w:szCs w:val="24"/>
          <w:lang w:val="uk-UA"/>
        </w:rPr>
        <w:t xml:space="preserve">» (Додаток </w:t>
      </w:r>
      <w:r w:rsidR="002F123E">
        <w:rPr>
          <w:sz w:val="24"/>
          <w:szCs w:val="24"/>
          <w:lang w:val="uk-UA"/>
        </w:rPr>
        <w:t>6</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7</w:t>
      </w:r>
      <w:r w:rsidRPr="00515983">
        <w:rPr>
          <w:sz w:val="24"/>
          <w:szCs w:val="24"/>
          <w:lang w:val="uk-UA"/>
        </w:rPr>
        <w:t>. Інформаційна картка адміністративної послуги  №</w:t>
      </w:r>
      <w:r w:rsidR="00B43E5E" w:rsidRPr="00B43E5E">
        <w:rPr>
          <w:sz w:val="24"/>
          <w:szCs w:val="24"/>
        </w:rPr>
        <w:t>13</w:t>
      </w:r>
      <w:r w:rsidR="00B43E5E">
        <w:rPr>
          <w:sz w:val="24"/>
          <w:szCs w:val="24"/>
          <w:lang w:val="uk-UA"/>
        </w:rPr>
        <w:t>-11</w:t>
      </w:r>
      <w:r w:rsidRPr="00515983">
        <w:rPr>
          <w:sz w:val="24"/>
          <w:szCs w:val="24"/>
          <w:lang w:val="uk-UA"/>
        </w:rPr>
        <w:t xml:space="preserve"> «</w:t>
      </w:r>
      <w:r w:rsidR="00B43E5E">
        <w:rPr>
          <w:bCs/>
          <w:color w:val="000000"/>
          <w:spacing w:val="-1"/>
          <w:sz w:val="24"/>
          <w:szCs w:val="24"/>
          <w:lang w:val="uk-UA"/>
        </w:rPr>
        <w:t>А</w:t>
      </w:r>
      <w:r w:rsidR="00B43E5E" w:rsidRPr="0067397B">
        <w:rPr>
          <w:bCs/>
          <w:color w:val="000000"/>
          <w:spacing w:val="-1"/>
          <w:sz w:val="24"/>
          <w:szCs w:val="24"/>
          <w:lang w:val="uk-UA"/>
        </w:rPr>
        <w:t>нулювання дозволу на виконання будівельних робіт за заявою замовника</w:t>
      </w:r>
      <w:r w:rsidRPr="00515983">
        <w:rPr>
          <w:sz w:val="24"/>
          <w:szCs w:val="24"/>
          <w:lang w:val="uk-UA"/>
        </w:rPr>
        <w:t xml:space="preserve">» (Додаток </w:t>
      </w:r>
      <w:r>
        <w:rPr>
          <w:sz w:val="24"/>
          <w:szCs w:val="24"/>
          <w:lang w:val="uk-UA"/>
        </w:rPr>
        <w:t>7</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8</w:t>
      </w:r>
      <w:r w:rsidRPr="00515983">
        <w:rPr>
          <w:sz w:val="24"/>
          <w:szCs w:val="24"/>
          <w:lang w:val="uk-UA"/>
        </w:rPr>
        <w:t xml:space="preserve">. Інформаційна картка адміністративної послуги  № </w:t>
      </w:r>
      <w:r w:rsidR="00B43E5E" w:rsidRPr="00B43E5E">
        <w:rPr>
          <w:sz w:val="24"/>
          <w:szCs w:val="24"/>
          <w:lang w:val="uk-UA"/>
        </w:rPr>
        <w:t>13</w:t>
      </w:r>
      <w:r w:rsidR="00B43E5E">
        <w:rPr>
          <w:sz w:val="24"/>
          <w:szCs w:val="24"/>
          <w:lang w:val="uk-UA"/>
        </w:rPr>
        <w:t>-1</w:t>
      </w:r>
      <w:r w:rsidR="00B43E5E" w:rsidRPr="00B43E5E">
        <w:rPr>
          <w:sz w:val="24"/>
          <w:szCs w:val="24"/>
          <w:lang w:val="uk-UA"/>
        </w:rPr>
        <w:t>3</w:t>
      </w:r>
      <w:r w:rsidR="00B43E5E" w:rsidRPr="00515983">
        <w:rPr>
          <w:sz w:val="24"/>
          <w:szCs w:val="24"/>
          <w:lang w:val="uk-UA"/>
        </w:rPr>
        <w:t xml:space="preserve"> </w:t>
      </w:r>
      <w:r w:rsidRPr="00515983">
        <w:rPr>
          <w:sz w:val="24"/>
          <w:szCs w:val="24"/>
          <w:lang w:val="uk-UA"/>
        </w:rPr>
        <w:t>«</w:t>
      </w:r>
      <w:r w:rsidR="00B43E5E">
        <w:rPr>
          <w:bCs/>
          <w:color w:val="000000"/>
          <w:spacing w:val="-1"/>
          <w:sz w:val="24"/>
          <w:szCs w:val="24"/>
          <w:lang w:val="uk-UA"/>
        </w:rPr>
        <w:t>Р</w:t>
      </w:r>
      <w:r w:rsidR="00B43E5E" w:rsidRPr="000D6813">
        <w:rPr>
          <w:bCs/>
          <w:color w:val="000000"/>
          <w:spacing w:val="-1"/>
          <w:sz w:val="24"/>
          <w:szCs w:val="24"/>
          <w:lang w:val="uk-UA"/>
        </w:rPr>
        <w:t xml:space="preserve">еєстрація декларації про готовність об’єкта до експлуатації (відповідно до пункту 9 розділу </w:t>
      </w:r>
      <w:r w:rsidR="00B43E5E" w:rsidRPr="000D6813">
        <w:rPr>
          <w:bCs/>
          <w:color w:val="000000"/>
          <w:spacing w:val="-1"/>
          <w:sz w:val="24"/>
          <w:szCs w:val="24"/>
          <w:lang w:val="en-US"/>
        </w:rPr>
        <w:t>V</w:t>
      </w:r>
      <w:r w:rsidR="00B43E5E" w:rsidRPr="000D6813">
        <w:rPr>
          <w:bCs/>
          <w:color w:val="000000"/>
          <w:spacing w:val="-1"/>
          <w:sz w:val="24"/>
          <w:szCs w:val="24"/>
          <w:lang w:val="uk-UA"/>
        </w:rPr>
        <w:t xml:space="preserve"> «Прикінцеві  положення Закону України «Про регулювання містобудівної діяльності)</w:t>
      </w:r>
      <w:r w:rsidRPr="00515983">
        <w:rPr>
          <w:sz w:val="24"/>
          <w:szCs w:val="24"/>
          <w:lang w:val="uk-UA"/>
        </w:rPr>
        <w:t>» (До</w:t>
      </w:r>
      <w:r>
        <w:rPr>
          <w:sz w:val="24"/>
          <w:szCs w:val="24"/>
          <w:lang w:val="uk-UA"/>
        </w:rPr>
        <w:t>даток 8</w:t>
      </w:r>
      <w:r w:rsidRPr="00515983">
        <w:rPr>
          <w:sz w:val="24"/>
          <w:szCs w:val="24"/>
          <w:lang w:val="uk-UA"/>
        </w:rPr>
        <w:t>);</w:t>
      </w:r>
    </w:p>
    <w:p w:rsidR="002F123E" w:rsidRPr="0061313A" w:rsidRDefault="002F123E" w:rsidP="002F123E">
      <w:pPr>
        <w:ind w:firstLine="720"/>
        <w:jc w:val="both"/>
        <w:rPr>
          <w:sz w:val="24"/>
          <w:szCs w:val="24"/>
          <w:lang w:val="uk-UA"/>
        </w:rPr>
      </w:pPr>
      <w:r w:rsidRPr="00515983">
        <w:rPr>
          <w:sz w:val="24"/>
          <w:szCs w:val="24"/>
          <w:lang w:val="uk-UA"/>
        </w:rPr>
        <w:t>1.</w:t>
      </w:r>
      <w:r>
        <w:rPr>
          <w:sz w:val="24"/>
          <w:szCs w:val="24"/>
          <w:lang w:val="uk-UA"/>
        </w:rPr>
        <w:t>9</w:t>
      </w:r>
      <w:r w:rsidRPr="00515983">
        <w:rPr>
          <w:sz w:val="24"/>
          <w:szCs w:val="24"/>
          <w:lang w:val="uk-UA"/>
        </w:rPr>
        <w:t>. Інформаційна картка адміністративної послуги  №</w:t>
      </w:r>
      <w:r w:rsidR="00B43E5E" w:rsidRPr="00B43E5E">
        <w:rPr>
          <w:sz w:val="24"/>
          <w:szCs w:val="24"/>
          <w:lang w:val="uk-UA"/>
        </w:rPr>
        <w:t>13</w:t>
      </w:r>
      <w:r w:rsidR="00B43E5E">
        <w:rPr>
          <w:sz w:val="24"/>
          <w:szCs w:val="24"/>
          <w:lang w:val="uk-UA"/>
        </w:rPr>
        <w:t>-15</w:t>
      </w:r>
      <w:r w:rsidRPr="00515983">
        <w:rPr>
          <w:sz w:val="24"/>
          <w:szCs w:val="24"/>
          <w:lang w:val="uk-UA"/>
        </w:rPr>
        <w:t xml:space="preserve"> «</w:t>
      </w:r>
      <w:r w:rsidR="00B43E5E">
        <w:rPr>
          <w:bCs/>
          <w:color w:val="000000"/>
          <w:spacing w:val="-1"/>
          <w:sz w:val="24"/>
          <w:szCs w:val="24"/>
          <w:lang w:val="uk-UA"/>
        </w:rPr>
        <w:t>В</w:t>
      </w:r>
      <w:r w:rsidR="00B43E5E" w:rsidRPr="00B65938">
        <w:rPr>
          <w:bCs/>
          <w:color w:val="000000"/>
          <w:spacing w:val="-1"/>
          <w:sz w:val="24"/>
          <w:szCs w:val="24"/>
          <w:lang w:val="uk-UA"/>
        </w:rPr>
        <w:t xml:space="preserve">несення змін до декларації про готовність об’єкта до експлуатації (відповідно до пункту 9 розділу </w:t>
      </w:r>
      <w:r w:rsidR="00B43E5E" w:rsidRPr="00B65938">
        <w:rPr>
          <w:bCs/>
          <w:color w:val="000000"/>
          <w:spacing w:val="-1"/>
          <w:sz w:val="24"/>
          <w:szCs w:val="24"/>
          <w:lang w:val="en-US"/>
        </w:rPr>
        <w:t>V</w:t>
      </w:r>
      <w:r w:rsidR="00B43E5E" w:rsidRPr="00B65938">
        <w:rPr>
          <w:bCs/>
          <w:color w:val="000000"/>
          <w:spacing w:val="-1"/>
          <w:sz w:val="24"/>
          <w:szCs w:val="24"/>
          <w:lang w:val="uk-UA"/>
        </w:rPr>
        <w:t xml:space="preserve"> «Прикінцеві  положення Закону України «Про регулювання містобудівної діяльності)</w:t>
      </w:r>
      <w:r w:rsidRPr="00515983">
        <w:rPr>
          <w:sz w:val="24"/>
          <w:szCs w:val="24"/>
          <w:lang w:val="uk-UA"/>
        </w:rPr>
        <w:t xml:space="preserve">» (Додаток </w:t>
      </w:r>
      <w:r>
        <w:rPr>
          <w:sz w:val="24"/>
          <w:szCs w:val="24"/>
          <w:lang w:val="uk-UA"/>
        </w:rPr>
        <w:t>9</w:t>
      </w:r>
      <w:r w:rsidRPr="00515983">
        <w:rPr>
          <w:sz w:val="24"/>
          <w:szCs w:val="24"/>
          <w:lang w:val="uk-UA"/>
        </w:rPr>
        <w:t>);</w:t>
      </w:r>
    </w:p>
    <w:p w:rsidR="00C51C74" w:rsidRPr="0061313A" w:rsidRDefault="00C51C74" w:rsidP="002F123E">
      <w:pPr>
        <w:ind w:firstLine="720"/>
        <w:jc w:val="both"/>
        <w:rPr>
          <w:sz w:val="24"/>
          <w:szCs w:val="24"/>
          <w:lang w:val="uk-UA"/>
        </w:rPr>
      </w:pPr>
    </w:p>
    <w:p w:rsidR="00C51C74" w:rsidRPr="0061313A" w:rsidRDefault="00C51C74" w:rsidP="002F123E">
      <w:pPr>
        <w:ind w:firstLine="720"/>
        <w:jc w:val="both"/>
        <w:rPr>
          <w:sz w:val="24"/>
          <w:szCs w:val="24"/>
          <w:lang w:val="uk-UA"/>
        </w:rPr>
      </w:pPr>
    </w:p>
    <w:p w:rsidR="002F123E" w:rsidRDefault="002F123E" w:rsidP="002F123E">
      <w:pPr>
        <w:ind w:firstLine="720"/>
        <w:jc w:val="both"/>
        <w:rPr>
          <w:sz w:val="24"/>
          <w:szCs w:val="24"/>
          <w:lang w:val="uk-UA"/>
        </w:rPr>
      </w:pPr>
      <w:r w:rsidRPr="00515983">
        <w:rPr>
          <w:sz w:val="24"/>
          <w:szCs w:val="24"/>
          <w:lang w:val="uk-UA"/>
        </w:rPr>
        <w:lastRenderedPageBreak/>
        <w:t>1.</w:t>
      </w:r>
      <w:r>
        <w:rPr>
          <w:sz w:val="24"/>
          <w:szCs w:val="24"/>
          <w:lang w:val="uk-UA"/>
        </w:rPr>
        <w:t>10</w:t>
      </w:r>
      <w:r w:rsidRPr="00515983">
        <w:rPr>
          <w:sz w:val="24"/>
          <w:szCs w:val="24"/>
          <w:lang w:val="uk-UA"/>
        </w:rPr>
        <w:t>. Інформаційна картка адміністративної послуги  №</w:t>
      </w:r>
      <w:r w:rsidR="00C71CB1">
        <w:rPr>
          <w:sz w:val="24"/>
          <w:szCs w:val="24"/>
          <w:lang w:val="uk-UA"/>
        </w:rPr>
        <w:t>09-43</w:t>
      </w:r>
      <w:r w:rsidRPr="00515983">
        <w:rPr>
          <w:sz w:val="24"/>
          <w:szCs w:val="24"/>
          <w:lang w:val="uk-UA"/>
        </w:rPr>
        <w:t xml:space="preserve"> </w:t>
      </w:r>
      <w:r w:rsidRPr="00B45A11">
        <w:rPr>
          <w:sz w:val="24"/>
          <w:szCs w:val="24"/>
          <w:lang w:val="uk-UA"/>
        </w:rPr>
        <w:t>«</w:t>
      </w:r>
      <w:r w:rsidR="00C71CB1">
        <w:rPr>
          <w:color w:val="000000"/>
          <w:sz w:val="24"/>
          <w:szCs w:val="24"/>
          <w:lang w:val="uk-UA"/>
        </w:rPr>
        <w:t xml:space="preserve">Призначення грошової компенсації вартості проїзду до санаторно-курортного закладу і назад особам з інвалідністю внаслідок війни та прирівняних до них осіб </w:t>
      </w:r>
      <w:r w:rsidR="00C71CB1">
        <w:rPr>
          <w:rStyle w:val="rvts23"/>
          <w:rFonts w:eastAsia="Andale Sans UI"/>
          <w:color w:val="000000"/>
          <w:sz w:val="24"/>
          <w:szCs w:val="24"/>
          <w:lang w:val="uk-UA"/>
        </w:rPr>
        <w:t>(видача листів-талонів)</w:t>
      </w:r>
      <w:r w:rsidRPr="00B45A11">
        <w:rPr>
          <w:sz w:val="24"/>
          <w:szCs w:val="24"/>
          <w:lang w:val="uk-UA"/>
        </w:rPr>
        <w:t>»</w:t>
      </w:r>
      <w:r w:rsidRPr="00515983">
        <w:rPr>
          <w:sz w:val="24"/>
          <w:szCs w:val="24"/>
          <w:lang w:val="uk-UA"/>
        </w:rPr>
        <w:t xml:space="preserve"> (Додаток </w:t>
      </w:r>
      <w:r>
        <w:rPr>
          <w:sz w:val="24"/>
          <w:szCs w:val="24"/>
          <w:lang w:val="uk-UA"/>
        </w:rPr>
        <w:t>10</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11</w:t>
      </w:r>
      <w:r w:rsidRPr="00515983">
        <w:rPr>
          <w:sz w:val="24"/>
          <w:szCs w:val="24"/>
          <w:lang w:val="uk-UA"/>
        </w:rPr>
        <w:t>. Інформаційна картка адміністративної послуги  №</w:t>
      </w:r>
      <w:r w:rsidR="00C71CB1">
        <w:rPr>
          <w:sz w:val="24"/>
          <w:szCs w:val="24"/>
          <w:lang w:val="uk-UA"/>
        </w:rPr>
        <w:t>09-44</w:t>
      </w:r>
      <w:r w:rsidRPr="00515983">
        <w:rPr>
          <w:sz w:val="24"/>
          <w:szCs w:val="24"/>
          <w:lang w:val="uk-UA"/>
        </w:rPr>
        <w:t xml:space="preserve"> «</w:t>
      </w:r>
      <w:r w:rsidR="00C71CB1">
        <w:rPr>
          <w:color w:val="000000"/>
          <w:sz w:val="24"/>
          <w:szCs w:val="24"/>
          <w:lang w:val="uk-UA"/>
        </w:rPr>
        <w:t>Призначення грошової компенсації особам з інвалідністю замість санаторно-курортної путівки</w:t>
      </w:r>
      <w:r w:rsidRPr="00515983">
        <w:rPr>
          <w:sz w:val="24"/>
          <w:szCs w:val="24"/>
          <w:lang w:val="uk-UA"/>
        </w:rPr>
        <w:t xml:space="preserve">» (Додаток </w:t>
      </w:r>
      <w:r>
        <w:rPr>
          <w:sz w:val="24"/>
          <w:szCs w:val="24"/>
          <w:lang w:val="uk-UA"/>
        </w:rPr>
        <w:t>11</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12</w:t>
      </w:r>
      <w:r w:rsidRPr="00515983">
        <w:rPr>
          <w:sz w:val="24"/>
          <w:szCs w:val="24"/>
          <w:lang w:val="uk-UA"/>
        </w:rPr>
        <w:t>. Інформаційна картка адміністративної послуги  №</w:t>
      </w:r>
      <w:r w:rsidR="00E94E32">
        <w:rPr>
          <w:sz w:val="24"/>
          <w:szCs w:val="24"/>
          <w:lang w:val="uk-UA"/>
        </w:rPr>
        <w:t>09-45</w:t>
      </w:r>
      <w:r w:rsidRPr="00515983">
        <w:rPr>
          <w:sz w:val="24"/>
          <w:szCs w:val="24"/>
          <w:lang w:val="uk-UA"/>
        </w:rPr>
        <w:t xml:space="preserve"> «</w:t>
      </w:r>
      <w:r w:rsidR="00E94E32">
        <w:rPr>
          <w:color w:val="000000"/>
          <w:sz w:val="24"/>
          <w:szCs w:val="24"/>
          <w:lang w:val="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w:t>
      </w:r>
      <w:r w:rsidR="00E94E32" w:rsidRPr="00E94E32">
        <w:rPr>
          <w:color w:val="000000"/>
          <w:sz w:val="24"/>
          <w:szCs w:val="24"/>
          <w:lang w:val="uk-UA"/>
        </w:rPr>
        <w:t xml:space="preserve"> ос</w:t>
      </w:r>
      <w:r w:rsidR="00E94E32">
        <w:rPr>
          <w:color w:val="000000"/>
          <w:sz w:val="24"/>
          <w:szCs w:val="24"/>
          <w:lang w:val="uk-UA"/>
        </w:rPr>
        <w:t>іб з</w:t>
      </w:r>
      <w:r w:rsidR="00E94E32" w:rsidRPr="00E94E32">
        <w:rPr>
          <w:color w:val="000000"/>
          <w:sz w:val="24"/>
          <w:szCs w:val="24"/>
          <w:lang w:val="uk-UA"/>
        </w:rPr>
        <w:t xml:space="preserve"> </w:t>
      </w:r>
      <w:r w:rsidR="00E94E32">
        <w:rPr>
          <w:color w:val="000000"/>
          <w:sz w:val="24"/>
          <w:szCs w:val="24"/>
          <w:lang w:val="uk-UA"/>
        </w:rPr>
        <w:t>інвалідністю І та ІІ групи з наслідками травм і захворюваннями хребта та спинного мозку</w:t>
      </w:r>
      <w:r w:rsidRPr="00515983">
        <w:rPr>
          <w:sz w:val="24"/>
          <w:szCs w:val="24"/>
          <w:lang w:val="uk-UA"/>
        </w:rPr>
        <w:t xml:space="preserve">» (Додаток </w:t>
      </w:r>
      <w:r>
        <w:rPr>
          <w:sz w:val="24"/>
          <w:szCs w:val="24"/>
          <w:lang w:val="uk-UA"/>
        </w:rPr>
        <w:t>12</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13</w:t>
      </w:r>
      <w:r w:rsidRPr="00515983">
        <w:rPr>
          <w:sz w:val="24"/>
          <w:szCs w:val="24"/>
          <w:lang w:val="uk-UA"/>
        </w:rPr>
        <w:t>. Інформаційна картка адміністративної послуги  №</w:t>
      </w:r>
      <w:r w:rsidR="00E94E32">
        <w:rPr>
          <w:sz w:val="24"/>
          <w:szCs w:val="24"/>
          <w:lang w:val="uk-UA"/>
        </w:rPr>
        <w:t>09-46</w:t>
      </w:r>
      <w:r w:rsidRPr="00515983">
        <w:rPr>
          <w:sz w:val="24"/>
          <w:szCs w:val="24"/>
          <w:lang w:val="uk-UA"/>
        </w:rPr>
        <w:t xml:space="preserve"> «</w:t>
      </w:r>
      <w:r w:rsidR="00E94E32">
        <w:rPr>
          <w:color w:val="000000"/>
          <w:sz w:val="24"/>
          <w:szCs w:val="24"/>
          <w:lang w:val="uk-UA"/>
        </w:rPr>
        <w:t>Призначення грошової компенсації вартості самостійного санаторно-курортного лікування деяким категоріям осіб з інвалідністю</w:t>
      </w:r>
      <w:r w:rsidRPr="00515983">
        <w:rPr>
          <w:sz w:val="24"/>
          <w:szCs w:val="24"/>
          <w:lang w:val="uk-UA"/>
        </w:rPr>
        <w:t xml:space="preserve">» (Додаток </w:t>
      </w:r>
      <w:r>
        <w:rPr>
          <w:sz w:val="24"/>
          <w:szCs w:val="24"/>
          <w:lang w:val="uk-UA"/>
        </w:rPr>
        <w:t>1</w:t>
      </w:r>
      <w:r w:rsidRPr="00515983">
        <w:rPr>
          <w:sz w:val="24"/>
          <w:szCs w:val="24"/>
          <w:lang w:val="uk-UA"/>
        </w:rPr>
        <w:t>3);</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14</w:t>
      </w:r>
      <w:r w:rsidRPr="00515983">
        <w:rPr>
          <w:sz w:val="24"/>
          <w:szCs w:val="24"/>
          <w:lang w:val="uk-UA"/>
        </w:rPr>
        <w:t>. Інформаційна картка адміністративної послуги  №</w:t>
      </w:r>
      <w:r w:rsidR="00E94E32">
        <w:rPr>
          <w:sz w:val="24"/>
          <w:szCs w:val="24"/>
          <w:lang w:val="uk-UA"/>
        </w:rPr>
        <w:t>09-47</w:t>
      </w:r>
      <w:r w:rsidRPr="00515983">
        <w:rPr>
          <w:sz w:val="24"/>
          <w:szCs w:val="24"/>
          <w:lang w:val="uk-UA"/>
        </w:rPr>
        <w:t xml:space="preserve"> «</w:t>
      </w:r>
      <w:r w:rsidR="00E94E32">
        <w:rPr>
          <w:color w:val="000000"/>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r w:rsidRPr="00515983">
        <w:rPr>
          <w:sz w:val="24"/>
          <w:szCs w:val="24"/>
          <w:lang w:val="uk-UA"/>
        </w:rPr>
        <w:t xml:space="preserve">» (Додаток </w:t>
      </w:r>
      <w:r>
        <w:rPr>
          <w:sz w:val="24"/>
          <w:szCs w:val="24"/>
          <w:lang w:val="uk-UA"/>
        </w:rPr>
        <w:t>14</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15</w:t>
      </w:r>
      <w:r w:rsidRPr="00515983">
        <w:rPr>
          <w:sz w:val="24"/>
          <w:szCs w:val="24"/>
          <w:lang w:val="uk-UA"/>
        </w:rPr>
        <w:t>. Інформаційна картка адміністративної послуги  №</w:t>
      </w:r>
      <w:r w:rsidR="00E94E32">
        <w:rPr>
          <w:sz w:val="24"/>
          <w:szCs w:val="24"/>
          <w:lang w:val="uk-UA"/>
        </w:rPr>
        <w:t>09-48</w:t>
      </w:r>
      <w:r w:rsidRPr="00515983">
        <w:rPr>
          <w:sz w:val="24"/>
          <w:szCs w:val="24"/>
          <w:lang w:val="uk-UA"/>
        </w:rPr>
        <w:t xml:space="preserve"> «</w:t>
      </w:r>
      <w:r w:rsidR="00E94E32">
        <w:rPr>
          <w:color w:val="000000"/>
          <w:sz w:val="24"/>
          <w:szCs w:val="24"/>
          <w:lang w:val="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r w:rsidRPr="00515983">
        <w:rPr>
          <w:sz w:val="24"/>
          <w:szCs w:val="24"/>
          <w:lang w:val="uk-UA"/>
        </w:rPr>
        <w:t xml:space="preserve">» (Додаток </w:t>
      </w:r>
      <w:r>
        <w:rPr>
          <w:sz w:val="24"/>
          <w:szCs w:val="24"/>
          <w:lang w:val="uk-UA"/>
        </w:rPr>
        <w:t>15</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16</w:t>
      </w:r>
      <w:r w:rsidRPr="00515983">
        <w:rPr>
          <w:sz w:val="24"/>
          <w:szCs w:val="24"/>
          <w:lang w:val="uk-UA"/>
        </w:rPr>
        <w:t>. Інформаційна картка адміністративної послуги  №</w:t>
      </w:r>
      <w:r w:rsidR="00E94E32">
        <w:rPr>
          <w:sz w:val="24"/>
          <w:szCs w:val="24"/>
          <w:lang w:val="uk-UA"/>
        </w:rPr>
        <w:t>09-49</w:t>
      </w:r>
      <w:r w:rsidR="003F0C44">
        <w:rPr>
          <w:sz w:val="24"/>
          <w:szCs w:val="24"/>
          <w:lang w:val="uk-UA"/>
        </w:rPr>
        <w:t xml:space="preserve"> </w:t>
      </w:r>
      <w:r w:rsidRPr="00515983">
        <w:rPr>
          <w:sz w:val="24"/>
          <w:szCs w:val="24"/>
          <w:lang w:val="uk-UA"/>
        </w:rPr>
        <w:t>«</w:t>
      </w:r>
      <w:r w:rsidR="00E94E32">
        <w:rPr>
          <w:color w:val="000000"/>
          <w:sz w:val="24"/>
          <w:szCs w:val="24"/>
          <w:lang w:val="uk-UA"/>
        </w:rPr>
        <w:t>Забезпечення санаторно-курортним лікуванням осіб з інвалідністю та осіб з інвалідністю з дитинства</w:t>
      </w:r>
      <w:r w:rsidRPr="00515983">
        <w:rPr>
          <w:sz w:val="24"/>
          <w:szCs w:val="24"/>
          <w:lang w:val="uk-UA"/>
        </w:rPr>
        <w:t xml:space="preserve">» (Додаток </w:t>
      </w:r>
      <w:r>
        <w:rPr>
          <w:sz w:val="24"/>
          <w:szCs w:val="24"/>
          <w:lang w:val="uk-UA"/>
        </w:rPr>
        <w:t>16</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17</w:t>
      </w:r>
      <w:r w:rsidRPr="00515983">
        <w:rPr>
          <w:sz w:val="24"/>
          <w:szCs w:val="24"/>
          <w:lang w:val="uk-UA"/>
        </w:rPr>
        <w:t>. Інформаційна картка адміністративної послуги  №</w:t>
      </w:r>
      <w:r w:rsidR="000746A2">
        <w:rPr>
          <w:sz w:val="24"/>
          <w:szCs w:val="24"/>
          <w:lang w:val="uk-UA"/>
        </w:rPr>
        <w:t>09-50</w:t>
      </w:r>
      <w:r w:rsidRPr="00515983">
        <w:rPr>
          <w:sz w:val="24"/>
          <w:szCs w:val="24"/>
          <w:lang w:val="uk-UA"/>
        </w:rPr>
        <w:t xml:space="preserve"> «</w:t>
      </w:r>
      <w:r w:rsidR="000746A2">
        <w:rPr>
          <w:color w:val="000000"/>
          <w:sz w:val="24"/>
          <w:szCs w:val="24"/>
          <w:lang w:val="uk-UA"/>
        </w:rPr>
        <w:t>Забезпечення санаторно-курортним лікуванням (путівками) осіб, які постраждали під час проведення антитерористичної операції та яким установлено статус учасника бойових дій чи особи з інвалідністю внаслідок війни</w:t>
      </w:r>
      <w:r w:rsidRPr="00515983">
        <w:rPr>
          <w:sz w:val="24"/>
          <w:szCs w:val="24"/>
          <w:lang w:val="uk-UA"/>
        </w:rPr>
        <w:t xml:space="preserve">» (Додаток </w:t>
      </w:r>
      <w:r>
        <w:rPr>
          <w:sz w:val="24"/>
          <w:szCs w:val="24"/>
          <w:lang w:val="uk-UA"/>
        </w:rPr>
        <w:t>17</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18</w:t>
      </w:r>
      <w:r w:rsidRPr="00515983">
        <w:rPr>
          <w:sz w:val="24"/>
          <w:szCs w:val="24"/>
          <w:lang w:val="uk-UA"/>
        </w:rPr>
        <w:t>. Інформаційна картка адміністративної послуги  №</w:t>
      </w:r>
      <w:r w:rsidR="000746A2">
        <w:rPr>
          <w:sz w:val="24"/>
          <w:szCs w:val="24"/>
          <w:lang w:val="uk-UA"/>
        </w:rPr>
        <w:t>09-51</w:t>
      </w:r>
      <w:r w:rsidRPr="00515983">
        <w:rPr>
          <w:sz w:val="24"/>
          <w:szCs w:val="24"/>
          <w:lang w:val="uk-UA"/>
        </w:rPr>
        <w:t xml:space="preserve"> «</w:t>
      </w:r>
      <w:r w:rsidR="000746A2">
        <w:rPr>
          <w:color w:val="000000"/>
          <w:sz w:val="24"/>
          <w:szCs w:val="24"/>
          <w:lang w:val="uk-UA"/>
        </w:rPr>
        <w:t>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r w:rsidRPr="00515983">
        <w:rPr>
          <w:sz w:val="24"/>
          <w:szCs w:val="24"/>
          <w:lang w:val="uk-UA"/>
        </w:rPr>
        <w:t xml:space="preserve">» (Додаток </w:t>
      </w:r>
      <w:r>
        <w:rPr>
          <w:sz w:val="24"/>
          <w:szCs w:val="24"/>
          <w:lang w:val="uk-UA"/>
        </w:rPr>
        <w:t>18</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19</w:t>
      </w:r>
      <w:r w:rsidRPr="00515983">
        <w:rPr>
          <w:sz w:val="24"/>
          <w:szCs w:val="24"/>
          <w:lang w:val="uk-UA"/>
        </w:rPr>
        <w:t>. Інформаційна картка адміністративної послуги  №</w:t>
      </w:r>
      <w:r w:rsidR="000746A2">
        <w:rPr>
          <w:sz w:val="24"/>
          <w:szCs w:val="24"/>
          <w:lang w:val="uk-UA"/>
        </w:rPr>
        <w:t>09-52</w:t>
      </w:r>
      <w:r w:rsidRPr="00515983">
        <w:rPr>
          <w:sz w:val="24"/>
          <w:szCs w:val="24"/>
          <w:lang w:val="uk-UA"/>
        </w:rPr>
        <w:t xml:space="preserve"> «</w:t>
      </w:r>
      <w:r w:rsidR="000746A2">
        <w:rPr>
          <w:color w:val="000000"/>
          <w:sz w:val="24"/>
          <w:szCs w:val="24"/>
          <w:lang w:val="uk-UA"/>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r w:rsidRPr="00515983">
        <w:rPr>
          <w:sz w:val="24"/>
          <w:szCs w:val="24"/>
          <w:lang w:val="uk-UA"/>
        </w:rPr>
        <w:t xml:space="preserve">» (Додаток </w:t>
      </w:r>
      <w:r>
        <w:rPr>
          <w:sz w:val="24"/>
          <w:szCs w:val="24"/>
          <w:lang w:val="uk-UA"/>
        </w:rPr>
        <w:t>19</w:t>
      </w:r>
      <w:r w:rsidRPr="00515983">
        <w:rPr>
          <w:sz w:val="24"/>
          <w:szCs w:val="24"/>
          <w:lang w:val="uk-UA"/>
        </w:rPr>
        <w:t>)</w:t>
      </w:r>
      <w:r w:rsidR="001B2106">
        <w:rPr>
          <w:sz w:val="24"/>
          <w:szCs w:val="24"/>
          <w:lang w:val="uk-UA"/>
        </w:rPr>
        <w:t>;</w:t>
      </w:r>
    </w:p>
    <w:p w:rsidR="001B2106" w:rsidRDefault="001B2106" w:rsidP="001B2106">
      <w:pPr>
        <w:ind w:firstLine="720"/>
        <w:jc w:val="both"/>
        <w:rPr>
          <w:sz w:val="24"/>
          <w:szCs w:val="24"/>
          <w:lang w:val="uk-UA"/>
        </w:rPr>
      </w:pPr>
      <w:r w:rsidRPr="00515983">
        <w:rPr>
          <w:sz w:val="24"/>
          <w:szCs w:val="24"/>
          <w:lang w:val="uk-UA"/>
        </w:rPr>
        <w:t>1.</w:t>
      </w:r>
      <w:r>
        <w:rPr>
          <w:sz w:val="24"/>
          <w:szCs w:val="24"/>
          <w:lang w:val="uk-UA"/>
        </w:rPr>
        <w:t>20</w:t>
      </w:r>
      <w:r w:rsidRPr="00515983">
        <w:rPr>
          <w:sz w:val="24"/>
          <w:szCs w:val="24"/>
          <w:lang w:val="uk-UA"/>
        </w:rPr>
        <w:t>. Інформаційна картка адміністративної послуги  №</w:t>
      </w:r>
      <w:r w:rsidR="000746A2">
        <w:rPr>
          <w:sz w:val="24"/>
          <w:szCs w:val="24"/>
          <w:lang w:val="uk-UA"/>
        </w:rPr>
        <w:t>09-53</w:t>
      </w:r>
      <w:r w:rsidRPr="00515983">
        <w:rPr>
          <w:sz w:val="24"/>
          <w:szCs w:val="24"/>
          <w:lang w:val="uk-UA"/>
        </w:rPr>
        <w:t xml:space="preserve"> «</w:t>
      </w:r>
      <w:r w:rsidR="000746A2">
        <w:rPr>
          <w:rStyle w:val="rvts23"/>
          <w:color w:val="000000"/>
          <w:sz w:val="24"/>
          <w:szCs w:val="24"/>
          <w:lang w:val="uk-UA"/>
        </w:rPr>
        <w:t>Призначення одноразової матеріальної допомоги особам, які постраждали від торгівлі людьми</w:t>
      </w:r>
      <w:r w:rsidRPr="00515983">
        <w:rPr>
          <w:sz w:val="24"/>
          <w:szCs w:val="24"/>
          <w:lang w:val="uk-UA"/>
        </w:rPr>
        <w:t xml:space="preserve">» (Додаток </w:t>
      </w:r>
      <w:r>
        <w:rPr>
          <w:sz w:val="24"/>
          <w:szCs w:val="24"/>
          <w:lang w:val="uk-UA"/>
        </w:rPr>
        <w:t>20</w:t>
      </w:r>
      <w:r w:rsidRPr="00515983">
        <w:rPr>
          <w:sz w:val="24"/>
          <w:szCs w:val="24"/>
          <w:lang w:val="uk-UA"/>
        </w:rPr>
        <w:t>);</w:t>
      </w:r>
    </w:p>
    <w:p w:rsidR="00045362" w:rsidRPr="00515983" w:rsidRDefault="00DE036D" w:rsidP="00045362">
      <w:pPr>
        <w:ind w:firstLine="720"/>
        <w:jc w:val="both"/>
        <w:rPr>
          <w:sz w:val="24"/>
          <w:szCs w:val="24"/>
          <w:lang w:val="uk-UA"/>
        </w:rPr>
      </w:pPr>
      <w:r w:rsidRPr="00515983">
        <w:rPr>
          <w:sz w:val="24"/>
          <w:szCs w:val="24"/>
          <w:lang w:val="uk-UA"/>
        </w:rPr>
        <w:t>2. Затвердити інформаційні картки адміністративних послуг, які надаються у Центрі надання адміністративних послуг у м.Сєвєродонецьку</w:t>
      </w:r>
      <w:r w:rsidR="00045362" w:rsidRPr="00045362">
        <w:rPr>
          <w:sz w:val="24"/>
          <w:szCs w:val="24"/>
          <w:lang w:val="uk-UA"/>
        </w:rPr>
        <w:t xml:space="preserve"> </w:t>
      </w:r>
      <w:r w:rsidR="00045362" w:rsidRPr="00515983">
        <w:rPr>
          <w:sz w:val="24"/>
          <w:szCs w:val="24"/>
          <w:lang w:val="uk-UA"/>
        </w:rPr>
        <w:t>та його територіальному підрозділі</w:t>
      </w:r>
    </w:p>
    <w:p w:rsidR="00D85941" w:rsidRDefault="00DE036D" w:rsidP="00045362">
      <w:pPr>
        <w:jc w:val="both"/>
        <w:rPr>
          <w:sz w:val="24"/>
          <w:szCs w:val="24"/>
          <w:lang w:val="uk-UA"/>
        </w:rPr>
      </w:pPr>
      <w:r w:rsidRPr="00A12281">
        <w:rPr>
          <w:sz w:val="24"/>
          <w:szCs w:val="24"/>
          <w:lang w:val="uk-UA"/>
        </w:rPr>
        <w:t>у новій редакції</w:t>
      </w:r>
      <w:r w:rsidRPr="00515983">
        <w:rPr>
          <w:sz w:val="24"/>
          <w:szCs w:val="24"/>
          <w:lang w:val="uk-UA"/>
        </w:rPr>
        <w:t>:</w:t>
      </w:r>
    </w:p>
    <w:p w:rsidR="008215CE" w:rsidRPr="008215CE" w:rsidRDefault="008215CE" w:rsidP="00487B8F">
      <w:pPr>
        <w:ind w:firstLine="720"/>
        <w:jc w:val="both"/>
        <w:rPr>
          <w:sz w:val="24"/>
          <w:szCs w:val="24"/>
          <w:lang w:val="uk-UA"/>
        </w:rPr>
      </w:pPr>
      <w:r w:rsidRPr="00515983">
        <w:rPr>
          <w:sz w:val="24"/>
          <w:szCs w:val="24"/>
          <w:lang w:val="uk-UA"/>
        </w:rPr>
        <w:t>2.1. Інформаційна картка адміністративної послуги №</w:t>
      </w:r>
      <w:r w:rsidR="00F94E4A">
        <w:rPr>
          <w:sz w:val="24"/>
          <w:szCs w:val="24"/>
          <w:lang w:val="uk-UA"/>
        </w:rPr>
        <w:t>01-02</w:t>
      </w:r>
      <w:r w:rsidR="003F0C44">
        <w:rPr>
          <w:sz w:val="24"/>
          <w:szCs w:val="24"/>
          <w:lang w:val="uk-UA"/>
        </w:rPr>
        <w:t xml:space="preserve"> </w:t>
      </w:r>
      <w:r>
        <w:rPr>
          <w:sz w:val="24"/>
          <w:szCs w:val="24"/>
          <w:lang w:val="uk-UA"/>
        </w:rPr>
        <w:t>«</w:t>
      </w:r>
      <w:r w:rsidR="00F94E4A">
        <w:rPr>
          <w:sz w:val="24"/>
          <w:szCs w:val="24"/>
          <w:lang w:val="uk-UA"/>
        </w:rPr>
        <w:t>Визначення можливості розміщення літнього торгового майданчика</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ED47A0" w:rsidRPr="00FE77AF">
        <w:rPr>
          <w:sz w:val="24"/>
          <w:szCs w:val="24"/>
          <w:lang w:val="uk-UA"/>
        </w:rPr>
        <w:t>2</w:t>
      </w:r>
      <w:r w:rsidR="009835CA" w:rsidRPr="00FE77AF">
        <w:rPr>
          <w:sz w:val="24"/>
          <w:szCs w:val="24"/>
          <w:lang w:val="uk-UA"/>
        </w:rPr>
        <w:t>1</w:t>
      </w:r>
      <w:r w:rsidRPr="009835CA">
        <w:rPr>
          <w:i/>
          <w:sz w:val="24"/>
          <w:szCs w:val="24"/>
          <w:lang w:val="uk-UA"/>
        </w:rPr>
        <w:t>)</w:t>
      </w:r>
      <w:r w:rsidRPr="00515983">
        <w:rPr>
          <w:sz w:val="24"/>
          <w:szCs w:val="24"/>
          <w:lang w:val="uk-UA"/>
        </w:rPr>
        <w:t>;</w:t>
      </w:r>
    </w:p>
    <w:p w:rsidR="00482911" w:rsidRDefault="00DB3F57" w:rsidP="00482911">
      <w:pPr>
        <w:ind w:firstLine="720"/>
        <w:jc w:val="both"/>
        <w:rPr>
          <w:sz w:val="24"/>
          <w:szCs w:val="24"/>
          <w:lang w:val="uk-UA"/>
        </w:rPr>
      </w:pPr>
      <w:r w:rsidRPr="00515983">
        <w:rPr>
          <w:sz w:val="24"/>
          <w:szCs w:val="24"/>
          <w:lang w:val="uk-UA"/>
        </w:rPr>
        <w:t>2.</w:t>
      </w:r>
      <w:r w:rsidR="008215CE">
        <w:rPr>
          <w:sz w:val="24"/>
          <w:szCs w:val="24"/>
          <w:lang w:val="uk-UA"/>
        </w:rPr>
        <w:t>2</w:t>
      </w:r>
      <w:r w:rsidRPr="00515983">
        <w:rPr>
          <w:sz w:val="24"/>
          <w:szCs w:val="24"/>
          <w:lang w:val="uk-UA"/>
        </w:rPr>
        <w:t>. Інформаційна картка адміністративної послуги №</w:t>
      </w:r>
      <w:r w:rsidRPr="00DB3F57">
        <w:rPr>
          <w:sz w:val="24"/>
          <w:szCs w:val="24"/>
          <w:lang w:val="uk-UA"/>
        </w:rPr>
        <w:t xml:space="preserve"> </w:t>
      </w:r>
      <w:r w:rsidR="00AD5494">
        <w:rPr>
          <w:sz w:val="24"/>
          <w:szCs w:val="24"/>
        </w:rPr>
        <w:t>02-01</w:t>
      </w:r>
      <w:r w:rsidR="00AD5494">
        <w:rPr>
          <w:sz w:val="24"/>
          <w:szCs w:val="24"/>
          <w:lang w:val="uk-UA"/>
        </w:rPr>
        <w:t xml:space="preserve"> </w:t>
      </w:r>
      <w:r>
        <w:rPr>
          <w:sz w:val="24"/>
          <w:szCs w:val="24"/>
          <w:lang w:val="uk-UA"/>
        </w:rPr>
        <w:t>«</w:t>
      </w:r>
      <w:r w:rsidR="00AD5494">
        <w:rPr>
          <w:sz w:val="24"/>
          <w:szCs w:val="24"/>
        </w:rPr>
        <w:t>Погодження містобудівних та архітектурних проектних рішень</w:t>
      </w:r>
      <w:r>
        <w:rPr>
          <w:sz w:val="24"/>
          <w:szCs w:val="24"/>
          <w:lang w:val="uk-UA"/>
        </w:rPr>
        <w:t>»</w:t>
      </w:r>
      <w:r w:rsidR="008215CE" w:rsidRPr="008215CE">
        <w:rPr>
          <w:sz w:val="24"/>
          <w:szCs w:val="24"/>
          <w:lang w:val="uk-UA"/>
        </w:rPr>
        <w:t xml:space="preserve"> </w:t>
      </w:r>
      <w:r w:rsidR="008215CE" w:rsidRPr="00515983">
        <w:rPr>
          <w:sz w:val="24"/>
          <w:szCs w:val="24"/>
          <w:lang w:val="uk-UA"/>
        </w:rPr>
        <w:t xml:space="preserve">(Додаток </w:t>
      </w:r>
      <w:r w:rsidR="00C00559" w:rsidRPr="00C00559">
        <w:rPr>
          <w:sz w:val="24"/>
          <w:szCs w:val="24"/>
        </w:rPr>
        <w:t>2</w:t>
      </w:r>
      <w:r w:rsidR="009835CA">
        <w:rPr>
          <w:sz w:val="24"/>
          <w:szCs w:val="24"/>
          <w:lang w:val="uk-UA"/>
        </w:rPr>
        <w:t>2</w:t>
      </w:r>
      <w:r w:rsidR="008215CE" w:rsidRPr="00515983">
        <w:rPr>
          <w:sz w:val="24"/>
          <w:szCs w:val="24"/>
          <w:lang w:val="uk-UA"/>
        </w:rPr>
        <w:t>);</w:t>
      </w:r>
    </w:p>
    <w:p w:rsidR="00AD5494" w:rsidRPr="008215CE" w:rsidRDefault="00AD5494" w:rsidP="00AD5494">
      <w:pPr>
        <w:ind w:firstLine="720"/>
        <w:jc w:val="both"/>
        <w:rPr>
          <w:sz w:val="24"/>
          <w:szCs w:val="24"/>
          <w:lang w:val="uk-UA"/>
        </w:rPr>
      </w:pPr>
      <w:r w:rsidRPr="00515983">
        <w:rPr>
          <w:sz w:val="24"/>
          <w:szCs w:val="24"/>
          <w:lang w:val="uk-UA"/>
        </w:rPr>
        <w:t>2.</w:t>
      </w:r>
      <w:r>
        <w:rPr>
          <w:sz w:val="24"/>
          <w:szCs w:val="24"/>
          <w:lang w:val="uk-UA"/>
        </w:rPr>
        <w:t>3</w:t>
      </w:r>
      <w:r w:rsidRPr="00515983">
        <w:rPr>
          <w:sz w:val="24"/>
          <w:szCs w:val="24"/>
          <w:lang w:val="uk-UA"/>
        </w:rPr>
        <w:t>. Інформаційна картка адміністративної послуги №</w:t>
      </w:r>
      <w:r w:rsidRPr="00AD5494">
        <w:rPr>
          <w:sz w:val="24"/>
          <w:szCs w:val="24"/>
          <w:lang w:val="uk-UA"/>
        </w:rPr>
        <w:t>02-02</w:t>
      </w:r>
      <w:r>
        <w:rPr>
          <w:sz w:val="24"/>
          <w:szCs w:val="24"/>
          <w:lang w:val="uk-UA"/>
        </w:rPr>
        <w:t xml:space="preserve"> «</w:t>
      </w:r>
      <w:r w:rsidRPr="00AD5494">
        <w:rPr>
          <w:sz w:val="24"/>
          <w:szCs w:val="24"/>
          <w:lang w:val="uk-UA"/>
        </w:rPr>
        <w:t>Надання дозволу на переведення жилих приміщень в нежилі та їх реконструкцію під розміщення об’єктів невиробничої сфери</w:t>
      </w:r>
      <w:r>
        <w:rPr>
          <w:sz w:val="24"/>
          <w:szCs w:val="24"/>
          <w:lang w:val="uk-UA"/>
        </w:rPr>
        <w:t>»</w:t>
      </w:r>
      <w:r w:rsidRPr="008215CE">
        <w:rPr>
          <w:sz w:val="24"/>
          <w:szCs w:val="24"/>
          <w:lang w:val="uk-UA"/>
        </w:rPr>
        <w:t xml:space="preserve"> </w:t>
      </w:r>
      <w:r w:rsidRPr="00515983">
        <w:rPr>
          <w:sz w:val="24"/>
          <w:szCs w:val="24"/>
          <w:lang w:val="uk-UA"/>
        </w:rPr>
        <w:t xml:space="preserve">(Додаток </w:t>
      </w:r>
      <w:r w:rsidRPr="00FE77AF">
        <w:rPr>
          <w:sz w:val="24"/>
          <w:szCs w:val="24"/>
          <w:lang w:val="uk-UA"/>
        </w:rPr>
        <w:t>2</w:t>
      </w:r>
      <w:r w:rsidR="009835CA" w:rsidRPr="00FE77AF">
        <w:rPr>
          <w:sz w:val="24"/>
          <w:szCs w:val="24"/>
          <w:lang w:val="uk-UA"/>
        </w:rPr>
        <w:t>3</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4</w:t>
      </w:r>
      <w:r w:rsidRPr="00515983">
        <w:rPr>
          <w:sz w:val="24"/>
          <w:szCs w:val="24"/>
          <w:lang w:val="uk-UA"/>
        </w:rPr>
        <w:t>. Інформаційна картка адміністративної послуги №</w:t>
      </w:r>
      <w:r>
        <w:rPr>
          <w:sz w:val="24"/>
          <w:szCs w:val="24"/>
        </w:rPr>
        <w:t>0</w:t>
      </w:r>
      <w:r>
        <w:rPr>
          <w:sz w:val="24"/>
          <w:szCs w:val="24"/>
          <w:lang w:val="uk-UA"/>
        </w:rPr>
        <w:t>2</w:t>
      </w:r>
      <w:r>
        <w:rPr>
          <w:sz w:val="24"/>
          <w:szCs w:val="24"/>
        </w:rPr>
        <w:t>-</w:t>
      </w:r>
      <w:r w:rsidRPr="00AD5494">
        <w:rPr>
          <w:sz w:val="24"/>
          <w:szCs w:val="24"/>
        </w:rPr>
        <w:t>03</w:t>
      </w:r>
      <w:r w:rsidRPr="00DB3F57">
        <w:rPr>
          <w:sz w:val="24"/>
          <w:szCs w:val="24"/>
          <w:lang w:val="uk-UA"/>
        </w:rPr>
        <w:t xml:space="preserve"> </w:t>
      </w:r>
      <w:r w:rsidRPr="00E823C9">
        <w:rPr>
          <w:sz w:val="24"/>
          <w:szCs w:val="24"/>
          <w:lang w:val="uk-UA"/>
        </w:rPr>
        <w:t>«</w:t>
      </w:r>
      <w:r w:rsidRPr="00E823C9">
        <w:rPr>
          <w:bCs/>
          <w:sz w:val="24"/>
          <w:szCs w:val="24"/>
          <w:lang w:val="uk-UA"/>
        </w:rPr>
        <w:t>Визначення можливості розміщення тимчасової споруди - металевого гаражу</w:t>
      </w:r>
      <w:r w:rsidRPr="00E823C9">
        <w:rPr>
          <w:sz w:val="24"/>
          <w:szCs w:val="24"/>
          <w:lang w:val="uk-UA"/>
        </w:rPr>
        <w:t>»</w:t>
      </w:r>
      <w:r w:rsidRPr="008215CE">
        <w:rPr>
          <w:sz w:val="24"/>
          <w:szCs w:val="24"/>
          <w:lang w:val="uk-UA"/>
        </w:rPr>
        <w:t xml:space="preserve"> </w:t>
      </w:r>
      <w:r w:rsidRPr="00515983">
        <w:rPr>
          <w:sz w:val="24"/>
          <w:szCs w:val="24"/>
          <w:lang w:val="uk-UA"/>
        </w:rPr>
        <w:t xml:space="preserve">(Додаток </w:t>
      </w:r>
      <w:r w:rsidRPr="00C00559">
        <w:rPr>
          <w:sz w:val="24"/>
          <w:szCs w:val="24"/>
        </w:rPr>
        <w:t>2</w:t>
      </w:r>
      <w:r w:rsidR="009835CA">
        <w:rPr>
          <w:sz w:val="24"/>
          <w:szCs w:val="24"/>
          <w:lang w:val="uk-UA"/>
        </w:rPr>
        <w:t>4</w:t>
      </w:r>
      <w:r w:rsidRPr="00515983">
        <w:rPr>
          <w:sz w:val="24"/>
          <w:szCs w:val="24"/>
          <w:lang w:val="uk-UA"/>
        </w:rPr>
        <w:t>);</w:t>
      </w:r>
    </w:p>
    <w:p w:rsidR="00AD5494" w:rsidRPr="008215CE" w:rsidRDefault="00AD5494" w:rsidP="00AD5494">
      <w:pPr>
        <w:jc w:val="both"/>
        <w:rPr>
          <w:sz w:val="24"/>
          <w:szCs w:val="24"/>
          <w:lang w:val="uk-UA"/>
        </w:rPr>
      </w:pPr>
      <w:r w:rsidRPr="00515983">
        <w:rPr>
          <w:sz w:val="24"/>
          <w:szCs w:val="24"/>
          <w:lang w:val="uk-UA"/>
        </w:rPr>
        <w:t>2.</w:t>
      </w:r>
      <w:r>
        <w:rPr>
          <w:sz w:val="24"/>
          <w:szCs w:val="24"/>
          <w:lang w:val="uk-UA"/>
        </w:rPr>
        <w:t>5</w:t>
      </w:r>
      <w:r w:rsidRPr="00515983">
        <w:rPr>
          <w:sz w:val="24"/>
          <w:szCs w:val="24"/>
          <w:lang w:val="uk-UA"/>
        </w:rPr>
        <w:t>. Інформаційна картка адміністративної послуги №</w:t>
      </w:r>
      <w:r>
        <w:rPr>
          <w:sz w:val="24"/>
          <w:szCs w:val="24"/>
        </w:rPr>
        <w:t>0</w:t>
      </w:r>
      <w:r>
        <w:rPr>
          <w:sz w:val="24"/>
          <w:szCs w:val="24"/>
          <w:lang w:val="uk-UA"/>
        </w:rPr>
        <w:t>2</w:t>
      </w:r>
      <w:r>
        <w:rPr>
          <w:sz w:val="24"/>
          <w:szCs w:val="24"/>
        </w:rPr>
        <w:t>-</w:t>
      </w:r>
      <w:r w:rsidRPr="00AD5494">
        <w:rPr>
          <w:sz w:val="24"/>
          <w:szCs w:val="24"/>
        </w:rPr>
        <w:t>04</w:t>
      </w:r>
      <w:r>
        <w:rPr>
          <w:sz w:val="24"/>
          <w:szCs w:val="24"/>
          <w:lang w:val="uk-UA"/>
        </w:rPr>
        <w:t xml:space="preserve"> «Надання паспорту прив’</w:t>
      </w:r>
      <w:r>
        <w:rPr>
          <w:sz w:val="24"/>
          <w:szCs w:val="24"/>
        </w:rPr>
        <w:t xml:space="preserve">язки </w:t>
      </w:r>
      <w:r>
        <w:rPr>
          <w:sz w:val="24"/>
          <w:szCs w:val="24"/>
          <w:lang w:val="uk-UA"/>
        </w:rPr>
        <w:t>тимчасової споруди - металевого гаражу»</w:t>
      </w:r>
      <w:r w:rsidRPr="008215CE">
        <w:rPr>
          <w:sz w:val="24"/>
          <w:szCs w:val="24"/>
          <w:lang w:val="uk-UA"/>
        </w:rPr>
        <w:t xml:space="preserve"> </w:t>
      </w:r>
      <w:r w:rsidRPr="00515983">
        <w:rPr>
          <w:sz w:val="24"/>
          <w:szCs w:val="24"/>
          <w:lang w:val="uk-UA"/>
        </w:rPr>
        <w:t xml:space="preserve">(Додаток </w:t>
      </w:r>
      <w:r w:rsidRPr="00F94E4A">
        <w:rPr>
          <w:i/>
          <w:sz w:val="24"/>
          <w:szCs w:val="24"/>
          <w:lang w:val="uk-UA"/>
        </w:rPr>
        <w:t>2</w:t>
      </w:r>
      <w:r w:rsidR="009835CA">
        <w:rPr>
          <w:i/>
          <w:sz w:val="24"/>
          <w:szCs w:val="24"/>
          <w:lang w:val="uk-UA"/>
        </w:rPr>
        <w:t>5</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6</w:t>
      </w:r>
      <w:r w:rsidRPr="00515983">
        <w:rPr>
          <w:sz w:val="24"/>
          <w:szCs w:val="24"/>
          <w:lang w:val="uk-UA"/>
        </w:rPr>
        <w:t>. Інформаційна картка адміністративної послуги №</w:t>
      </w:r>
      <w:r>
        <w:rPr>
          <w:sz w:val="24"/>
          <w:szCs w:val="24"/>
        </w:rPr>
        <w:t>02-05</w:t>
      </w:r>
      <w:r w:rsidRPr="00DB3F57">
        <w:rPr>
          <w:sz w:val="24"/>
          <w:szCs w:val="24"/>
          <w:lang w:val="uk-UA"/>
        </w:rPr>
        <w:t xml:space="preserve"> </w:t>
      </w:r>
      <w:r>
        <w:rPr>
          <w:sz w:val="24"/>
          <w:szCs w:val="24"/>
          <w:lang w:val="uk-UA"/>
        </w:rPr>
        <w:t>«</w:t>
      </w:r>
      <w:r>
        <w:rPr>
          <w:sz w:val="24"/>
          <w:szCs w:val="24"/>
        </w:rPr>
        <w:t xml:space="preserve">Присвоєння </w:t>
      </w:r>
      <w:r>
        <w:rPr>
          <w:sz w:val="24"/>
          <w:szCs w:val="24"/>
          <w:lang w:val="uk-UA"/>
        </w:rPr>
        <w:t>адрес</w:t>
      </w:r>
      <w:r>
        <w:rPr>
          <w:sz w:val="24"/>
          <w:szCs w:val="24"/>
        </w:rPr>
        <w:t xml:space="preserve"> об’єктам нерухомого майна</w:t>
      </w:r>
      <w:r>
        <w:rPr>
          <w:sz w:val="24"/>
          <w:szCs w:val="24"/>
          <w:lang w:val="uk-UA"/>
        </w:rPr>
        <w:t>»</w:t>
      </w:r>
      <w:r w:rsidRPr="008215CE">
        <w:rPr>
          <w:sz w:val="24"/>
          <w:szCs w:val="24"/>
          <w:lang w:val="uk-UA"/>
        </w:rPr>
        <w:t xml:space="preserve"> </w:t>
      </w:r>
      <w:r w:rsidRPr="00515983">
        <w:rPr>
          <w:sz w:val="24"/>
          <w:szCs w:val="24"/>
          <w:lang w:val="uk-UA"/>
        </w:rPr>
        <w:t xml:space="preserve">(Додаток </w:t>
      </w:r>
      <w:r w:rsidRPr="00C00559">
        <w:rPr>
          <w:sz w:val="24"/>
          <w:szCs w:val="24"/>
        </w:rPr>
        <w:t>2</w:t>
      </w:r>
      <w:r w:rsidR="009835CA">
        <w:rPr>
          <w:sz w:val="24"/>
          <w:szCs w:val="24"/>
          <w:lang w:val="uk-UA"/>
        </w:rPr>
        <w:t>6</w:t>
      </w:r>
      <w:r w:rsidRPr="00515983">
        <w:rPr>
          <w:sz w:val="24"/>
          <w:szCs w:val="24"/>
          <w:lang w:val="uk-UA"/>
        </w:rPr>
        <w:t>);</w:t>
      </w:r>
    </w:p>
    <w:p w:rsidR="00AD5494" w:rsidRPr="008215CE" w:rsidRDefault="00AD5494" w:rsidP="00AD5494">
      <w:pPr>
        <w:ind w:firstLine="720"/>
        <w:jc w:val="both"/>
        <w:rPr>
          <w:sz w:val="24"/>
          <w:szCs w:val="24"/>
          <w:lang w:val="uk-UA"/>
        </w:rPr>
      </w:pPr>
      <w:r w:rsidRPr="00515983">
        <w:rPr>
          <w:sz w:val="24"/>
          <w:szCs w:val="24"/>
          <w:lang w:val="uk-UA"/>
        </w:rPr>
        <w:t>2.</w:t>
      </w:r>
      <w:r>
        <w:rPr>
          <w:sz w:val="24"/>
          <w:szCs w:val="24"/>
          <w:lang w:val="uk-UA"/>
        </w:rPr>
        <w:t>7</w:t>
      </w:r>
      <w:r w:rsidRPr="00515983">
        <w:rPr>
          <w:sz w:val="24"/>
          <w:szCs w:val="24"/>
          <w:lang w:val="uk-UA"/>
        </w:rPr>
        <w:t>. Інформаційна картка адміністративної послуги №</w:t>
      </w:r>
      <w:r>
        <w:rPr>
          <w:sz w:val="24"/>
          <w:szCs w:val="24"/>
          <w:lang w:val="uk-UA"/>
        </w:rPr>
        <w:t xml:space="preserve"> </w:t>
      </w:r>
      <w:r w:rsidRPr="00AD5494">
        <w:rPr>
          <w:sz w:val="24"/>
          <w:szCs w:val="24"/>
          <w:lang w:val="uk-UA"/>
        </w:rPr>
        <w:t>02-06</w:t>
      </w:r>
      <w:r>
        <w:rPr>
          <w:sz w:val="24"/>
          <w:szCs w:val="24"/>
          <w:lang w:val="uk-UA"/>
        </w:rPr>
        <w:t xml:space="preserve"> «Визначення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об'єкту будівництва»</w:t>
      </w:r>
      <w:r w:rsidRPr="008215CE">
        <w:rPr>
          <w:sz w:val="24"/>
          <w:szCs w:val="24"/>
          <w:lang w:val="uk-UA"/>
        </w:rPr>
        <w:t xml:space="preserve"> </w:t>
      </w:r>
      <w:r w:rsidRPr="00515983">
        <w:rPr>
          <w:sz w:val="24"/>
          <w:szCs w:val="24"/>
          <w:lang w:val="uk-UA"/>
        </w:rPr>
        <w:t xml:space="preserve">(Додаток </w:t>
      </w:r>
      <w:r w:rsidRPr="00FE77AF">
        <w:rPr>
          <w:sz w:val="24"/>
          <w:szCs w:val="24"/>
          <w:lang w:val="uk-UA"/>
        </w:rPr>
        <w:t>2</w:t>
      </w:r>
      <w:r w:rsidR="009835CA" w:rsidRPr="00FE77AF">
        <w:rPr>
          <w:sz w:val="24"/>
          <w:szCs w:val="24"/>
          <w:lang w:val="uk-UA"/>
        </w:rPr>
        <w:t>7</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lastRenderedPageBreak/>
        <w:t>2.</w:t>
      </w:r>
      <w:r>
        <w:rPr>
          <w:sz w:val="24"/>
          <w:szCs w:val="24"/>
          <w:lang w:val="uk-UA"/>
        </w:rPr>
        <w:t>8</w:t>
      </w:r>
      <w:r w:rsidRPr="00515983">
        <w:rPr>
          <w:sz w:val="24"/>
          <w:szCs w:val="24"/>
          <w:lang w:val="uk-UA"/>
        </w:rPr>
        <w:t>. Інформаційна картка адміністративної послуги №</w:t>
      </w:r>
      <w:r w:rsidR="00F117E8" w:rsidRPr="00F117E8">
        <w:rPr>
          <w:sz w:val="24"/>
          <w:szCs w:val="24"/>
          <w:lang w:val="uk-UA"/>
        </w:rPr>
        <w:t>02-07</w:t>
      </w:r>
      <w:r w:rsidRPr="00DB3F57">
        <w:rPr>
          <w:sz w:val="24"/>
          <w:szCs w:val="24"/>
          <w:lang w:val="uk-UA"/>
        </w:rPr>
        <w:t xml:space="preserve"> </w:t>
      </w:r>
      <w:r>
        <w:rPr>
          <w:sz w:val="24"/>
          <w:szCs w:val="24"/>
          <w:lang w:val="uk-UA"/>
        </w:rPr>
        <w:t>«</w:t>
      </w:r>
      <w:r w:rsidR="00F117E8">
        <w:rPr>
          <w:sz w:val="24"/>
          <w:szCs w:val="24"/>
          <w:lang w:val="uk-UA"/>
        </w:rPr>
        <w:t>Надання містобудівних умов і обмежень для проектування об'єкту будівництва</w:t>
      </w:r>
      <w:r>
        <w:rPr>
          <w:sz w:val="24"/>
          <w:szCs w:val="24"/>
          <w:lang w:val="uk-UA"/>
        </w:rPr>
        <w:t>»</w:t>
      </w:r>
      <w:r w:rsidRPr="008215CE">
        <w:rPr>
          <w:sz w:val="24"/>
          <w:szCs w:val="24"/>
          <w:lang w:val="uk-UA"/>
        </w:rPr>
        <w:t xml:space="preserve"> </w:t>
      </w:r>
      <w:r w:rsidRPr="00515983">
        <w:rPr>
          <w:sz w:val="24"/>
          <w:szCs w:val="24"/>
          <w:lang w:val="uk-UA"/>
        </w:rPr>
        <w:t xml:space="preserve">(Додаток </w:t>
      </w:r>
      <w:r w:rsidRPr="00F117E8">
        <w:rPr>
          <w:sz w:val="24"/>
          <w:szCs w:val="24"/>
          <w:lang w:val="uk-UA"/>
        </w:rPr>
        <w:t>2</w:t>
      </w:r>
      <w:r w:rsidR="009835CA">
        <w:rPr>
          <w:sz w:val="24"/>
          <w:szCs w:val="24"/>
          <w:lang w:val="uk-UA"/>
        </w:rPr>
        <w:t>8</w:t>
      </w:r>
      <w:r w:rsidRPr="00515983">
        <w:rPr>
          <w:sz w:val="24"/>
          <w:szCs w:val="24"/>
          <w:lang w:val="uk-UA"/>
        </w:rPr>
        <w:t>);</w:t>
      </w:r>
    </w:p>
    <w:p w:rsidR="00AD5494" w:rsidRPr="008215CE" w:rsidRDefault="00AD5494" w:rsidP="00AD5494">
      <w:pPr>
        <w:ind w:firstLine="720"/>
        <w:jc w:val="both"/>
        <w:rPr>
          <w:sz w:val="24"/>
          <w:szCs w:val="24"/>
          <w:lang w:val="uk-UA"/>
        </w:rPr>
      </w:pPr>
      <w:r w:rsidRPr="00515983">
        <w:rPr>
          <w:sz w:val="24"/>
          <w:szCs w:val="24"/>
          <w:lang w:val="uk-UA"/>
        </w:rPr>
        <w:t>2.</w:t>
      </w:r>
      <w:r>
        <w:rPr>
          <w:sz w:val="24"/>
          <w:szCs w:val="24"/>
          <w:lang w:val="uk-UA"/>
        </w:rPr>
        <w:t>9</w:t>
      </w:r>
      <w:r w:rsidRPr="00515983">
        <w:rPr>
          <w:sz w:val="24"/>
          <w:szCs w:val="24"/>
          <w:lang w:val="uk-UA"/>
        </w:rPr>
        <w:t>. Інформаційна картка адміністративної послуги №</w:t>
      </w:r>
      <w:r>
        <w:rPr>
          <w:sz w:val="24"/>
          <w:szCs w:val="24"/>
          <w:lang w:val="uk-UA"/>
        </w:rPr>
        <w:t xml:space="preserve"> </w:t>
      </w:r>
      <w:r w:rsidR="00F117E8" w:rsidRPr="00F117E8">
        <w:rPr>
          <w:sz w:val="24"/>
          <w:szCs w:val="24"/>
          <w:lang w:val="uk-UA"/>
        </w:rPr>
        <w:t>02-08</w:t>
      </w:r>
      <w:r w:rsidR="00F117E8">
        <w:rPr>
          <w:sz w:val="24"/>
          <w:szCs w:val="24"/>
          <w:lang w:val="uk-UA"/>
        </w:rPr>
        <w:t xml:space="preserve"> </w:t>
      </w:r>
      <w:r>
        <w:rPr>
          <w:sz w:val="24"/>
          <w:szCs w:val="24"/>
          <w:lang w:val="uk-UA"/>
        </w:rPr>
        <w:t>«</w:t>
      </w:r>
      <w:r w:rsidR="00F117E8" w:rsidRPr="00F117E8">
        <w:rPr>
          <w:sz w:val="24"/>
          <w:szCs w:val="24"/>
          <w:lang w:val="uk-UA"/>
        </w:rPr>
        <w:t>Визначення відповідності намірів забудови земельної ділянки містобудівній документації та необхідності отримання будівельного паспорту</w:t>
      </w:r>
      <w:r>
        <w:rPr>
          <w:sz w:val="24"/>
          <w:szCs w:val="24"/>
          <w:lang w:val="uk-UA"/>
        </w:rPr>
        <w:t>»</w:t>
      </w:r>
      <w:r w:rsidRPr="008215CE">
        <w:rPr>
          <w:sz w:val="24"/>
          <w:szCs w:val="24"/>
          <w:lang w:val="uk-UA"/>
        </w:rPr>
        <w:t xml:space="preserve"> </w:t>
      </w:r>
      <w:r w:rsidRPr="00515983">
        <w:rPr>
          <w:sz w:val="24"/>
          <w:szCs w:val="24"/>
          <w:lang w:val="uk-UA"/>
        </w:rPr>
        <w:t xml:space="preserve">(Додаток </w:t>
      </w:r>
      <w:r w:rsidRPr="00FE77AF">
        <w:rPr>
          <w:sz w:val="24"/>
          <w:szCs w:val="24"/>
          <w:lang w:val="uk-UA"/>
        </w:rPr>
        <w:t>2</w:t>
      </w:r>
      <w:r w:rsidR="009835CA" w:rsidRPr="00FE77AF">
        <w:rPr>
          <w:sz w:val="24"/>
          <w:szCs w:val="24"/>
          <w:lang w:val="uk-UA"/>
        </w:rPr>
        <w:t>9</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10</w:t>
      </w:r>
      <w:r w:rsidRPr="00515983">
        <w:rPr>
          <w:sz w:val="24"/>
          <w:szCs w:val="24"/>
          <w:lang w:val="uk-UA"/>
        </w:rPr>
        <w:t>. Інформаційна картка адміністративної послуги №</w:t>
      </w:r>
      <w:r w:rsidR="00F117E8">
        <w:rPr>
          <w:sz w:val="24"/>
          <w:szCs w:val="24"/>
        </w:rPr>
        <w:t>02-09</w:t>
      </w:r>
      <w:r w:rsidRPr="00DB3F57">
        <w:rPr>
          <w:sz w:val="24"/>
          <w:szCs w:val="24"/>
          <w:lang w:val="uk-UA"/>
        </w:rPr>
        <w:t xml:space="preserve"> </w:t>
      </w:r>
      <w:r>
        <w:rPr>
          <w:sz w:val="24"/>
          <w:szCs w:val="24"/>
          <w:lang w:val="uk-UA"/>
        </w:rPr>
        <w:t>«</w:t>
      </w:r>
      <w:r w:rsidR="00F117E8">
        <w:rPr>
          <w:sz w:val="24"/>
          <w:szCs w:val="24"/>
        </w:rPr>
        <w:t>Надання будівельного паспорту</w:t>
      </w:r>
      <w:r>
        <w:rPr>
          <w:sz w:val="24"/>
          <w:szCs w:val="24"/>
          <w:lang w:val="uk-UA"/>
        </w:rPr>
        <w:t>»</w:t>
      </w:r>
      <w:r w:rsidRPr="008215CE">
        <w:rPr>
          <w:sz w:val="24"/>
          <w:szCs w:val="24"/>
          <w:lang w:val="uk-UA"/>
        </w:rPr>
        <w:t xml:space="preserve"> </w:t>
      </w:r>
      <w:r w:rsidRPr="00515983">
        <w:rPr>
          <w:sz w:val="24"/>
          <w:szCs w:val="24"/>
          <w:lang w:val="uk-UA"/>
        </w:rPr>
        <w:t xml:space="preserve">(Додаток </w:t>
      </w:r>
      <w:r w:rsidRPr="00C00559">
        <w:rPr>
          <w:sz w:val="24"/>
          <w:szCs w:val="24"/>
        </w:rPr>
        <w:t>3</w:t>
      </w:r>
      <w:r w:rsidR="009835CA">
        <w:rPr>
          <w:sz w:val="24"/>
          <w:szCs w:val="24"/>
          <w:lang w:val="uk-UA"/>
        </w:rPr>
        <w:t>0</w:t>
      </w:r>
      <w:r w:rsidRPr="00515983">
        <w:rPr>
          <w:sz w:val="24"/>
          <w:szCs w:val="24"/>
          <w:lang w:val="uk-UA"/>
        </w:rPr>
        <w:t>);</w:t>
      </w:r>
    </w:p>
    <w:p w:rsidR="00AD5494" w:rsidRPr="008215CE" w:rsidRDefault="00AD5494" w:rsidP="00AD5494">
      <w:pPr>
        <w:ind w:firstLine="720"/>
        <w:jc w:val="both"/>
        <w:rPr>
          <w:sz w:val="24"/>
          <w:szCs w:val="24"/>
          <w:lang w:val="uk-UA"/>
        </w:rPr>
      </w:pPr>
      <w:r w:rsidRPr="00515983">
        <w:rPr>
          <w:sz w:val="24"/>
          <w:szCs w:val="24"/>
          <w:lang w:val="uk-UA"/>
        </w:rPr>
        <w:t>2.1</w:t>
      </w:r>
      <w:r>
        <w:rPr>
          <w:sz w:val="24"/>
          <w:szCs w:val="24"/>
          <w:lang w:val="uk-UA"/>
        </w:rPr>
        <w:t>1</w:t>
      </w:r>
      <w:r w:rsidRPr="00515983">
        <w:rPr>
          <w:sz w:val="24"/>
          <w:szCs w:val="24"/>
          <w:lang w:val="uk-UA"/>
        </w:rPr>
        <w:t>. Інформаційна картка адміністративної послуги №</w:t>
      </w:r>
      <w:r w:rsidR="00F117E8">
        <w:rPr>
          <w:sz w:val="24"/>
          <w:szCs w:val="24"/>
        </w:rPr>
        <w:t>02-10</w:t>
      </w:r>
      <w:r>
        <w:rPr>
          <w:sz w:val="24"/>
          <w:szCs w:val="24"/>
          <w:lang w:val="uk-UA"/>
        </w:rPr>
        <w:t xml:space="preserve"> «</w:t>
      </w:r>
      <w:r w:rsidR="00F117E8">
        <w:rPr>
          <w:sz w:val="24"/>
          <w:szCs w:val="24"/>
        </w:rPr>
        <w:t>Надання висновку про погодження проекту землеустрою щодо відведення земельної ділянки</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9835CA">
        <w:rPr>
          <w:sz w:val="24"/>
          <w:szCs w:val="24"/>
          <w:lang w:val="uk-UA"/>
        </w:rPr>
        <w:t>31</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12</w:t>
      </w:r>
      <w:r w:rsidRPr="00515983">
        <w:rPr>
          <w:sz w:val="24"/>
          <w:szCs w:val="24"/>
          <w:lang w:val="uk-UA"/>
        </w:rPr>
        <w:t>. Інформаційна картка адміністративної послуги №</w:t>
      </w:r>
      <w:r w:rsidRPr="00DB3F57">
        <w:rPr>
          <w:sz w:val="24"/>
          <w:szCs w:val="24"/>
          <w:lang w:val="uk-UA"/>
        </w:rPr>
        <w:t xml:space="preserve"> </w:t>
      </w:r>
      <w:r w:rsidR="00F117E8" w:rsidRPr="00F117E8">
        <w:rPr>
          <w:sz w:val="24"/>
          <w:szCs w:val="24"/>
          <w:lang w:val="uk-UA"/>
        </w:rPr>
        <w:t>02-11</w:t>
      </w:r>
      <w:r w:rsidR="00F117E8">
        <w:rPr>
          <w:sz w:val="24"/>
          <w:szCs w:val="24"/>
          <w:lang w:val="uk-UA"/>
        </w:rPr>
        <w:t xml:space="preserve"> </w:t>
      </w:r>
      <w:r>
        <w:rPr>
          <w:sz w:val="24"/>
          <w:szCs w:val="24"/>
          <w:lang w:val="uk-UA"/>
        </w:rPr>
        <w:t>«</w:t>
      </w:r>
      <w:r w:rsidR="00F117E8" w:rsidRPr="00F117E8">
        <w:rPr>
          <w:sz w:val="24"/>
          <w:szCs w:val="24"/>
          <w:lang w:val="uk-UA"/>
        </w:rPr>
        <w:t>Визначення можливості розміщення тимчасової споруди</w:t>
      </w:r>
      <w:r>
        <w:rPr>
          <w:sz w:val="24"/>
          <w:szCs w:val="24"/>
          <w:lang w:val="uk-UA"/>
        </w:rPr>
        <w:t>»</w:t>
      </w:r>
      <w:r w:rsidRPr="008215CE">
        <w:rPr>
          <w:sz w:val="24"/>
          <w:szCs w:val="24"/>
          <w:lang w:val="uk-UA"/>
        </w:rPr>
        <w:t xml:space="preserve"> </w:t>
      </w:r>
      <w:r w:rsidRPr="00515983">
        <w:rPr>
          <w:sz w:val="24"/>
          <w:szCs w:val="24"/>
          <w:lang w:val="uk-UA"/>
        </w:rPr>
        <w:t xml:space="preserve">(Додаток </w:t>
      </w:r>
      <w:r w:rsidRPr="00F117E8">
        <w:rPr>
          <w:sz w:val="24"/>
          <w:szCs w:val="24"/>
          <w:lang w:val="uk-UA"/>
        </w:rPr>
        <w:t>3</w:t>
      </w:r>
      <w:r w:rsidR="009835CA">
        <w:rPr>
          <w:sz w:val="24"/>
          <w:szCs w:val="24"/>
          <w:lang w:val="uk-UA"/>
        </w:rPr>
        <w:t>2</w:t>
      </w:r>
      <w:r w:rsidRPr="00515983">
        <w:rPr>
          <w:sz w:val="24"/>
          <w:szCs w:val="24"/>
          <w:lang w:val="uk-UA"/>
        </w:rPr>
        <w:t>);</w:t>
      </w:r>
    </w:p>
    <w:p w:rsidR="00AD5494" w:rsidRDefault="00AD5494" w:rsidP="00F117E8">
      <w:pPr>
        <w:ind w:firstLine="709"/>
        <w:jc w:val="both"/>
        <w:rPr>
          <w:sz w:val="24"/>
          <w:szCs w:val="24"/>
          <w:lang w:val="uk-UA"/>
        </w:rPr>
      </w:pPr>
      <w:r w:rsidRPr="00515983">
        <w:rPr>
          <w:sz w:val="24"/>
          <w:szCs w:val="24"/>
          <w:lang w:val="uk-UA"/>
        </w:rPr>
        <w:t>2.</w:t>
      </w:r>
      <w:r>
        <w:rPr>
          <w:sz w:val="24"/>
          <w:szCs w:val="24"/>
          <w:lang w:val="uk-UA"/>
        </w:rPr>
        <w:t>13</w:t>
      </w:r>
      <w:r w:rsidRPr="00515983">
        <w:rPr>
          <w:sz w:val="24"/>
          <w:szCs w:val="24"/>
          <w:lang w:val="uk-UA"/>
        </w:rPr>
        <w:t>. Інформаційна картка адміністративної послуги №</w:t>
      </w:r>
      <w:r w:rsidR="00F117E8">
        <w:rPr>
          <w:sz w:val="24"/>
          <w:szCs w:val="24"/>
        </w:rPr>
        <w:t>02-12</w:t>
      </w:r>
      <w:r w:rsidRPr="00DB3F57">
        <w:rPr>
          <w:sz w:val="24"/>
          <w:szCs w:val="24"/>
          <w:lang w:val="uk-UA"/>
        </w:rPr>
        <w:t xml:space="preserve"> </w:t>
      </w:r>
      <w:r>
        <w:rPr>
          <w:sz w:val="24"/>
          <w:szCs w:val="24"/>
          <w:lang w:val="uk-UA"/>
        </w:rPr>
        <w:t>«</w:t>
      </w:r>
      <w:r w:rsidR="00F117E8">
        <w:rPr>
          <w:sz w:val="24"/>
          <w:szCs w:val="24"/>
        </w:rPr>
        <w:t>Надання паспорту прив’язки</w:t>
      </w:r>
      <w:r w:rsidR="00F117E8">
        <w:rPr>
          <w:sz w:val="24"/>
          <w:szCs w:val="24"/>
          <w:lang w:val="uk-UA"/>
        </w:rPr>
        <w:t xml:space="preserve"> </w:t>
      </w:r>
      <w:r w:rsidR="00F117E8">
        <w:rPr>
          <w:sz w:val="24"/>
          <w:szCs w:val="24"/>
        </w:rPr>
        <w:t>тимчасової споруди</w:t>
      </w:r>
      <w:r>
        <w:rPr>
          <w:sz w:val="24"/>
          <w:szCs w:val="24"/>
          <w:lang w:val="uk-UA"/>
        </w:rPr>
        <w:t>»</w:t>
      </w:r>
      <w:r w:rsidRPr="008215CE">
        <w:rPr>
          <w:sz w:val="24"/>
          <w:szCs w:val="24"/>
          <w:lang w:val="uk-UA"/>
        </w:rPr>
        <w:t xml:space="preserve"> </w:t>
      </w:r>
      <w:r w:rsidRPr="00515983">
        <w:rPr>
          <w:sz w:val="24"/>
          <w:szCs w:val="24"/>
          <w:lang w:val="uk-UA"/>
        </w:rPr>
        <w:t xml:space="preserve">(Додаток </w:t>
      </w:r>
      <w:r w:rsidRPr="00C00559">
        <w:rPr>
          <w:sz w:val="24"/>
          <w:szCs w:val="24"/>
        </w:rPr>
        <w:t>3</w:t>
      </w:r>
      <w:r w:rsidR="009835CA">
        <w:rPr>
          <w:sz w:val="24"/>
          <w:szCs w:val="24"/>
          <w:lang w:val="uk-UA"/>
        </w:rPr>
        <w:t>3</w:t>
      </w:r>
      <w:r w:rsidRPr="00515983">
        <w:rPr>
          <w:sz w:val="24"/>
          <w:szCs w:val="24"/>
          <w:lang w:val="uk-UA"/>
        </w:rPr>
        <w:t>);</w:t>
      </w:r>
    </w:p>
    <w:p w:rsidR="00AD5494" w:rsidRPr="008215CE" w:rsidRDefault="00AD5494" w:rsidP="00AD5494">
      <w:pPr>
        <w:ind w:firstLine="720"/>
        <w:jc w:val="both"/>
        <w:rPr>
          <w:sz w:val="24"/>
          <w:szCs w:val="24"/>
          <w:lang w:val="uk-UA"/>
        </w:rPr>
      </w:pPr>
      <w:r w:rsidRPr="00515983">
        <w:rPr>
          <w:sz w:val="24"/>
          <w:szCs w:val="24"/>
          <w:lang w:val="uk-UA"/>
        </w:rPr>
        <w:t>2.1</w:t>
      </w:r>
      <w:r>
        <w:rPr>
          <w:sz w:val="24"/>
          <w:szCs w:val="24"/>
          <w:lang w:val="uk-UA"/>
        </w:rPr>
        <w:t>4</w:t>
      </w:r>
      <w:r w:rsidRPr="00515983">
        <w:rPr>
          <w:sz w:val="24"/>
          <w:szCs w:val="24"/>
          <w:lang w:val="uk-UA"/>
        </w:rPr>
        <w:t>. Інформаційна картка адміністративної послуги №</w:t>
      </w:r>
      <w:r w:rsidR="006C4D71" w:rsidRPr="006C4D71">
        <w:rPr>
          <w:sz w:val="24"/>
          <w:szCs w:val="24"/>
          <w:lang w:val="uk-UA"/>
        </w:rPr>
        <w:t>02-13</w:t>
      </w:r>
      <w:r>
        <w:rPr>
          <w:sz w:val="24"/>
          <w:szCs w:val="24"/>
          <w:lang w:val="uk-UA"/>
        </w:rPr>
        <w:t xml:space="preserve"> «</w:t>
      </w:r>
      <w:r w:rsidR="006C4D71" w:rsidRPr="006C4D71">
        <w:rPr>
          <w:sz w:val="24"/>
          <w:szCs w:val="24"/>
          <w:lang w:val="uk-UA"/>
        </w:rPr>
        <w:t>Надання довідки про</w:t>
      </w:r>
      <w:r w:rsidR="006C4D71">
        <w:rPr>
          <w:sz w:val="24"/>
          <w:szCs w:val="24"/>
          <w:lang w:val="uk-UA"/>
        </w:rPr>
        <w:t xml:space="preserve"> </w:t>
      </w:r>
      <w:r w:rsidR="006C4D71" w:rsidRPr="006C4D71">
        <w:rPr>
          <w:sz w:val="24"/>
          <w:szCs w:val="24"/>
          <w:lang w:val="uk-UA"/>
        </w:rPr>
        <w:t>адресу нерухомого майна та іншої інформації, що зберігається в містобудівному кадастрі</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9835CA">
        <w:rPr>
          <w:sz w:val="24"/>
          <w:szCs w:val="24"/>
          <w:lang w:val="uk-UA"/>
        </w:rPr>
        <w:t>34</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15</w:t>
      </w:r>
      <w:r w:rsidRPr="00515983">
        <w:rPr>
          <w:sz w:val="24"/>
          <w:szCs w:val="24"/>
          <w:lang w:val="uk-UA"/>
        </w:rPr>
        <w:t>. Інформаційна картка адміністративної послуги №</w:t>
      </w:r>
      <w:r w:rsidRPr="00DB3F57">
        <w:rPr>
          <w:sz w:val="24"/>
          <w:szCs w:val="24"/>
          <w:lang w:val="uk-UA"/>
        </w:rPr>
        <w:t xml:space="preserve"> </w:t>
      </w:r>
      <w:r w:rsidR="00D721F7">
        <w:rPr>
          <w:sz w:val="24"/>
          <w:szCs w:val="24"/>
        </w:rPr>
        <w:t>0</w:t>
      </w:r>
      <w:r w:rsidR="00D721F7">
        <w:rPr>
          <w:sz w:val="24"/>
          <w:szCs w:val="24"/>
          <w:lang w:val="uk-UA"/>
        </w:rPr>
        <w:t>2</w:t>
      </w:r>
      <w:r w:rsidR="00D721F7">
        <w:rPr>
          <w:sz w:val="24"/>
          <w:szCs w:val="24"/>
        </w:rPr>
        <w:t>-</w:t>
      </w:r>
      <w:r w:rsidR="00D721F7">
        <w:rPr>
          <w:sz w:val="24"/>
          <w:szCs w:val="24"/>
          <w:lang w:val="uk-UA"/>
        </w:rPr>
        <w:t>1</w:t>
      </w:r>
      <w:r w:rsidR="00D721F7" w:rsidRPr="00D721F7">
        <w:rPr>
          <w:sz w:val="24"/>
          <w:szCs w:val="24"/>
        </w:rPr>
        <w:t>4</w:t>
      </w:r>
      <w:r w:rsidR="00D721F7">
        <w:rPr>
          <w:sz w:val="24"/>
          <w:szCs w:val="24"/>
          <w:lang w:val="uk-UA"/>
        </w:rPr>
        <w:t xml:space="preserve"> </w:t>
      </w:r>
      <w:r>
        <w:rPr>
          <w:sz w:val="24"/>
          <w:szCs w:val="24"/>
          <w:lang w:val="uk-UA"/>
        </w:rPr>
        <w:t>«</w:t>
      </w:r>
      <w:r w:rsidR="00D721F7">
        <w:rPr>
          <w:sz w:val="24"/>
          <w:szCs w:val="24"/>
          <w:lang w:val="uk-UA"/>
        </w:rPr>
        <w:t>Надання дозволу на розміщення зовнішньої реклами</w:t>
      </w:r>
      <w:r>
        <w:rPr>
          <w:sz w:val="24"/>
          <w:szCs w:val="24"/>
          <w:lang w:val="uk-UA"/>
        </w:rPr>
        <w:t>»</w:t>
      </w:r>
      <w:r w:rsidRPr="008215CE">
        <w:rPr>
          <w:sz w:val="24"/>
          <w:szCs w:val="24"/>
          <w:lang w:val="uk-UA"/>
        </w:rPr>
        <w:t xml:space="preserve"> </w:t>
      </w:r>
      <w:r w:rsidRPr="00515983">
        <w:rPr>
          <w:sz w:val="24"/>
          <w:szCs w:val="24"/>
          <w:lang w:val="uk-UA"/>
        </w:rPr>
        <w:t xml:space="preserve">(Додаток </w:t>
      </w:r>
      <w:r w:rsidRPr="00C00559">
        <w:rPr>
          <w:sz w:val="24"/>
          <w:szCs w:val="24"/>
        </w:rPr>
        <w:t>3</w:t>
      </w:r>
      <w:r w:rsidR="009835CA">
        <w:rPr>
          <w:sz w:val="24"/>
          <w:szCs w:val="24"/>
          <w:lang w:val="uk-UA"/>
        </w:rPr>
        <w:t>5</w:t>
      </w:r>
      <w:r w:rsidRPr="00515983">
        <w:rPr>
          <w:sz w:val="24"/>
          <w:szCs w:val="24"/>
          <w:lang w:val="uk-UA"/>
        </w:rPr>
        <w:t>);</w:t>
      </w:r>
    </w:p>
    <w:p w:rsidR="00AD5494" w:rsidRPr="008215CE" w:rsidRDefault="00AD5494" w:rsidP="00AD5494">
      <w:pPr>
        <w:ind w:firstLine="720"/>
        <w:jc w:val="both"/>
        <w:rPr>
          <w:sz w:val="24"/>
          <w:szCs w:val="24"/>
          <w:lang w:val="uk-UA"/>
        </w:rPr>
      </w:pPr>
      <w:r w:rsidRPr="00515983">
        <w:rPr>
          <w:sz w:val="24"/>
          <w:szCs w:val="24"/>
          <w:lang w:val="uk-UA"/>
        </w:rPr>
        <w:t>2.1</w:t>
      </w:r>
      <w:r>
        <w:rPr>
          <w:sz w:val="24"/>
          <w:szCs w:val="24"/>
          <w:lang w:val="uk-UA"/>
        </w:rPr>
        <w:t>6</w:t>
      </w:r>
      <w:r w:rsidRPr="00515983">
        <w:rPr>
          <w:sz w:val="24"/>
          <w:szCs w:val="24"/>
          <w:lang w:val="uk-UA"/>
        </w:rPr>
        <w:t>. Інформаційна картка адміністративної послуги №</w:t>
      </w:r>
      <w:r w:rsidR="00D721F7">
        <w:rPr>
          <w:sz w:val="24"/>
          <w:szCs w:val="24"/>
        </w:rPr>
        <w:t>0</w:t>
      </w:r>
      <w:r w:rsidR="00D721F7">
        <w:rPr>
          <w:sz w:val="24"/>
          <w:szCs w:val="24"/>
          <w:lang w:val="uk-UA"/>
        </w:rPr>
        <w:t>2</w:t>
      </w:r>
      <w:r w:rsidR="00D721F7">
        <w:rPr>
          <w:sz w:val="24"/>
          <w:szCs w:val="24"/>
        </w:rPr>
        <w:t>-</w:t>
      </w:r>
      <w:r w:rsidR="00D721F7">
        <w:rPr>
          <w:sz w:val="24"/>
          <w:szCs w:val="24"/>
          <w:lang w:val="uk-UA"/>
        </w:rPr>
        <w:t>1</w:t>
      </w:r>
      <w:r w:rsidR="00D721F7" w:rsidRPr="00D721F7">
        <w:rPr>
          <w:sz w:val="24"/>
          <w:szCs w:val="24"/>
        </w:rPr>
        <w:t>5</w:t>
      </w:r>
      <w:r>
        <w:rPr>
          <w:sz w:val="24"/>
          <w:szCs w:val="24"/>
          <w:lang w:val="uk-UA"/>
        </w:rPr>
        <w:t xml:space="preserve"> «</w:t>
      </w:r>
      <w:r w:rsidR="00D721F7">
        <w:rPr>
          <w:sz w:val="24"/>
          <w:szCs w:val="24"/>
          <w:lang w:val="uk-UA"/>
        </w:rPr>
        <w:t>Продовження строку дії дозволу на розміщення зовнішньої реклами</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9835CA">
        <w:rPr>
          <w:sz w:val="24"/>
          <w:szCs w:val="24"/>
          <w:lang w:val="uk-UA"/>
        </w:rPr>
        <w:t>36</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17</w:t>
      </w:r>
      <w:r w:rsidRPr="00515983">
        <w:rPr>
          <w:sz w:val="24"/>
          <w:szCs w:val="24"/>
          <w:lang w:val="uk-UA"/>
        </w:rPr>
        <w:t>. Інформаційна картка адміністративної послуги №</w:t>
      </w:r>
      <w:r w:rsidR="00D721F7">
        <w:rPr>
          <w:sz w:val="24"/>
          <w:szCs w:val="24"/>
        </w:rPr>
        <w:t>0</w:t>
      </w:r>
      <w:r w:rsidR="00D721F7">
        <w:rPr>
          <w:sz w:val="24"/>
          <w:szCs w:val="24"/>
          <w:lang w:val="uk-UA"/>
        </w:rPr>
        <w:t>2</w:t>
      </w:r>
      <w:r w:rsidR="00D721F7">
        <w:rPr>
          <w:sz w:val="24"/>
          <w:szCs w:val="24"/>
        </w:rPr>
        <w:t>-</w:t>
      </w:r>
      <w:r w:rsidR="00D721F7">
        <w:rPr>
          <w:sz w:val="24"/>
          <w:szCs w:val="24"/>
          <w:lang w:val="uk-UA"/>
        </w:rPr>
        <w:t>1</w:t>
      </w:r>
      <w:r w:rsidR="00D721F7" w:rsidRPr="00D721F7">
        <w:rPr>
          <w:sz w:val="24"/>
          <w:szCs w:val="24"/>
        </w:rPr>
        <w:t>6</w:t>
      </w:r>
      <w:r w:rsidRPr="00DB3F57">
        <w:rPr>
          <w:sz w:val="24"/>
          <w:szCs w:val="24"/>
          <w:lang w:val="uk-UA"/>
        </w:rPr>
        <w:t xml:space="preserve"> </w:t>
      </w:r>
      <w:r>
        <w:rPr>
          <w:sz w:val="24"/>
          <w:szCs w:val="24"/>
          <w:lang w:val="uk-UA"/>
        </w:rPr>
        <w:t>«</w:t>
      </w:r>
      <w:r w:rsidR="00D721F7">
        <w:rPr>
          <w:sz w:val="24"/>
          <w:szCs w:val="24"/>
          <w:lang w:val="uk-UA"/>
        </w:rPr>
        <w:t>Переоформлення дозволу на розміщення зовнішньої реклами у разі набуття права власності на рекламний засіб або передачі його в оренду</w:t>
      </w:r>
      <w:r>
        <w:rPr>
          <w:sz w:val="24"/>
          <w:szCs w:val="24"/>
          <w:lang w:val="uk-UA"/>
        </w:rPr>
        <w:t>»</w:t>
      </w:r>
      <w:r w:rsidRPr="008215CE">
        <w:rPr>
          <w:sz w:val="24"/>
          <w:szCs w:val="24"/>
          <w:lang w:val="uk-UA"/>
        </w:rPr>
        <w:t xml:space="preserve"> </w:t>
      </w:r>
      <w:r w:rsidRPr="00515983">
        <w:rPr>
          <w:sz w:val="24"/>
          <w:szCs w:val="24"/>
          <w:lang w:val="uk-UA"/>
        </w:rPr>
        <w:t xml:space="preserve">(Додаток </w:t>
      </w:r>
      <w:r w:rsidRPr="00C00559">
        <w:rPr>
          <w:sz w:val="24"/>
          <w:szCs w:val="24"/>
        </w:rPr>
        <w:t>3</w:t>
      </w:r>
      <w:r w:rsidR="009835CA">
        <w:rPr>
          <w:sz w:val="24"/>
          <w:szCs w:val="24"/>
          <w:lang w:val="uk-UA"/>
        </w:rPr>
        <w:t>7</w:t>
      </w:r>
      <w:r w:rsidRPr="00515983">
        <w:rPr>
          <w:sz w:val="24"/>
          <w:szCs w:val="24"/>
          <w:lang w:val="uk-UA"/>
        </w:rPr>
        <w:t>);</w:t>
      </w:r>
    </w:p>
    <w:p w:rsidR="00AD5494" w:rsidRPr="008215CE" w:rsidRDefault="00AD5494" w:rsidP="00AD5494">
      <w:pPr>
        <w:ind w:firstLine="720"/>
        <w:jc w:val="both"/>
        <w:rPr>
          <w:sz w:val="24"/>
          <w:szCs w:val="24"/>
          <w:lang w:val="uk-UA"/>
        </w:rPr>
      </w:pPr>
      <w:r w:rsidRPr="00515983">
        <w:rPr>
          <w:sz w:val="24"/>
          <w:szCs w:val="24"/>
          <w:lang w:val="uk-UA"/>
        </w:rPr>
        <w:t>2.1</w:t>
      </w:r>
      <w:r>
        <w:rPr>
          <w:sz w:val="24"/>
          <w:szCs w:val="24"/>
          <w:lang w:val="uk-UA"/>
        </w:rPr>
        <w:t>8</w:t>
      </w:r>
      <w:r w:rsidRPr="00515983">
        <w:rPr>
          <w:sz w:val="24"/>
          <w:szCs w:val="24"/>
          <w:lang w:val="uk-UA"/>
        </w:rPr>
        <w:t>. Інформаційна картка адміністративної послуги №</w:t>
      </w:r>
      <w:r w:rsidR="00D721F7">
        <w:rPr>
          <w:sz w:val="24"/>
          <w:szCs w:val="24"/>
        </w:rPr>
        <w:t>0</w:t>
      </w:r>
      <w:r w:rsidR="00D721F7">
        <w:rPr>
          <w:sz w:val="24"/>
          <w:szCs w:val="24"/>
          <w:lang w:val="uk-UA"/>
        </w:rPr>
        <w:t>2</w:t>
      </w:r>
      <w:r w:rsidR="00D721F7">
        <w:rPr>
          <w:sz w:val="24"/>
          <w:szCs w:val="24"/>
        </w:rPr>
        <w:t>-</w:t>
      </w:r>
      <w:r w:rsidR="00D721F7" w:rsidRPr="00D721F7">
        <w:rPr>
          <w:sz w:val="24"/>
          <w:szCs w:val="24"/>
        </w:rPr>
        <w:t>17</w:t>
      </w:r>
      <w:r>
        <w:rPr>
          <w:sz w:val="24"/>
          <w:szCs w:val="24"/>
          <w:lang w:val="uk-UA"/>
        </w:rPr>
        <w:t xml:space="preserve"> «</w:t>
      </w:r>
      <w:r w:rsidR="000E3EFC">
        <w:rPr>
          <w:sz w:val="24"/>
          <w:szCs w:val="24"/>
          <w:lang w:val="uk-UA"/>
        </w:rPr>
        <w:t>Видача дублікату дозволу на розміщення зовнішньої реклами</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9835CA">
        <w:rPr>
          <w:sz w:val="24"/>
          <w:szCs w:val="24"/>
          <w:lang w:val="uk-UA"/>
        </w:rPr>
        <w:t>38</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19</w:t>
      </w:r>
      <w:r w:rsidRPr="00515983">
        <w:rPr>
          <w:sz w:val="24"/>
          <w:szCs w:val="24"/>
          <w:lang w:val="uk-UA"/>
        </w:rPr>
        <w:t>. Інформаційна картка адміністративної послуги №</w:t>
      </w:r>
      <w:r w:rsidR="000E3EFC">
        <w:rPr>
          <w:sz w:val="24"/>
          <w:szCs w:val="24"/>
        </w:rPr>
        <w:t>0</w:t>
      </w:r>
      <w:r w:rsidR="000E3EFC">
        <w:rPr>
          <w:sz w:val="24"/>
          <w:szCs w:val="24"/>
          <w:lang w:val="uk-UA"/>
        </w:rPr>
        <w:t>2</w:t>
      </w:r>
      <w:r w:rsidR="000E3EFC">
        <w:rPr>
          <w:sz w:val="24"/>
          <w:szCs w:val="24"/>
        </w:rPr>
        <w:t>-</w:t>
      </w:r>
      <w:r w:rsidR="000E3EFC">
        <w:rPr>
          <w:sz w:val="24"/>
          <w:szCs w:val="24"/>
          <w:lang w:val="uk-UA"/>
        </w:rPr>
        <w:t>18</w:t>
      </w:r>
      <w:r w:rsidRPr="00DB3F57">
        <w:rPr>
          <w:sz w:val="24"/>
          <w:szCs w:val="24"/>
          <w:lang w:val="uk-UA"/>
        </w:rPr>
        <w:t xml:space="preserve"> </w:t>
      </w:r>
      <w:r w:rsidRPr="00FE2D0B">
        <w:rPr>
          <w:sz w:val="24"/>
          <w:szCs w:val="24"/>
          <w:lang w:val="uk-UA"/>
        </w:rPr>
        <w:t>«</w:t>
      </w:r>
      <w:r w:rsidR="000E3EFC" w:rsidRPr="00FE2D0B">
        <w:rPr>
          <w:sz w:val="24"/>
          <w:szCs w:val="24"/>
          <w:lang w:val="uk-UA"/>
        </w:rPr>
        <w:t>Визначення можливості розміщення майданчика для паркування транспортних засобів</w:t>
      </w:r>
      <w:r w:rsidRPr="00FE2D0B">
        <w:rPr>
          <w:sz w:val="24"/>
          <w:szCs w:val="24"/>
          <w:lang w:val="uk-UA"/>
        </w:rPr>
        <w:t>»</w:t>
      </w:r>
      <w:r w:rsidRPr="008215CE">
        <w:rPr>
          <w:sz w:val="24"/>
          <w:szCs w:val="24"/>
          <w:lang w:val="uk-UA"/>
        </w:rPr>
        <w:t xml:space="preserve"> </w:t>
      </w:r>
      <w:r w:rsidRPr="00515983">
        <w:rPr>
          <w:sz w:val="24"/>
          <w:szCs w:val="24"/>
          <w:lang w:val="uk-UA"/>
        </w:rPr>
        <w:t xml:space="preserve">(Додаток </w:t>
      </w:r>
      <w:r w:rsidRPr="00C00559">
        <w:rPr>
          <w:sz w:val="24"/>
          <w:szCs w:val="24"/>
        </w:rPr>
        <w:t>3</w:t>
      </w:r>
      <w:r w:rsidR="009835CA">
        <w:rPr>
          <w:sz w:val="24"/>
          <w:szCs w:val="24"/>
          <w:lang w:val="uk-UA"/>
        </w:rPr>
        <w:t>9</w:t>
      </w:r>
      <w:r w:rsidRPr="00515983">
        <w:rPr>
          <w:sz w:val="24"/>
          <w:szCs w:val="24"/>
          <w:lang w:val="uk-UA"/>
        </w:rPr>
        <w:t>);</w:t>
      </w:r>
    </w:p>
    <w:p w:rsidR="00AD5494" w:rsidRPr="008215CE" w:rsidRDefault="00AD5494" w:rsidP="00AD5494">
      <w:pPr>
        <w:ind w:firstLine="720"/>
        <w:jc w:val="both"/>
        <w:rPr>
          <w:sz w:val="24"/>
          <w:szCs w:val="24"/>
          <w:lang w:val="uk-UA"/>
        </w:rPr>
      </w:pPr>
      <w:r>
        <w:rPr>
          <w:sz w:val="24"/>
          <w:szCs w:val="24"/>
          <w:lang w:val="uk-UA"/>
        </w:rPr>
        <w:t>2.20</w:t>
      </w:r>
      <w:r w:rsidRPr="00515983">
        <w:rPr>
          <w:sz w:val="24"/>
          <w:szCs w:val="24"/>
          <w:lang w:val="uk-UA"/>
        </w:rPr>
        <w:t>. Інформаційна картка адміністративної послуги №</w:t>
      </w:r>
      <w:r w:rsidR="000E3EFC">
        <w:rPr>
          <w:sz w:val="24"/>
          <w:szCs w:val="24"/>
        </w:rPr>
        <w:t>0</w:t>
      </w:r>
      <w:r w:rsidR="000E3EFC">
        <w:rPr>
          <w:sz w:val="24"/>
          <w:szCs w:val="24"/>
          <w:lang w:val="uk-UA"/>
        </w:rPr>
        <w:t>2</w:t>
      </w:r>
      <w:r w:rsidR="000E3EFC">
        <w:rPr>
          <w:sz w:val="24"/>
          <w:szCs w:val="24"/>
        </w:rPr>
        <w:t>-</w:t>
      </w:r>
      <w:r w:rsidR="000E3EFC">
        <w:rPr>
          <w:sz w:val="24"/>
          <w:szCs w:val="24"/>
          <w:lang w:val="uk-UA"/>
        </w:rPr>
        <w:t>19</w:t>
      </w:r>
      <w:r>
        <w:rPr>
          <w:sz w:val="24"/>
          <w:szCs w:val="24"/>
          <w:lang w:val="uk-UA"/>
        </w:rPr>
        <w:t xml:space="preserve"> «</w:t>
      </w:r>
      <w:r w:rsidR="000E3EFC">
        <w:rPr>
          <w:sz w:val="24"/>
          <w:szCs w:val="24"/>
          <w:lang w:val="uk-UA"/>
        </w:rPr>
        <w:t>Надання дозволу на розміщення</w:t>
      </w:r>
      <w:r w:rsidR="000E3EFC">
        <w:rPr>
          <w:lang w:val="uk-UA"/>
        </w:rPr>
        <w:t xml:space="preserve"> </w:t>
      </w:r>
      <w:r w:rsidR="000E3EFC">
        <w:rPr>
          <w:sz w:val="24"/>
          <w:szCs w:val="24"/>
          <w:lang w:val="uk-UA"/>
        </w:rPr>
        <w:t>майданчиків для паркування транспортних засобів</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9835CA">
        <w:rPr>
          <w:sz w:val="24"/>
          <w:szCs w:val="24"/>
          <w:lang w:val="uk-UA"/>
        </w:rPr>
        <w:t>40</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21</w:t>
      </w:r>
      <w:r w:rsidRPr="00515983">
        <w:rPr>
          <w:sz w:val="24"/>
          <w:szCs w:val="24"/>
          <w:lang w:val="uk-UA"/>
        </w:rPr>
        <w:t>. Інформаційна картка адміністративної послуги №</w:t>
      </w:r>
      <w:r w:rsidR="000E3EFC">
        <w:rPr>
          <w:sz w:val="24"/>
          <w:szCs w:val="24"/>
          <w:lang w:val="uk-UA"/>
        </w:rPr>
        <w:t>02-20</w:t>
      </w:r>
      <w:r w:rsidRPr="00DB3F57">
        <w:rPr>
          <w:sz w:val="24"/>
          <w:szCs w:val="24"/>
          <w:lang w:val="uk-UA"/>
        </w:rPr>
        <w:t xml:space="preserve"> </w:t>
      </w:r>
      <w:r>
        <w:rPr>
          <w:sz w:val="24"/>
          <w:szCs w:val="24"/>
          <w:lang w:val="uk-UA"/>
        </w:rPr>
        <w:t>«</w:t>
      </w:r>
      <w:r w:rsidR="000E3EFC">
        <w:rPr>
          <w:sz w:val="24"/>
          <w:szCs w:val="24"/>
          <w:lang w:val="uk-UA"/>
        </w:rPr>
        <w:t>Визначення можливості розміщення всесезонного торгового майданчика</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9835CA">
        <w:rPr>
          <w:sz w:val="24"/>
          <w:szCs w:val="24"/>
          <w:lang w:val="uk-UA"/>
        </w:rPr>
        <w:t>41</w:t>
      </w:r>
      <w:r w:rsidRPr="00515983">
        <w:rPr>
          <w:sz w:val="24"/>
          <w:szCs w:val="24"/>
          <w:lang w:val="uk-UA"/>
        </w:rPr>
        <w:t>);</w:t>
      </w:r>
    </w:p>
    <w:p w:rsidR="00AD5494" w:rsidRPr="008215CE" w:rsidRDefault="00AD5494" w:rsidP="00AD5494">
      <w:pPr>
        <w:ind w:firstLine="720"/>
        <w:jc w:val="both"/>
        <w:rPr>
          <w:sz w:val="24"/>
          <w:szCs w:val="24"/>
          <w:lang w:val="uk-UA"/>
        </w:rPr>
      </w:pPr>
      <w:r w:rsidRPr="00515983">
        <w:rPr>
          <w:sz w:val="24"/>
          <w:szCs w:val="24"/>
          <w:lang w:val="uk-UA"/>
        </w:rPr>
        <w:t>2.</w:t>
      </w:r>
      <w:r>
        <w:rPr>
          <w:sz w:val="24"/>
          <w:szCs w:val="24"/>
          <w:lang w:val="uk-UA"/>
        </w:rPr>
        <w:t>22</w:t>
      </w:r>
      <w:r w:rsidRPr="00515983">
        <w:rPr>
          <w:sz w:val="24"/>
          <w:szCs w:val="24"/>
          <w:lang w:val="uk-UA"/>
        </w:rPr>
        <w:t>. Інформаційна картка адміністративної послуги №</w:t>
      </w:r>
      <w:r w:rsidR="000E3EFC">
        <w:rPr>
          <w:sz w:val="24"/>
          <w:szCs w:val="24"/>
          <w:lang w:val="uk-UA"/>
        </w:rPr>
        <w:t>02-21</w:t>
      </w:r>
      <w:r>
        <w:rPr>
          <w:sz w:val="24"/>
          <w:szCs w:val="24"/>
          <w:lang w:val="uk-UA"/>
        </w:rPr>
        <w:t xml:space="preserve"> «</w:t>
      </w:r>
      <w:r w:rsidR="000E3EFC">
        <w:rPr>
          <w:sz w:val="24"/>
          <w:szCs w:val="24"/>
        </w:rPr>
        <w:t>Надання</w:t>
      </w:r>
      <w:r w:rsidR="000E3EFC">
        <w:rPr>
          <w:sz w:val="24"/>
          <w:szCs w:val="24"/>
          <w:lang w:val="uk-UA"/>
        </w:rPr>
        <w:t xml:space="preserve"> паспорту прив’</w:t>
      </w:r>
      <w:r w:rsidR="000E3EFC">
        <w:rPr>
          <w:sz w:val="24"/>
          <w:szCs w:val="24"/>
        </w:rPr>
        <w:t>язки всесезонного торгового майданчика</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9835CA">
        <w:rPr>
          <w:sz w:val="24"/>
          <w:szCs w:val="24"/>
          <w:lang w:val="uk-UA"/>
        </w:rPr>
        <w:t>4</w:t>
      </w:r>
      <w:r w:rsidRPr="00F94E4A">
        <w:rPr>
          <w:i/>
          <w:sz w:val="24"/>
          <w:szCs w:val="24"/>
          <w:lang w:val="uk-UA"/>
        </w:rPr>
        <w:t>2)</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23</w:t>
      </w:r>
      <w:r w:rsidRPr="00515983">
        <w:rPr>
          <w:sz w:val="24"/>
          <w:szCs w:val="24"/>
          <w:lang w:val="uk-UA"/>
        </w:rPr>
        <w:t>. Інформаційна картка адміністративної послуги №</w:t>
      </w:r>
      <w:r w:rsidR="000E3EFC">
        <w:rPr>
          <w:sz w:val="24"/>
          <w:szCs w:val="24"/>
          <w:lang w:val="uk-UA"/>
        </w:rPr>
        <w:t>02-22</w:t>
      </w:r>
      <w:r w:rsidRPr="00DB3F57">
        <w:rPr>
          <w:sz w:val="24"/>
          <w:szCs w:val="24"/>
          <w:lang w:val="uk-UA"/>
        </w:rPr>
        <w:t xml:space="preserve"> </w:t>
      </w:r>
      <w:r>
        <w:rPr>
          <w:sz w:val="24"/>
          <w:szCs w:val="24"/>
          <w:lang w:val="uk-UA"/>
        </w:rPr>
        <w:t>«</w:t>
      </w:r>
      <w:r w:rsidR="000E3EFC">
        <w:rPr>
          <w:sz w:val="24"/>
          <w:szCs w:val="24"/>
          <w:lang w:val="uk-UA"/>
        </w:rPr>
        <w:t>Продовження строку розміщення всесезонного торгового майданчика</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9835CA">
        <w:rPr>
          <w:sz w:val="24"/>
          <w:szCs w:val="24"/>
          <w:lang w:val="uk-UA"/>
        </w:rPr>
        <w:t>4</w:t>
      </w:r>
      <w:r w:rsidRPr="00C00559">
        <w:rPr>
          <w:sz w:val="24"/>
          <w:szCs w:val="24"/>
        </w:rPr>
        <w:t>3</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24</w:t>
      </w:r>
      <w:r w:rsidRPr="00515983">
        <w:rPr>
          <w:sz w:val="24"/>
          <w:szCs w:val="24"/>
          <w:lang w:val="uk-UA"/>
        </w:rPr>
        <w:t>. Інформаційна картка адміністративної послуги №</w:t>
      </w:r>
      <w:r w:rsidRPr="00DB3F57">
        <w:rPr>
          <w:sz w:val="24"/>
          <w:szCs w:val="24"/>
          <w:lang w:val="uk-UA"/>
        </w:rPr>
        <w:t xml:space="preserve"> </w:t>
      </w:r>
      <w:r w:rsidR="000E3EFC">
        <w:rPr>
          <w:sz w:val="24"/>
          <w:szCs w:val="24"/>
          <w:lang w:val="uk-UA"/>
        </w:rPr>
        <w:t xml:space="preserve">02-23 </w:t>
      </w:r>
      <w:r>
        <w:rPr>
          <w:sz w:val="24"/>
          <w:szCs w:val="24"/>
          <w:lang w:val="uk-UA"/>
        </w:rPr>
        <w:t>«</w:t>
      </w:r>
      <w:r w:rsidR="000E3EFC">
        <w:rPr>
          <w:sz w:val="24"/>
          <w:szCs w:val="24"/>
          <w:lang w:val="uk-UA"/>
        </w:rPr>
        <w:t>Продовження строку дії паспорту прив’</w:t>
      </w:r>
      <w:r w:rsidR="000E3EFC">
        <w:rPr>
          <w:sz w:val="24"/>
          <w:szCs w:val="24"/>
        </w:rPr>
        <w:t>язки всесезонного торгового майданчика</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FE77AF" w:rsidRPr="00FE77AF">
        <w:rPr>
          <w:sz w:val="24"/>
          <w:szCs w:val="24"/>
        </w:rPr>
        <w:t>44</w:t>
      </w:r>
      <w:r w:rsidRPr="00515983">
        <w:rPr>
          <w:sz w:val="24"/>
          <w:szCs w:val="24"/>
          <w:lang w:val="uk-UA"/>
        </w:rPr>
        <w:t>);</w:t>
      </w:r>
    </w:p>
    <w:p w:rsidR="00AD5494" w:rsidRPr="008215CE" w:rsidRDefault="00AD5494" w:rsidP="00AD5494">
      <w:pPr>
        <w:ind w:firstLine="720"/>
        <w:jc w:val="both"/>
        <w:rPr>
          <w:sz w:val="24"/>
          <w:szCs w:val="24"/>
          <w:lang w:val="uk-UA"/>
        </w:rPr>
      </w:pPr>
      <w:r w:rsidRPr="00515983">
        <w:rPr>
          <w:sz w:val="24"/>
          <w:szCs w:val="24"/>
          <w:lang w:val="uk-UA"/>
        </w:rPr>
        <w:t>2.</w:t>
      </w:r>
      <w:r>
        <w:rPr>
          <w:sz w:val="24"/>
          <w:szCs w:val="24"/>
          <w:lang w:val="uk-UA"/>
        </w:rPr>
        <w:t>25</w:t>
      </w:r>
      <w:r w:rsidRPr="00515983">
        <w:rPr>
          <w:sz w:val="24"/>
          <w:szCs w:val="24"/>
          <w:lang w:val="uk-UA"/>
        </w:rPr>
        <w:t>. Інформаційна картка адміністративної послуги №</w:t>
      </w:r>
      <w:r w:rsidR="006F0A04" w:rsidRPr="006F0A04">
        <w:rPr>
          <w:sz w:val="24"/>
          <w:szCs w:val="24"/>
        </w:rPr>
        <w:t>13</w:t>
      </w:r>
      <w:r w:rsidR="006F0A04">
        <w:rPr>
          <w:sz w:val="24"/>
          <w:szCs w:val="24"/>
          <w:lang w:val="uk-UA"/>
        </w:rPr>
        <w:t>-04</w:t>
      </w:r>
      <w:r>
        <w:rPr>
          <w:sz w:val="24"/>
          <w:szCs w:val="24"/>
          <w:lang w:val="uk-UA"/>
        </w:rPr>
        <w:t xml:space="preserve"> «</w:t>
      </w:r>
      <w:r w:rsidR="006F0A04">
        <w:rPr>
          <w:sz w:val="24"/>
          <w:szCs w:val="24"/>
        </w:rPr>
        <w:t>Внесення змін</w:t>
      </w:r>
      <w:r w:rsidR="006F0A04">
        <w:rPr>
          <w:sz w:val="24"/>
          <w:szCs w:val="24"/>
          <w:lang w:val="uk-UA"/>
        </w:rPr>
        <w:t xml:space="preserve"> </w:t>
      </w:r>
      <w:r w:rsidR="006F0A04" w:rsidRPr="0067397B">
        <w:rPr>
          <w:sz w:val="24"/>
          <w:szCs w:val="24"/>
        </w:rPr>
        <w:t>даних</w:t>
      </w:r>
      <w:r w:rsidR="006F0A04">
        <w:rPr>
          <w:sz w:val="24"/>
          <w:szCs w:val="24"/>
        </w:rPr>
        <w:t xml:space="preserve"> </w:t>
      </w:r>
      <w:r w:rsidR="006F0A04">
        <w:rPr>
          <w:sz w:val="24"/>
          <w:szCs w:val="24"/>
          <w:lang w:val="uk-UA"/>
        </w:rPr>
        <w:t>до</w:t>
      </w:r>
      <w:r w:rsidR="006F0A04">
        <w:rPr>
          <w:sz w:val="24"/>
          <w:szCs w:val="24"/>
        </w:rPr>
        <w:t xml:space="preserve"> декларації про початок виконання</w:t>
      </w:r>
      <w:r w:rsidR="006F0A04">
        <w:rPr>
          <w:sz w:val="24"/>
          <w:szCs w:val="24"/>
          <w:lang w:val="uk-UA"/>
        </w:rPr>
        <w:t xml:space="preserve"> </w:t>
      </w:r>
      <w:r w:rsidR="006F0A04">
        <w:rPr>
          <w:sz w:val="24"/>
          <w:szCs w:val="24"/>
        </w:rPr>
        <w:t>підготовчих робіт</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5848E9">
        <w:rPr>
          <w:sz w:val="24"/>
          <w:szCs w:val="24"/>
          <w:lang w:val="uk-UA"/>
        </w:rPr>
        <w:t>4</w:t>
      </w:r>
      <w:r w:rsidR="00FE77AF" w:rsidRPr="00FE77AF">
        <w:rPr>
          <w:sz w:val="24"/>
          <w:szCs w:val="24"/>
        </w:rPr>
        <w:t>5</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26</w:t>
      </w:r>
      <w:r w:rsidRPr="00515983">
        <w:rPr>
          <w:sz w:val="24"/>
          <w:szCs w:val="24"/>
          <w:lang w:val="uk-UA"/>
        </w:rPr>
        <w:t>. Інформаційна картка адміністративної послуги №</w:t>
      </w:r>
      <w:r w:rsidR="006F0A04" w:rsidRPr="006F0A04">
        <w:rPr>
          <w:sz w:val="24"/>
          <w:szCs w:val="24"/>
        </w:rPr>
        <w:t>13</w:t>
      </w:r>
      <w:r w:rsidR="006F0A04">
        <w:rPr>
          <w:sz w:val="24"/>
          <w:szCs w:val="24"/>
          <w:lang w:val="uk-UA"/>
        </w:rPr>
        <w:t>-05</w:t>
      </w:r>
      <w:r w:rsidRPr="00DB3F57">
        <w:rPr>
          <w:sz w:val="24"/>
          <w:szCs w:val="24"/>
          <w:lang w:val="uk-UA"/>
        </w:rPr>
        <w:t xml:space="preserve"> </w:t>
      </w:r>
      <w:r>
        <w:rPr>
          <w:sz w:val="24"/>
          <w:szCs w:val="24"/>
          <w:lang w:val="uk-UA"/>
        </w:rPr>
        <w:t>«</w:t>
      </w:r>
      <w:r w:rsidR="006F0A04">
        <w:rPr>
          <w:sz w:val="24"/>
          <w:szCs w:val="24"/>
        </w:rPr>
        <w:t xml:space="preserve">Подання повідомлення про початок виконання </w:t>
      </w:r>
      <w:r w:rsidR="006F0A04">
        <w:rPr>
          <w:sz w:val="24"/>
          <w:szCs w:val="24"/>
          <w:lang w:val="uk-UA"/>
        </w:rPr>
        <w:t>будівельних</w:t>
      </w:r>
      <w:r w:rsidR="006F0A04">
        <w:rPr>
          <w:sz w:val="24"/>
          <w:szCs w:val="24"/>
        </w:rPr>
        <w:t xml:space="preserve"> робіт</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5848E9">
        <w:rPr>
          <w:sz w:val="24"/>
          <w:szCs w:val="24"/>
          <w:lang w:val="uk-UA"/>
        </w:rPr>
        <w:t>4</w:t>
      </w:r>
      <w:r w:rsidR="00FE77AF" w:rsidRPr="00FE77AF">
        <w:rPr>
          <w:sz w:val="24"/>
          <w:szCs w:val="24"/>
        </w:rPr>
        <w:t>6</w:t>
      </w:r>
      <w:r w:rsidRPr="00515983">
        <w:rPr>
          <w:sz w:val="24"/>
          <w:szCs w:val="24"/>
          <w:lang w:val="uk-UA"/>
        </w:rPr>
        <w:t>);</w:t>
      </w:r>
    </w:p>
    <w:p w:rsidR="00AD5494" w:rsidRPr="008215CE" w:rsidRDefault="00AD5494" w:rsidP="00AD5494">
      <w:pPr>
        <w:ind w:firstLine="720"/>
        <w:jc w:val="both"/>
        <w:rPr>
          <w:sz w:val="24"/>
          <w:szCs w:val="24"/>
          <w:lang w:val="uk-UA"/>
        </w:rPr>
      </w:pPr>
      <w:r w:rsidRPr="00515983">
        <w:rPr>
          <w:sz w:val="24"/>
          <w:szCs w:val="24"/>
          <w:lang w:val="uk-UA"/>
        </w:rPr>
        <w:t>2.</w:t>
      </w:r>
      <w:r>
        <w:rPr>
          <w:sz w:val="24"/>
          <w:szCs w:val="24"/>
          <w:lang w:val="uk-UA"/>
        </w:rPr>
        <w:t>27</w:t>
      </w:r>
      <w:r w:rsidRPr="00515983">
        <w:rPr>
          <w:sz w:val="24"/>
          <w:szCs w:val="24"/>
          <w:lang w:val="uk-UA"/>
        </w:rPr>
        <w:t>. Інформаційна картка адміністративної послуги №</w:t>
      </w:r>
      <w:r w:rsidR="006F0A04" w:rsidRPr="006F0A04">
        <w:rPr>
          <w:sz w:val="24"/>
          <w:szCs w:val="24"/>
        </w:rPr>
        <w:t>13</w:t>
      </w:r>
      <w:r w:rsidR="006F0A04">
        <w:rPr>
          <w:sz w:val="24"/>
          <w:szCs w:val="24"/>
          <w:lang w:val="uk-UA"/>
        </w:rPr>
        <w:t>-06</w:t>
      </w:r>
      <w:r>
        <w:rPr>
          <w:sz w:val="24"/>
          <w:szCs w:val="24"/>
          <w:lang w:val="uk-UA"/>
        </w:rPr>
        <w:t xml:space="preserve"> «</w:t>
      </w:r>
      <w:r w:rsidR="006F0A04">
        <w:rPr>
          <w:sz w:val="24"/>
          <w:szCs w:val="24"/>
        </w:rPr>
        <w:t xml:space="preserve">Внесення змін до повідомлення про початок виконання </w:t>
      </w:r>
      <w:r w:rsidR="006F0A04">
        <w:rPr>
          <w:sz w:val="24"/>
          <w:szCs w:val="24"/>
          <w:lang w:val="uk-UA"/>
        </w:rPr>
        <w:t>будівельних</w:t>
      </w:r>
      <w:r w:rsidR="006F0A04">
        <w:rPr>
          <w:sz w:val="24"/>
          <w:szCs w:val="24"/>
        </w:rPr>
        <w:t xml:space="preserve"> робіт</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5848E9">
        <w:rPr>
          <w:sz w:val="24"/>
          <w:szCs w:val="24"/>
          <w:lang w:val="uk-UA"/>
        </w:rPr>
        <w:t>4</w:t>
      </w:r>
      <w:r w:rsidR="00FE77AF" w:rsidRPr="00FE77AF">
        <w:rPr>
          <w:sz w:val="24"/>
          <w:szCs w:val="24"/>
        </w:rPr>
        <w:t>7</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28</w:t>
      </w:r>
      <w:r w:rsidRPr="00515983">
        <w:rPr>
          <w:sz w:val="24"/>
          <w:szCs w:val="24"/>
          <w:lang w:val="uk-UA"/>
        </w:rPr>
        <w:t>. Інформаційна картка адміністративної послуги №</w:t>
      </w:r>
      <w:r w:rsidR="00EE62B2" w:rsidRPr="00EE62B2">
        <w:rPr>
          <w:sz w:val="24"/>
          <w:szCs w:val="24"/>
        </w:rPr>
        <w:t>13</w:t>
      </w:r>
      <w:r w:rsidR="00EE62B2">
        <w:rPr>
          <w:sz w:val="24"/>
          <w:szCs w:val="24"/>
          <w:lang w:val="uk-UA"/>
        </w:rPr>
        <w:t>-08</w:t>
      </w:r>
      <w:r w:rsidRPr="00DB3F57">
        <w:rPr>
          <w:sz w:val="24"/>
          <w:szCs w:val="24"/>
          <w:lang w:val="uk-UA"/>
        </w:rPr>
        <w:t xml:space="preserve"> </w:t>
      </w:r>
      <w:r>
        <w:rPr>
          <w:sz w:val="24"/>
          <w:szCs w:val="24"/>
          <w:lang w:val="uk-UA"/>
        </w:rPr>
        <w:t>«</w:t>
      </w:r>
      <w:r w:rsidR="00EE62B2">
        <w:rPr>
          <w:sz w:val="24"/>
          <w:szCs w:val="24"/>
        </w:rPr>
        <w:t xml:space="preserve">Внесення змін </w:t>
      </w:r>
      <w:r w:rsidR="00EE62B2">
        <w:rPr>
          <w:sz w:val="24"/>
          <w:szCs w:val="24"/>
          <w:lang w:val="uk-UA"/>
        </w:rPr>
        <w:t>до</w:t>
      </w:r>
      <w:r w:rsidR="00EE62B2">
        <w:rPr>
          <w:sz w:val="24"/>
          <w:szCs w:val="24"/>
        </w:rPr>
        <w:t xml:space="preserve"> декларації про початок виконання</w:t>
      </w:r>
      <w:r w:rsidR="00EE62B2">
        <w:rPr>
          <w:sz w:val="24"/>
          <w:szCs w:val="24"/>
          <w:lang w:val="uk-UA"/>
        </w:rPr>
        <w:t xml:space="preserve"> будівельних</w:t>
      </w:r>
      <w:r w:rsidR="00EE62B2">
        <w:rPr>
          <w:sz w:val="24"/>
          <w:szCs w:val="24"/>
        </w:rPr>
        <w:t xml:space="preserve"> робіт</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5848E9">
        <w:rPr>
          <w:sz w:val="24"/>
          <w:szCs w:val="24"/>
          <w:lang w:val="uk-UA"/>
        </w:rPr>
        <w:t>4</w:t>
      </w:r>
      <w:r w:rsidR="00FE77AF" w:rsidRPr="00FE77AF">
        <w:rPr>
          <w:sz w:val="24"/>
          <w:szCs w:val="24"/>
        </w:rPr>
        <w:t>8</w:t>
      </w:r>
      <w:r w:rsidRPr="00515983">
        <w:rPr>
          <w:sz w:val="24"/>
          <w:szCs w:val="24"/>
          <w:lang w:val="uk-UA"/>
        </w:rPr>
        <w:t>);</w:t>
      </w:r>
    </w:p>
    <w:p w:rsidR="00AD5494" w:rsidRPr="008215CE" w:rsidRDefault="00AD5494" w:rsidP="00AD5494">
      <w:pPr>
        <w:ind w:firstLine="720"/>
        <w:jc w:val="both"/>
        <w:rPr>
          <w:sz w:val="24"/>
          <w:szCs w:val="24"/>
          <w:lang w:val="uk-UA"/>
        </w:rPr>
      </w:pPr>
      <w:r w:rsidRPr="00515983">
        <w:rPr>
          <w:sz w:val="24"/>
          <w:szCs w:val="24"/>
          <w:lang w:val="uk-UA"/>
        </w:rPr>
        <w:t>2.</w:t>
      </w:r>
      <w:r>
        <w:rPr>
          <w:sz w:val="24"/>
          <w:szCs w:val="24"/>
          <w:lang w:val="uk-UA"/>
        </w:rPr>
        <w:t>29</w:t>
      </w:r>
      <w:r w:rsidRPr="00515983">
        <w:rPr>
          <w:sz w:val="24"/>
          <w:szCs w:val="24"/>
          <w:lang w:val="uk-UA"/>
        </w:rPr>
        <w:t>. Інформаційна картка адміністративної послуги №</w:t>
      </w:r>
      <w:r w:rsidR="00EE62B2" w:rsidRPr="00EE62B2">
        <w:rPr>
          <w:sz w:val="24"/>
          <w:szCs w:val="24"/>
        </w:rPr>
        <w:t>13</w:t>
      </w:r>
      <w:r w:rsidR="00EE62B2">
        <w:rPr>
          <w:sz w:val="24"/>
          <w:szCs w:val="24"/>
          <w:lang w:val="uk-UA"/>
        </w:rPr>
        <w:t>-09</w:t>
      </w:r>
      <w:r>
        <w:rPr>
          <w:sz w:val="24"/>
          <w:szCs w:val="24"/>
          <w:lang w:val="uk-UA"/>
        </w:rPr>
        <w:t xml:space="preserve"> «</w:t>
      </w:r>
      <w:r w:rsidR="00EE62B2">
        <w:rPr>
          <w:sz w:val="24"/>
          <w:szCs w:val="24"/>
        </w:rPr>
        <w:t>Видач</w:t>
      </w:r>
      <w:r w:rsidR="00EE62B2">
        <w:rPr>
          <w:sz w:val="24"/>
          <w:szCs w:val="24"/>
          <w:lang w:val="uk-UA"/>
        </w:rPr>
        <w:t>а</w:t>
      </w:r>
      <w:r w:rsidR="00EE62B2">
        <w:rPr>
          <w:sz w:val="24"/>
          <w:szCs w:val="24"/>
        </w:rPr>
        <w:t xml:space="preserve"> дозволу на виконання будівельних робіт</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5848E9">
        <w:rPr>
          <w:sz w:val="24"/>
          <w:szCs w:val="24"/>
          <w:lang w:val="uk-UA"/>
        </w:rPr>
        <w:t>4</w:t>
      </w:r>
      <w:r w:rsidR="00FE77AF" w:rsidRPr="00FE77AF">
        <w:rPr>
          <w:sz w:val="24"/>
          <w:szCs w:val="24"/>
        </w:rPr>
        <w:t>9</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30</w:t>
      </w:r>
      <w:r w:rsidRPr="00515983">
        <w:rPr>
          <w:sz w:val="24"/>
          <w:szCs w:val="24"/>
          <w:lang w:val="uk-UA"/>
        </w:rPr>
        <w:t>. Інформаційна картка адміністративної послуги №</w:t>
      </w:r>
      <w:r w:rsidR="00EE62B2" w:rsidRPr="00EE62B2">
        <w:rPr>
          <w:sz w:val="24"/>
          <w:szCs w:val="24"/>
        </w:rPr>
        <w:t>13</w:t>
      </w:r>
      <w:r w:rsidR="00EE62B2">
        <w:rPr>
          <w:sz w:val="24"/>
          <w:szCs w:val="24"/>
          <w:lang w:val="uk-UA"/>
        </w:rPr>
        <w:t>-10</w:t>
      </w:r>
      <w:r w:rsidRPr="00DB3F57">
        <w:rPr>
          <w:sz w:val="24"/>
          <w:szCs w:val="24"/>
          <w:lang w:val="uk-UA"/>
        </w:rPr>
        <w:t xml:space="preserve"> </w:t>
      </w:r>
      <w:r>
        <w:rPr>
          <w:sz w:val="24"/>
          <w:szCs w:val="24"/>
          <w:lang w:val="uk-UA"/>
        </w:rPr>
        <w:t>«</w:t>
      </w:r>
      <w:r w:rsidR="00EE62B2">
        <w:rPr>
          <w:sz w:val="24"/>
          <w:szCs w:val="24"/>
          <w:lang w:val="uk-UA"/>
        </w:rPr>
        <w:t>Зміна даних у виданому дозволі на виконання будівельних робіт</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FE77AF" w:rsidRPr="00FE77AF">
        <w:rPr>
          <w:sz w:val="24"/>
          <w:szCs w:val="24"/>
        </w:rPr>
        <w:t>50</w:t>
      </w:r>
      <w:r w:rsidRPr="00515983">
        <w:rPr>
          <w:sz w:val="24"/>
          <w:szCs w:val="24"/>
          <w:lang w:val="uk-UA"/>
        </w:rPr>
        <w:t>);</w:t>
      </w:r>
    </w:p>
    <w:p w:rsidR="00AD5494" w:rsidRPr="008215CE" w:rsidRDefault="00AD5494" w:rsidP="00AD5494">
      <w:pPr>
        <w:ind w:firstLine="720"/>
        <w:jc w:val="both"/>
        <w:rPr>
          <w:sz w:val="24"/>
          <w:szCs w:val="24"/>
          <w:lang w:val="uk-UA"/>
        </w:rPr>
      </w:pPr>
      <w:r w:rsidRPr="00515983">
        <w:rPr>
          <w:sz w:val="24"/>
          <w:szCs w:val="24"/>
          <w:lang w:val="uk-UA"/>
        </w:rPr>
        <w:t>2.</w:t>
      </w:r>
      <w:r>
        <w:rPr>
          <w:sz w:val="24"/>
          <w:szCs w:val="24"/>
          <w:lang w:val="uk-UA"/>
        </w:rPr>
        <w:t>3</w:t>
      </w:r>
      <w:r w:rsidRPr="00515983">
        <w:rPr>
          <w:sz w:val="24"/>
          <w:szCs w:val="24"/>
          <w:lang w:val="uk-UA"/>
        </w:rPr>
        <w:t>1. Інформаційна картка адміністративної послуги №</w:t>
      </w:r>
      <w:r w:rsidR="00EE62B2" w:rsidRPr="00EE62B2">
        <w:rPr>
          <w:sz w:val="24"/>
          <w:szCs w:val="24"/>
          <w:lang w:val="uk-UA"/>
        </w:rPr>
        <w:t>13</w:t>
      </w:r>
      <w:r w:rsidR="00EE62B2">
        <w:rPr>
          <w:sz w:val="24"/>
          <w:szCs w:val="24"/>
          <w:lang w:val="uk-UA"/>
        </w:rPr>
        <w:t>-12</w:t>
      </w:r>
      <w:r>
        <w:rPr>
          <w:sz w:val="24"/>
          <w:szCs w:val="24"/>
          <w:lang w:val="uk-UA"/>
        </w:rPr>
        <w:t xml:space="preserve"> «</w:t>
      </w:r>
      <w:r w:rsidR="00EE62B2" w:rsidRPr="00EE62B2">
        <w:rPr>
          <w:sz w:val="24"/>
          <w:szCs w:val="24"/>
          <w:lang w:val="uk-UA"/>
        </w:rPr>
        <w:t>Реєстраці</w:t>
      </w:r>
      <w:r w:rsidR="00EE62B2">
        <w:rPr>
          <w:sz w:val="24"/>
          <w:szCs w:val="24"/>
          <w:lang w:val="uk-UA"/>
        </w:rPr>
        <w:t xml:space="preserve">я </w:t>
      </w:r>
      <w:r w:rsidR="00EE62B2" w:rsidRPr="00EE62B2">
        <w:rPr>
          <w:sz w:val="24"/>
          <w:szCs w:val="24"/>
          <w:lang w:val="uk-UA"/>
        </w:rPr>
        <w:t>декларації про готовність об’єкта до експлуатації</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5848E9">
        <w:rPr>
          <w:sz w:val="24"/>
          <w:szCs w:val="24"/>
          <w:lang w:val="uk-UA"/>
        </w:rPr>
        <w:t>5</w:t>
      </w:r>
      <w:r w:rsidR="00FE77AF" w:rsidRPr="00FE77AF">
        <w:rPr>
          <w:sz w:val="24"/>
          <w:szCs w:val="24"/>
          <w:lang w:val="uk-UA"/>
        </w:rPr>
        <w:t>1</w:t>
      </w:r>
      <w:r w:rsidRPr="00F94E4A">
        <w:rPr>
          <w:i/>
          <w:sz w:val="24"/>
          <w:szCs w:val="24"/>
          <w:lang w:val="uk-UA"/>
        </w:rPr>
        <w:t>)</w:t>
      </w:r>
      <w:r w:rsidRPr="00515983">
        <w:rPr>
          <w:sz w:val="24"/>
          <w:szCs w:val="24"/>
          <w:lang w:val="uk-UA"/>
        </w:rPr>
        <w:t>;</w:t>
      </w:r>
    </w:p>
    <w:p w:rsidR="00AD5494" w:rsidRPr="0061313A" w:rsidRDefault="00AD5494" w:rsidP="00AD5494">
      <w:pPr>
        <w:ind w:firstLine="720"/>
        <w:jc w:val="both"/>
        <w:rPr>
          <w:sz w:val="24"/>
          <w:szCs w:val="24"/>
        </w:rPr>
      </w:pPr>
      <w:r w:rsidRPr="00515983">
        <w:rPr>
          <w:sz w:val="24"/>
          <w:szCs w:val="24"/>
          <w:lang w:val="uk-UA"/>
        </w:rPr>
        <w:t>2.</w:t>
      </w:r>
      <w:r>
        <w:rPr>
          <w:sz w:val="24"/>
          <w:szCs w:val="24"/>
          <w:lang w:val="uk-UA"/>
        </w:rPr>
        <w:t>32</w:t>
      </w:r>
      <w:r w:rsidRPr="00515983">
        <w:rPr>
          <w:sz w:val="24"/>
          <w:szCs w:val="24"/>
          <w:lang w:val="uk-UA"/>
        </w:rPr>
        <w:t>. Інформаційна картка адміністративної послуги №</w:t>
      </w:r>
      <w:r w:rsidR="00EE62B2" w:rsidRPr="00EE62B2">
        <w:rPr>
          <w:sz w:val="24"/>
          <w:szCs w:val="24"/>
        </w:rPr>
        <w:t>13</w:t>
      </w:r>
      <w:r w:rsidR="00EE62B2">
        <w:rPr>
          <w:sz w:val="24"/>
          <w:szCs w:val="24"/>
          <w:lang w:val="uk-UA"/>
        </w:rPr>
        <w:t>-</w:t>
      </w:r>
      <w:r w:rsidR="00EE62B2" w:rsidRPr="00EE62B2">
        <w:rPr>
          <w:sz w:val="24"/>
          <w:szCs w:val="24"/>
        </w:rPr>
        <w:t>1</w:t>
      </w:r>
      <w:r w:rsidR="00EE62B2">
        <w:rPr>
          <w:sz w:val="24"/>
          <w:szCs w:val="24"/>
          <w:lang w:val="uk-UA"/>
        </w:rPr>
        <w:t>4</w:t>
      </w:r>
      <w:r w:rsidRPr="00DB3F57">
        <w:rPr>
          <w:sz w:val="24"/>
          <w:szCs w:val="24"/>
          <w:lang w:val="uk-UA"/>
        </w:rPr>
        <w:t xml:space="preserve"> </w:t>
      </w:r>
      <w:r>
        <w:rPr>
          <w:sz w:val="24"/>
          <w:szCs w:val="24"/>
          <w:lang w:val="uk-UA"/>
        </w:rPr>
        <w:t>«</w:t>
      </w:r>
      <w:r w:rsidR="00EE62B2">
        <w:rPr>
          <w:sz w:val="24"/>
          <w:szCs w:val="24"/>
        </w:rPr>
        <w:t>Внесення змін до декларації про готовність об’єкта до експлуатації</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5848E9">
        <w:rPr>
          <w:sz w:val="24"/>
          <w:szCs w:val="24"/>
          <w:lang w:val="uk-UA"/>
        </w:rPr>
        <w:t>5</w:t>
      </w:r>
      <w:r w:rsidR="00FE77AF" w:rsidRPr="00FE77AF">
        <w:rPr>
          <w:sz w:val="24"/>
          <w:szCs w:val="24"/>
        </w:rPr>
        <w:t>2</w:t>
      </w:r>
      <w:r w:rsidRPr="00515983">
        <w:rPr>
          <w:sz w:val="24"/>
          <w:szCs w:val="24"/>
          <w:lang w:val="uk-UA"/>
        </w:rPr>
        <w:t>);</w:t>
      </w:r>
    </w:p>
    <w:p w:rsidR="00C51C74" w:rsidRPr="0061313A" w:rsidRDefault="00C51C74" w:rsidP="00AD5494">
      <w:pPr>
        <w:ind w:firstLine="720"/>
        <w:jc w:val="both"/>
        <w:rPr>
          <w:sz w:val="24"/>
          <w:szCs w:val="24"/>
        </w:rPr>
      </w:pPr>
    </w:p>
    <w:p w:rsidR="00C51C74" w:rsidRPr="0061313A" w:rsidRDefault="00AD5494" w:rsidP="00AD5494">
      <w:pPr>
        <w:ind w:firstLine="720"/>
        <w:jc w:val="both"/>
        <w:rPr>
          <w:sz w:val="24"/>
          <w:szCs w:val="24"/>
        </w:rPr>
      </w:pPr>
      <w:r w:rsidRPr="00515983">
        <w:rPr>
          <w:sz w:val="24"/>
          <w:szCs w:val="24"/>
          <w:lang w:val="uk-UA"/>
        </w:rPr>
        <w:lastRenderedPageBreak/>
        <w:t>2.</w:t>
      </w:r>
      <w:r>
        <w:rPr>
          <w:sz w:val="24"/>
          <w:szCs w:val="24"/>
          <w:lang w:val="uk-UA"/>
        </w:rPr>
        <w:t>33</w:t>
      </w:r>
      <w:r w:rsidRPr="00515983">
        <w:rPr>
          <w:sz w:val="24"/>
          <w:szCs w:val="24"/>
          <w:lang w:val="uk-UA"/>
        </w:rPr>
        <w:t>. Інформаційна картка адміністративної послуги №</w:t>
      </w:r>
      <w:r w:rsidR="00EE62B2">
        <w:rPr>
          <w:sz w:val="24"/>
          <w:szCs w:val="24"/>
          <w:lang w:val="uk-UA"/>
        </w:rPr>
        <w:t>13-16</w:t>
      </w:r>
      <w:r>
        <w:rPr>
          <w:sz w:val="24"/>
          <w:szCs w:val="24"/>
          <w:lang w:val="uk-UA"/>
        </w:rPr>
        <w:t xml:space="preserve"> «</w:t>
      </w:r>
      <w:r w:rsidR="00EE62B2" w:rsidRPr="00EE62B2">
        <w:rPr>
          <w:sz w:val="24"/>
          <w:szCs w:val="24"/>
          <w:lang w:val="uk-UA"/>
        </w:rPr>
        <w:t>Видач</w:t>
      </w:r>
      <w:r w:rsidR="00EE62B2">
        <w:rPr>
          <w:sz w:val="24"/>
          <w:szCs w:val="24"/>
          <w:lang w:val="uk-UA"/>
        </w:rPr>
        <w:t xml:space="preserve">а </w:t>
      </w:r>
      <w:r w:rsidR="00EE62B2" w:rsidRPr="00EE62B2">
        <w:rPr>
          <w:sz w:val="24"/>
          <w:szCs w:val="24"/>
          <w:lang w:val="uk-UA"/>
        </w:rPr>
        <w:t>сертифікат</w:t>
      </w:r>
      <w:r w:rsidR="00EE62B2">
        <w:rPr>
          <w:sz w:val="24"/>
          <w:szCs w:val="24"/>
          <w:lang w:val="uk-UA"/>
        </w:rPr>
        <w:t>а</w:t>
      </w:r>
      <w:r w:rsidR="00EE62B2" w:rsidRPr="00EE62B2">
        <w:rPr>
          <w:sz w:val="24"/>
          <w:szCs w:val="24"/>
          <w:lang w:val="uk-UA"/>
        </w:rPr>
        <w:t xml:space="preserve"> у разі прийняття в експлуатацію закінченого будівництвом об’єкта</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5848E9">
        <w:rPr>
          <w:sz w:val="24"/>
          <w:szCs w:val="24"/>
          <w:lang w:val="uk-UA"/>
        </w:rPr>
        <w:t>5</w:t>
      </w:r>
      <w:r w:rsidR="00FE77AF" w:rsidRPr="00FE77AF">
        <w:rPr>
          <w:sz w:val="24"/>
          <w:szCs w:val="24"/>
          <w:lang w:val="uk-UA"/>
        </w:rPr>
        <w:t>3</w:t>
      </w:r>
      <w:r w:rsidRPr="00F94E4A">
        <w:rPr>
          <w:i/>
          <w:sz w:val="24"/>
          <w:szCs w:val="24"/>
          <w:lang w:val="uk-UA"/>
        </w:rPr>
        <w:t>)</w:t>
      </w:r>
      <w:r w:rsidRPr="00515983">
        <w:rPr>
          <w:sz w:val="24"/>
          <w:szCs w:val="24"/>
          <w:lang w:val="uk-UA"/>
        </w:rPr>
        <w:t>;</w:t>
      </w:r>
    </w:p>
    <w:p w:rsidR="00AD5494" w:rsidRDefault="00AD5494" w:rsidP="00AD5494">
      <w:pPr>
        <w:ind w:firstLine="720"/>
        <w:jc w:val="both"/>
        <w:rPr>
          <w:sz w:val="24"/>
          <w:szCs w:val="24"/>
          <w:lang w:val="uk-UA"/>
        </w:rPr>
      </w:pPr>
      <w:r w:rsidRPr="00515983">
        <w:rPr>
          <w:sz w:val="24"/>
          <w:szCs w:val="24"/>
          <w:lang w:val="uk-UA"/>
        </w:rPr>
        <w:t>2.</w:t>
      </w:r>
      <w:r>
        <w:rPr>
          <w:sz w:val="24"/>
          <w:szCs w:val="24"/>
          <w:lang w:val="uk-UA"/>
        </w:rPr>
        <w:t>34</w:t>
      </w:r>
      <w:r w:rsidRPr="00515983">
        <w:rPr>
          <w:sz w:val="24"/>
          <w:szCs w:val="24"/>
          <w:lang w:val="uk-UA"/>
        </w:rPr>
        <w:t>. Інформаційна картка адміністративної послуги №</w:t>
      </w:r>
      <w:r w:rsidR="00165462">
        <w:rPr>
          <w:sz w:val="24"/>
          <w:szCs w:val="24"/>
          <w:lang w:val="uk-UA"/>
        </w:rPr>
        <w:t>22-03</w:t>
      </w:r>
      <w:r w:rsidRPr="00DB3F57">
        <w:rPr>
          <w:sz w:val="24"/>
          <w:szCs w:val="24"/>
          <w:lang w:val="uk-UA"/>
        </w:rPr>
        <w:t xml:space="preserve"> </w:t>
      </w:r>
      <w:r>
        <w:rPr>
          <w:sz w:val="24"/>
          <w:szCs w:val="24"/>
          <w:lang w:val="uk-UA"/>
        </w:rPr>
        <w:t>«</w:t>
      </w:r>
      <w:r w:rsidR="001B09D6">
        <w:rPr>
          <w:sz w:val="24"/>
          <w:szCs w:val="24"/>
          <w:lang w:val="uk-UA"/>
        </w:rPr>
        <w:t>Реєстрауція місця проживання дитини до чотирнадцяти років</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5848E9">
        <w:rPr>
          <w:sz w:val="24"/>
          <w:szCs w:val="24"/>
          <w:lang w:val="uk-UA"/>
        </w:rPr>
        <w:t>5</w:t>
      </w:r>
      <w:r w:rsidR="00FE77AF" w:rsidRPr="00FE77AF">
        <w:rPr>
          <w:sz w:val="24"/>
          <w:szCs w:val="24"/>
        </w:rPr>
        <w:t>4</w:t>
      </w:r>
      <w:r w:rsidRPr="00515983">
        <w:rPr>
          <w:sz w:val="24"/>
          <w:szCs w:val="24"/>
          <w:lang w:val="uk-UA"/>
        </w:rPr>
        <w:t>);</w:t>
      </w:r>
    </w:p>
    <w:p w:rsidR="00B43E5E" w:rsidRPr="008215CE" w:rsidRDefault="00B43E5E" w:rsidP="00B43E5E">
      <w:pPr>
        <w:ind w:firstLine="720"/>
        <w:jc w:val="both"/>
        <w:rPr>
          <w:sz w:val="24"/>
          <w:szCs w:val="24"/>
          <w:lang w:val="uk-UA"/>
        </w:rPr>
      </w:pPr>
      <w:r w:rsidRPr="00515983">
        <w:rPr>
          <w:sz w:val="24"/>
          <w:szCs w:val="24"/>
          <w:lang w:val="uk-UA"/>
        </w:rPr>
        <w:t>2.</w:t>
      </w:r>
      <w:r>
        <w:rPr>
          <w:sz w:val="24"/>
          <w:szCs w:val="24"/>
          <w:lang w:val="uk-UA"/>
        </w:rPr>
        <w:t>25</w:t>
      </w:r>
      <w:r w:rsidRPr="00515983">
        <w:rPr>
          <w:sz w:val="24"/>
          <w:szCs w:val="24"/>
          <w:lang w:val="uk-UA"/>
        </w:rPr>
        <w:t>. Інформаційна картка адміністративної послуги №</w:t>
      </w:r>
      <w:r w:rsidR="000746A2" w:rsidRPr="000746A2">
        <w:rPr>
          <w:sz w:val="24"/>
          <w:szCs w:val="24"/>
          <w:lang w:val="uk-UA"/>
        </w:rPr>
        <w:t>09-16</w:t>
      </w:r>
      <w:r>
        <w:rPr>
          <w:sz w:val="24"/>
          <w:szCs w:val="24"/>
          <w:lang w:val="uk-UA"/>
        </w:rPr>
        <w:t xml:space="preserve"> «</w:t>
      </w:r>
      <w:r w:rsidR="000746A2" w:rsidRPr="000746A2">
        <w:rPr>
          <w:sz w:val="24"/>
          <w:szCs w:val="24"/>
          <w:lang w:val="uk-UA"/>
        </w:rPr>
        <w:t>Призначення державної соціальної допомоги</w:t>
      </w:r>
      <w:r w:rsidR="000746A2">
        <w:rPr>
          <w:sz w:val="24"/>
          <w:szCs w:val="24"/>
          <w:lang w:val="uk-UA"/>
        </w:rPr>
        <w:t xml:space="preserve"> особам з інвалідністю</w:t>
      </w:r>
      <w:r w:rsidR="000746A2" w:rsidRPr="000746A2">
        <w:rPr>
          <w:sz w:val="24"/>
          <w:szCs w:val="24"/>
          <w:lang w:val="uk-UA"/>
        </w:rPr>
        <w:t xml:space="preserve"> з дитинства та дітям</w:t>
      </w:r>
      <w:r w:rsidR="000746A2">
        <w:rPr>
          <w:sz w:val="24"/>
          <w:szCs w:val="24"/>
          <w:lang w:val="uk-UA"/>
        </w:rPr>
        <w:t xml:space="preserve"> з </w:t>
      </w:r>
      <w:r w:rsidR="000746A2" w:rsidRPr="000746A2">
        <w:rPr>
          <w:sz w:val="24"/>
          <w:szCs w:val="24"/>
          <w:lang w:val="uk-UA"/>
        </w:rPr>
        <w:t>інвалід</w:t>
      </w:r>
      <w:r w:rsidR="000746A2">
        <w:rPr>
          <w:sz w:val="24"/>
          <w:szCs w:val="24"/>
          <w:lang w:val="uk-UA"/>
        </w:rPr>
        <w:t xml:space="preserve">ністю </w:t>
      </w:r>
      <w:r w:rsidR="000746A2" w:rsidRPr="002E108E">
        <w:rPr>
          <w:sz w:val="24"/>
          <w:szCs w:val="24"/>
          <w:lang w:val="uk-UA"/>
        </w:rPr>
        <w:t>і призначення надбавки на догляд</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5848E9">
        <w:rPr>
          <w:sz w:val="24"/>
          <w:szCs w:val="24"/>
          <w:lang w:val="uk-UA"/>
        </w:rPr>
        <w:t>5</w:t>
      </w:r>
      <w:r w:rsidR="00FE77AF" w:rsidRPr="00FE77AF">
        <w:rPr>
          <w:sz w:val="24"/>
          <w:szCs w:val="24"/>
          <w:lang w:val="uk-UA"/>
        </w:rPr>
        <w:t>5</w:t>
      </w:r>
      <w:r w:rsidRPr="00F94E4A">
        <w:rPr>
          <w:i/>
          <w:sz w:val="24"/>
          <w:szCs w:val="24"/>
          <w:lang w:val="uk-UA"/>
        </w:rPr>
        <w:t>)</w:t>
      </w:r>
      <w:r w:rsidRPr="00515983">
        <w:rPr>
          <w:sz w:val="24"/>
          <w:szCs w:val="24"/>
          <w:lang w:val="uk-UA"/>
        </w:rPr>
        <w:t>;</w:t>
      </w:r>
    </w:p>
    <w:p w:rsidR="00482911" w:rsidRDefault="00C33543" w:rsidP="00482911">
      <w:pPr>
        <w:ind w:firstLine="720"/>
        <w:jc w:val="both"/>
        <w:rPr>
          <w:sz w:val="24"/>
          <w:szCs w:val="24"/>
          <w:lang w:val="uk-UA"/>
        </w:rPr>
      </w:pPr>
      <w:r w:rsidRPr="00FB6150">
        <w:rPr>
          <w:sz w:val="24"/>
          <w:szCs w:val="24"/>
          <w:lang w:val="uk-UA"/>
        </w:rPr>
        <w:t xml:space="preserve">3. </w:t>
      </w:r>
      <w:r w:rsidR="00AF0BE1" w:rsidRPr="000D395E">
        <w:rPr>
          <w:sz w:val="24"/>
          <w:szCs w:val="24"/>
          <w:lang w:val="uk-UA"/>
        </w:rPr>
        <w:t>Додатки</w:t>
      </w:r>
      <w:r w:rsidR="00AF0BE1" w:rsidRPr="00FB6150">
        <w:rPr>
          <w:sz w:val="24"/>
          <w:szCs w:val="24"/>
          <w:lang w:val="uk-UA"/>
        </w:rPr>
        <w:t xml:space="preserve"> №</w:t>
      </w:r>
      <w:r w:rsidR="00AF0BE1" w:rsidRPr="00EF733C">
        <w:rPr>
          <w:sz w:val="24"/>
          <w:szCs w:val="24"/>
          <w:lang w:val="uk-UA"/>
        </w:rPr>
        <w:t>1-1</w:t>
      </w:r>
      <w:r w:rsidR="00EF733C">
        <w:rPr>
          <w:sz w:val="24"/>
          <w:szCs w:val="24"/>
          <w:lang w:val="uk-UA"/>
        </w:rPr>
        <w:t>9</w:t>
      </w:r>
      <w:r w:rsidR="00AF0BE1" w:rsidRPr="00FB6150">
        <w:rPr>
          <w:sz w:val="24"/>
          <w:szCs w:val="24"/>
          <w:lang w:val="uk-UA"/>
        </w:rPr>
        <w:t xml:space="preserve"> до рішення виконавчого комітету Сєвєродонецької міської ради від </w:t>
      </w:r>
      <w:r w:rsidR="00C90A55">
        <w:rPr>
          <w:sz w:val="24"/>
          <w:szCs w:val="24"/>
          <w:lang w:val="uk-UA"/>
        </w:rPr>
        <w:t>08</w:t>
      </w:r>
      <w:r w:rsidR="00AF0BE1" w:rsidRPr="00FB6150">
        <w:rPr>
          <w:sz w:val="24"/>
          <w:szCs w:val="24"/>
          <w:lang w:val="uk-UA"/>
        </w:rPr>
        <w:t>.</w:t>
      </w:r>
      <w:r w:rsidR="00C90A55">
        <w:rPr>
          <w:sz w:val="24"/>
          <w:szCs w:val="24"/>
          <w:lang w:val="uk-UA"/>
        </w:rPr>
        <w:t>12</w:t>
      </w:r>
      <w:r w:rsidR="00AF0BE1" w:rsidRPr="00FB6150">
        <w:rPr>
          <w:sz w:val="24"/>
          <w:szCs w:val="24"/>
          <w:lang w:val="uk-UA"/>
        </w:rPr>
        <w:t>.201</w:t>
      </w:r>
      <w:r w:rsidR="00AF0BE1">
        <w:rPr>
          <w:sz w:val="24"/>
          <w:szCs w:val="24"/>
          <w:lang w:val="uk-UA"/>
        </w:rPr>
        <w:t>7</w:t>
      </w:r>
      <w:r w:rsidR="00AF0BE1" w:rsidRPr="00FB6150">
        <w:rPr>
          <w:sz w:val="24"/>
          <w:szCs w:val="24"/>
          <w:lang w:val="uk-UA"/>
        </w:rPr>
        <w:t xml:space="preserve"> р. №</w:t>
      </w:r>
      <w:r w:rsidR="00C90A55">
        <w:rPr>
          <w:sz w:val="24"/>
          <w:szCs w:val="24"/>
          <w:lang w:val="uk-UA"/>
        </w:rPr>
        <w:t>723</w:t>
      </w:r>
      <w:r w:rsidR="00AF0BE1">
        <w:rPr>
          <w:sz w:val="24"/>
          <w:szCs w:val="24"/>
          <w:lang w:val="uk-UA"/>
        </w:rPr>
        <w:t>, д</w:t>
      </w:r>
      <w:r w:rsidRPr="000D395E">
        <w:rPr>
          <w:sz w:val="24"/>
          <w:szCs w:val="24"/>
          <w:lang w:val="uk-UA"/>
        </w:rPr>
        <w:t>одат</w:t>
      </w:r>
      <w:r w:rsidR="00C90A55">
        <w:rPr>
          <w:sz w:val="24"/>
          <w:szCs w:val="24"/>
          <w:lang w:val="uk-UA"/>
        </w:rPr>
        <w:t>ок</w:t>
      </w:r>
      <w:r w:rsidRPr="00FB6150">
        <w:rPr>
          <w:sz w:val="24"/>
          <w:szCs w:val="24"/>
          <w:lang w:val="uk-UA"/>
        </w:rPr>
        <w:t xml:space="preserve"> №</w:t>
      </w:r>
      <w:r w:rsidR="00C90A55">
        <w:rPr>
          <w:sz w:val="24"/>
          <w:szCs w:val="24"/>
          <w:lang w:val="uk-UA"/>
        </w:rPr>
        <w:t>2</w:t>
      </w:r>
      <w:r w:rsidR="00FB6150" w:rsidRPr="00FB6150">
        <w:rPr>
          <w:sz w:val="24"/>
          <w:szCs w:val="24"/>
          <w:lang w:val="uk-UA"/>
        </w:rPr>
        <w:t>4</w:t>
      </w:r>
      <w:r w:rsidRPr="00FB6150">
        <w:rPr>
          <w:sz w:val="24"/>
          <w:szCs w:val="24"/>
          <w:lang w:val="uk-UA"/>
        </w:rPr>
        <w:t xml:space="preserve"> до рішення виконавчого комітету Сєвєродонецької міської ради від</w:t>
      </w:r>
      <w:r w:rsidR="00C90A55">
        <w:rPr>
          <w:sz w:val="24"/>
          <w:szCs w:val="24"/>
          <w:lang w:val="uk-UA"/>
        </w:rPr>
        <w:t xml:space="preserve"> </w:t>
      </w:r>
      <w:r w:rsidR="00EF733C">
        <w:rPr>
          <w:sz w:val="24"/>
          <w:szCs w:val="24"/>
          <w:lang w:val="uk-UA"/>
        </w:rPr>
        <w:t>22</w:t>
      </w:r>
      <w:r w:rsidR="00C90A55" w:rsidRPr="00FB6150">
        <w:rPr>
          <w:sz w:val="24"/>
          <w:szCs w:val="24"/>
          <w:lang w:val="uk-UA"/>
        </w:rPr>
        <w:t>.0</w:t>
      </w:r>
      <w:r w:rsidR="00EF733C">
        <w:rPr>
          <w:sz w:val="24"/>
          <w:szCs w:val="24"/>
          <w:lang w:val="uk-UA"/>
        </w:rPr>
        <w:t>8</w:t>
      </w:r>
      <w:r w:rsidR="00C90A55" w:rsidRPr="00FB6150">
        <w:rPr>
          <w:sz w:val="24"/>
          <w:szCs w:val="24"/>
          <w:lang w:val="uk-UA"/>
        </w:rPr>
        <w:t>.2018 р. №</w:t>
      </w:r>
      <w:r w:rsidR="00EF733C">
        <w:rPr>
          <w:sz w:val="24"/>
          <w:szCs w:val="24"/>
          <w:lang w:val="uk-UA"/>
        </w:rPr>
        <w:t>54</w:t>
      </w:r>
      <w:r w:rsidR="00C90A55" w:rsidRPr="00FB6150">
        <w:rPr>
          <w:sz w:val="24"/>
          <w:szCs w:val="24"/>
          <w:lang w:val="uk-UA"/>
        </w:rPr>
        <w:t>2</w:t>
      </w:r>
      <w:r w:rsidRPr="00FB6150">
        <w:rPr>
          <w:sz w:val="24"/>
          <w:szCs w:val="24"/>
          <w:lang w:val="uk-UA"/>
        </w:rPr>
        <w:t>, додат</w:t>
      </w:r>
      <w:r w:rsidR="00FB01F8">
        <w:rPr>
          <w:sz w:val="24"/>
          <w:szCs w:val="24"/>
          <w:lang w:val="uk-UA"/>
        </w:rPr>
        <w:t>к</w:t>
      </w:r>
      <w:r w:rsidR="00EF733C">
        <w:rPr>
          <w:sz w:val="24"/>
          <w:szCs w:val="24"/>
          <w:lang w:val="uk-UA"/>
        </w:rPr>
        <w:t>и</w:t>
      </w:r>
      <w:r w:rsidRPr="00FB6150">
        <w:rPr>
          <w:sz w:val="24"/>
          <w:szCs w:val="24"/>
          <w:lang w:val="uk-UA"/>
        </w:rPr>
        <w:t xml:space="preserve"> №</w:t>
      </w:r>
      <w:r w:rsidR="00C90A55">
        <w:rPr>
          <w:sz w:val="24"/>
          <w:szCs w:val="24"/>
          <w:lang w:val="uk-UA"/>
        </w:rPr>
        <w:t>1</w:t>
      </w:r>
      <w:r w:rsidR="00EF733C">
        <w:rPr>
          <w:sz w:val="24"/>
          <w:szCs w:val="24"/>
          <w:lang w:val="uk-UA"/>
        </w:rPr>
        <w:t>, 4-7</w:t>
      </w:r>
      <w:r w:rsidRPr="00FB6150">
        <w:rPr>
          <w:sz w:val="24"/>
          <w:szCs w:val="24"/>
          <w:lang w:val="uk-UA"/>
        </w:rPr>
        <w:t xml:space="preserve"> до рішення виконавчого комітету Сєвєродонецької міської ради від</w:t>
      </w:r>
      <w:r w:rsidR="00C90A55">
        <w:rPr>
          <w:sz w:val="24"/>
          <w:szCs w:val="24"/>
          <w:lang w:val="uk-UA"/>
        </w:rPr>
        <w:t xml:space="preserve"> </w:t>
      </w:r>
      <w:r w:rsidR="00C90A55" w:rsidRPr="00FB6150">
        <w:rPr>
          <w:sz w:val="24"/>
          <w:szCs w:val="24"/>
          <w:lang w:val="uk-UA"/>
        </w:rPr>
        <w:t>24.04.2019р. №522</w:t>
      </w:r>
      <w:r w:rsidR="00EF733C">
        <w:rPr>
          <w:sz w:val="24"/>
          <w:szCs w:val="24"/>
          <w:lang w:val="uk-UA"/>
        </w:rPr>
        <w:t>,</w:t>
      </w:r>
      <w:r w:rsidR="00C90A55" w:rsidRPr="00FB6150">
        <w:rPr>
          <w:sz w:val="24"/>
          <w:szCs w:val="24"/>
          <w:lang w:val="uk-UA"/>
        </w:rPr>
        <w:t xml:space="preserve"> </w:t>
      </w:r>
      <w:r w:rsidR="00EF733C" w:rsidRPr="00FB6150">
        <w:rPr>
          <w:sz w:val="24"/>
          <w:szCs w:val="24"/>
          <w:lang w:val="uk-UA"/>
        </w:rPr>
        <w:t>додат</w:t>
      </w:r>
      <w:r w:rsidR="00EF733C">
        <w:rPr>
          <w:sz w:val="24"/>
          <w:szCs w:val="24"/>
          <w:lang w:val="uk-UA"/>
        </w:rPr>
        <w:t>ки</w:t>
      </w:r>
      <w:r w:rsidR="00EF733C" w:rsidRPr="00FB6150">
        <w:rPr>
          <w:sz w:val="24"/>
          <w:szCs w:val="24"/>
          <w:lang w:val="uk-UA"/>
        </w:rPr>
        <w:t xml:space="preserve"> №</w:t>
      </w:r>
      <w:r w:rsidR="00EF733C">
        <w:rPr>
          <w:sz w:val="24"/>
          <w:szCs w:val="24"/>
          <w:lang w:val="uk-UA"/>
        </w:rPr>
        <w:t>10-18</w:t>
      </w:r>
      <w:r w:rsidR="00EF733C" w:rsidRPr="00FB6150">
        <w:rPr>
          <w:sz w:val="24"/>
          <w:szCs w:val="24"/>
          <w:lang w:val="uk-UA"/>
        </w:rPr>
        <w:t xml:space="preserve"> до рішення виконавчого комітету Сєвєродонецької міської ради від </w:t>
      </w:r>
      <w:r w:rsidR="00DA6AB3">
        <w:rPr>
          <w:sz w:val="24"/>
          <w:szCs w:val="24"/>
          <w:lang w:val="uk-UA"/>
        </w:rPr>
        <w:t>02.09.2019р. №963, додаток №17</w:t>
      </w:r>
      <w:r w:rsidR="00DA6AB3" w:rsidRPr="00DA6AB3">
        <w:rPr>
          <w:sz w:val="24"/>
          <w:szCs w:val="24"/>
          <w:lang w:val="uk-UA"/>
        </w:rPr>
        <w:t xml:space="preserve"> </w:t>
      </w:r>
      <w:r w:rsidR="00DA6AB3" w:rsidRPr="00FB6150">
        <w:rPr>
          <w:sz w:val="24"/>
          <w:szCs w:val="24"/>
          <w:lang w:val="uk-UA"/>
        </w:rPr>
        <w:t>до рішення виконавчого комітету Сєвєродонецької міської ради від</w:t>
      </w:r>
      <w:r w:rsidR="00DA6AB3">
        <w:rPr>
          <w:sz w:val="24"/>
          <w:szCs w:val="24"/>
          <w:lang w:val="uk-UA"/>
        </w:rPr>
        <w:t xml:space="preserve"> 06.03.2020р.</w:t>
      </w:r>
      <w:r w:rsidR="00C90A55" w:rsidRPr="00FB6150">
        <w:rPr>
          <w:sz w:val="24"/>
          <w:szCs w:val="24"/>
          <w:lang w:val="uk-UA"/>
        </w:rPr>
        <w:t>«Про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w:t>
      </w:r>
      <w:r w:rsidR="00C90A55">
        <w:rPr>
          <w:sz w:val="24"/>
          <w:szCs w:val="24"/>
          <w:lang w:val="uk-UA"/>
        </w:rPr>
        <w:t xml:space="preserve"> </w:t>
      </w:r>
      <w:r w:rsidRPr="00515983">
        <w:rPr>
          <w:sz w:val="24"/>
          <w:szCs w:val="24"/>
          <w:lang w:val="uk-UA"/>
        </w:rPr>
        <w:t>вважати такими, що втратили чинність.</w:t>
      </w:r>
    </w:p>
    <w:p w:rsidR="00D85941" w:rsidRDefault="00C33543" w:rsidP="00482911">
      <w:pPr>
        <w:ind w:firstLine="720"/>
        <w:jc w:val="both"/>
        <w:rPr>
          <w:sz w:val="24"/>
          <w:szCs w:val="24"/>
          <w:lang w:val="uk-UA"/>
        </w:rPr>
      </w:pPr>
      <w:r w:rsidRPr="00515983">
        <w:rPr>
          <w:sz w:val="24"/>
          <w:szCs w:val="24"/>
          <w:lang w:val="uk-UA"/>
        </w:rPr>
        <w:t>4. Рішення підлягає оприлюдненню.</w:t>
      </w:r>
    </w:p>
    <w:p w:rsidR="00482911" w:rsidRDefault="00C33543" w:rsidP="00482911">
      <w:pPr>
        <w:tabs>
          <w:tab w:val="left" w:pos="709"/>
        </w:tabs>
        <w:ind w:firstLine="720"/>
        <w:jc w:val="both"/>
        <w:rPr>
          <w:sz w:val="24"/>
          <w:szCs w:val="24"/>
          <w:lang w:val="uk-UA"/>
        </w:rPr>
      </w:pPr>
      <w:r w:rsidRPr="00515983">
        <w:rPr>
          <w:sz w:val="24"/>
          <w:szCs w:val="24"/>
          <w:lang w:val="uk-UA"/>
        </w:rPr>
        <w:t xml:space="preserve">5. </w:t>
      </w:r>
      <w:r w:rsidR="00482911">
        <w:rPr>
          <w:sz w:val="24"/>
          <w:szCs w:val="24"/>
          <w:lang w:val="uk-UA"/>
        </w:rPr>
        <w:t>Контроль за виконанням даного рішення покласти на  першого заступника міського голови Олега КУЗЬМІНОВА.</w:t>
      </w:r>
    </w:p>
    <w:p w:rsidR="00482911" w:rsidRPr="0061313A" w:rsidRDefault="00482911" w:rsidP="00482911">
      <w:pPr>
        <w:ind w:firstLine="720"/>
        <w:jc w:val="both"/>
        <w:rPr>
          <w:sz w:val="24"/>
          <w:szCs w:val="24"/>
        </w:rPr>
      </w:pPr>
    </w:p>
    <w:p w:rsidR="00C51C74" w:rsidRPr="0061313A" w:rsidRDefault="00C51C74" w:rsidP="00482911">
      <w:pPr>
        <w:ind w:firstLine="720"/>
        <w:jc w:val="both"/>
        <w:rPr>
          <w:sz w:val="24"/>
          <w:szCs w:val="24"/>
        </w:rPr>
      </w:pPr>
    </w:p>
    <w:p w:rsidR="00C51C74" w:rsidRPr="0061313A" w:rsidRDefault="00C51C74" w:rsidP="00482911">
      <w:pPr>
        <w:ind w:firstLine="720"/>
        <w:jc w:val="both"/>
        <w:rPr>
          <w:sz w:val="24"/>
          <w:szCs w:val="24"/>
        </w:rPr>
      </w:pPr>
    </w:p>
    <w:p w:rsidR="00482911" w:rsidRDefault="00482911" w:rsidP="00482911">
      <w:pPr>
        <w:tabs>
          <w:tab w:val="num" w:pos="180"/>
        </w:tabs>
        <w:ind w:left="539" w:hanging="539"/>
        <w:jc w:val="both"/>
        <w:rPr>
          <w:b/>
          <w:sz w:val="24"/>
          <w:szCs w:val="24"/>
          <w:lang w:val="uk-UA"/>
        </w:rPr>
      </w:pPr>
      <w:r>
        <w:rPr>
          <w:b/>
          <w:sz w:val="24"/>
          <w:szCs w:val="24"/>
          <w:lang w:val="uk-UA"/>
        </w:rPr>
        <w:t>Секретар міської ради,</w:t>
      </w:r>
    </w:p>
    <w:p w:rsidR="00482911" w:rsidRPr="00407190" w:rsidRDefault="00482911" w:rsidP="00482911">
      <w:pPr>
        <w:tabs>
          <w:tab w:val="num" w:pos="180"/>
        </w:tabs>
        <w:ind w:left="539" w:hanging="539"/>
        <w:jc w:val="both"/>
        <w:rPr>
          <w:b/>
          <w:sz w:val="24"/>
          <w:szCs w:val="24"/>
          <w:lang w:val="uk-UA"/>
        </w:rPr>
      </w:pPr>
      <w:r>
        <w:rPr>
          <w:b/>
          <w:sz w:val="24"/>
          <w:szCs w:val="24"/>
          <w:lang w:val="uk-UA"/>
        </w:rPr>
        <w:t>в.о. м</w:t>
      </w:r>
      <w:r w:rsidRPr="00407190">
        <w:rPr>
          <w:b/>
          <w:sz w:val="24"/>
          <w:szCs w:val="24"/>
          <w:lang w:val="uk-UA"/>
        </w:rPr>
        <w:t>іськ</w:t>
      </w:r>
      <w:r>
        <w:rPr>
          <w:b/>
          <w:sz w:val="24"/>
          <w:szCs w:val="24"/>
          <w:lang w:val="uk-UA"/>
        </w:rPr>
        <w:t>ого</w:t>
      </w:r>
      <w:r w:rsidRPr="00407190">
        <w:rPr>
          <w:b/>
          <w:sz w:val="24"/>
          <w:szCs w:val="24"/>
          <w:lang w:val="uk-UA"/>
        </w:rPr>
        <w:t xml:space="preserve"> голов</w:t>
      </w:r>
      <w:r>
        <w:rPr>
          <w:b/>
          <w:sz w:val="24"/>
          <w:szCs w:val="24"/>
          <w:lang w:val="uk-UA"/>
        </w:rPr>
        <w:t>и</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Pr="00407190">
        <w:rPr>
          <w:b/>
          <w:sz w:val="24"/>
          <w:szCs w:val="24"/>
          <w:lang w:val="uk-UA"/>
        </w:rPr>
        <w:t>В</w:t>
      </w:r>
      <w:r>
        <w:rPr>
          <w:b/>
          <w:sz w:val="24"/>
          <w:szCs w:val="24"/>
          <w:lang w:val="uk-UA"/>
        </w:rPr>
        <w:t>ячеслав</w:t>
      </w:r>
      <w:r w:rsidRPr="00407190">
        <w:rPr>
          <w:b/>
          <w:sz w:val="24"/>
          <w:szCs w:val="24"/>
          <w:lang w:val="uk-UA"/>
        </w:rPr>
        <w:t xml:space="preserve"> </w:t>
      </w:r>
      <w:r>
        <w:rPr>
          <w:b/>
          <w:sz w:val="24"/>
          <w:szCs w:val="24"/>
          <w:lang w:val="uk-UA"/>
        </w:rPr>
        <w:t>ТКАЧУК</w:t>
      </w:r>
      <w:r w:rsidRPr="00407190">
        <w:rPr>
          <w:b/>
          <w:sz w:val="24"/>
          <w:szCs w:val="24"/>
          <w:lang w:val="uk-UA"/>
        </w:rPr>
        <w:tab/>
      </w:r>
    </w:p>
    <w:p w:rsidR="00482911" w:rsidRPr="00407190" w:rsidRDefault="00482911" w:rsidP="00482911">
      <w:pPr>
        <w:tabs>
          <w:tab w:val="num" w:pos="180"/>
        </w:tabs>
        <w:spacing w:line="360" w:lineRule="auto"/>
        <w:ind w:left="540" w:hanging="539"/>
        <w:jc w:val="both"/>
        <w:rPr>
          <w:b/>
          <w:sz w:val="24"/>
          <w:szCs w:val="24"/>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FB6150" w:rsidRDefault="00FB6150" w:rsidP="008E0E31">
      <w:pPr>
        <w:tabs>
          <w:tab w:val="left" w:pos="5529"/>
        </w:tabs>
        <w:jc w:val="both"/>
      </w:pPr>
      <w:r>
        <w:br w:type="page"/>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lastRenderedPageBreak/>
        <w:t xml:space="preserve">Додаток 1 до рішення </w:t>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t xml:space="preserve">виконкому № </w:t>
      </w:r>
      <w:r w:rsidR="0061313A">
        <w:rPr>
          <w:sz w:val="24"/>
          <w:szCs w:val="24"/>
          <w:lang w:val="uk-UA" w:eastAsia="uk-UA"/>
        </w:rPr>
        <w:t>388</w:t>
      </w:r>
    </w:p>
    <w:p w:rsidR="00FB6150" w:rsidRPr="00BF6D6B" w:rsidRDefault="00FB6150" w:rsidP="00FB6150">
      <w:pPr>
        <w:tabs>
          <w:tab w:val="left" w:pos="5529"/>
        </w:tabs>
        <w:jc w:val="both"/>
        <w:rPr>
          <w:sz w:val="24"/>
          <w:szCs w:val="24"/>
          <w:lang w:val="uk-UA" w:eastAsia="uk-UA"/>
        </w:rPr>
      </w:pPr>
      <w:r w:rsidRPr="00BF6D6B">
        <w:rPr>
          <w:sz w:val="24"/>
          <w:szCs w:val="24"/>
          <w:lang w:val="uk-UA" w:eastAsia="uk-UA"/>
        </w:rPr>
        <w:tab/>
      </w:r>
      <w:r w:rsidR="0061313A">
        <w:rPr>
          <w:sz w:val="24"/>
          <w:szCs w:val="24"/>
          <w:lang w:val="uk-UA" w:eastAsia="uk-UA"/>
        </w:rPr>
        <w:t xml:space="preserve">     від «</w:t>
      </w:r>
      <w:r w:rsidR="0061313A">
        <w:rPr>
          <w:sz w:val="24"/>
          <w:szCs w:val="24"/>
          <w:lang w:val="en-US" w:eastAsia="uk-UA"/>
        </w:rPr>
        <w:t>23</w:t>
      </w:r>
      <w:r w:rsidRPr="00BF6D6B">
        <w:rPr>
          <w:sz w:val="24"/>
          <w:szCs w:val="24"/>
          <w:lang w:val="uk-UA" w:eastAsia="uk-UA"/>
        </w:rPr>
        <w:t>»</w:t>
      </w:r>
      <w:r w:rsidR="0061313A">
        <w:rPr>
          <w:sz w:val="24"/>
          <w:szCs w:val="24"/>
          <w:lang w:eastAsia="uk-UA"/>
        </w:rPr>
        <w:t xml:space="preserve"> червня</w:t>
      </w:r>
      <w:r w:rsidRPr="00BF6D6B">
        <w:rPr>
          <w:sz w:val="24"/>
          <w:szCs w:val="24"/>
          <w:lang w:val="uk-UA" w:eastAsia="uk-UA"/>
        </w:rPr>
        <w:t xml:space="preserve"> 20</w:t>
      </w:r>
      <w:r w:rsidR="003F0C44">
        <w:rPr>
          <w:sz w:val="24"/>
          <w:szCs w:val="24"/>
          <w:lang w:val="uk-UA" w:eastAsia="uk-UA"/>
        </w:rPr>
        <w:t>20</w:t>
      </w:r>
      <w:r w:rsidRPr="00BF6D6B">
        <w:rPr>
          <w:sz w:val="24"/>
          <w:szCs w:val="24"/>
          <w:lang w:val="uk-UA" w:eastAsia="uk-UA"/>
        </w:rPr>
        <w:t xml:space="preserve"> року</w:t>
      </w:r>
    </w:p>
    <w:tbl>
      <w:tblPr>
        <w:tblW w:w="9701" w:type="dxa"/>
        <w:tblInd w:w="-188" w:type="dxa"/>
        <w:tblLayout w:type="fixed"/>
        <w:tblCellMar>
          <w:left w:w="0" w:type="dxa"/>
          <w:right w:w="0" w:type="dxa"/>
        </w:tblCellMar>
        <w:tblLook w:val="0000"/>
      </w:tblPr>
      <w:tblGrid>
        <w:gridCol w:w="9544"/>
        <w:gridCol w:w="57"/>
        <w:gridCol w:w="40"/>
        <w:gridCol w:w="23"/>
        <w:gridCol w:w="37"/>
      </w:tblGrid>
      <w:tr w:rsidR="00BF6D6B" w:rsidRPr="00FE2D0B" w:rsidTr="00186D96">
        <w:trPr>
          <w:trHeight w:val="763"/>
        </w:trPr>
        <w:tc>
          <w:tcPr>
            <w:tcW w:w="9544" w:type="dxa"/>
            <w:shd w:val="clear" w:color="auto" w:fill="FFFFFF"/>
          </w:tcPr>
          <w:p w:rsidR="00186D96" w:rsidRPr="00FE2D0B" w:rsidRDefault="00186D96" w:rsidP="00186D96">
            <w:pPr>
              <w:jc w:val="center"/>
              <w:rPr>
                <w:sz w:val="24"/>
                <w:szCs w:val="24"/>
              </w:rPr>
            </w:pPr>
          </w:p>
          <w:p w:rsidR="00186D96" w:rsidRPr="00FE2D0B" w:rsidRDefault="00186D96" w:rsidP="00186D96">
            <w:pPr>
              <w:jc w:val="center"/>
              <w:rPr>
                <w:sz w:val="24"/>
                <w:szCs w:val="24"/>
                <w:lang w:val="uk-UA"/>
              </w:rPr>
            </w:pPr>
            <w:r w:rsidRPr="00FE2D0B">
              <w:rPr>
                <w:sz w:val="24"/>
                <w:szCs w:val="24"/>
                <w:lang w:val="uk-UA"/>
              </w:rPr>
              <w:t>Інформаційна картка</w:t>
            </w:r>
            <w:r w:rsidRPr="00FE2D0B">
              <w:rPr>
                <w:sz w:val="24"/>
                <w:szCs w:val="24"/>
              </w:rPr>
              <w:t xml:space="preserve"> </w:t>
            </w:r>
            <w:r w:rsidRPr="00FE2D0B">
              <w:rPr>
                <w:sz w:val="24"/>
                <w:szCs w:val="24"/>
                <w:lang w:val="uk-UA"/>
              </w:rPr>
              <w:t>адміністративної послуги</w:t>
            </w:r>
            <w:r w:rsidRPr="00FE2D0B">
              <w:rPr>
                <w:sz w:val="24"/>
                <w:szCs w:val="24"/>
              </w:rPr>
              <w:t xml:space="preserve"> №01-05</w:t>
            </w:r>
          </w:p>
          <w:p w:rsidR="00186D96" w:rsidRPr="00FE2D0B" w:rsidRDefault="00186D96" w:rsidP="00186D96">
            <w:pPr>
              <w:jc w:val="center"/>
              <w:rPr>
                <w:b/>
                <w:sz w:val="24"/>
                <w:szCs w:val="24"/>
                <w:u w:val="single"/>
                <w:lang w:val="uk-UA"/>
              </w:rPr>
            </w:pPr>
            <w:r w:rsidRPr="00FE2D0B">
              <w:rPr>
                <w:b/>
                <w:sz w:val="24"/>
                <w:szCs w:val="24"/>
                <w:u w:val="single"/>
                <w:lang w:val="uk-UA"/>
              </w:rPr>
              <w:t>Визначення можливості повторного розміщення  літнього</w:t>
            </w:r>
            <w:r w:rsidRPr="00FE2D0B">
              <w:rPr>
                <w:b/>
                <w:sz w:val="24"/>
                <w:szCs w:val="24"/>
                <w:u w:val="single"/>
              </w:rPr>
              <w:t xml:space="preserve"> </w:t>
            </w:r>
            <w:r w:rsidRPr="00FE2D0B">
              <w:rPr>
                <w:b/>
                <w:sz w:val="24"/>
                <w:szCs w:val="24"/>
                <w:u w:val="single"/>
                <w:lang w:val="uk-UA"/>
              </w:rPr>
              <w:t>торгового майданчика</w:t>
            </w:r>
          </w:p>
          <w:p w:rsidR="00FE2D0B" w:rsidRPr="00F54DE3" w:rsidRDefault="00FE2D0B" w:rsidP="00186D96">
            <w:pPr>
              <w:jc w:val="center"/>
              <w:rPr>
                <w:b/>
                <w:sz w:val="24"/>
                <w:szCs w:val="24"/>
                <w:u w:val="single"/>
              </w:rPr>
            </w:pPr>
          </w:p>
          <w:p w:rsidR="00186D96" w:rsidRPr="00FE2D0B" w:rsidRDefault="00186D96" w:rsidP="00186D96">
            <w:pPr>
              <w:jc w:val="center"/>
              <w:rPr>
                <w:b/>
                <w:sz w:val="24"/>
                <w:szCs w:val="24"/>
                <w:u w:val="single"/>
                <w:lang w:val="uk-UA"/>
              </w:rPr>
            </w:pPr>
            <w:r w:rsidRPr="00FE2D0B">
              <w:rPr>
                <w:b/>
                <w:sz w:val="24"/>
                <w:szCs w:val="24"/>
                <w:u w:val="single"/>
                <w:lang w:val="uk-UA"/>
              </w:rPr>
              <w:t>Відділ торгівлі та з захисту прав споживачів Сєвєродонецької міської ради</w:t>
            </w:r>
          </w:p>
          <w:p w:rsidR="00186D96" w:rsidRPr="00FE2D0B" w:rsidRDefault="00186D96" w:rsidP="00186D96">
            <w:pPr>
              <w:jc w:val="center"/>
              <w:rPr>
                <w:sz w:val="24"/>
                <w:szCs w:val="24"/>
                <w:lang w:val="uk-UA"/>
              </w:rPr>
            </w:pPr>
            <w:r w:rsidRPr="00FE2D0B">
              <w:rPr>
                <w:sz w:val="24"/>
                <w:szCs w:val="24"/>
                <w:lang w:val="uk-UA"/>
              </w:rPr>
              <w:t>(найменування суб’єкта надання адміністративної послуги)</w:t>
            </w:r>
          </w:p>
          <w:p w:rsidR="00186D96" w:rsidRPr="00FE2D0B" w:rsidRDefault="00186D96" w:rsidP="00186D96">
            <w:pPr>
              <w:rPr>
                <w:sz w:val="24"/>
                <w:szCs w:val="24"/>
                <w:lang w:val="uk-UA"/>
              </w:rPr>
            </w:pP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1"/>
              <w:gridCol w:w="5138"/>
            </w:tblGrid>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138" w:type="dxa"/>
                </w:tcPr>
                <w:p w:rsidR="00186D96" w:rsidRPr="00FE2D0B" w:rsidRDefault="00186D96" w:rsidP="00405CB9">
                  <w:pPr>
                    <w:rPr>
                      <w:sz w:val="24"/>
                      <w:szCs w:val="24"/>
                      <w:lang w:val="uk-UA"/>
                    </w:rPr>
                  </w:pPr>
                  <w:r w:rsidRPr="00FE2D0B">
                    <w:rPr>
                      <w:sz w:val="24"/>
                      <w:szCs w:val="24"/>
                      <w:lang w:val="uk-UA"/>
                    </w:rPr>
                    <w:t xml:space="preserve">Центр надання адміністративних послуг у                           м. Сєвєродонецьку </w:t>
                  </w:r>
                </w:p>
              </w:tc>
            </w:tr>
            <w:tr w:rsidR="00186D96" w:rsidRPr="00FE2D0B" w:rsidTr="00186D96">
              <w:tc>
                <w:tcPr>
                  <w:tcW w:w="9539" w:type="dxa"/>
                  <w:gridSpan w:val="2"/>
                </w:tcPr>
                <w:p w:rsidR="00186D96" w:rsidRPr="00FE2D0B" w:rsidRDefault="00186D96" w:rsidP="000339C3">
                  <w:pPr>
                    <w:rPr>
                      <w:sz w:val="24"/>
                      <w:szCs w:val="24"/>
                      <w:lang w:val="uk-UA"/>
                    </w:rPr>
                  </w:pPr>
                  <w:r w:rsidRPr="00FE2D0B">
                    <w:rPr>
                      <w:b/>
                      <w:sz w:val="24"/>
                      <w:szCs w:val="24"/>
                      <w:lang w:val="uk-UA"/>
                    </w:rPr>
                    <w:t xml:space="preserve">                              Інформація про Центр надання адміністративних послуг</w:t>
                  </w: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1.</w:t>
                  </w:r>
                  <w:r w:rsidRPr="00FE2D0B">
                    <w:rPr>
                      <w:sz w:val="24"/>
                      <w:szCs w:val="24"/>
                      <w:lang w:val="uk-UA"/>
                    </w:rPr>
                    <w:tab/>
                    <w:t xml:space="preserve">Місцезнаходження </w:t>
                  </w:r>
                </w:p>
              </w:tc>
              <w:tc>
                <w:tcPr>
                  <w:tcW w:w="5138" w:type="dxa"/>
                </w:tcPr>
                <w:p w:rsidR="00186D96" w:rsidRPr="00FE2D0B" w:rsidRDefault="00186D96" w:rsidP="000339C3">
                  <w:pPr>
                    <w:rPr>
                      <w:sz w:val="24"/>
                      <w:szCs w:val="24"/>
                      <w:lang w:val="uk-UA"/>
                    </w:rPr>
                  </w:pPr>
                  <w:r w:rsidRPr="00FE2D0B">
                    <w:rPr>
                      <w:sz w:val="24"/>
                      <w:szCs w:val="24"/>
                      <w:lang w:val="uk-UA"/>
                    </w:rPr>
                    <w:t>93400 Луганська обл., м.Сєвєродонецьк, бульвар Дружби Народів, 32-а</w:t>
                  </w: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2.</w:t>
                  </w:r>
                  <w:r w:rsidRPr="00FE2D0B">
                    <w:rPr>
                      <w:sz w:val="24"/>
                      <w:szCs w:val="24"/>
                      <w:lang w:val="uk-UA"/>
                    </w:rPr>
                    <w:tab/>
                    <w:t>Інформація щодо графіку прийому Центру надання адміністративних послуг</w:t>
                  </w:r>
                </w:p>
              </w:tc>
              <w:tc>
                <w:tcPr>
                  <w:tcW w:w="5138" w:type="dxa"/>
                </w:tcPr>
                <w:p w:rsidR="00186D96" w:rsidRPr="00FE2D0B" w:rsidRDefault="00186D96" w:rsidP="00FE2D0B">
                  <w:pPr>
                    <w:ind w:firstLine="69"/>
                    <w:jc w:val="both"/>
                    <w:rPr>
                      <w:sz w:val="24"/>
                      <w:szCs w:val="24"/>
                      <w:lang w:val="uk-UA"/>
                    </w:rPr>
                  </w:pPr>
                  <w:r w:rsidRPr="00FE2D0B">
                    <w:rPr>
                      <w:sz w:val="24"/>
                      <w:szCs w:val="24"/>
                      <w:lang w:val="uk-UA"/>
                    </w:rPr>
                    <w:t>Понеділок, вівторок, середа з 8-30 до 15-30</w:t>
                  </w:r>
                </w:p>
                <w:p w:rsidR="00186D96" w:rsidRPr="00FE2D0B" w:rsidRDefault="00186D96" w:rsidP="000339C3">
                  <w:pPr>
                    <w:ind w:firstLine="600"/>
                    <w:jc w:val="both"/>
                    <w:rPr>
                      <w:sz w:val="24"/>
                      <w:szCs w:val="24"/>
                    </w:rPr>
                  </w:pPr>
                  <w:r w:rsidRPr="00FE2D0B">
                    <w:rPr>
                      <w:sz w:val="24"/>
                      <w:szCs w:val="24"/>
                      <w:lang w:val="uk-UA"/>
                    </w:rPr>
                    <w:t>четвер з 10-00 до 20-00</w:t>
                  </w:r>
                </w:p>
                <w:p w:rsidR="00186D96" w:rsidRPr="00FE2D0B" w:rsidRDefault="00186D96" w:rsidP="000339C3">
                  <w:pPr>
                    <w:ind w:firstLine="600"/>
                    <w:jc w:val="both"/>
                    <w:rPr>
                      <w:sz w:val="24"/>
                      <w:szCs w:val="24"/>
                      <w:lang w:val="uk-UA"/>
                    </w:rPr>
                  </w:pPr>
                  <w:r w:rsidRPr="00FE2D0B">
                    <w:rPr>
                      <w:sz w:val="24"/>
                      <w:szCs w:val="24"/>
                      <w:lang w:val="uk-UA"/>
                    </w:rPr>
                    <w:t xml:space="preserve">п’ятниця з 8-00 до 15-00 </w:t>
                  </w: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3.</w:t>
                  </w:r>
                  <w:r w:rsidRPr="00FE2D0B">
                    <w:rPr>
                      <w:sz w:val="24"/>
                      <w:szCs w:val="24"/>
                      <w:lang w:val="uk-UA"/>
                    </w:rPr>
                    <w:tab/>
                    <w:t>Телефон/факс (довідки), адреса електронної пошти суб’єкта надання адміністративної послуги</w:t>
                  </w:r>
                </w:p>
              </w:tc>
              <w:tc>
                <w:tcPr>
                  <w:tcW w:w="5138" w:type="dxa"/>
                </w:tcPr>
                <w:p w:rsidR="00186D96" w:rsidRPr="00FE2D0B" w:rsidRDefault="00186D96" w:rsidP="000339C3">
                  <w:pPr>
                    <w:rPr>
                      <w:sz w:val="24"/>
                      <w:szCs w:val="24"/>
                    </w:rPr>
                  </w:pPr>
                  <w:r w:rsidRPr="00FE2D0B">
                    <w:rPr>
                      <w:sz w:val="24"/>
                      <w:szCs w:val="24"/>
                      <w:lang w:val="uk-UA"/>
                    </w:rPr>
                    <w:t>тел.: (06452) 4-43-37</w:t>
                  </w:r>
                </w:p>
                <w:p w:rsidR="00186D96" w:rsidRPr="00FE2D0B" w:rsidRDefault="00186D96" w:rsidP="000339C3">
                  <w:pPr>
                    <w:rPr>
                      <w:sz w:val="24"/>
                      <w:szCs w:val="24"/>
                      <w:lang w:val="uk-UA"/>
                    </w:rPr>
                  </w:pPr>
                  <w:r w:rsidRPr="00FE2D0B">
                    <w:rPr>
                      <w:sz w:val="24"/>
                      <w:szCs w:val="24"/>
                    </w:rPr>
                    <w:t>факс</w:t>
                  </w:r>
                  <w:r w:rsidRPr="00FE2D0B">
                    <w:rPr>
                      <w:sz w:val="24"/>
                      <w:szCs w:val="24"/>
                      <w:lang w:val="uk-UA"/>
                    </w:rPr>
                    <w:t>: (06452) 2-73-41</w:t>
                  </w:r>
                </w:p>
                <w:p w:rsidR="00186D96" w:rsidRPr="00FE2D0B" w:rsidRDefault="00186D96" w:rsidP="000339C3">
                  <w:pPr>
                    <w:rPr>
                      <w:sz w:val="24"/>
                      <w:szCs w:val="24"/>
                    </w:rPr>
                  </w:pPr>
                  <w:r w:rsidRPr="00FE2D0B">
                    <w:rPr>
                      <w:sz w:val="24"/>
                      <w:szCs w:val="24"/>
                      <w:lang w:val="uk-UA"/>
                    </w:rPr>
                    <w:t xml:space="preserve">електронна адреса: </w:t>
                  </w:r>
                  <w:hyperlink r:id="rId8" w:history="1">
                    <w:r w:rsidRPr="00FE2D0B">
                      <w:rPr>
                        <w:rStyle w:val="a6"/>
                        <w:sz w:val="24"/>
                        <w:szCs w:val="24"/>
                        <w:lang w:val="en-US"/>
                      </w:rPr>
                      <w:t>cnap</w:t>
                    </w:r>
                    <w:r w:rsidRPr="00FE2D0B">
                      <w:rPr>
                        <w:rStyle w:val="a6"/>
                        <w:sz w:val="24"/>
                        <w:szCs w:val="24"/>
                      </w:rPr>
                      <w:t>@</w:t>
                    </w:r>
                    <w:r w:rsidRPr="00FE2D0B">
                      <w:rPr>
                        <w:rStyle w:val="a6"/>
                        <w:sz w:val="24"/>
                        <w:szCs w:val="24"/>
                        <w:lang w:val="en-US"/>
                      </w:rPr>
                      <w:t>sed</w:t>
                    </w:r>
                    <w:r w:rsidRPr="00FE2D0B">
                      <w:rPr>
                        <w:rStyle w:val="a6"/>
                        <w:sz w:val="24"/>
                        <w:szCs w:val="24"/>
                      </w:rPr>
                      <w:t>-</w:t>
                    </w:r>
                    <w:r w:rsidRPr="00FE2D0B">
                      <w:rPr>
                        <w:rStyle w:val="a6"/>
                        <w:sz w:val="24"/>
                        <w:szCs w:val="24"/>
                        <w:lang w:val="en-US"/>
                      </w:rPr>
                      <w:t>rada</w:t>
                    </w:r>
                    <w:r w:rsidRPr="00FE2D0B">
                      <w:rPr>
                        <w:rStyle w:val="a6"/>
                        <w:sz w:val="24"/>
                        <w:szCs w:val="24"/>
                      </w:rPr>
                      <w:t>.</w:t>
                    </w:r>
                    <w:r w:rsidRPr="00FE2D0B">
                      <w:rPr>
                        <w:rStyle w:val="a6"/>
                        <w:sz w:val="24"/>
                        <w:szCs w:val="24"/>
                        <w:lang w:val="en-US"/>
                      </w:rPr>
                      <w:t>gov</w:t>
                    </w:r>
                    <w:r w:rsidRPr="00FE2D0B">
                      <w:rPr>
                        <w:rStyle w:val="a6"/>
                        <w:sz w:val="24"/>
                        <w:szCs w:val="24"/>
                      </w:rPr>
                      <w:t>.</w:t>
                    </w:r>
                    <w:r w:rsidRPr="00FE2D0B">
                      <w:rPr>
                        <w:rStyle w:val="a6"/>
                        <w:sz w:val="24"/>
                        <w:szCs w:val="24"/>
                        <w:lang w:val="en-US"/>
                      </w:rPr>
                      <w:t>ua</w:t>
                    </w:r>
                  </w:hyperlink>
                </w:p>
                <w:p w:rsidR="00186D96" w:rsidRPr="00FE2D0B" w:rsidRDefault="00186D96" w:rsidP="000339C3">
                  <w:pPr>
                    <w:rPr>
                      <w:sz w:val="24"/>
                      <w:szCs w:val="24"/>
                      <w:lang w:val="uk-UA"/>
                    </w:rPr>
                  </w:pPr>
                  <w:r w:rsidRPr="00FE2D0B">
                    <w:rPr>
                      <w:sz w:val="24"/>
                      <w:szCs w:val="24"/>
                      <w:lang w:val="uk-UA"/>
                    </w:rPr>
                    <w:t>сторінка веб-сайту:</w:t>
                  </w:r>
                  <w:r w:rsidRPr="00FE2D0B">
                    <w:rPr>
                      <w:sz w:val="24"/>
                      <w:szCs w:val="24"/>
                      <w:lang w:val="en-US"/>
                    </w:rPr>
                    <w:t>sed</w:t>
                  </w:r>
                  <w:r w:rsidRPr="00FE2D0B">
                    <w:rPr>
                      <w:sz w:val="24"/>
                      <w:szCs w:val="24"/>
                    </w:rPr>
                    <w:t>-</w:t>
                  </w:r>
                  <w:r w:rsidRPr="00FE2D0B">
                    <w:rPr>
                      <w:sz w:val="24"/>
                      <w:szCs w:val="24"/>
                      <w:lang w:val="en-US"/>
                    </w:rPr>
                    <w:t>rada</w:t>
                  </w:r>
                  <w:r w:rsidRPr="00FE2D0B">
                    <w:rPr>
                      <w:sz w:val="24"/>
                      <w:szCs w:val="24"/>
                      <w:lang w:val="uk-UA"/>
                    </w:rPr>
                    <w:t>.</w:t>
                  </w:r>
                  <w:r w:rsidRPr="00FE2D0B">
                    <w:rPr>
                      <w:sz w:val="24"/>
                      <w:szCs w:val="24"/>
                      <w:lang w:val="en-US"/>
                    </w:rPr>
                    <w:t>gov</w:t>
                  </w:r>
                  <w:r w:rsidRPr="00FE2D0B">
                    <w:rPr>
                      <w:sz w:val="24"/>
                      <w:szCs w:val="24"/>
                      <w:lang w:val="uk-UA"/>
                    </w:rPr>
                    <w:t>.</w:t>
                  </w:r>
                  <w:r w:rsidRPr="00FE2D0B">
                    <w:rPr>
                      <w:sz w:val="24"/>
                      <w:szCs w:val="24"/>
                      <w:lang w:val="en-US"/>
                    </w:rPr>
                    <w:t>ua</w:t>
                  </w:r>
                  <w:r w:rsidRPr="00FE2D0B">
                    <w:rPr>
                      <w:sz w:val="24"/>
                      <w:szCs w:val="24"/>
                      <w:lang w:val="uk-UA"/>
                    </w:rPr>
                    <w:t xml:space="preserve"> </w:t>
                  </w:r>
                </w:p>
              </w:tc>
            </w:tr>
            <w:tr w:rsidR="00186D96" w:rsidRPr="00FE2D0B" w:rsidTr="00186D96">
              <w:tc>
                <w:tcPr>
                  <w:tcW w:w="9539" w:type="dxa"/>
                  <w:gridSpan w:val="2"/>
                </w:tcPr>
                <w:p w:rsidR="00186D96" w:rsidRPr="00FE2D0B" w:rsidRDefault="00186D96" w:rsidP="000339C3">
                  <w:pPr>
                    <w:jc w:val="center"/>
                    <w:rPr>
                      <w:sz w:val="24"/>
                      <w:szCs w:val="24"/>
                      <w:lang w:val="uk-UA"/>
                    </w:rPr>
                  </w:pPr>
                  <w:r w:rsidRPr="00FE2D0B">
                    <w:rPr>
                      <w:b/>
                      <w:sz w:val="24"/>
                      <w:szCs w:val="24"/>
                      <w:lang w:val="uk-UA"/>
                    </w:rPr>
                    <w:t>Нормативні акти, якими регламентується надання адміністративної послуги</w:t>
                  </w: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4.</w:t>
                  </w:r>
                  <w:r w:rsidRPr="00FE2D0B">
                    <w:rPr>
                      <w:sz w:val="24"/>
                      <w:szCs w:val="24"/>
                      <w:lang w:val="uk-UA"/>
                    </w:rPr>
                    <w:tab/>
                    <w:t xml:space="preserve">Закони України </w:t>
                  </w:r>
                </w:p>
              </w:tc>
              <w:tc>
                <w:tcPr>
                  <w:tcW w:w="5138" w:type="dxa"/>
                </w:tcPr>
                <w:p w:rsidR="00186D96" w:rsidRPr="00FE2D0B" w:rsidRDefault="00186D96" w:rsidP="00186D96">
                  <w:pPr>
                    <w:spacing w:before="60" w:after="60"/>
                    <w:jc w:val="both"/>
                    <w:rPr>
                      <w:sz w:val="24"/>
                      <w:szCs w:val="24"/>
                      <w:lang w:val="uk-UA"/>
                    </w:rPr>
                  </w:pPr>
                  <w:r w:rsidRPr="00FE2D0B">
                    <w:rPr>
                      <w:sz w:val="24"/>
                      <w:szCs w:val="24"/>
                      <w:lang w:val="uk-UA"/>
                    </w:rPr>
                    <w:t>Закон України  “Про місцеве самоврядування в Україні»</w:t>
                  </w: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5.</w:t>
                  </w:r>
                  <w:r w:rsidRPr="00FE2D0B">
                    <w:rPr>
                      <w:sz w:val="24"/>
                      <w:szCs w:val="24"/>
                      <w:lang w:val="uk-UA"/>
                    </w:rPr>
                    <w:tab/>
                    <w:t xml:space="preserve">Акти Кабінету Міністрів України </w:t>
                  </w:r>
                </w:p>
              </w:tc>
              <w:tc>
                <w:tcPr>
                  <w:tcW w:w="5138" w:type="dxa"/>
                </w:tcPr>
                <w:p w:rsidR="00186D96" w:rsidRPr="00FE2D0B" w:rsidRDefault="00186D96" w:rsidP="00186D96">
                  <w:pPr>
                    <w:spacing w:before="60" w:after="60"/>
                    <w:jc w:val="both"/>
                    <w:rPr>
                      <w:sz w:val="24"/>
                      <w:szCs w:val="24"/>
                      <w:lang w:val="uk-UA"/>
                    </w:rPr>
                  </w:pPr>
                  <w:r w:rsidRPr="00FE2D0B">
                    <w:rPr>
                      <w:sz w:val="24"/>
                      <w:szCs w:val="24"/>
                      <w:lang w:val="uk-UA"/>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товарів»</w:t>
                  </w:r>
                </w:p>
              </w:tc>
            </w:tr>
            <w:tr w:rsidR="00186D96" w:rsidRPr="0061313A" w:rsidTr="00186D96">
              <w:tc>
                <w:tcPr>
                  <w:tcW w:w="4401" w:type="dxa"/>
                </w:tcPr>
                <w:p w:rsidR="00186D96" w:rsidRPr="00FE2D0B" w:rsidRDefault="00186D96" w:rsidP="000339C3">
                  <w:pPr>
                    <w:rPr>
                      <w:sz w:val="24"/>
                      <w:szCs w:val="24"/>
                      <w:lang w:val="uk-UA"/>
                    </w:rPr>
                  </w:pPr>
                  <w:r w:rsidRPr="00FE2D0B">
                    <w:rPr>
                      <w:sz w:val="24"/>
                      <w:szCs w:val="24"/>
                      <w:lang w:val="uk-UA"/>
                    </w:rPr>
                    <w:t>6.</w:t>
                  </w:r>
                  <w:r w:rsidRPr="00FE2D0B">
                    <w:rPr>
                      <w:sz w:val="24"/>
                      <w:szCs w:val="24"/>
                      <w:lang w:val="uk-UA"/>
                    </w:rPr>
                    <w:tab/>
                    <w:t>Акти центральних органів виконавчої влади</w:t>
                  </w:r>
                </w:p>
              </w:tc>
              <w:tc>
                <w:tcPr>
                  <w:tcW w:w="5138" w:type="dxa"/>
                </w:tcPr>
                <w:p w:rsidR="00186D96" w:rsidRPr="00FE2D0B" w:rsidRDefault="00186D96" w:rsidP="000339C3">
                  <w:pPr>
                    <w:jc w:val="both"/>
                    <w:rPr>
                      <w:sz w:val="24"/>
                      <w:szCs w:val="24"/>
                      <w:lang w:val="uk-UA"/>
                    </w:rPr>
                  </w:pPr>
                  <w:r w:rsidRPr="00FE2D0B">
                    <w:rPr>
                      <w:sz w:val="24"/>
                      <w:szCs w:val="24"/>
                      <w:lang w:val="uk-UA"/>
                    </w:rPr>
                    <w:t xml:space="preserve"> Наказ Міністерства зовнішніх економічних зв’язків і торгівлі України № 369 від 08.07.1996 р. «Про затвердження Правил роботи дрібнороздрібної торговельної мережі»</w:t>
                  </w: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7.</w:t>
                  </w:r>
                  <w:r w:rsidRPr="00FE2D0B">
                    <w:rPr>
                      <w:sz w:val="24"/>
                      <w:szCs w:val="24"/>
                      <w:lang w:val="uk-UA"/>
                    </w:rPr>
                    <w:tab/>
                    <w:t>Акти місцевих органів виконавчої влади/ органів місцевого самоврядування</w:t>
                  </w:r>
                </w:p>
              </w:tc>
              <w:tc>
                <w:tcPr>
                  <w:tcW w:w="5138" w:type="dxa"/>
                </w:tcPr>
                <w:p w:rsidR="00186D96" w:rsidRPr="00FE2D0B" w:rsidRDefault="00186D96" w:rsidP="000339C3">
                  <w:pPr>
                    <w:jc w:val="both"/>
                    <w:rPr>
                      <w:sz w:val="24"/>
                      <w:szCs w:val="24"/>
                      <w:lang w:val="uk-UA"/>
                    </w:rPr>
                  </w:pPr>
                  <w:r w:rsidRPr="00FE2D0B">
                    <w:rPr>
                      <w:sz w:val="24"/>
                      <w:szCs w:val="24"/>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186D96" w:rsidRPr="00FE2D0B" w:rsidTr="00186D96">
              <w:tc>
                <w:tcPr>
                  <w:tcW w:w="9539" w:type="dxa"/>
                  <w:gridSpan w:val="2"/>
                </w:tcPr>
                <w:p w:rsidR="00186D96" w:rsidRPr="00FE2D0B" w:rsidRDefault="00186D96" w:rsidP="000339C3">
                  <w:pPr>
                    <w:jc w:val="center"/>
                    <w:rPr>
                      <w:b/>
                      <w:sz w:val="24"/>
                      <w:szCs w:val="24"/>
                      <w:lang w:val="uk-UA"/>
                    </w:rPr>
                  </w:pPr>
                  <w:r w:rsidRPr="00FE2D0B">
                    <w:rPr>
                      <w:b/>
                      <w:sz w:val="24"/>
                      <w:szCs w:val="24"/>
                      <w:lang w:val="uk-UA"/>
                    </w:rPr>
                    <w:t>Умови отримання адміністративної послуги</w:t>
                  </w:r>
                </w:p>
                <w:p w:rsidR="00186D96" w:rsidRPr="00FE2D0B" w:rsidRDefault="00186D96" w:rsidP="000339C3">
                  <w:pPr>
                    <w:jc w:val="center"/>
                    <w:rPr>
                      <w:b/>
                      <w:sz w:val="24"/>
                      <w:szCs w:val="24"/>
                      <w:lang w:val="uk-UA"/>
                    </w:rPr>
                  </w:pP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8.</w:t>
                  </w:r>
                  <w:r w:rsidRPr="00FE2D0B">
                    <w:rPr>
                      <w:sz w:val="24"/>
                      <w:szCs w:val="24"/>
                      <w:lang w:val="uk-UA"/>
                    </w:rPr>
                    <w:tab/>
                    <w:t>Підстава для одержання адміністративної послуги</w:t>
                  </w:r>
                </w:p>
              </w:tc>
              <w:tc>
                <w:tcPr>
                  <w:tcW w:w="5138" w:type="dxa"/>
                </w:tcPr>
                <w:p w:rsidR="00186D96" w:rsidRPr="00FE2D0B" w:rsidRDefault="00186D96" w:rsidP="000339C3">
                  <w:pPr>
                    <w:jc w:val="both"/>
                    <w:rPr>
                      <w:sz w:val="24"/>
                      <w:szCs w:val="24"/>
                      <w:lang w:val="uk-UA"/>
                    </w:rPr>
                  </w:pPr>
                  <w:r w:rsidRPr="00FE2D0B">
                    <w:rPr>
                      <w:sz w:val="24"/>
                      <w:szCs w:val="24"/>
                      <w:lang w:val="uk-UA"/>
                    </w:rPr>
                    <w:t xml:space="preserve">Заява </w:t>
                  </w:r>
                </w:p>
              </w:tc>
            </w:tr>
            <w:tr w:rsidR="00186D96" w:rsidRPr="0061313A" w:rsidTr="00186D96">
              <w:trPr>
                <w:trHeight w:val="70"/>
              </w:trPr>
              <w:tc>
                <w:tcPr>
                  <w:tcW w:w="4401" w:type="dxa"/>
                </w:tcPr>
                <w:p w:rsidR="00186D96" w:rsidRPr="00FE2D0B" w:rsidRDefault="00186D96" w:rsidP="000339C3">
                  <w:pPr>
                    <w:rPr>
                      <w:sz w:val="24"/>
                      <w:szCs w:val="24"/>
                      <w:lang w:val="uk-UA"/>
                    </w:rPr>
                  </w:pPr>
                  <w:r w:rsidRPr="00FE2D0B">
                    <w:rPr>
                      <w:sz w:val="24"/>
                      <w:szCs w:val="24"/>
                      <w:lang w:val="uk-UA"/>
                    </w:rPr>
                    <w:t>9.</w:t>
                  </w:r>
                  <w:r w:rsidRPr="00FE2D0B">
                    <w:rPr>
                      <w:sz w:val="24"/>
                      <w:szCs w:val="24"/>
                      <w:lang w:val="uk-UA"/>
                    </w:rPr>
                    <w:tab/>
                    <w:t>Вичерпний перелік документів, необхідних для отримання адміністративної послуги, а також вимоги до них</w:t>
                  </w:r>
                </w:p>
              </w:tc>
              <w:tc>
                <w:tcPr>
                  <w:tcW w:w="5138" w:type="dxa"/>
                </w:tcPr>
                <w:p w:rsidR="00186D96" w:rsidRPr="00FE2D0B" w:rsidRDefault="00186D96" w:rsidP="000339C3">
                  <w:pPr>
                    <w:jc w:val="both"/>
                    <w:rPr>
                      <w:sz w:val="24"/>
                      <w:szCs w:val="24"/>
                      <w:lang w:val="uk-UA"/>
                    </w:rPr>
                  </w:pPr>
                  <w:r w:rsidRPr="00FE2D0B">
                    <w:rPr>
                      <w:sz w:val="24"/>
                      <w:szCs w:val="24"/>
                      <w:lang w:val="uk-UA"/>
                    </w:rPr>
                    <w:t>1)    заява на ім’я міського голови</w:t>
                  </w:r>
                  <w:r w:rsidRPr="00FE2D0B">
                    <w:rPr>
                      <w:color w:val="000000"/>
                      <w:sz w:val="24"/>
                      <w:szCs w:val="24"/>
                      <w:lang w:val="uk-UA"/>
                    </w:rPr>
                    <w:t xml:space="preserve"> (</w:t>
                  </w:r>
                  <w:r w:rsidRPr="00FE2D0B">
                    <w:rPr>
                      <w:sz w:val="24"/>
                      <w:szCs w:val="24"/>
                      <w:lang w:val="uk-UA"/>
                    </w:rPr>
                    <w:t>в разі необхідності, засвідчена нотаріально копія довіреності – для уповноваженої особи).</w:t>
                  </w:r>
                </w:p>
                <w:p w:rsidR="00186D96" w:rsidRPr="00FE2D0B" w:rsidRDefault="00186D96" w:rsidP="000339C3">
                  <w:pPr>
                    <w:pStyle w:val="ParagraphStyle"/>
                    <w:jc w:val="both"/>
                    <w:rPr>
                      <w:rStyle w:val="FontStyle"/>
                      <w:rFonts w:ascii="Times New Roman" w:hAnsi="Times New Roman" w:cs="Times New Roman"/>
                      <w:sz w:val="24"/>
                      <w:szCs w:val="24"/>
                      <w:lang w:val="uk-UA"/>
                    </w:rPr>
                  </w:pPr>
                  <w:r w:rsidRPr="00FE2D0B">
                    <w:rPr>
                      <w:rFonts w:ascii="Times New Roman" w:hAnsi="Times New Roman"/>
                      <w:color w:val="000000"/>
                      <w:lang w:val="uk-UA"/>
                    </w:rPr>
                    <w:t xml:space="preserve">2) </w:t>
                  </w:r>
                  <w:r w:rsidRPr="00FE2D0B">
                    <w:rPr>
                      <w:rStyle w:val="FontStyle"/>
                      <w:rFonts w:ascii="Times New Roman" w:hAnsi="Times New Roman" w:cs="Times New Roman"/>
                      <w:sz w:val="24"/>
                      <w:szCs w:val="24"/>
                      <w:lang w:val="uk-UA"/>
                    </w:rPr>
                    <w:t>лист-погодження про дозвіл на розміщення літнього торгового майданчика за попередній рік;</w:t>
                  </w:r>
                </w:p>
                <w:p w:rsidR="00186D96" w:rsidRPr="00FE2D0B" w:rsidRDefault="00186D96" w:rsidP="000339C3">
                  <w:pPr>
                    <w:jc w:val="both"/>
                    <w:rPr>
                      <w:sz w:val="24"/>
                      <w:szCs w:val="24"/>
                      <w:lang w:val="uk-UA"/>
                    </w:rPr>
                  </w:pPr>
                  <w:r w:rsidRPr="00FE2D0B">
                    <w:rPr>
                      <w:rStyle w:val="FontStyle"/>
                      <w:rFonts w:cs="Times New Roman"/>
                      <w:sz w:val="24"/>
                      <w:szCs w:val="24"/>
                      <w:lang w:val="uk-UA"/>
                    </w:rPr>
                    <w:t xml:space="preserve">3)  </w:t>
                  </w:r>
                  <w:r w:rsidRPr="00FE2D0B">
                    <w:rPr>
                      <w:sz w:val="24"/>
                      <w:szCs w:val="24"/>
                      <w:lang w:val="uk-UA"/>
                    </w:rPr>
                    <w:t xml:space="preserve">ескіз естетичного оформлення та зовнішнього вигляду літнього торгового майданчика, схема благоустрою прилеглої </w:t>
                  </w:r>
                  <w:r w:rsidRPr="00FE2D0B">
                    <w:rPr>
                      <w:sz w:val="24"/>
                      <w:szCs w:val="24"/>
                      <w:lang w:val="uk-UA"/>
                    </w:rPr>
                    <w:lastRenderedPageBreak/>
                    <w:t xml:space="preserve">території, </w:t>
                  </w:r>
                  <w:r w:rsidRPr="00FE2D0B">
                    <w:rPr>
                      <w:sz w:val="24"/>
                      <w:szCs w:val="24"/>
                      <w:u w:val="single"/>
                      <w:lang w:val="uk-UA"/>
                    </w:rPr>
                    <w:t>узгоджені з відділом містобудування та архітектури</w:t>
                  </w:r>
                  <w:r w:rsidRPr="00FE2D0B">
                    <w:rPr>
                      <w:sz w:val="24"/>
                      <w:szCs w:val="24"/>
                      <w:lang w:val="uk-UA"/>
                    </w:rPr>
                    <w:t>;</w:t>
                  </w:r>
                </w:p>
                <w:p w:rsidR="00186D96" w:rsidRPr="00FE2D0B" w:rsidRDefault="00186D96" w:rsidP="000339C3">
                  <w:pPr>
                    <w:pStyle w:val="ParagraphStyle"/>
                    <w:jc w:val="both"/>
                    <w:rPr>
                      <w:rFonts w:ascii="Times New Roman" w:hAnsi="Times New Roman"/>
                      <w:strike/>
                      <w:lang w:val="uk-UA"/>
                    </w:rPr>
                  </w:pPr>
                  <w:r w:rsidRPr="00FE2D0B">
                    <w:rPr>
                      <w:rFonts w:ascii="Times New Roman" w:hAnsi="Times New Roman"/>
                      <w:lang w:val="uk-UA"/>
                    </w:rPr>
                    <w:t xml:space="preserve">4)     документ, що посвідчує право власності або право користування закладом ресторанного господарства або магазину з кафетерійним відділом. </w:t>
                  </w:r>
                </w:p>
                <w:p w:rsidR="00186D96" w:rsidRPr="00FE2D0B" w:rsidRDefault="00186D96" w:rsidP="000339C3">
                  <w:pPr>
                    <w:jc w:val="both"/>
                    <w:rPr>
                      <w:sz w:val="24"/>
                      <w:szCs w:val="24"/>
                      <w:lang w:val="uk-UA"/>
                    </w:rPr>
                  </w:pPr>
                  <w:r w:rsidRPr="00FE2D0B">
                    <w:rPr>
                      <w:rStyle w:val="FontStyle"/>
                      <w:rFonts w:cs="Times New Roman"/>
                      <w:sz w:val="24"/>
                      <w:szCs w:val="24"/>
                      <w:lang w:val="uk-UA"/>
                    </w:rPr>
                    <w:t>5)   к</w:t>
                  </w:r>
                  <w:r w:rsidRPr="00FE2D0B">
                    <w:rPr>
                      <w:sz w:val="24"/>
                      <w:szCs w:val="24"/>
                      <w:lang w:val="uk-UA"/>
                    </w:rPr>
                    <w:t>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w:t>
                  </w:r>
                </w:p>
                <w:p w:rsidR="00186D96" w:rsidRPr="00FE2D0B" w:rsidRDefault="00186D96" w:rsidP="000339C3">
                  <w:pPr>
                    <w:ind w:firstLine="426"/>
                    <w:jc w:val="both"/>
                    <w:rPr>
                      <w:color w:val="000000"/>
                      <w:sz w:val="24"/>
                      <w:szCs w:val="24"/>
                      <w:lang w:val="uk-UA"/>
                    </w:rPr>
                  </w:pP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lastRenderedPageBreak/>
                    <w:t>10.</w:t>
                  </w:r>
                  <w:r w:rsidRPr="00FE2D0B">
                    <w:rPr>
                      <w:sz w:val="24"/>
                      <w:szCs w:val="24"/>
                      <w:lang w:val="uk-UA"/>
                    </w:rPr>
                    <w:tab/>
                    <w:t>Порядок та спосіб подання документів, необхідних для отримання адміністративної послуги</w:t>
                  </w:r>
                  <w:r w:rsidRPr="00FE2D0B">
                    <w:rPr>
                      <w:sz w:val="24"/>
                      <w:szCs w:val="24"/>
                      <w:lang w:val="uk-UA"/>
                    </w:rPr>
                    <w:tab/>
                  </w:r>
                </w:p>
              </w:tc>
              <w:tc>
                <w:tcPr>
                  <w:tcW w:w="5138" w:type="dxa"/>
                </w:tcPr>
                <w:p w:rsidR="00186D96" w:rsidRPr="00FE2D0B" w:rsidRDefault="00186D96" w:rsidP="000339C3">
                  <w:pPr>
                    <w:jc w:val="both"/>
                    <w:rPr>
                      <w:sz w:val="24"/>
                      <w:szCs w:val="24"/>
                      <w:lang w:val="uk-UA"/>
                    </w:rPr>
                  </w:pPr>
                  <w:r w:rsidRPr="00FE2D0B">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 або поштою</w:t>
                  </w:r>
                </w:p>
                <w:p w:rsidR="00186D96" w:rsidRPr="00FE2D0B" w:rsidRDefault="00186D96" w:rsidP="000339C3">
                  <w:pPr>
                    <w:jc w:val="both"/>
                    <w:rPr>
                      <w:sz w:val="24"/>
                      <w:szCs w:val="24"/>
                      <w:lang w:val="uk-UA"/>
                    </w:rPr>
                  </w:pP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11.</w:t>
                  </w:r>
                  <w:r w:rsidRPr="00FE2D0B">
                    <w:rPr>
                      <w:sz w:val="24"/>
                      <w:szCs w:val="24"/>
                      <w:lang w:val="uk-UA"/>
                    </w:rPr>
                    <w:tab/>
                    <w:t>Платність (безоплатність) надання адміністративної послуги</w:t>
                  </w:r>
                </w:p>
              </w:tc>
              <w:tc>
                <w:tcPr>
                  <w:tcW w:w="5138" w:type="dxa"/>
                </w:tcPr>
                <w:p w:rsidR="00186D96" w:rsidRPr="00FE2D0B" w:rsidRDefault="00186D96" w:rsidP="000339C3">
                  <w:pPr>
                    <w:rPr>
                      <w:sz w:val="24"/>
                      <w:szCs w:val="24"/>
                      <w:lang w:val="uk-UA"/>
                    </w:rPr>
                  </w:pPr>
                  <w:r w:rsidRPr="00FE2D0B">
                    <w:rPr>
                      <w:sz w:val="24"/>
                      <w:szCs w:val="24"/>
                      <w:lang w:val="uk-UA"/>
                    </w:rPr>
                    <w:t>безкоштовно</w:t>
                  </w: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12.</w:t>
                  </w:r>
                  <w:r w:rsidRPr="00FE2D0B">
                    <w:rPr>
                      <w:sz w:val="24"/>
                      <w:szCs w:val="24"/>
                      <w:lang w:val="uk-UA"/>
                    </w:rPr>
                    <w:tab/>
                    <w:t>Строк надання адміністративної послуги</w:t>
                  </w:r>
                  <w:r w:rsidRPr="00FE2D0B">
                    <w:rPr>
                      <w:sz w:val="24"/>
                      <w:szCs w:val="24"/>
                      <w:lang w:val="uk-UA"/>
                    </w:rPr>
                    <w:tab/>
                  </w:r>
                </w:p>
              </w:tc>
              <w:tc>
                <w:tcPr>
                  <w:tcW w:w="5138" w:type="dxa"/>
                </w:tcPr>
                <w:p w:rsidR="00186D96" w:rsidRPr="00FE2D0B" w:rsidRDefault="00186D96" w:rsidP="000339C3">
                  <w:pPr>
                    <w:rPr>
                      <w:sz w:val="24"/>
                      <w:szCs w:val="24"/>
                      <w:lang w:val="uk-UA"/>
                    </w:rPr>
                  </w:pPr>
                  <w:r w:rsidRPr="00FE2D0B">
                    <w:rPr>
                      <w:sz w:val="24"/>
                      <w:szCs w:val="24"/>
                      <w:lang w:val="uk-UA"/>
                    </w:rPr>
                    <w:t>30 календарних днів з дня реєстрації заяви</w:t>
                  </w: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13.</w:t>
                  </w:r>
                  <w:r w:rsidRPr="00FE2D0B">
                    <w:rPr>
                      <w:sz w:val="24"/>
                      <w:szCs w:val="24"/>
                      <w:lang w:val="uk-UA"/>
                    </w:rPr>
                    <w:tab/>
                    <w:t>Перелік підстав для відмови у наданні адміністративної послуги</w:t>
                  </w:r>
                </w:p>
              </w:tc>
              <w:tc>
                <w:tcPr>
                  <w:tcW w:w="5138" w:type="dxa"/>
                </w:tcPr>
                <w:p w:rsidR="00186D96" w:rsidRPr="00FE2D0B" w:rsidRDefault="00186D96" w:rsidP="000339C3">
                  <w:pPr>
                    <w:ind w:firstLine="540"/>
                    <w:jc w:val="both"/>
                    <w:rPr>
                      <w:rStyle w:val="FontStyle"/>
                      <w:rFonts w:cs="Times New Roman"/>
                      <w:sz w:val="24"/>
                      <w:szCs w:val="24"/>
                      <w:lang w:val="uk-UA"/>
                    </w:rPr>
                  </w:pPr>
                  <w:r w:rsidRPr="00FE2D0B">
                    <w:rPr>
                      <w:rStyle w:val="FontStyle"/>
                      <w:rFonts w:cs="Times New Roman"/>
                      <w:sz w:val="24"/>
                      <w:szCs w:val="24"/>
                      <w:lang w:val="uk-UA"/>
                    </w:rPr>
                    <w:t>Підставами для відмови в наданні дозволу на повторне розміщення літнього торгового майданчика є:</w:t>
                  </w:r>
                </w:p>
                <w:p w:rsidR="00186D96" w:rsidRPr="00FE2D0B" w:rsidRDefault="00186D96" w:rsidP="00186D96">
                  <w:pPr>
                    <w:widowControl/>
                    <w:numPr>
                      <w:ilvl w:val="0"/>
                      <w:numId w:val="11"/>
                    </w:numPr>
                    <w:autoSpaceDE/>
                    <w:autoSpaceDN/>
                    <w:adjustRightInd/>
                    <w:jc w:val="both"/>
                    <w:rPr>
                      <w:rStyle w:val="FontStyle"/>
                      <w:rFonts w:cs="Times New Roman"/>
                      <w:sz w:val="24"/>
                      <w:szCs w:val="24"/>
                      <w:lang w:val="uk-UA"/>
                    </w:rPr>
                  </w:pPr>
                  <w:r w:rsidRPr="00FE2D0B">
                    <w:rPr>
                      <w:color w:val="000000"/>
                      <w:sz w:val="24"/>
                      <w:szCs w:val="24"/>
                      <w:lang w:val="uk-UA"/>
                    </w:rPr>
                    <w:t>неподання визначених п. 9 документів, необхідних для прийняття рішення про надання дозволу на розміщення літнього торгового майданчику</w:t>
                  </w:r>
                  <w:r w:rsidRPr="00FE2D0B">
                    <w:rPr>
                      <w:rStyle w:val="FontStyle"/>
                      <w:rFonts w:cs="Times New Roman"/>
                      <w:sz w:val="24"/>
                      <w:szCs w:val="24"/>
                      <w:lang w:val="uk-UA"/>
                    </w:rPr>
                    <w:t>;</w:t>
                  </w:r>
                </w:p>
                <w:p w:rsidR="00186D96" w:rsidRPr="00FE2D0B" w:rsidRDefault="00186D96" w:rsidP="00186D96">
                  <w:pPr>
                    <w:widowControl/>
                    <w:numPr>
                      <w:ilvl w:val="0"/>
                      <w:numId w:val="11"/>
                    </w:numPr>
                    <w:autoSpaceDE/>
                    <w:autoSpaceDN/>
                    <w:adjustRightInd/>
                    <w:jc w:val="both"/>
                    <w:rPr>
                      <w:rStyle w:val="FontStyle"/>
                      <w:rFonts w:cs="Times New Roman"/>
                      <w:sz w:val="24"/>
                      <w:szCs w:val="24"/>
                      <w:lang w:val="uk-UA"/>
                    </w:rPr>
                  </w:pPr>
                  <w:r w:rsidRPr="00FE2D0B">
                    <w:rPr>
                      <w:color w:val="000000"/>
                      <w:sz w:val="24"/>
                      <w:szCs w:val="24"/>
                      <w:lang w:val="uk-UA"/>
                    </w:rPr>
                    <w:t>виявлення недостовірних відомостей у поданих документах</w:t>
                  </w:r>
                  <w:r w:rsidRPr="00FE2D0B">
                    <w:rPr>
                      <w:rStyle w:val="FontStyle"/>
                      <w:rFonts w:cs="Times New Roman"/>
                      <w:sz w:val="24"/>
                      <w:szCs w:val="24"/>
                      <w:lang w:val="uk-UA"/>
                    </w:rPr>
                    <w:t>;</w:t>
                  </w:r>
                </w:p>
                <w:p w:rsidR="00186D96" w:rsidRPr="00FE2D0B" w:rsidRDefault="00186D96" w:rsidP="00186D96">
                  <w:pPr>
                    <w:widowControl/>
                    <w:numPr>
                      <w:ilvl w:val="0"/>
                      <w:numId w:val="11"/>
                    </w:numPr>
                    <w:autoSpaceDE/>
                    <w:autoSpaceDN/>
                    <w:adjustRightInd/>
                    <w:jc w:val="both"/>
                    <w:rPr>
                      <w:sz w:val="24"/>
                      <w:szCs w:val="24"/>
                      <w:lang w:val="uk-UA"/>
                    </w:rPr>
                  </w:pPr>
                  <w:r w:rsidRPr="00FE2D0B">
                    <w:rPr>
                      <w:rStyle w:val="FontStyle"/>
                      <w:rFonts w:cs="Times New Roman"/>
                      <w:sz w:val="24"/>
                      <w:szCs w:val="24"/>
                      <w:lang w:val="uk-UA"/>
                    </w:rPr>
                    <w:t>в інших випадках передбачених законодавством.</w:t>
                  </w:r>
                </w:p>
                <w:p w:rsidR="00186D96" w:rsidRPr="00FE2D0B" w:rsidRDefault="00186D96" w:rsidP="000339C3">
                  <w:pPr>
                    <w:pStyle w:val="ParagraphStyle"/>
                    <w:rPr>
                      <w:rFonts w:ascii="Times New Roman" w:hAnsi="Times New Roman"/>
                      <w:color w:val="000000"/>
                      <w:lang w:val="uk-UA"/>
                    </w:rPr>
                  </w:pPr>
                </w:p>
                <w:p w:rsidR="00186D96" w:rsidRPr="00FE2D0B" w:rsidRDefault="00186D96" w:rsidP="000339C3">
                  <w:pPr>
                    <w:ind w:firstLine="600"/>
                    <w:jc w:val="both"/>
                    <w:rPr>
                      <w:sz w:val="24"/>
                      <w:szCs w:val="24"/>
                      <w:lang w:val="uk-UA"/>
                    </w:rPr>
                  </w:pP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14.</w:t>
                  </w:r>
                  <w:r w:rsidRPr="00FE2D0B">
                    <w:rPr>
                      <w:sz w:val="24"/>
                      <w:szCs w:val="24"/>
                      <w:lang w:val="uk-UA"/>
                    </w:rPr>
                    <w:tab/>
                    <w:t>Результат надання адміністративної послуги</w:t>
                  </w:r>
                </w:p>
              </w:tc>
              <w:tc>
                <w:tcPr>
                  <w:tcW w:w="5138" w:type="dxa"/>
                </w:tcPr>
                <w:p w:rsidR="00186D96" w:rsidRPr="00FE2D0B" w:rsidRDefault="00186D96" w:rsidP="000339C3">
                  <w:pPr>
                    <w:jc w:val="both"/>
                    <w:rPr>
                      <w:sz w:val="24"/>
                      <w:szCs w:val="24"/>
                      <w:lang w:val="uk-UA"/>
                    </w:rPr>
                  </w:pPr>
                  <w:r w:rsidRPr="00FE2D0B">
                    <w:rPr>
                      <w:sz w:val="24"/>
                      <w:szCs w:val="24"/>
                      <w:lang w:val="uk-UA"/>
                    </w:rPr>
                    <w:t>Рішення виконкому про</w:t>
                  </w:r>
                  <w:r w:rsidRPr="00FE2D0B">
                    <w:rPr>
                      <w:color w:val="000000"/>
                      <w:sz w:val="24"/>
                      <w:szCs w:val="24"/>
                      <w:lang w:val="uk-UA"/>
                    </w:rPr>
                    <w:t xml:space="preserve"> </w:t>
                  </w:r>
                  <w:r w:rsidRPr="00FE2D0B">
                    <w:rPr>
                      <w:sz w:val="24"/>
                      <w:szCs w:val="24"/>
                      <w:lang w:val="uk-UA"/>
                    </w:rPr>
                    <w:t>можливість повторного розміщення літнього торгового майданчика та лист-погодження</w:t>
                  </w:r>
                  <w:r w:rsidRPr="00FE2D0B">
                    <w:rPr>
                      <w:sz w:val="24"/>
                      <w:szCs w:val="24"/>
                    </w:rPr>
                    <w:t xml:space="preserve"> </w:t>
                  </w:r>
                  <w:r w:rsidRPr="00FE2D0B">
                    <w:rPr>
                      <w:sz w:val="24"/>
                      <w:szCs w:val="24"/>
                      <w:lang w:val="uk-UA"/>
                    </w:rPr>
                    <w:t>(або вмотивована відмова у його видачі )</w:t>
                  </w: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15.</w:t>
                  </w:r>
                  <w:r w:rsidRPr="00FE2D0B">
                    <w:rPr>
                      <w:sz w:val="24"/>
                      <w:szCs w:val="24"/>
                      <w:lang w:val="uk-UA"/>
                    </w:rPr>
                    <w:tab/>
                    <w:t>Способи отримання відповіді (результату)</w:t>
                  </w:r>
                </w:p>
              </w:tc>
              <w:tc>
                <w:tcPr>
                  <w:tcW w:w="5138" w:type="dxa"/>
                </w:tcPr>
                <w:p w:rsidR="00186D96" w:rsidRPr="00FE2D0B" w:rsidRDefault="00186D96" w:rsidP="000339C3">
                  <w:pPr>
                    <w:rPr>
                      <w:sz w:val="24"/>
                      <w:szCs w:val="24"/>
                      <w:lang w:val="uk-UA"/>
                    </w:rPr>
                  </w:pPr>
                  <w:r w:rsidRPr="00FE2D0B">
                    <w:rPr>
                      <w:sz w:val="24"/>
                      <w:szCs w:val="24"/>
                      <w:lang w:val="uk-UA"/>
                    </w:rPr>
                    <w:t>Особисто або уповноваженою особою в ЦНАП м.Сєвєродонецька (бульвар Дружби Народів, 32- А), або поштою.</w:t>
                  </w:r>
                </w:p>
              </w:tc>
            </w:tr>
            <w:tr w:rsidR="00186D96" w:rsidRPr="00FE2D0B" w:rsidTr="00186D96">
              <w:tc>
                <w:tcPr>
                  <w:tcW w:w="4401" w:type="dxa"/>
                </w:tcPr>
                <w:p w:rsidR="00186D96" w:rsidRPr="00FE2D0B" w:rsidRDefault="00186D96" w:rsidP="000339C3">
                  <w:pPr>
                    <w:rPr>
                      <w:sz w:val="24"/>
                      <w:szCs w:val="24"/>
                      <w:lang w:val="uk-UA"/>
                    </w:rPr>
                  </w:pPr>
                  <w:r w:rsidRPr="00FE2D0B">
                    <w:rPr>
                      <w:sz w:val="24"/>
                      <w:szCs w:val="24"/>
                      <w:lang w:val="uk-UA"/>
                    </w:rPr>
                    <w:t>16.</w:t>
                  </w:r>
                  <w:r w:rsidRPr="00FE2D0B">
                    <w:rPr>
                      <w:sz w:val="24"/>
                      <w:szCs w:val="24"/>
                      <w:lang w:val="uk-UA"/>
                    </w:rPr>
                    <w:tab/>
                    <w:t>Примітка</w:t>
                  </w:r>
                </w:p>
              </w:tc>
              <w:tc>
                <w:tcPr>
                  <w:tcW w:w="5138" w:type="dxa"/>
                </w:tcPr>
                <w:p w:rsidR="00186D96" w:rsidRPr="00FE2D0B" w:rsidRDefault="00186D96" w:rsidP="000339C3">
                  <w:pPr>
                    <w:rPr>
                      <w:sz w:val="24"/>
                      <w:szCs w:val="24"/>
                      <w:lang w:val="uk-UA"/>
                    </w:rPr>
                  </w:pPr>
                </w:p>
              </w:tc>
            </w:tr>
          </w:tbl>
          <w:p w:rsidR="00186D96" w:rsidRPr="00FE2D0B" w:rsidRDefault="00186D96" w:rsidP="00186D96">
            <w:pPr>
              <w:rPr>
                <w:sz w:val="24"/>
                <w:szCs w:val="24"/>
                <w:lang w:val="uk-UA"/>
              </w:rPr>
            </w:pPr>
          </w:p>
          <w:p w:rsidR="00BF6D6B" w:rsidRPr="00FE2D0B" w:rsidRDefault="00BF6D6B" w:rsidP="003F0C44">
            <w:pPr>
              <w:rPr>
                <w:sz w:val="24"/>
                <w:szCs w:val="24"/>
              </w:rPr>
            </w:pPr>
          </w:p>
        </w:tc>
        <w:tc>
          <w:tcPr>
            <w:tcW w:w="57" w:type="dxa"/>
            <w:shd w:val="clear" w:color="auto" w:fill="auto"/>
          </w:tcPr>
          <w:p w:rsidR="00BF6D6B" w:rsidRPr="00FE2D0B" w:rsidRDefault="00BF6D6B" w:rsidP="001B1224">
            <w:pPr>
              <w:snapToGrid w:val="0"/>
              <w:spacing w:after="200"/>
              <w:rPr>
                <w:sz w:val="24"/>
                <w:szCs w:val="24"/>
              </w:rPr>
            </w:pPr>
          </w:p>
        </w:tc>
        <w:tc>
          <w:tcPr>
            <w:tcW w:w="40" w:type="dxa"/>
            <w:shd w:val="clear" w:color="auto" w:fill="auto"/>
          </w:tcPr>
          <w:p w:rsidR="00BF6D6B" w:rsidRPr="00FE2D0B" w:rsidRDefault="00BF6D6B" w:rsidP="001B1224">
            <w:pPr>
              <w:snapToGrid w:val="0"/>
              <w:spacing w:after="200"/>
              <w:rPr>
                <w:sz w:val="24"/>
                <w:szCs w:val="24"/>
              </w:rPr>
            </w:pPr>
          </w:p>
        </w:tc>
        <w:tc>
          <w:tcPr>
            <w:tcW w:w="23" w:type="dxa"/>
            <w:shd w:val="clear" w:color="auto" w:fill="auto"/>
          </w:tcPr>
          <w:p w:rsidR="00BF6D6B" w:rsidRPr="00FE2D0B" w:rsidRDefault="00BF6D6B" w:rsidP="001B1224">
            <w:pPr>
              <w:snapToGrid w:val="0"/>
              <w:rPr>
                <w:sz w:val="24"/>
                <w:szCs w:val="24"/>
              </w:rPr>
            </w:pPr>
          </w:p>
        </w:tc>
        <w:tc>
          <w:tcPr>
            <w:tcW w:w="37" w:type="dxa"/>
            <w:shd w:val="clear" w:color="auto" w:fill="auto"/>
          </w:tcPr>
          <w:p w:rsidR="00BF6D6B" w:rsidRPr="00FE2D0B" w:rsidRDefault="00BF6D6B" w:rsidP="001B1224">
            <w:pPr>
              <w:snapToGrid w:val="0"/>
              <w:rPr>
                <w:sz w:val="24"/>
                <w:szCs w:val="24"/>
              </w:rPr>
            </w:pPr>
          </w:p>
        </w:tc>
      </w:tr>
    </w:tbl>
    <w:p w:rsidR="00186D96" w:rsidRPr="00FE2D0B" w:rsidRDefault="00186D96" w:rsidP="00186D96">
      <w:pPr>
        <w:rPr>
          <w:b/>
          <w:sz w:val="24"/>
          <w:szCs w:val="24"/>
          <w:lang w:val="uk-UA"/>
        </w:rPr>
      </w:pPr>
      <w:r w:rsidRPr="00FE2D0B">
        <w:rPr>
          <w:b/>
          <w:sz w:val="24"/>
          <w:szCs w:val="24"/>
          <w:lang w:val="uk-UA"/>
        </w:rPr>
        <w:lastRenderedPageBreak/>
        <w:t>Заступник міського голови,</w:t>
      </w:r>
    </w:p>
    <w:p w:rsidR="00186D96" w:rsidRPr="00FE2D0B" w:rsidRDefault="00186D96" w:rsidP="00186D96">
      <w:pPr>
        <w:rPr>
          <w:b/>
          <w:sz w:val="24"/>
          <w:szCs w:val="24"/>
          <w:lang w:val="uk-UA"/>
        </w:rPr>
      </w:pPr>
      <w:r w:rsidRPr="00FE2D0B">
        <w:rPr>
          <w:b/>
          <w:sz w:val="24"/>
          <w:szCs w:val="24"/>
          <w:lang w:val="uk-UA"/>
        </w:rPr>
        <w:t>в.о. керуючого справами виконкому</w:t>
      </w:r>
      <w:r w:rsidRPr="00FE2D0B">
        <w:rPr>
          <w:b/>
          <w:sz w:val="24"/>
          <w:szCs w:val="24"/>
          <w:lang w:val="uk-UA"/>
        </w:rPr>
        <w:tab/>
      </w:r>
      <w:r w:rsidRPr="00FE2D0B">
        <w:rPr>
          <w:b/>
          <w:sz w:val="24"/>
          <w:szCs w:val="24"/>
          <w:lang w:val="uk-UA"/>
        </w:rPr>
        <w:tab/>
      </w:r>
      <w:r w:rsidR="00C5784C">
        <w:rPr>
          <w:b/>
          <w:sz w:val="24"/>
          <w:szCs w:val="24"/>
          <w:lang w:val="uk-UA"/>
        </w:rPr>
        <w:tab/>
      </w:r>
      <w:r w:rsidRPr="00FE2D0B">
        <w:rPr>
          <w:b/>
          <w:sz w:val="24"/>
          <w:szCs w:val="24"/>
          <w:lang w:val="uk-UA"/>
        </w:rPr>
        <w:tab/>
      </w:r>
      <w:r w:rsidRPr="00FE2D0B">
        <w:rPr>
          <w:b/>
          <w:sz w:val="24"/>
          <w:szCs w:val="24"/>
          <w:lang w:val="uk-UA"/>
        </w:rPr>
        <w:tab/>
        <w:t>Ірина СТЕПАНЕНКО</w:t>
      </w:r>
    </w:p>
    <w:p w:rsidR="00186D96" w:rsidRDefault="00186D96">
      <w:pPr>
        <w:widowControl/>
        <w:autoSpaceDE/>
        <w:autoSpaceDN/>
        <w:adjustRightInd/>
        <w:spacing w:after="200" w:line="276" w:lineRule="auto"/>
        <w:rPr>
          <w:sz w:val="24"/>
          <w:szCs w:val="24"/>
          <w:lang w:val="uk-UA" w:eastAsia="uk-UA"/>
        </w:rPr>
      </w:pPr>
    </w:p>
    <w:p w:rsidR="009300FA" w:rsidRDefault="009300FA">
      <w:pPr>
        <w:widowControl/>
        <w:autoSpaceDE/>
        <w:autoSpaceDN/>
        <w:adjustRightInd/>
        <w:spacing w:after="200" w:line="276" w:lineRule="auto"/>
        <w:rPr>
          <w:sz w:val="24"/>
          <w:szCs w:val="24"/>
          <w:lang w:val="uk-UA" w:eastAsia="uk-UA"/>
        </w:rPr>
      </w:pPr>
      <w:r>
        <w:rPr>
          <w:sz w:val="24"/>
          <w:szCs w:val="24"/>
          <w:lang w:val="uk-UA" w:eastAsia="uk-UA"/>
        </w:rPr>
        <w:br w:type="page"/>
      </w:r>
    </w:p>
    <w:p w:rsidR="00FB6150" w:rsidRPr="002840FA" w:rsidRDefault="00FB6150"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2601AF" w:rsidRPr="002840FA">
        <w:rPr>
          <w:sz w:val="24"/>
          <w:szCs w:val="24"/>
          <w:lang w:val="uk-UA" w:eastAsia="uk-UA"/>
        </w:rPr>
        <w:t>2</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C923C2" w:rsidRPr="002840FA" w:rsidRDefault="00C923C2" w:rsidP="002840FA">
      <w:pPr>
        <w:ind w:right="1"/>
        <w:rPr>
          <w:sz w:val="24"/>
          <w:szCs w:val="24"/>
          <w:lang w:val="uk-UA"/>
        </w:rPr>
      </w:pPr>
    </w:p>
    <w:p w:rsidR="0036566A" w:rsidRPr="002840FA" w:rsidRDefault="0036566A" w:rsidP="002840FA">
      <w:pPr>
        <w:ind w:right="1"/>
        <w:jc w:val="center"/>
        <w:rPr>
          <w:sz w:val="24"/>
          <w:szCs w:val="24"/>
          <w:lang w:val="uk-UA"/>
        </w:rPr>
      </w:pPr>
      <w:r w:rsidRPr="002840FA">
        <w:rPr>
          <w:sz w:val="24"/>
          <w:szCs w:val="24"/>
          <w:lang w:val="uk-UA"/>
        </w:rPr>
        <w:t>Інформаційна картка</w:t>
      </w:r>
      <w:r w:rsidRPr="002840FA">
        <w:rPr>
          <w:sz w:val="24"/>
          <w:szCs w:val="24"/>
        </w:rPr>
        <w:t xml:space="preserve"> </w:t>
      </w:r>
      <w:r w:rsidRPr="002840FA">
        <w:rPr>
          <w:sz w:val="24"/>
          <w:szCs w:val="24"/>
          <w:lang w:val="uk-UA"/>
        </w:rPr>
        <w:t>адміністративної послуги</w:t>
      </w:r>
      <w:r w:rsidRPr="002840FA">
        <w:rPr>
          <w:sz w:val="24"/>
          <w:szCs w:val="24"/>
        </w:rPr>
        <w:t xml:space="preserve"> №02-24</w:t>
      </w:r>
    </w:p>
    <w:p w:rsidR="0036566A" w:rsidRPr="002840FA" w:rsidRDefault="0036566A" w:rsidP="002840FA">
      <w:pPr>
        <w:ind w:right="1"/>
        <w:jc w:val="center"/>
        <w:rPr>
          <w:b/>
          <w:sz w:val="24"/>
          <w:szCs w:val="24"/>
          <w:u w:val="single"/>
          <w:lang w:val="uk-UA"/>
        </w:rPr>
      </w:pPr>
      <w:r w:rsidRPr="002840FA">
        <w:rPr>
          <w:b/>
          <w:sz w:val="24"/>
          <w:szCs w:val="24"/>
          <w:u w:val="single"/>
          <w:lang w:val="uk-UA"/>
        </w:rPr>
        <w:t>Продовження строку дії паспорту прив’язки тимчасової споруди</w:t>
      </w:r>
    </w:p>
    <w:p w:rsidR="00C5784C" w:rsidRDefault="00C5784C" w:rsidP="002840FA">
      <w:pPr>
        <w:ind w:right="1"/>
        <w:jc w:val="center"/>
        <w:rPr>
          <w:b/>
          <w:sz w:val="24"/>
          <w:szCs w:val="24"/>
          <w:u w:val="single"/>
          <w:lang w:val="uk-UA"/>
        </w:rPr>
      </w:pPr>
    </w:p>
    <w:p w:rsidR="0036566A" w:rsidRPr="002840FA" w:rsidRDefault="0036566A" w:rsidP="002840FA">
      <w:pPr>
        <w:ind w:right="1"/>
        <w:jc w:val="center"/>
        <w:rPr>
          <w:b/>
          <w:sz w:val="24"/>
          <w:szCs w:val="24"/>
          <w:u w:val="single"/>
          <w:lang w:val="uk-UA"/>
        </w:rPr>
      </w:pPr>
      <w:r w:rsidRPr="002840FA">
        <w:rPr>
          <w:b/>
          <w:sz w:val="24"/>
          <w:szCs w:val="24"/>
          <w:u w:val="single"/>
          <w:lang w:val="uk-UA"/>
        </w:rPr>
        <w:t>Виконком Сєвєродонецької міської ради</w:t>
      </w:r>
    </w:p>
    <w:p w:rsidR="0036566A" w:rsidRPr="002840FA" w:rsidRDefault="0036566A"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36566A" w:rsidRPr="002840FA" w:rsidRDefault="0036566A" w:rsidP="002840FA">
      <w:pPr>
        <w:ind w:right="1"/>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36566A" w:rsidRPr="002840FA" w:rsidRDefault="0036566A" w:rsidP="002840FA">
            <w:pPr>
              <w:ind w:right="1"/>
              <w:rPr>
                <w:sz w:val="24"/>
                <w:szCs w:val="24"/>
                <w:lang w:val="uk-UA"/>
              </w:rPr>
            </w:pPr>
            <w:r w:rsidRPr="002840FA">
              <w:rPr>
                <w:sz w:val="24"/>
                <w:szCs w:val="24"/>
                <w:lang w:val="uk-UA"/>
              </w:rPr>
              <w:t>Центр надання адміністративних послуг Сєвєродонецької міської ради</w:t>
            </w:r>
          </w:p>
        </w:tc>
      </w:tr>
      <w:tr w:rsidR="0036566A" w:rsidRPr="002840FA" w:rsidTr="004B0FF4">
        <w:tc>
          <w:tcPr>
            <w:tcW w:w="9855" w:type="dxa"/>
            <w:gridSpan w:val="2"/>
          </w:tcPr>
          <w:p w:rsidR="0036566A" w:rsidRPr="002840FA" w:rsidRDefault="0036566A" w:rsidP="002840FA">
            <w:pPr>
              <w:ind w:right="1"/>
              <w:jc w:val="center"/>
              <w:rPr>
                <w:sz w:val="24"/>
                <w:szCs w:val="24"/>
                <w:lang w:val="uk-UA"/>
              </w:rPr>
            </w:pPr>
            <w:r w:rsidRPr="002840FA">
              <w:rPr>
                <w:b/>
                <w:sz w:val="24"/>
                <w:szCs w:val="24"/>
                <w:lang w:val="uk-UA"/>
              </w:rPr>
              <w:t>Інформація про Центр надання адміністративних послуг</w:t>
            </w: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54" w:type="dxa"/>
          </w:tcPr>
          <w:p w:rsidR="0036566A" w:rsidRPr="002840FA" w:rsidRDefault="0036566A" w:rsidP="002840FA">
            <w:pPr>
              <w:ind w:right="1"/>
              <w:rPr>
                <w:sz w:val="24"/>
                <w:szCs w:val="24"/>
                <w:lang w:val="uk-UA"/>
              </w:rPr>
            </w:pPr>
            <w:r w:rsidRPr="002840FA">
              <w:rPr>
                <w:sz w:val="24"/>
                <w:szCs w:val="24"/>
                <w:lang w:val="uk-UA"/>
              </w:rPr>
              <w:t>93400 Луганська обл., м. Сєвєродонецьк, бульвар Дружби Народів, 32-а</w:t>
            </w: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54" w:type="dxa"/>
          </w:tcPr>
          <w:p w:rsidR="0036566A" w:rsidRPr="002840FA" w:rsidRDefault="0036566A" w:rsidP="002840FA">
            <w:pPr>
              <w:ind w:right="1"/>
              <w:jc w:val="both"/>
              <w:rPr>
                <w:sz w:val="24"/>
                <w:szCs w:val="24"/>
                <w:lang w:val="uk-UA"/>
              </w:rPr>
            </w:pPr>
            <w:r w:rsidRPr="002840FA">
              <w:rPr>
                <w:sz w:val="24"/>
                <w:szCs w:val="24"/>
                <w:lang w:val="uk-UA"/>
              </w:rPr>
              <w:t>Понеділок, вівторок, середа</w:t>
            </w:r>
          </w:p>
          <w:p w:rsidR="0036566A" w:rsidRPr="002840FA" w:rsidRDefault="0036566A" w:rsidP="002840FA">
            <w:pPr>
              <w:ind w:right="1"/>
              <w:jc w:val="both"/>
              <w:rPr>
                <w:sz w:val="24"/>
                <w:szCs w:val="24"/>
                <w:lang w:val="uk-UA"/>
              </w:rPr>
            </w:pPr>
            <w:r w:rsidRPr="002840FA">
              <w:rPr>
                <w:sz w:val="24"/>
                <w:szCs w:val="24"/>
                <w:lang w:val="uk-UA"/>
              </w:rPr>
              <w:t>з 8-30 до 15-30</w:t>
            </w:r>
          </w:p>
          <w:p w:rsidR="0036566A" w:rsidRPr="002840FA" w:rsidRDefault="0036566A" w:rsidP="002840FA">
            <w:pPr>
              <w:ind w:right="1"/>
              <w:jc w:val="both"/>
              <w:rPr>
                <w:sz w:val="24"/>
                <w:szCs w:val="24"/>
                <w:lang w:val="uk-UA"/>
              </w:rPr>
            </w:pPr>
            <w:r w:rsidRPr="002840FA">
              <w:rPr>
                <w:sz w:val="24"/>
                <w:szCs w:val="24"/>
                <w:lang w:val="uk-UA"/>
              </w:rPr>
              <w:t>четвер з 9-30 до 20-00</w:t>
            </w:r>
          </w:p>
          <w:p w:rsidR="0036566A" w:rsidRPr="002840FA" w:rsidRDefault="0036566A" w:rsidP="002840FA">
            <w:pPr>
              <w:ind w:right="1"/>
              <w:jc w:val="both"/>
              <w:rPr>
                <w:sz w:val="24"/>
                <w:szCs w:val="24"/>
                <w:lang w:val="uk-UA"/>
              </w:rPr>
            </w:pPr>
            <w:r w:rsidRPr="002840FA">
              <w:rPr>
                <w:sz w:val="24"/>
                <w:szCs w:val="24"/>
                <w:lang w:val="uk-UA"/>
              </w:rPr>
              <w:t>п’ятниця з 8-00 до 15-00</w:t>
            </w: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суб’єкта надання адміністративної послуги</w:t>
            </w:r>
          </w:p>
        </w:tc>
        <w:tc>
          <w:tcPr>
            <w:tcW w:w="5454" w:type="dxa"/>
          </w:tcPr>
          <w:p w:rsidR="0036566A" w:rsidRPr="002840FA" w:rsidRDefault="0036566A" w:rsidP="002840FA">
            <w:pPr>
              <w:ind w:right="1"/>
              <w:rPr>
                <w:sz w:val="24"/>
                <w:szCs w:val="24"/>
                <w:lang w:val="uk-UA"/>
              </w:rPr>
            </w:pPr>
            <w:r w:rsidRPr="002840FA">
              <w:rPr>
                <w:sz w:val="24"/>
                <w:szCs w:val="24"/>
                <w:lang w:val="uk-UA"/>
              </w:rPr>
              <w:t>тел.: (06452) 4-43-37</w:t>
            </w:r>
          </w:p>
          <w:p w:rsidR="0036566A" w:rsidRPr="002840FA" w:rsidRDefault="0036566A" w:rsidP="002840FA">
            <w:pPr>
              <w:ind w:right="1"/>
              <w:rPr>
                <w:sz w:val="24"/>
                <w:szCs w:val="24"/>
                <w:lang w:val="uk-UA"/>
              </w:rPr>
            </w:pPr>
            <w:r w:rsidRPr="002840FA">
              <w:rPr>
                <w:sz w:val="24"/>
                <w:szCs w:val="24"/>
                <w:lang w:val="uk-UA"/>
              </w:rPr>
              <w:t>факс: (06452) 2-73-41</w:t>
            </w:r>
          </w:p>
          <w:p w:rsidR="0036566A" w:rsidRPr="002840FA" w:rsidRDefault="0036566A" w:rsidP="002840FA">
            <w:pPr>
              <w:ind w:right="1"/>
              <w:rPr>
                <w:sz w:val="24"/>
                <w:szCs w:val="24"/>
                <w:lang w:val="uk-UA"/>
              </w:rPr>
            </w:pPr>
            <w:r w:rsidRPr="002840FA">
              <w:rPr>
                <w:sz w:val="24"/>
                <w:szCs w:val="24"/>
                <w:lang w:val="uk-UA"/>
              </w:rPr>
              <w:t xml:space="preserve">електронна адреса: </w:t>
            </w:r>
          </w:p>
          <w:p w:rsidR="0036566A" w:rsidRPr="00C5784C" w:rsidRDefault="00912158" w:rsidP="002840FA">
            <w:pPr>
              <w:ind w:right="1"/>
              <w:rPr>
                <w:b/>
                <w:bCs/>
                <w:sz w:val="24"/>
                <w:szCs w:val="24"/>
                <w:lang w:val="uk-UA"/>
              </w:rPr>
            </w:pPr>
            <w:hyperlink r:id="rId9" w:history="1">
              <w:r w:rsidR="0036566A" w:rsidRPr="00C5784C">
                <w:rPr>
                  <w:b/>
                  <w:bCs/>
                  <w:sz w:val="24"/>
                  <w:szCs w:val="24"/>
                  <w:lang w:val="uk-UA"/>
                </w:rPr>
                <w:t>ispolkom@sed-rada.gov.ua</w:t>
              </w:r>
            </w:hyperlink>
            <w:r w:rsidR="0036566A" w:rsidRPr="00C5784C">
              <w:rPr>
                <w:b/>
                <w:bCs/>
                <w:sz w:val="24"/>
                <w:szCs w:val="24"/>
                <w:lang w:val="uk-UA"/>
              </w:rPr>
              <w:t>,  </w:t>
            </w:r>
            <w:hyperlink r:id="rId10" w:history="1">
              <w:r w:rsidR="0036566A" w:rsidRPr="00C5784C">
                <w:rPr>
                  <w:b/>
                  <w:bCs/>
                  <w:sz w:val="24"/>
                  <w:szCs w:val="24"/>
                  <w:lang w:val="uk-UA"/>
                </w:rPr>
                <w:t>cnap@sed-rada.gov.ua</w:t>
              </w:r>
            </w:hyperlink>
          </w:p>
          <w:p w:rsidR="0036566A" w:rsidRPr="002840FA" w:rsidRDefault="0036566A" w:rsidP="002840FA">
            <w:pPr>
              <w:spacing w:line="285" w:lineRule="atLeast"/>
              <w:ind w:right="1"/>
              <w:textAlignment w:val="baseline"/>
              <w:rPr>
                <w:sz w:val="24"/>
                <w:szCs w:val="24"/>
                <w:lang w:val="uk-UA"/>
              </w:rPr>
            </w:pPr>
            <w:r w:rsidRPr="002840FA">
              <w:rPr>
                <w:sz w:val="24"/>
                <w:szCs w:val="24"/>
                <w:lang w:val="uk-UA"/>
              </w:rPr>
              <w:t>сторінка веб-сайту:</w:t>
            </w:r>
          </w:p>
          <w:p w:rsidR="0036566A" w:rsidRPr="002840FA" w:rsidRDefault="00912158" w:rsidP="002840FA">
            <w:pPr>
              <w:spacing w:line="285" w:lineRule="atLeast"/>
              <w:ind w:right="1"/>
              <w:textAlignment w:val="baseline"/>
              <w:rPr>
                <w:sz w:val="24"/>
                <w:szCs w:val="24"/>
                <w:lang w:val="uk-UA"/>
              </w:rPr>
            </w:pPr>
            <w:hyperlink r:id="rId11" w:tgtFrame="_blank" w:history="1">
              <w:r w:rsidR="0036566A" w:rsidRPr="002840FA">
                <w:rPr>
                  <w:sz w:val="24"/>
                  <w:szCs w:val="24"/>
                  <w:lang w:val="uk-UA"/>
                </w:rPr>
                <w:t>http://www.sed-rada.gov.ua/administrativni-poslugi</w:t>
              </w:r>
            </w:hyperlink>
          </w:p>
          <w:p w:rsidR="0036566A" w:rsidRPr="002840FA" w:rsidRDefault="0036566A" w:rsidP="002840FA">
            <w:pPr>
              <w:ind w:right="1"/>
              <w:rPr>
                <w:sz w:val="24"/>
                <w:szCs w:val="24"/>
                <w:lang w:val="uk-UA"/>
              </w:rPr>
            </w:pPr>
          </w:p>
        </w:tc>
      </w:tr>
      <w:tr w:rsidR="0036566A" w:rsidRPr="002840FA" w:rsidTr="004B0FF4">
        <w:tc>
          <w:tcPr>
            <w:tcW w:w="9855" w:type="dxa"/>
            <w:gridSpan w:val="2"/>
          </w:tcPr>
          <w:p w:rsidR="0036566A" w:rsidRPr="002840FA" w:rsidRDefault="0036566A" w:rsidP="002840FA">
            <w:pPr>
              <w:ind w:right="1"/>
              <w:jc w:val="center"/>
              <w:rPr>
                <w:b/>
                <w:sz w:val="24"/>
                <w:szCs w:val="24"/>
                <w:lang w:val="uk-UA"/>
              </w:rPr>
            </w:pPr>
            <w:r w:rsidRPr="002840FA">
              <w:rPr>
                <w:b/>
                <w:sz w:val="24"/>
                <w:szCs w:val="24"/>
                <w:lang w:val="uk-UA"/>
              </w:rPr>
              <w:t>Нормативні акти, якими регламентується надання адміністративної послуги</w:t>
            </w:r>
          </w:p>
          <w:p w:rsidR="0036566A" w:rsidRPr="002840FA" w:rsidRDefault="0036566A" w:rsidP="002840FA">
            <w:pPr>
              <w:ind w:right="1"/>
              <w:jc w:val="center"/>
              <w:rPr>
                <w:sz w:val="24"/>
                <w:szCs w:val="24"/>
                <w:lang w:val="uk-UA"/>
              </w:rPr>
            </w:pP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54" w:type="dxa"/>
          </w:tcPr>
          <w:p w:rsidR="0036566A" w:rsidRPr="002840FA" w:rsidRDefault="0036566A" w:rsidP="002840FA">
            <w:pPr>
              <w:ind w:right="1"/>
              <w:rPr>
                <w:sz w:val="24"/>
                <w:szCs w:val="24"/>
                <w:lang w:val="uk-UA"/>
              </w:rPr>
            </w:pPr>
            <w:r w:rsidRPr="002840FA">
              <w:rPr>
                <w:sz w:val="24"/>
                <w:szCs w:val="24"/>
                <w:lang w:val="uk-UA"/>
              </w:rPr>
              <w:t>Стаття 28 Закону України «Про регулювання містобудівної діяльності»</w:t>
            </w: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54" w:type="dxa"/>
          </w:tcPr>
          <w:p w:rsidR="0036566A" w:rsidRPr="002840FA" w:rsidRDefault="0036566A" w:rsidP="002840FA">
            <w:pPr>
              <w:ind w:right="1"/>
              <w:jc w:val="center"/>
              <w:rPr>
                <w:sz w:val="24"/>
                <w:szCs w:val="24"/>
                <w:lang w:val="uk-UA"/>
              </w:rPr>
            </w:pPr>
            <w:r w:rsidRPr="002840FA">
              <w:rPr>
                <w:sz w:val="24"/>
                <w:szCs w:val="24"/>
                <w:lang w:val="uk-UA"/>
              </w:rPr>
              <w:t>–</w:t>
            </w:r>
          </w:p>
        </w:tc>
      </w:tr>
      <w:tr w:rsidR="0036566A" w:rsidRPr="0061313A" w:rsidTr="004B0FF4">
        <w:tc>
          <w:tcPr>
            <w:tcW w:w="4401" w:type="dxa"/>
          </w:tcPr>
          <w:p w:rsidR="0036566A" w:rsidRPr="002840FA" w:rsidRDefault="0036566A"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54" w:type="dxa"/>
          </w:tcPr>
          <w:p w:rsidR="0036566A" w:rsidRPr="002840FA" w:rsidRDefault="0036566A" w:rsidP="002840FA">
            <w:pPr>
              <w:ind w:right="1"/>
              <w:jc w:val="both"/>
              <w:rPr>
                <w:sz w:val="24"/>
                <w:szCs w:val="24"/>
                <w:lang w:val="uk-UA"/>
              </w:rPr>
            </w:pPr>
            <w:r w:rsidRPr="002840FA">
              <w:rPr>
                <w:sz w:val="24"/>
                <w:szCs w:val="24"/>
                <w:lang w:val="uk-UA"/>
              </w:rPr>
              <w:t>Наказ Мінрегіону України №244 від 21.10.2011 р. «Про затвердження Порядку розміщення тимчасових споруд для провадження підприємницької діяльності»</w:t>
            </w: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54" w:type="dxa"/>
          </w:tcPr>
          <w:p w:rsidR="0036566A" w:rsidRPr="002840FA" w:rsidRDefault="0036566A" w:rsidP="002840FA">
            <w:pPr>
              <w:ind w:right="1"/>
              <w:jc w:val="both"/>
              <w:rPr>
                <w:sz w:val="24"/>
                <w:szCs w:val="24"/>
                <w:lang w:val="uk-UA"/>
              </w:rPr>
            </w:pPr>
          </w:p>
        </w:tc>
      </w:tr>
      <w:tr w:rsidR="0036566A" w:rsidRPr="002840FA" w:rsidTr="004B0FF4">
        <w:tc>
          <w:tcPr>
            <w:tcW w:w="9855" w:type="dxa"/>
            <w:gridSpan w:val="2"/>
          </w:tcPr>
          <w:p w:rsidR="0036566A" w:rsidRPr="002840FA" w:rsidRDefault="0036566A" w:rsidP="002840FA">
            <w:pPr>
              <w:ind w:right="1"/>
              <w:jc w:val="center"/>
              <w:rPr>
                <w:b/>
                <w:sz w:val="24"/>
                <w:szCs w:val="24"/>
                <w:lang w:val="uk-UA"/>
              </w:rPr>
            </w:pPr>
            <w:r w:rsidRPr="002840FA">
              <w:rPr>
                <w:b/>
                <w:sz w:val="24"/>
                <w:szCs w:val="24"/>
                <w:lang w:val="uk-UA"/>
              </w:rPr>
              <w:t>Умови отримання адміністративної послуги</w:t>
            </w:r>
          </w:p>
          <w:p w:rsidR="0036566A" w:rsidRPr="002840FA" w:rsidRDefault="0036566A" w:rsidP="002840FA">
            <w:pPr>
              <w:ind w:right="1"/>
              <w:jc w:val="center"/>
              <w:rPr>
                <w:b/>
                <w:sz w:val="24"/>
                <w:szCs w:val="24"/>
                <w:lang w:val="uk-UA"/>
              </w:rPr>
            </w:pPr>
          </w:p>
        </w:tc>
      </w:tr>
      <w:tr w:rsidR="0036566A" w:rsidRPr="0061313A" w:rsidTr="004B0FF4">
        <w:tc>
          <w:tcPr>
            <w:tcW w:w="4401" w:type="dxa"/>
          </w:tcPr>
          <w:p w:rsidR="0036566A" w:rsidRPr="002840FA" w:rsidRDefault="0036566A"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54" w:type="dxa"/>
          </w:tcPr>
          <w:p w:rsidR="0036566A" w:rsidRPr="002840FA" w:rsidRDefault="0036566A" w:rsidP="002840FA">
            <w:pPr>
              <w:ind w:right="1"/>
              <w:jc w:val="both"/>
              <w:rPr>
                <w:sz w:val="24"/>
                <w:szCs w:val="24"/>
                <w:lang w:val="uk-UA"/>
              </w:rPr>
            </w:pPr>
            <w:r w:rsidRPr="002840FA">
              <w:rPr>
                <w:sz w:val="24"/>
                <w:szCs w:val="24"/>
                <w:lang w:val="uk-UA"/>
              </w:rPr>
              <w:t xml:space="preserve">Намір зацікавленої особи продовжити розміщення тимчасової споруди для провадження підприємницької діяльності </w:t>
            </w:r>
          </w:p>
          <w:p w:rsidR="0036566A" w:rsidRPr="002840FA" w:rsidRDefault="0036566A" w:rsidP="002840FA">
            <w:pPr>
              <w:ind w:right="1"/>
              <w:jc w:val="both"/>
              <w:rPr>
                <w:sz w:val="24"/>
                <w:szCs w:val="24"/>
                <w:lang w:val="uk-UA"/>
              </w:rPr>
            </w:pP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36566A" w:rsidRPr="002840FA" w:rsidRDefault="0036566A" w:rsidP="002840FA">
            <w:pPr>
              <w:ind w:right="1"/>
              <w:jc w:val="both"/>
              <w:rPr>
                <w:sz w:val="24"/>
                <w:szCs w:val="24"/>
                <w:lang w:val="uk-UA"/>
              </w:rPr>
            </w:pPr>
            <w:r w:rsidRPr="002840FA">
              <w:rPr>
                <w:sz w:val="24"/>
                <w:szCs w:val="24"/>
                <w:lang w:val="uk-UA"/>
              </w:rPr>
              <w:t>1) Заява на ім’я міського голови встановленого зразку.</w:t>
            </w:r>
          </w:p>
          <w:p w:rsidR="0036566A" w:rsidRPr="002840FA" w:rsidRDefault="0036566A" w:rsidP="002840FA">
            <w:pPr>
              <w:ind w:right="1"/>
              <w:jc w:val="both"/>
              <w:rPr>
                <w:sz w:val="24"/>
                <w:szCs w:val="24"/>
                <w:lang w:val="uk-UA"/>
              </w:rPr>
            </w:pPr>
            <w:r w:rsidRPr="002840FA">
              <w:rPr>
                <w:sz w:val="24"/>
                <w:szCs w:val="24"/>
                <w:lang w:val="uk-UA"/>
              </w:rPr>
              <w:t>2)Копія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36566A" w:rsidRPr="002840FA" w:rsidRDefault="0036566A" w:rsidP="002840FA">
            <w:pPr>
              <w:ind w:right="1"/>
              <w:jc w:val="both"/>
              <w:rPr>
                <w:sz w:val="24"/>
                <w:szCs w:val="24"/>
                <w:lang w:val="uk-UA"/>
              </w:rPr>
            </w:pPr>
            <w:r w:rsidRPr="002840FA">
              <w:rPr>
                <w:sz w:val="24"/>
                <w:szCs w:val="24"/>
                <w:lang w:val="uk-UA"/>
              </w:rPr>
              <w:t>3) Паспорт прив’язки тимчасової споруди – 1 екз.</w:t>
            </w:r>
          </w:p>
          <w:p w:rsidR="0036566A" w:rsidRPr="002840FA" w:rsidRDefault="0036566A" w:rsidP="002840FA">
            <w:pPr>
              <w:ind w:right="1"/>
              <w:jc w:val="both"/>
              <w:rPr>
                <w:sz w:val="24"/>
                <w:szCs w:val="24"/>
                <w:lang w:val="uk-UA"/>
              </w:rPr>
            </w:pPr>
            <w:r w:rsidRPr="002840FA">
              <w:rPr>
                <w:sz w:val="24"/>
                <w:szCs w:val="24"/>
                <w:lang w:val="uk-UA"/>
              </w:rPr>
              <w:t xml:space="preserve">4) Фотофіксація ТС з прилеглою територією для </w:t>
            </w:r>
            <w:r w:rsidRPr="002840FA">
              <w:rPr>
                <w:sz w:val="24"/>
                <w:szCs w:val="24"/>
                <w:lang w:val="uk-UA"/>
              </w:rPr>
              <w:lastRenderedPageBreak/>
              <w:t>підтвердження відповідності ТС паспорту прив’язки – 2 екз.</w:t>
            </w:r>
          </w:p>
          <w:p w:rsidR="0036566A" w:rsidRPr="002840FA" w:rsidRDefault="0036566A" w:rsidP="002840FA">
            <w:pPr>
              <w:ind w:right="1"/>
              <w:jc w:val="both"/>
              <w:rPr>
                <w:sz w:val="24"/>
                <w:szCs w:val="24"/>
                <w:lang w:val="uk-UA"/>
              </w:rPr>
            </w:pPr>
            <w:r w:rsidRPr="002840FA">
              <w:rPr>
                <w:sz w:val="24"/>
                <w:szCs w:val="24"/>
                <w:lang w:val="uk-UA"/>
              </w:rPr>
              <w:t>5) Копія документа</w:t>
            </w:r>
            <w:r w:rsidRPr="002840FA">
              <w:rPr>
                <w:sz w:val="24"/>
                <w:szCs w:val="24"/>
              </w:rPr>
              <w:t xml:space="preserve"> про право власності (користування) земельною ділянкою</w:t>
            </w:r>
            <w:r w:rsidRPr="002840FA">
              <w:rPr>
                <w:sz w:val="24"/>
                <w:szCs w:val="24"/>
                <w:lang w:val="uk-UA"/>
              </w:rPr>
              <w:t xml:space="preserve"> – 1 екз.</w:t>
            </w:r>
          </w:p>
          <w:p w:rsidR="0036566A" w:rsidRPr="002840FA" w:rsidRDefault="0036566A" w:rsidP="002840FA">
            <w:pPr>
              <w:ind w:right="1"/>
              <w:jc w:val="both"/>
              <w:rPr>
                <w:sz w:val="24"/>
                <w:szCs w:val="24"/>
                <w:lang w:val="uk-UA"/>
              </w:rPr>
            </w:pP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54" w:type="dxa"/>
          </w:tcPr>
          <w:p w:rsidR="0036566A" w:rsidRPr="002840FA" w:rsidRDefault="0036566A" w:rsidP="002840FA">
            <w:pPr>
              <w:ind w:right="1"/>
              <w:jc w:val="both"/>
              <w:rPr>
                <w:sz w:val="24"/>
                <w:szCs w:val="24"/>
                <w:lang w:val="uk-UA"/>
              </w:rPr>
            </w:pPr>
            <w:r w:rsidRPr="002840FA">
              <w:rPr>
                <w:sz w:val="24"/>
                <w:szCs w:val="24"/>
                <w:lang w:val="uk-UA"/>
              </w:rPr>
              <w:t xml:space="preserve">Одержувач адміністративної послуги подає документи вказані в пункті 9 до центру надання адміністративних послуг особисто (через представника) </w:t>
            </w:r>
          </w:p>
          <w:p w:rsidR="0036566A" w:rsidRPr="002840FA" w:rsidRDefault="0036566A" w:rsidP="002840FA">
            <w:pPr>
              <w:ind w:right="1"/>
              <w:jc w:val="both"/>
              <w:rPr>
                <w:sz w:val="24"/>
                <w:szCs w:val="24"/>
                <w:lang w:val="uk-UA"/>
              </w:rPr>
            </w:pPr>
          </w:p>
        </w:tc>
      </w:tr>
      <w:tr w:rsidR="0036566A" w:rsidRPr="002840FA" w:rsidTr="004B0FF4">
        <w:tc>
          <w:tcPr>
            <w:tcW w:w="4401" w:type="dxa"/>
          </w:tcPr>
          <w:p w:rsidR="0036566A" w:rsidRPr="002840FA" w:rsidRDefault="0036566A" w:rsidP="002840FA">
            <w:pPr>
              <w:widowControl/>
              <w:numPr>
                <w:ilvl w:val="0"/>
                <w:numId w:val="12"/>
              </w:numPr>
              <w:autoSpaceDE/>
              <w:autoSpaceDN/>
              <w:adjustRightInd/>
              <w:ind w:right="1"/>
              <w:rPr>
                <w:sz w:val="24"/>
                <w:szCs w:val="24"/>
                <w:lang w:val="uk-UA"/>
              </w:rPr>
            </w:pPr>
            <w:r w:rsidRPr="002840FA">
              <w:rPr>
                <w:sz w:val="24"/>
                <w:szCs w:val="24"/>
                <w:lang w:val="uk-UA"/>
              </w:rPr>
              <w:t>Платність (безоплатність) надання адміністративної послуги</w:t>
            </w:r>
          </w:p>
        </w:tc>
        <w:tc>
          <w:tcPr>
            <w:tcW w:w="5454" w:type="dxa"/>
          </w:tcPr>
          <w:p w:rsidR="0036566A" w:rsidRPr="002840FA" w:rsidRDefault="0036566A" w:rsidP="002840FA">
            <w:pPr>
              <w:ind w:right="1"/>
              <w:rPr>
                <w:sz w:val="24"/>
                <w:szCs w:val="24"/>
                <w:lang w:val="uk-UA"/>
              </w:rPr>
            </w:pPr>
            <w:r w:rsidRPr="002840FA">
              <w:rPr>
                <w:sz w:val="24"/>
                <w:szCs w:val="24"/>
                <w:lang w:val="uk-UA"/>
              </w:rPr>
              <w:t>безкоштовно</w:t>
            </w:r>
          </w:p>
        </w:tc>
      </w:tr>
      <w:tr w:rsidR="0036566A" w:rsidRPr="002840FA" w:rsidTr="004B0FF4">
        <w:tc>
          <w:tcPr>
            <w:tcW w:w="9855" w:type="dxa"/>
            <w:gridSpan w:val="2"/>
          </w:tcPr>
          <w:p w:rsidR="0036566A" w:rsidRPr="002840FA" w:rsidRDefault="0036566A" w:rsidP="002840FA">
            <w:pPr>
              <w:ind w:right="1"/>
              <w:jc w:val="center"/>
              <w:rPr>
                <w:sz w:val="24"/>
                <w:szCs w:val="24"/>
                <w:lang w:val="uk-UA"/>
              </w:rPr>
            </w:pPr>
            <w:r w:rsidRPr="002840FA">
              <w:rPr>
                <w:sz w:val="24"/>
                <w:szCs w:val="24"/>
                <w:lang w:val="uk-UA"/>
              </w:rPr>
              <w:t>У разі платності:</w:t>
            </w: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p>
        </w:tc>
        <w:tc>
          <w:tcPr>
            <w:tcW w:w="5454" w:type="dxa"/>
          </w:tcPr>
          <w:p w:rsidR="0036566A" w:rsidRPr="002840FA" w:rsidRDefault="0036566A" w:rsidP="002840FA">
            <w:pPr>
              <w:ind w:right="1"/>
              <w:jc w:val="center"/>
              <w:rPr>
                <w:sz w:val="24"/>
                <w:szCs w:val="24"/>
                <w:lang w:val="uk-UA"/>
              </w:rPr>
            </w:pPr>
            <w:r w:rsidRPr="002840FA">
              <w:rPr>
                <w:sz w:val="24"/>
                <w:szCs w:val="24"/>
                <w:lang w:val="uk-UA"/>
              </w:rPr>
              <w:t>–</w:t>
            </w: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36566A" w:rsidRPr="002840FA" w:rsidRDefault="0036566A" w:rsidP="002840FA">
            <w:pPr>
              <w:ind w:right="1"/>
              <w:jc w:val="center"/>
              <w:rPr>
                <w:sz w:val="24"/>
                <w:szCs w:val="24"/>
                <w:lang w:val="uk-UA"/>
              </w:rPr>
            </w:pPr>
            <w:r w:rsidRPr="002840FA">
              <w:rPr>
                <w:sz w:val="24"/>
                <w:szCs w:val="24"/>
                <w:lang w:val="uk-UA"/>
              </w:rPr>
              <w:t>–</w:t>
            </w: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54" w:type="dxa"/>
          </w:tcPr>
          <w:p w:rsidR="0036566A" w:rsidRPr="002840FA" w:rsidRDefault="0036566A" w:rsidP="002840FA">
            <w:pPr>
              <w:ind w:right="1"/>
              <w:jc w:val="center"/>
              <w:rPr>
                <w:sz w:val="24"/>
                <w:szCs w:val="24"/>
                <w:lang w:val="uk-UA"/>
              </w:rPr>
            </w:pPr>
            <w:r w:rsidRPr="002840FA">
              <w:rPr>
                <w:sz w:val="24"/>
                <w:szCs w:val="24"/>
                <w:lang w:val="uk-UA"/>
              </w:rPr>
              <w:t>–</w:t>
            </w: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p>
        </w:tc>
        <w:tc>
          <w:tcPr>
            <w:tcW w:w="5454" w:type="dxa"/>
          </w:tcPr>
          <w:p w:rsidR="0036566A" w:rsidRPr="002840FA" w:rsidRDefault="0036566A" w:rsidP="002840FA">
            <w:pPr>
              <w:ind w:right="1"/>
              <w:rPr>
                <w:sz w:val="24"/>
                <w:szCs w:val="24"/>
                <w:lang w:val="uk-UA"/>
              </w:rPr>
            </w:pPr>
            <w:r w:rsidRPr="002840FA">
              <w:rPr>
                <w:sz w:val="24"/>
                <w:szCs w:val="24"/>
                <w:lang w:val="uk-UA"/>
              </w:rPr>
              <w:t xml:space="preserve">30 днів </w:t>
            </w: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54" w:type="dxa"/>
          </w:tcPr>
          <w:p w:rsidR="0036566A" w:rsidRPr="002840FA" w:rsidRDefault="0036566A" w:rsidP="002840FA">
            <w:pPr>
              <w:pStyle w:val="ParagraphStyle"/>
              <w:ind w:right="1"/>
              <w:rPr>
                <w:rFonts w:ascii="Times New Roman" w:hAnsi="Times New Roman"/>
                <w:color w:val="000000"/>
                <w:lang w:val="uk-UA"/>
              </w:rPr>
            </w:pPr>
            <w:r w:rsidRPr="002840FA">
              <w:rPr>
                <w:rFonts w:ascii="Times New Roman" w:hAnsi="Times New Roman"/>
                <w:lang w:val="uk-UA"/>
              </w:rPr>
              <w:t>Підставою для відмови у продовженні строку дії паспорту прив’язки тимчасової споруди з зазначенням нової дати є : подання неповного пакету документів, визначеного в п.9,  виявлення недостовірних даних у поданих документах, недотримання вимог паспорту прив’</w:t>
            </w:r>
            <w:r w:rsidRPr="002840FA">
              <w:rPr>
                <w:rFonts w:ascii="Times New Roman" w:hAnsi="Times New Roman"/>
              </w:rPr>
              <w:t>язки</w:t>
            </w:r>
          </w:p>
          <w:p w:rsidR="0036566A" w:rsidRPr="002840FA" w:rsidRDefault="0036566A" w:rsidP="002840FA">
            <w:pPr>
              <w:pStyle w:val="ParagraphStyle"/>
              <w:ind w:right="1"/>
              <w:rPr>
                <w:rFonts w:ascii="Times New Roman" w:hAnsi="Times New Roman"/>
                <w:lang w:val="uk-UA"/>
              </w:rPr>
            </w:pPr>
          </w:p>
        </w:tc>
      </w:tr>
      <w:tr w:rsidR="0036566A" w:rsidRPr="0061313A" w:rsidTr="004B0FF4">
        <w:tc>
          <w:tcPr>
            <w:tcW w:w="4401" w:type="dxa"/>
          </w:tcPr>
          <w:p w:rsidR="0036566A" w:rsidRPr="002840FA" w:rsidRDefault="0036566A"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54" w:type="dxa"/>
          </w:tcPr>
          <w:p w:rsidR="0036566A" w:rsidRPr="002840FA" w:rsidRDefault="0036566A" w:rsidP="002840FA">
            <w:pPr>
              <w:ind w:right="1"/>
              <w:jc w:val="both"/>
              <w:rPr>
                <w:sz w:val="24"/>
                <w:szCs w:val="24"/>
                <w:lang w:val="uk-UA"/>
              </w:rPr>
            </w:pPr>
            <w:r w:rsidRPr="002840FA">
              <w:rPr>
                <w:sz w:val="24"/>
                <w:szCs w:val="24"/>
                <w:lang w:val="uk-UA"/>
              </w:rPr>
              <w:t xml:space="preserve">Рішення виконкому міської ради про продовження строку дії паспорту прив’язки тимчасової споруди та паспорт прив’язки тимчасової споруди з зазначенням нового строку або рішення виконкому міської ради про відмову в продовженні строку дії паспорту прив’язки </w:t>
            </w: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54" w:type="dxa"/>
          </w:tcPr>
          <w:p w:rsidR="0036566A" w:rsidRPr="002840FA" w:rsidRDefault="0036566A" w:rsidP="002840FA">
            <w:pPr>
              <w:ind w:right="1"/>
              <w:rPr>
                <w:sz w:val="24"/>
                <w:szCs w:val="24"/>
                <w:lang w:val="uk-UA"/>
              </w:rPr>
            </w:pPr>
            <w:r w:rsidRPr="002840FA">
              <w:rPr>
                <w:sz w:val="24"/>
                <w:szCs w:val="24"/>
                <w:lang w:val="uk-UA"/>
              </w:rPr>
              <w:t>Особисто (через представника)</w:t>
            </w:r>
          </w:p>
        </w:tc>
      </w:tr>
      <w:tr w:rsidR="0036566A" w:rsidRPr="002840FA" w:rsidTr="004B0FF4">
        <w:tc>
          <w:tcPr>
            <w:tcW w:w="4401" w:type="dxa"/>
          </w:tcPr>
          <w:p w:rsidR="0036566A" w:rsidRPr="002840FA" w:rsidRDefault="0036566A"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54" w:type="dxa"/>
          </w:tcPr>
          <w:p w:rsidR="0036566A" w:rsidRPr="002840FA" w:rsidRDefault="0036566A" w:rsidP="002840FA">
            <w:pPr>
              <w:ind w:right="1"/>
              <w:rPr>
                <w:sz w:val="24"/>
                <w:szCs w:val="24"/>
                <w:lang w:val="uk-UA"/>
              </w:rPr>
            </w:pPr>
          </w:p>
        </w:tc>
      </w:tr>
    </w:tbl>
    <w:p w:rsidR="0036566A" w:rsidRDefault="0036566A" w:rsidP="002840FA">
      <w:pPr>
        <w:ind w:right="1"/>
        <w:rPr>
          <w:sz w:val="24"/>
          <w:szCs w:val="24"/>
          <w:lang w:val="uk-UA"/>
        </w:rPr>
      </w:pPr>
    </w:p>
    <w:p w:rsidR="00C5784C" w:rsidRPr="002840FA" w:rsidRDefault="00C5784C" w:rsidP="002840FA">
      <w:pPr>
        <w:ind w:right="1"/>
        <w:rPr>
          <w:sz w:val="24"/>
          <w:szCs w:val="24"/>
          <w:lang w:val="uk-UA"/>
        </w:rPr>
      </w:pPr>
    </w:p>
    <w:p w:rsidR="00C44577" w:rsidRPr="002840FA" w:rsidRDefault="00C44577" w:rsidP="002840FA">
      <w:pPr>
        <w:ind w:right="1"/>
        <w:rPr>
          <w:b/>
          <w:sz w:val="24"/>
          <w:szCs w:val="24"/>
          <w:lang w:val="uk-UA"/>
        </w:rPr>
      </w:pPr>
      <w:r w:rsidRPr="002840FA">
        <w:rPr>
          <w:b/>
          <w:sz w:val="24"/>
          <w:szCs w:val="24"/>
          <w:lang w:val="uk-UA"/>
        </w:rPr>
        <w:t>Заступник міського голови,</w:t>
      </w:r>
    </w:p>
    <w:p w:rsidR="00C44577" w:rsidRPr="002840FA" w:rsidRDefault="00C44577"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Pr="002840FA">
        <w:rPr>
          <w:b/>
          <w:sz w:val="24"/>
          <w:szCs w:val="24"/>
          <w:lang w:val="uk-UA"/>
        </w:rPr>
        <w:tab/>
      </w:r>
      <w:r w:rsidR="00C5784C">
        <w:rPr>
          <w:b/>
          <w:sz w:val="24"/>
          <w:szCs w:val="24"/>
          <w:lang w:val="uk-UA"/>
        </w:rPr>
        <w:tab/>
      </w:r>
      <w:r w:rsidRPr="002840FA">
        <w:rPr>
          <w:b/>
          <w:sz w:val="24"/>
          <w:szCs w:val="24"/>
          <w:lang w:val="uk-UA"/>
        </w:rPr>
        <w:tab/>
        <w:t>Ірина СТЕПАНЕНКО</w:t>
      </w:r>
    </w:p>
    <w:p w:rsidR="00FE6EED" w:rsidRPr="002840FA" w:rsidRDefault="00FE6EED"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FE6EED" w:rsidRPr="002840FA" w:rsidRDefault="00FE6EE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3</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FE6EED" w:rsidRPr="002840FA" w:rsidRDefault="00FE6EED" w:rsidP="002840FA">
      <w:pPr>
        <w:ind w:right="1" w:firstLine="567"/>
        <w:jc w:val="center"/>
        <w:rPr>
          <w:sz w:val="24"/>
          <w:szCs w:val="24"/>
          <w:lang w:val="uk-UA"/>
        </w:rPr>
      </w:pPr>
    </w:p>
    <w:p w:rsidR="008B1BD8" w:rsidRPr="002840FA" w:rsidRDefault="00FE6EED" w:rsidP="002840FA">
      <w:pPr>
        <w:ind w:right="1" w:firstLine="567"/>
        <w:jc w:val="center"/>
        <w:rPr>
          <w:b/>
          <w:sz w:val="24"/>
          <w:szCs w:val="24"/>
          <w:lang w:val="uk-UA"/>
        </w:rPr>
      </w:pPr>
      <w:r w:rsidRPr="002840FA">
        <w:rPr>
          <w:sz w:val="24"/>
          <w:szCs w:val="24"/>
          <w:lang w:val="uk-UA"/>
        </w:rPr>
        <w:t>Інформаційна картка адміністративної послуги №</w:t>
      </w:r>
      <w:r w:rsidR="00A9395E" w:rsidRPr="002840FA">
        <w:rPr>
          <w:sz w:val="24"/>
          <w:szCs w:val="24"/>
          <w:lang w:val="uk-UA"/>
        </w:rPr>
        <w:t>02-25</w:t>
      </w:r>
    </w:p>
    <w:p w:rsidR="00A9395E" w:rsidRPr="002840FA" w:rsidRDefault="00A9395E" w:rsidP="002840FA">
      <w:pPr>
        <w:ind w:right="1"/>
        <w:jc w:val="center"/>
        <w:rPr>
          <w:b/>
          <w:sz w:val="24"/>
          <w:szCs w:val="24"/>
          <w:u w:val="single"/>
          <w:lang w:val="uk-UA"/>
        </w:rPr>
      </w:pPr>
      <w:r w:rsidRPr="002840FA">
        <w:rPr>
          <w:b/>
          <w:sz w:val="24"/>
          <w:szCs w:val="24"/>
          <w:u w:val="single"/>
          <w:lang w:val="uk-UA"/>
        </w:rPr>
        <w:t>Продовження строку дії паспорту прив’язки тимчасової споруди</w:t>
      </w:r>
      <w:r w:rsidRPr="002840FA">
        <w:rPr>
          <w:b/>
          <w:bCs/>
          <w:sz w:val="24"/>
          <w:szCs w:val="24"/>
          <w:u w:val="single"/>
          <w:lang w:val="uk-UA"/>
        </w:rPr>
        <w:t>-металевого гаражу</w:t>
      </w:r>
    </w:p>
    <w:p w:rsidR="00C5784C" w:rsidRDefault="00C5784C" w:rsidP="002840FA">
      <w:pPr>
        <w:ind w:right="1"/>
        <w:jc w:val="center"/>
        <w:rPr>
          <w:b/>
          <w:sz w:val="24"/>
          <w:szCs w:val="24"/>
          <w:u w:val="single"/>
          <w:lang w:val="uk-UA"/>
        </w:rPr>
      </w:pPr>
    </w:p>
    <w:p w:rsidR="00A9395E" w:rsidRPr="002840FA" w:rsidRDefault="00A9395E" w:rsidP="002840FA">
      <w:pPr>
        <w:ind w:right="1"/>
        <w:jc w:val="center"/>
        <w:rPr>
          <w:b/>
          <w:sz w:val="24"/>
          <w:szCs w:val="24"/>
          <w:u w:val="single"/>
          <w:lang w:val="uk-UA"/>
        </w:rPr>
      </w:pPr>
      <w:r w:rsidRPr="002840FA">
        <w:rPr>
          <w:b/>
          <w:sz w:val="24"/>
          <w:szCs w:val="24"/>
          <w:u w:val="single"/>
          <w:lang w:val="uk-UA"/>
        </w:rPr>
        <w:t>Виконком Сєвєродонецької міської ради</w:t>
      </w:r>
    </w:p>
    <w:p w:rsidR="00A9395E" w:rsidRPr="002840FA" w:rsidRDefault="00A9395E"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A9395E" w:rsidRPr="002840FA" w:rsidRDefault="00A9395E" w:rsidP="002840FA">
      <w:pPr>
        <w:ind w:right="1"/>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A9395E" w:rsidRPr="002840FA" w:rsidRDefault="00A9395E" w:rsidP="002840FA">
            <w:pPr>
              <w:ind w:right="1"/>
              <w:rPr>
                <w:sz w:val="24"/>
                <w:szCs w:val="24"/>
                <w:lang w:val="uk-UA"/>
              </w:rPr>
            </w:pPr>
            <w:r w:rsidRPr="002840FA">
              <w:rPr>
                <w:sz w:val="24"/>
                <w:szCs w:val="24"/>
                <w:lang w:val="uk-UA"/>
              </w:rPr>
              <w:t>Центр надання адміністративних послуг Сєвєродонецької міської ради</w:t>
            </w:r>
          </w:p>
        </w:tc>
      </w:tr>
      <w:tr w:rsidR="00A9395E" w:rsidRPr="002840FA" w:rsidTr="004B0FF4">
        <w:tc>
          <w:tcPr>
            <w:tcW w:w="9855" w:type="dxa"/>
            <w:gridSpan w:val="2"/>
          </w:tcPr>
          <w:p w:rsidR="00A9395E" w:rsidRPr="002840FA" w:rsidRDefault="00A9395E" w:rsidP="002840FA">
            <w:pPr>
              <w:ind w:right="1"/>
              <w:jc w:val="center"/>
              <w:rPr>
                <w:sz w:val="24"/>
                <w:szCs w:val="24"/>
                <w:lang w:val="uk-UA"/>
              </w:rPr>
            </w:pPr>
            <w:r w:rsidRPr="002840FA">
              <w:rPr>
                <w:b/>
                <w:sz w:val="24"/>
                <w:szCs w:val="24"/>
                <w:lang w:val="uk-UA"/>
              </w:rPr>
              <w:t>Інформація про Центр надання адміністративних послуг</w:t>
            </w: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54" w:type="dxa"/>
          </w:tcPr>
          <w:p w:rsidR="00A9395E" w:rsidRPr="002840FA" w:rsidRDefault="00A9395E" w:rsidP="002840FA">
            <w:pPr>
              <w:ind w:right="1"/>
              <w:rPr>
                <w:sz w:val="24"/>
                <w:szCs w:val="24"/>
                <w:lang w:val="uk-UA"/>
              </w:rPr>
            </w:pPr>
            <w:r w:rsidRPr="002840FA">
              <w:rPr>
                <w:sz w:val="24"/>
                <w:szCs w:val="24"/>
                <w:lang w:val="uk-UA"/>
              </w:rPr>
              <w:t>93400 Луганська обл., м. Сєвєродонецьк, бульвар Дружби Народів, 32-а</w:t>
            </w: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54" w:type="dxa"/>
          </w:tcPr>
          <w:p w:rsidR="00A9395E" w:rsidRPr="002840FA" w:rsidRDefault="00A9395E" w:rsidP="002840FA">
            <w:pPr>
              <w:ind w:right="1"/>
              <w:jc w:val="both"/>
              <w:rPr>
                <w:sz w:val="24"/>
                <w:szCs w:val="24"/>
                <w:lang w:val="uk-UA"/>
              </w:rPr>
            </w:pPr>
            <w:r w:rsidRPr="002840FA">
              <w:rPr>
                <w:sz w:val="24"/>
                <w:szCs w:val="24"/>
                <w:lang w:val="uk-UA"/>
              </w:rPr>
              <w:t>Понеділок, вівторок, середа</w:t>
            </w:r>
          </w:p>
          <w:p w:rsidR="00A9395E" w:rsidRPr="002840FA" w:rsidRDefault="00A9395E" w:rsidP="002840FA">
            <w:pPr>
              <w:ind w:right="1"/>
              <w:jc w:val="both"/>
              <w:rPr>
                <w:sz w:val="24"/>
                <w:szCs w:val="24"/>
                <w:lang w:val="uk-UA"/>
              </w:rPr>
            </w:pPr>
            <w:r w:rsidRPr="002840FA">
              <w:rPr>
                <w:sz w:val="24"/>
                <w:szCs w:val="24"/>
                <w:lang w:val="uk-UA"/>
              </w:rPr>
              <w:t>з 8-30 до 15-30</w:t>
            </w:r>
          </w:p>
          <w:p w:rsidR="00A9395E" w:rsidRPr="002840FA" w:rsidRDefault="00A9395E" w:rsidP="002840FA">
            <w:pPr>
              <w:ind w:right="1"/>
              <w:jc w:val="both"/>
              <w:rPr>
                <w:sz w:val="24"/>
                <w:szCs w:val="24"/>
                <w:lang w:val="uk-UA"/>
              </w:rPr>
            </w:pPr>
            <w:r w:rsidRPr="002840FA">
              <w:rPr>
                <w:sz w:val="24"/>
                <w:szCs w:val="24"/>
                <w:lang w:val="uk-UA"/>
              </w:rPr>
              <w:t>четвер з 9-30 до 20-00</w:t>
            </w:r>
          </w:p>
          <w:p w:rsidR="00A9395E" w:rsidRPr="002840FA" w:rsidRDefault="00A9395E" w:rsidP="002840FA">
            <w:pPr>
              <w:ind w:right="1"/>
              <w:jc w:val="both"/>
              <w:rPr>
                <w:sz w:val="24"/>
                <w:szCs w:val="24"/>
                <w:lang w:val="uk-UA"/>
              </w:rPr>
            </w:pPr>
            <w:r w:rsidRPr="002840FA">
              <w:rPr>
                <w:sz w:val="24"/>
                <w:szCs w:val="24"/>
                <w:lang w:val="uk-UA"/>
              </w:rPr>
              <w:t>п’ятниця з 8-00 до 15-00</w:t>
            </w: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суб’єкта надання адміністративної послуги</w:t>
            </w:r>
          </w:p>
        </w:tc>
        <w:tc>
          <w:tcPr>
            <w:tcW w:w="5454" w:type="dxa"/>
          </w:tcPr>
          <w:p w:rsidR="00A9395E" w:rsidRPr="002840FA" w:rsidRDefault="00A9395E" w:rsidP="002840FA">
            <w:pPr>
              <w:ind w:right="1"/>
              <w:rPr>
                <w:sz w:val="24"/>
                <w:szCs w:val="24"/>
                <w:lang w:val="uk-UA"/>
              </w:rPr>
            </w:pPr>
            <w:r w:rsidRPr="002840FA">
              <w:rPr>
                <w:sz w:val="24"/>
                <w:szCs w:val="24"/>
                <w:lang w:val="uk-UA"/>
              </w:rPr>
              <w:t>тел.: (06452) 4-43-37</w:t>
            </w:r>
          </w:p>
          <w:p w:rsidR="00A9395E" w:rsidRPr="002840FA" w:rsidRDefault="00A9395E" w:rsidP="002840FA">
            <w:pPr>
              <w:ind w:right="1"/>
              <w:rPr>
                <w:sz w:val="24"/>
                <w:szCs w:val="24"/>
                <w:lang w:val="uk-UA"/>
              </w:rPr>
            </w:pPr>
            <w:r w:rsidRPr="002840FA">
              <w:rPr>
                <w:sz w:val="24"/>
                <w:szCs w:val="24"/>
                <w:lang w:val="uk-UA"/>
              </w:rPr>
              <w:t>факс: (06452) 2-73-41</w:t>
            </w:r>
          </w:p>
          <w:p w:rsidR="00A9395E" w:rsidRPr="002840FA" w:rsidRDefault="00A9395E" w:rsidP="002840FA">
            <w:pPr>
              <w:ind w:right="1"/>
              <w:rPr>
                <w:sz w:val="24"/>
                <w:szCs w:val="24"/>
                <w:lang w:val="uk-UA"/>
              </w:rPr>
            </w:pPr>
            <w:r w:rsidRPr="002840FA">
              <w:rPr>
                <w:sz w:val="24"/>
                <w:szCs w:val="24"/>
                <w:lang w:val="uk-UA"/>
              </w:rPr>
              <w:t xml:space="preserve">електронна адреса: </w:t>
            </w:r>
          </w:p>
          <w:p w:rsidR="00A9395E" w:rsidRPr="00FE74F7" w:rsidRDefault="00912158" w:rsidP="002840FA">
            <w:pPr>
              <w:ind w:right="1"/>
              <w:rPr>
                <w:b/>
                <w:bCs/>
                <w:sz w:val="24"/>
                <w:szCs w:val="24"/>
                <w:lang w:val="uk-UA"/>
              </w:rPr>
            </w:pPr>
            <w:hyperlink r:id="rId12" w:history="1">
              <w:r w:rsidR="00A9395E" w:rsidRPr="00FE74F7">
                <w:rPr>
                  <w:b/>
                  <w:bCs/>
                  <w:sz w:val="24"/>
                  <w:szCs w:val="24"/>
                  <w:lang w:val="uk-UA"/>
                </w:rPr>
                <w:t>ispolkom@sed-rada.gov.ua</w:t>
              </w:r>
            </w:hyperlink>
            <w:r w:rsidR="00A9395E" w:rsidRPr="00FE74F7">
              <w:rPr>
                <w:b/>
                <w:bCs/>
                <w:sz w:val="24"/>
                <w:szCs w:val="24"/>
                <w:lang w:val="uk-UA"/>
              </w:rPr>
              <w:t>,  </w:t>
            </w:r>
            <w:hyperlink r:id="rId13" w:history="1">
              <w:r w:rsidR="00A9395E" w:rsidRPr="00FE74F7">
                <w:rPr>
                  <w:b/>
                  <w:bCs/>
                  <w:sz w:val="24"/>
                  <w:szCs w:val="24"/>
                  <w:lang w:val="uk-UA"/>
                </w:rPr>
                <w:t>cnap@sed-rada.gov.ua</w:t>
              </w:r>
            </w:hyperlink>
          </w:p>
          <w:p w:rsidR="00A9395E" w:rsidRPr="002840FA" w:rsidRDefault="00A9395E" w:rsidP="002840FA">
            <w:pPr>
              <w:spacing w:line="285" w:lineRule="atLeast"/>
              <w:ind w:right="1"/>
              <w:textAlignment w:val="baseline"/>
              <w:rPr>
                <w:sz w:val="24"/>
                <w:szCs w:val="24"/>
                <w:lang w:val="uk-UA"/>
              </w:rPr>
            </w:pPr>
            <w:r w:rsidRPr="002840FA">
              <w:rPr>
                <w:sz w:val="24"/>
                <w:szCs w:val="24"/>
                <w:lang w:val="uk-UA"/>
              </w:rPr>
              <w:t>сторінка веб-сайту:</w:t>
            </w:r>
          </w:p>
          <w:p w:rsidR="00A9395E" w:rsidRPr="002840FA" w:rsidRDefault="00912158" w:rsidP="002840FA">
            <w:pPr>
              <w:spacing w:line="285" w:lineRule="atLeast"/>
              <w:ind w:right="1"/>
              <w:textAlignment w:val="baseline"/>
              <w:rPr>
                <w:sz w:val="24"/>
                <w:szCs w:val="24"/>
                <w:lang w:val="uk-UA"/>
              </w:rPr>
            </w:pPr>
            <w:hyperlink r:id="rId14" w:tgtFrame="_blank" w:history="1">
              <w:r w:rsidR="00A9395E" w:rsidRPr="002840FA">
                <w:rPr>
                  <w:sz w:val="24"/>
                  <w:szCs w:val="24"/>
                  <w:lang w:val="uk-UA"/>
                </w:rPr>
                <w:t>http://www.sed-rada.gov.ua/administrativni-poslugi</w:t>
              </w:r>
            </w:hyperlink>
          </w:p>
          <w:p w:rsidR="00A9395E" w:rsidRPr="002840FA" w:rsidRDefault="00A9395E" w:rsidP="002840FA">
            <w:pPr>
              <w:ind w:right="1"/>
              <w:rPr>
                <w:sz w:val="24"/>
                <w:szCs w:val="24"/>
                <w:lang w:val="uk-UA"/>
              </w:rPr>
            </w:pPr>
          </w:p>
        </w:tc>
      </w:tr>
      <w:tr w:rsidR="00A9395E" w:rsidRPr="002840FA" w:rsidTr="004B0FF4">
        <w:tc>
          <w:tcPr>
            <w:tcW w:w="9855" w:type="dxa"/>
            <w:gridSpan w:val="2"/>
          </w:tcPr>
          <w:p w:rsidR="00A9395E" w:rsidRPr="002840FA" w:rsidRDefault="00A9395E" w:rsidP="002840FA">
            <w:pPr>
              <w:ind w:right="1"/>
              <w:jc w:val="center"/>
              <w:rPr>
                <w:b/>
                <w:sz w:val="24"/>
                <w:szCs w:val="24"/>
                <w:lang w:val="uk-UA"/>
              </w:rPr>
            </w:pPr>
            <w:r w:rsidRPr="002840FA">
              <w:rPr>
                <w:b/>
                <w:sz w:val="24"/>
                <w:szCs w:val="24"/>
                <w:lang w:val="uk-UA"/>
              </w:rPr>
              <w:t>Нормативні акти, якими регламентується надання адміністративної послуги</w:t>
            </w:r>
          </w:p>
          <w:p w:rsidR="00A9395E" w:rsidRPr="002840FA" w:rsidRDefault="00A9395E" w:rsidP="002840FA">
            <w:pPr>
              <w:ind w:right="1"/>
              <w:jc w:val="center"/>
              <w:rPr>
                <w:sz w:val="24"/>
                <w:szCs w:val="24"/>
                <w:lang w:val="uk-UA"/>
              </w:rPr>
            </w:pP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54" w:type="dxa"/>
          </w:tcPr>
          <w:p w:rsidR="00A9395E" w:rsidRPr="002840FA" w:rsidRDefault="00A9395E" w:rsidP="002840FA">
            <w:pPr>
              <w:ind w:right="1"/>
              <w:rPr>
                <w:sz w:val="24"/>
                <w:szCs w:val="24"/>
                <w:lang w:val="uk-UA"/>
              </w:rPr>
            </w:pPr>
            <w:r w:rsidRPr="002840FA">
              <w:rPr>
                <w:sz w:val="24"/>
                <w:szCs w:val="24"/>
                <w:lang w:val="uk-UA"/>
              </w:rPr>
              <w:t xml:space="preserve">Стаття 30 Закону України «Про основи соціальної захищеності інвалідів в Україні» </w:t>
            </w: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54" w:type="dxa"/>
          </w:tcPr>
          <w:p w:rsidR="00A9395E" w:rsidRPr="002840FA" w:rsidRDefault="00A9395E" w:rsidP="002840FA">
            <w:pPr>
              <w:ind w:right="1"/>
              <w:jc w:val="center"/>
              <w:rPr>
                <w:sz w:val="24"/>
                <w:szCs w:val="24"/>
                <w:lang w:val="uk-UA"/>
              </w:rPr>
            </w:pPr>
            <w:r w:rsidRPr="002840FA">
              <w:rPr>
                <w:sz w:val="24"/>
                <w:szCs w:val="24"/>
                <w:lang w:val="uk-UA"/>
              </w:rPr>
              <w:t>–</w:t>
            </w: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54" w:type="dxa"/>
          </w:tcPr>
          <w:p w:rsidR="00A9395E" w:rsidRPr="002840FA" w:rsidRDefault="00A9395E" w:rsidP="002840FA">
            <w:pPr>
              <w:ind w:right="1"/>
              <w:jc w:val="both"/>
              <w:rPr>
                <w:sz w:val="24"/>
                <w:szCs w:val="24"/>
                <w:lang w:val="uk-UA"/>
              </w:rPr>
            </w:pPr>
          </w:p>
        </w:tc>
      </w:tr>
      <w:tr w:rsidR="00A9395E" w:rsidRPr="0061313A" w:rsidTr="004B0FF4">
        <w:tc>
          <w:tcPr>
            <w:tcW w:w="4401" w:type="dxa"/>
          </w:tcPr>
          <w:p w:rsidR="00A9395E" w:rsidRPr="002840FA" w:rsidRDefault="00A9395E"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54" w:type="dxa"/>
          </w:tcPr>
          <w:p w:rsidR="00A9395E" w:rsidRPr="002840FA" w:rsidRDefault="00A9395E" w:rsidP="002840FA">
            <w:pPr>
              <w:ind w:right="1"/>
              <w:jc w:val="both"/>
              <w:rPr>
                <w:sz w:val="24"/>
                <w:szCs w:val="24"/>
                <w:lang w:val="uk-UA"/>
              </w:rPr>
            </w:pPr>
            <w:r w:rsidRPr="002840FA">
              <w:rPr>
                <w:sz w:val="24"/>
                <w:szCs w:val="24"/>
                <w:lang w:val="uk-UA"/>
              </w:rPr>
              <w:t>Рішення сесії міської ради №3551  від 20.02.2014р. «Про затвердження Порядку надання інвалідам місць під установку металевих гаражів для зберігання автомобілів у м.Сєвєродонецьку»  зі змінами</w:t>
            </w:r>
          </w:p>
        </w:tc>
      </w:tr>
      <w:tr w:rsidR="00A9395E" w:rsidRPr="002840FA" w:rsidTr="004B0FF4">
        <w:tc>
          <w:tcPr>
            <w:tcW w:w="9855" w:type="dxa"/>
            <w:gridSpan w:val="2"/>
          </w:tcPr>
          <w:p w:rsidR="00A9395E" w:rsidRPr="002840FA" w:rsidRDefault="00A9395E" w:rsidP="002840FA">
            <w:pPr>
              <w:ind w:right="1"/>
              <w:jc w:val="center"/>
              <w:rPr>
                <w:b/>
                <w:sz w:val="24"/>
                <w:szCs w:val="24"/>
                <w:lang w:val="uk-UA"/>
              </w:rPr>
            </w:pPr>
            <w:r w:rsidRPr="002840FA">
              <w:rPr>
                <w:b/>
                <w:sz w:val="24"/>
                <w:szCs w:val="24"/>
                <w:lang w:val="uk-UA"/>
              </w:rPr>
              <w:t>Умови отримання адміністративної послуги</w:t>
            </w:r>
          </w:p>
          <w:p w:rsidR="00A9395E" w:rsidRPr="002840FA" w:rsidRDefault="00A9395E" w:rsidP="002840FA">
            <w:pPr>
              <w:ind w:right="1"/>
              <w:jc w:val="center"/>
              <w:rPr>
                <w:b/>
                <w:sz w:val="24"/>
                <w:szCs w:val="24"/>
                <w:lang w:val="uk-UA"/>
              </w:rPr>
            </w:pP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54" w:type="dxa"/>
          </w:tcPr>
          <w:p w:rsidR="00A9395E" w:rsidRPr="002840FA" w:rsidRDefault="00A9395E" w:rsidP="002840FA">
            <w:pPr>
              <w:ind w:right="1"/>
              <w:jc w:val="both"/>
              <w:rPr>
                <w:sz w:val="24"/>
                <w:szCs w:val="24"/>
                <w:lang w:val="uk-UA"/>
              </w:rPr>
            </w:pPr>
            <w:r w:rsidRPr="002840FA">
              <w:rPr>
                <w:sz w:val="24"/>
                <w:szCs w:val="24"/>
                <w:lang w:val="uk-UA"/>
              </w:rPr>
              <w:t>Намір зацікавленої особи продовжити розміщення тимчасової споруди – металевого гаражу</w:t>
            </w:r>
          </w:p>
          <w:p w:rsidR="00A9395E" w:rsidRPr="002840FA" w:rsidRDefault="00A9395E" w:rsidP="002840FA">
            <w:pPr>
              <w:ind w:right="1"/>
              <w:jc w:val="both"/>
              <w:rPr>
                <w:sz w:val="24"/>
                <w:szCs w:val="24"/>
                <w:lang w:val="uk-UA"/>
              </w:rPr>
            </w:pP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A9395E" w:rsidRPr="002840FA" w:rsidRDefault="00A9395E" w:rsidP="002840FA">
            <w:pPr>
              <w:ind w:right="1"/>
              <w:jc w:val="both"/>
              <w:rPr>
                <w:sz w:val="24"/>
                <w:szCs w:val="24"/>
                <w:lang w:val="uk-UA"/>
              </w:rPr>
            </w:pPr>
            <w:r w:rsidRPr="002840FA">
              <w:rPr>
                <w:sz w:val="24"/>
                <w:szCs w:val="24"/>
                <w:lang w:val="uk-UA"/>
              </w:rPr>
              <w:t>1) Заява на ім’я міського голови встановленого зразку.</w:t>
            </w:r>
          </w:p>
          <w:p w:rsidR="00A9395E" w:rsidRPr="002840FA" w:rsidRDefault="00A9395E" w:rsidP="002840FA">
            <w:pPr>
              <w:ind w:right="1"/>
              <w:jc w:val="both"/>
              <w:rPr>
                <w:sz w:val="24"/>
                <w:szCs w:val="24"/>
                <w:lang w:val="uk-UA"/>
              </w:rPr>
            </w:pPr>
            <w:r w:rsidRPr="002840FA">
              <w:rPr>
                <w:sz w:val="24"/>
                <w:szCs w:val="24"/>
                <w:lang w:val="uk-UA"/>
              </w:rPr>
              <w:t>2)Копія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A9395E" w:rsidRPr="002840FA" w:rsidRDefault="00A9395E" w:rsidP="002840FA">
            <w:pPr>
              <w:ind w:right="1"/>
              <w:jc w:val="both"/>
              <w:rPr>
                <w:sz w:val="24"/>
                <w:szCs w:val="24"/>
                <w:lang w:val="uk-UA"/>
              </w:rPr>
            </w:pPr>
            <w:r w:rsidRPr="002840FA">
              <w:rPr>
                <w:sz w:val="24"/>
                <w:szCs w:val="24"/>
                <w:lang w:val="uk-UA"/>
              </w:rPr>
              <w:t>3) Паспорт прив’язки тимчасової споруди –металевого гаражу – 1 екз.</w:t>
            </w:r>
          </w:p>
          <w:p w:rsidR="00A9395E" w:rsidRPr="002840FA" w:rsidRDefault="00A9395E" w:rsidP="002840FA">
            <w:pPr>
              <w:ind w:right="1"/>
              <w:jc w:val="both"/>
              <w:rPr>
                <w:sz w:val="24"/>
                <w:szCs w:val="24"/>
                <w:lang w:val="uk-UA"/>
              </w:rPr>
            </w:pPr>
            <w:r w:rsidRPr="002840FA">
              <w:rPr>
                <w:sz w:val="24"/>
                <w:szCs w:val="24"/>
                <w:lang w:val="uk-UA"/>
              </w:rPr>
              <w:t xml:space="preserve">4) Фотофіксація тимчасової споруди – металевого </w:t>
            </w:r>
            <w:r w:rsidRPr="002840FA">
              <w:rPr>
                <w:sz w:val="24"/>
                <w:szCs w:val="24"/>
                <w:lang w:val="uk-UA"/>
              </w:rPr>
              <w:lastRenderedPageBreak/>
              <w:t>гаражу для підтвердження відповідності паспорту прив’язки – 2 екз.</w:t>
            </w:r>
          </w:p>
          <w:p w:rsidR="00A9395E" w:rsidRPr="002840FA" w:rsidRDefault="00A9395E" w:rsidP="002840FA">
            <w:pPr>
              <w:ind w:right="1"/>
              <w:jc w:val="both"/>
              <w:rPr>
                <w:sz w:val="24"/>
                <w:szCs w:val="24"/>
                <w:lang w:val="uk-UA"/>
              </w:rPr>
            </w:pP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54" w:type="dxa"/>
          </w:tcPr>
          <w:p w:rsidR="00A9395E" w:rsidRPr="002840FA" w:rsidRDefault="00A9395E" w:rsidP="002840FA">
            <w:pPr>
              <w:ind w:right="1"/>
              <w:jc w:val="both"/>
              <w:rPr>
                <w:sz w:val="24"/>
                <w:szCs w:val="24"/>
                <w:lang w:val="uk-UA"/>
              </w:rPr>
            </w:pPr>
            <w:r w:rsidRPr="002840FA">
              <w:rPr>
                <w:sz w:val="24"/>
                <w:szCs w:val="24"/>
                <w:lang w:val="uk-UA"/>
              </w:rPr>
              <w:t xml:space="preserve">Одержувач адміністративної послуги подає документи вказані в пункті 9 до центру надання адміністративних послуг особисто (через представника) </w:t>
            </w:r>
          </w:p>
          <w:p w:rsidR="00A9395E" w:rsidRPr="002840FA" w:rsidRDefault="00A9395E" w:rsidP="002840FA">
            <w:pPr>
              <w:ind w:right="1"/>
              <w:jc w:val="both"/>
              <w:rPr>
                <w:sz w:val="24"/>
                <w:szCs w:val="24"/>
                <w:lang w:val="uk-UA"/>
              </w:rPr>
            </w:pPr>
          </w:p>
        </w:tc>
      </w:tr>
      <w:tr w:rsidR="00A9395E" w:rsidRPr="002840FA" w:rsidTr="004B0FF4">
        <w:tc>
          <w:tcPr>
            <w:tcW w:w="4401" w:type="dxa"/>
          </w:tcPr>
          <w:p w:rsidR="00A9395E" w:rsidRPr="002840FA" w:rsidRDefault="00A9395E" w:rsidP="002840FA">
            <w:pPr>
              <w:widowControl/>
              <w:numPr>
                <w:ilvl w:val="0"/>
                <w:numId w:val="14"/>
              </w:numPr>
              <w:autoSpaceDE/>
              <w:autoSpaceDN/>
              <w:adjustRightInd/>
              <w:ind w:right="1"/>
              <w:rPr>
                <w:sz w:val="24"/>
                <w:szCs w:val="24"/>
                <w:lang w:val="uk-UA"/>
              </w:rPr>
            </w:pPr>
            <w:r w:rsidRPr="002840FA">
              <w:rPr>
                <w:sz w:val="24"/>
                <w:szCs w:val="24"/>
                <w:lang w:val="uk-UA"/>
              </w:rPr>
              <w:t>Платність (безоплатність) надання адміністративної послуги</w:t>
            </w:r>
          </w:p>
        </w:tc>
        <w:tc>
          <w:tcPr>
            <w:tcW w:w="5454" w:type="dxa"/>
          </w:tcPr>
          <w:p w:rsidR="00A9395E" w:rsidRPr="002840FA" w:rsidRDefault="00A9395E" w:rsidP="002840FA">
            <w:pPr>
              <w:ind w:right="1"/>
              <w:rPr>
                <w:sz w:val="24"/>
                <w:szCs w:val="24"/>
                <w:lang w:val="uk-UA"/>
              </w:rPr>
            </w:pPr>
            <w:r w:rsidRPr="002840FA">
              <w:rPr>
                <w:sz w:val="24"/>
                <w:szCs w:val="24"/>
                <w:lang w:val="uk-UA"/>
              </w:rPr>
              <w:t>безкоштовно</w:t>
            </w:r>
          </w:p>
        </w:tc>
      </w:tr>
      <w:tr w:rsidR="00A9395E" w:rsidRPr="002840FA" w:rsidTr="004B0FF4">
        <w:tc>
          <w:tcPr>
            <w:tcW w:w="9855" w:type="dxa"/>
            <w:gridSpan w:val="2"/>
          </w:tcPr>
          <w:p w:rsidR="00A9395E" w:rsidRPr="002840FA" w:rsidRDefault="00A9395E" w:rsidP="002840FA">
            <w:pPr>
              <w:ind w:right="1"/>
              <w:jc w:val="center"/>
              <w:rPr>
                <w:sz w:val="24"/>
                <w:szCs w:val="24"/>
                <w:lang w:val="uk-UA"/>
              </w:rPr>
            </w:pPr>
            <w:r w:rsidRPr="002840FA">
              <w:rPr>
                <w:sz w:val="24"/>
                <w:szCs w:val="24"/>
                <w:lang w:val="uk-UA"/>
              </w:rPr>
              <w:t>У разі платності:</w:t>
            </w: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p>
        </w:tc>
        <w:tc>
          <w:tcPr>
            <w:tcW w:w="5454" w:type="dxa"/>
          </w:tcPr>
          <w:p w:rsidR="00A9395E" w:rsidRPr="002840FA" w:rsidRDefault="00A9395E" w:rsidP="002840FA">
            <w:pPr>
              <w:ind w:right="1"/>
              <w:jc w:val="center"/>
              <w:rPr>
                <w:sz w:val="24"/>
                <w:szCs w:val="24"/>
                <w:lang w:val="uk-UA"/>
              </w:rPr>
            </w:pPr>
            <w:r w:rsidRPr="002840FA">
              <w:rPr>
                <w:sz w:val="24"/>
                <w:szCs w:val="24"/>
                <w:lang w:val="uk-UA"/>
              </w:rPr>
              <w:t>–</w:t>
            </w: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A9395E" w:rsidRPr="002840FA" w:rsidRDefault="00A9395E" w:rsidP="002840FA">
            <w:pPr>
              <w:ind w:right="1"/>
              <w:jc w:val="center"/>
              <w:rPr>
                <w:sz w:val="24"/>
                <w:szCs w:val="24"/>
                <w:lang w:val="uk-UA"/>
              </w:rPr>
            </w:pPr>
            <w:r w:rsidRPr="002840FA">
              <w:rPr>
                <w:sz w:val="24"/>
                <w:szCs w:val="24"/>
                <w:lang w:val="uk-UA"/>
              </w:rPr>
              <w:t>–</w:t>
            </w: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54" w:type="dxa"/>
          </w:tcPr>
          <w:p w:rsidR="00A9395E" w:rsidRPr="002840FA" w:rsidRDefault="00A9395E" w:rsidP="002840FA">
            <w:pPr>
              <w:ind w:right="1"/>
              <w:jc w:val="center"/>
              <w:rPr>
                <w:sz w:val="24"/>
                <w:szCs w:val="24"/>
                <w:lang w:val="uk-UA"/>
              </w:rPr>
            </w:pPr>
            <w:r w:rsidRPr="002840FA">
              <w:rPr>
                <w:sz w:val="24"/>
                <w:szCs w:val="24"/>
                <w:lang w:val="uk-UA"/>
              </w:rPr>
              <w:t>–</w:t>
            </w: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p>
        </w:tc>
        <w:tc>
          <w:tcPr>
            <w:tcW w:w="5454" w:type="dxa"/>
          </w:tcPr>
          <w:p w:rsidR="00A9395E" w:rsidRPr="002840FA" w:rsidRDefault="00A9395E" w:rsidP="002840FA">
            <w:pPr>
              <w:ind w:right="1"/>
              <w:rPr>
                <w:sz w:val="24"/>
                <w:szCs w:val="24"/>
                <w:lang w:val="uk-UA"/>
              </w:rPr>
            </w:pPr>
            <w:r w:rsidRPr="002840FA">
              <w:rPr>
                <w:sz w:val="24"/>
                <w:szCs w:val="24"/>
                <w:lang w:val="uk-UA"/>
              </w:rPr>
              <w:t xml:space="preserve">30 днів </w:t>
            </w: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54" w:type="dxa"/>
          </w:tcPr>
          <w:p w:rsidR="00A9395E" w:rsidRPr="002840FA" w:rsidRDefault="00A9395E" w:rsidP="002840FA">
            <w:pPr>
              <w:pStyle w:val="ParagraphStyle"/>
              <w:ind w:right="1"/>
              <w:rPr>
                <w:rFonts w:ascii="Times New Roman" w:hAnsi="Times New Roman"/>
                <w:color w:val="000000"/>
                <w:lang w:val="uk-UA"/>
              </w:rPr>
            </w:pPr>
            <w:r w:rsidRPr="002840FA">
              <w:rPr>
                <w:rFonts w:ascii="Times New Roman" w:hAnsi="Times New Roman"/>
                <w:lang w:val="uk-UA"/>
              </w:rPr>
              <w:t>Підставою для відмови у продовженні строку дії паспорту прив’язки з зазначенням нової дати є : подання неповного пакету документів, визначеного в п.9,  виявлення недостовірних даних у поданих документах, недотримання вимог паспорту прив’</w:t>
            </w:r>
            <w:r w:rsidRPr="002840FA">
              <w:rPr>
                <w:rFonts w:ascii="Times New Roman" w:hAnsi="Times New Roman"/>
              </w:rPr>
              <w:t>язки</w:t>
            </w:r>
          </w:p>
          <w:p w:rsidR="00A9395E" w:rsidRPr="002840FA" w:rsidRDefault="00A9395E" w:rsidP="002840FA">
            <w:pPr>
              <w:pStyle w:val="ParagraphStyle"/>
              <w:ind w:right="1"/>
              <w:rPr>
                <w:rFonts w:ascii="Times New Roman" w:hAnsi="Times New Roman"/>
                <w:lang w:val="uk-UA"/>
              </w:rPr>
            </w:pPr>
          </w:p>
        </w:tc>
      </w:tr>
      <w:tr w:rsidR="00A9395E" w:rsidRPr="0061313A" w:rsidTr="004B0FF4">
        <w:tc>
          <w:tcPr>
            <w:tcW w:w="4401" w:type="dxa"/>
          </w:tcPr>
          <w:p w:rsidR="00A9395E" w:rsidRPr="002840FA" w:rsidRDefault="00A9395E"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54" w:type="dxa"/>
          </w:tcPr>
          <w:p w:rsidR="00A9395E" w:rsidRPr="002840FA" w:rsidRDefault="00A9395E" w:rsidP="002840FA">
            <w:pPr>
              <w:ind w:right="1"/>
              <w:jc w:val="both"/>
              <w:rPr>
                <w:sz w:val="24"/>
                <w:szCs w:val="24"/>
                <w:lang w:val="uk-UA"/>
              </w:rPr>
            </w:pPr>
            <w:r w:rsidRPr="002840FA">
              <w:rPr>
                <w:sz w:val="24"/>
                <w:szCs w:val="24"/>
                <w:lang w:val="uk-UA"/>
              </w:rPr>
              <w:t xml:space="preserve">Рішення виконкому міської ради про продовження строку дії паспорту прив’язки тимчасової споруди – металевого гаражу та паспорт прив’язки з зазначенням нового строку або рішення виконкому міської ради про відмову в продовженні строку дії паспорту прив’язки </w:t>
            </w: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54" w:type="dxa"/>
          </w:tcPr>
          <w:p w:rsidR="00A9395E" w:rsidRPr="002840FA" w:rsidRDefault="00A9395E" w:rsidP="002840FA">
            <w:pPr>
              <w:ind w:right="1"/>
              <w:rPr>
                <w:sz w:val="24"/>
                <w:szCs w:val="24"/>
                <w:lang w:val="uk-UA"/>
              </w:rPr>
            </w:pPr>
            <w:r w:rsidRPr="002840FA">
              <w:rPr>
                <w:sz w:val="24"/>
                <w:szCs w:val="24"/>
                <w:lang w:val="uk-UA"/>
              </w:rPr>
              <w:t>Особисто (через представника)</w:t>
            </w:r>
          </w:p>
        </w:tc>
      </w:tr>
      <w:tr w:rsidR="00A9395E" w:rsidRPr="002840FA" w:rsidTr="004B0FF4">
        <w:tc>
          <w:tcPr>
            <w:tcW w:w="4401" w:type="dxa"/>
          </w:tcPr>
          <w:p w:rsidR="00A9395E" w:rsidRPr="002840FA" w:rsidRDefault="00A9395E"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54" w:type="dxa"/>
          </w:tcPr>
          <w:p w:rsidR="00A9395E" w:rsidRPr="002840FA" w:rsidRDefault="00A9395E" w:rsidP="002840FA">
            <w:pPr>
              <w:ind w:right="1"/>
              <w:rPr>
                <w:sz w:val="24"/>
                <w:szCs w:val="24"/>
                <w:lang w:val="uk-UA"/>
              </w:rPr>
            </w:pPr>
          </w:p>
        </w:tc>
      </w:tr>
    </w:tbl>
    <w:p w:rsidR="00A9395E" w:rsidRPr="002840FA" w:rsidRDefault="00A9395E" w:rsidP="002840FA">
      <w:pPr>
        <w:ind w:right="1"/>
        <w:rPr>
          <w:sz w:val="24"/>
          <w:szCs w:val="24"/>
          <w:lang w:val="uk-UA"/>
        </w:rPr>
      </w:pPr>
    </w:p>
    <w:p w:rsidR="00A9395E" w:rsidRPr="002840FA" w:rsidRDefault="00A9395E" w:rsidP="002840FA">
      <w:pPr>
        <w:ind w:right="1"/>
        <w:rPr>
          <w:sz w:val="24"/>
          <w:szCs w:val="24"/>
          <w:lang w:val="uk-UA"/>
        </w:rPr>
      </w:pPr>
    </w:p>
    <w:p w:rsidR="00C4619C" w:rsidRPr="002840FA" w:rsidRDefault="00C4619C" w:rsidP="002840FA">
      <w:pPr>
        <w:tabs>
          <w:tab w:val="left" w:pos="5529"/>
        </w:tabs>
        <w:ind w:right="1"/>
        <w:jc w:val="both"/>
        <w:rPr>
          <w:b/>
          <w:sz w:val="24"/>
          <w:szCs w:val="24"/>
          <w:lang w:val="uk-UA"/>
        </w:rPr>
      </w:pPr>
    </w:p>
    <w:p w:rsidR="00C44577" w:rsidRPr="002840FA" w:rsidRDefault="00C44577" w:rsidP="002840FA">
      <w:pPr>
        <w:ind w:right="1"/>
        <w:rPr>
          <w:b/>
          <w:sz w:val="24"/>
          <w:szCs w:val="24"/>
          <w:lang w:val="uk-UA"/>
        </w:rPr>
      </w:pPr>
      <w:r w:rsidRPr="002840FA">
        <w:rPr>
          <w:b/>
          <w:sz w:val="24"/>
          <w:szCs w:val="24"/>
          <w:lang w:val="uk-UA"/>
        </w:rPr>
        <w:t>Заступник міського голови,</w:t>
      </w:r>
    </w:p>
    <w:p w:rsidR="00C44577" w:rsidRPr="002840FA" w:rsidRDefault="00C44577"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FE74F7">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BF6D6B" w:rsidRPr="002840FA" w:rsidRDefault="00BF6D6B" w:rsidP="002840FA">
      <w:pPr>
        <w:tabs>
          <w:tab w:val="left" w:pos="5529"/>
        </w:tabs>
        <w:ind w:left="5812" w:right="1"/>
        <w:jc w:val="both"/>
        <w:rPr>
          <w:sz w:val="24"/>
          <w:szCs w:val="24"/>
          <w:lang w:val="uk-UA" w:eastAsia="uk-UA"/>
        </w:rPr>
      </w:pPr>
    </w:p>
    <w:p w:rsidR="00FE6EED" w:rsidRPr="002840FA" w:rsidRDefault="00FE6EED"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C00559" w:rsidRPr="002840FA" w:rsidRDefault="00C00559"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E6EED" w:rsidRPr="002840FA">
        <w:rPr>
          <w:sz w:val="24"/>
          <w:szCs w:val="24"/>
          <w:lang w:eastAsia="uk-UA"/>
        </w:rPr>
        <w:t>4</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C00559" w:rsidRPr="002840FA" w:rsidRDefault="00C00559" w:rsidP="002840FA">
      <w:pPr>
        <w:ind w:right="1" w:firstLine="567"/>
        <w:jc w:val="center"/>
        <w:rPr>
          <w:sz w:val="24"/>
          <w:szCs w:val="24"/>
          <w:lang w:val="uk-UA"/>
        </w:rPr>
      </w:pPr>
    </w:p>
    <w:p w:rsidR="00E6749A" w:rsidRPr="002840FA" w:rsidRDefault="00C00559" w:rsidP="002840FA">
      <w:pPr>
        <w:ind w:right="1" w:firstLine="567"/>
        <w:jc w:val="center"/>
        <w:rPr>
          <w:sz w:val="24"/>
          <w:szCs w:val="24"/>
          <w:lang w:eastAsia="zh-CN"/>
        </w:rPr>
      </w:pPr>
      <w:r w:rsidRPr="002840FA">
        <w:rPr>
          <w:sz w:val="24"/>
          <w:szCs w:val="24"/>
          <w:lang w:val="uk-UA"/>
        </w:rPr>
        <w:t>Інформаційна картка адміністративної послуги №</w:t>
      </w:r>
      <w:r w:rsidR="0061534A" w:rsidRPr="002840FA">
        <w:rPr>
          <w:sz w:val="24"/>
          <w:szCs w:val="24"/>
          <w:lang w:val="uk-UA"/>
        </w:rPr>
        <w:t>02-26</w:t>
      </w:r>
    </w:p>
    <w:p w:rsidR="0061534A" w:rsidRPr="002840FA" w:rsidRDefault="0061534A" w:rsidP="002840FA">
      <w:pPr>
        <w:ind w:right="1"/>
        <w:jc w:val="center"/>
        <w:rPr>
          <w:b/>
          <w:sz w:val="24"/>
          <w:szCs w:val="24"/>
          <w:u w:val="single"/>
          <w:lang w:val="uk-UA"/>
        </w:rPr>
      </w:pPr>
      <w:r w:rsidRPr="002840FA">
        <w:rPr>
          <w:b/>
          <w:sz w:val="24"/>
          <w:szCs w:val="24"/>
          <w:u w:val="single"/>
          <w:lang w:val="uk-UA"/>
        </w:rPr>
        <w:t>Внесення змін до містобудівних умов та обмежень</w:t>
      </w:r>
    </w:p>
    <w:p w:rsidR="0061534A" w:rsidRPr="002840FA" w:rsidRDefault="0061534A" w:rsidP="002840FA">
      <w:pPr>
        <w:ind w:right="1"/>
        <w:jc w:val="center"/>
        <w:rPr>
          <w:sz w:val="24"/>
          <w:szCs w:val="24"/>
          <w:lang w:val="uk-UA"/>
        </w:rPr>
      </w:pPr>
      <w:r w:rsidRPr="002840FA">
        <w:rPr>
          <w:sz w:val="24"/>
          <w:szCs w:val="24"/>
          <w:lang w:val="uk-UA"/>
        </w:rPr>
        <w:t>(назва адміністративної послуги)</w:t>
      </w:r>
    </w:p>
    <w:p w:rsidR="0061534A" w:rsidRPr="002840FA" w:rsidRDefault="0061534A" w:rsidP="002840FA">
      <w:pPr>
        <w:ind w:right="1"/>
        <w:jc w:val="center"/>
        <w:rPr>
          <w:b/>
          <w:sz w:val="24"/>
          <w:szCs w:val="24"/>
          <w:u w:val="single"/>
          <w:lang w:val="uk-UA"/>
        </w:rPr>
      </w:pPr>
      <w:r w:rsidRPr="002840FA">
        <w:rPr>
          <w:b/>
          <w:sz w:val="24"/>
          <w:szCs w:val="24"/>
          <w:u w:val="single"/>
          <w:lang w:val="uk-UA"/>
        </w:rPr>
        <w:t>Департамент землеустрою, містобудування та архітектури Сєвєродонецької міської ради</w:t>
      </w:r>
    </w:p>
    <w:p w:rsidR="0061534A" w:rsidRPr="002840FA" w:rsidRDefault="0061534A"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61534A" w:rsidRPr="002840FA" w:rsidRDefault="0061534A" w:rsidP="002840FA">
      <w:pPr>
        <w:ind w:right="1"/>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61534A" w:rsidRPr="002840FA" w:rsidRDefault="0061534A" w:rsidP="002840FA">
            <w:pPr>
              <w:ind w:right="1"/>
              <w:rPr>
                <w:sz w:val="24"/>
                <w:szCs w:val="24"/>
                <w:lang w:val="uk-UA"/>
              </w:rPr>
            </w:pPr>
            <w:r w:rsidRPr="002840FA">
              <w:rPr>
                <w:sz w:val="24"/>
                <w:szCs w:val="24"/>
                <w:lang w:val="uk-UA"/>
              </w:rPr>
              <w:t>Центр надання адміністративних послуг Сєвєродонецької міської ради</w:t>
            </w:r>
          </w:p>
        </w:tc>
      </w:tr>
      <w:tr w:rsidR="0061534A" w:rsidRPr="002840FA" w:rsidTr="004B0FF4">
        <w:tc>
          <w:tcPr>
            <w:tcW w:w="9855" w:type="dxa"/>
            <w:gridSpan w:val="2"/>
          </w:tcPr>
          <w:p w:rsidR="0061534A" w:rsidRPr="002840FA" w:rsidRDefault="0061534A" w:rsidP="002840FA">
            <w:pPr>
              <w:ind w:right="1"/>
              <w:jc w:val="center"/>
              <w:rPr>
                <w:sz w:val="24"/>
                <w:szCs w:val="24"/>
                <w:lang w:val="uk-UA"/>
              </w:rPr>
            </w:pPr>
            <w:r w:rsidRPr="002840FA">
              <w:rPr>
                <w:b/>
                <w:sz w:val="24"/>
                <w:szCs w:val="24"/>
                <w:lang w:val="uk-UA"/>
              </w:rPr>
              <w:t>Інформація про Центр надання адміністративних послуг</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54" w:type="dxa"/>
          </w:tcPr>
          <w:p w:rsidR="0061534A" w:rsidRPr="002840FA" w:rsidRDefault="0061534A" w:rsidP="002840FA">
            <w:pPr>
              <w:ind w:right="1"/>
              <w:rPr>
                <w:sz w:val="24"/>
                <w:szCs w:val="24"/>
                <w:lang w:val="uk-UA"/>
              </w:rPr>
            </w:pPr>
            <w:r w:rsidRPr="002840FA">
              <w:rPr>
                <w:sz w:val="24"/>
                <w:szCs w:val="24"/>
                <w:lang w:val="uk-UA"/>
              </w:rPr>
              <w:t>93400 Луганська обл., м. Сєвєродонецьк,</w:t>
            </w:r>
          </w:p>
          <w:p w:rsidR="0061534A" w:rsidRPr="002840FA" w:rsidRDefault="0061534A" w:rsidP="002840FA">
            <w:pPr>
              <w:ind w:right="1"/>
              <w:rPr>
                <w:sz w:val="24"/>
                <w:szCs w:val="24"/>
                <w:lang w:val="uk-UA"/>
              </w:rPr>
            </w:pPr>
            <w:r w:rsidRPr="002840FA">
              <w:rPr>
                <w:sz w:val="24"/>
                <w:szCs w:val="24"/>
                <w:lang w:val="uk-UA"/>
              </w:rPr>
              <w:t>бульвар Дружби Народів, 32-а</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54" w:type="dxa"/>
          </w:tcPr>
          <w:p w:rsidR="0061534A" w:rsidRPr="002840FA" w:rsidRDefault="0061534A" w:rsidP="002840FA">
            <w:pPr>
              <w:ind w:right="1"/>
              <w:jc w:val="both"/>
              <w:rPr>
                <w:sz w:val="24"/>
                <w:szCs w:val="24"/>
                <w:lang w:val="uk-UA"/>
              </w:rPr>
            </w:pPr>
            <w:r w:rsidRPr="002840FA">
              <w:rPr>
                <w:sz w:val="24"/>
                <w:szCs w:val="24"/>
                <w:lang w:val="uk-UA"/>
              </w:rPr>
              <w:t>Понеділок, вівторок, середа</w:t>
            </w:r>
          </w:p>
          <w:p w:rsidR="0061534A" w:rsidRPr="002840FA" w:rsidRDefault="0061534A" w:rsidP="002840FA">
            <w:pPr>
              <w:ind w:right="1"/>
              <w:jc w:val="both"/>
              <w:rPr>
                <w:sz w:val="24"/>
                <w:szCs w:val="24"/>
                <w:lang w:val="uk-UA"/>
              </w:rPr>
            </w:pPr>
            <w:r w:rsidRPr="002840FA">
              <w:rPr>
                <w:sz w:val="24"/>
                <w:szCs w:val="24"/>
                <w:lang w:val="uk-UA"/>
              </w:rPr>
              <w:t>з 8-30 до 15-30</w:t>
            </w:r>
          </w:p>
          <w:p w:rsidR="0061534A" w:rsidRPr="002840FA" w:rsidRDefault="0061534A" w:rsidP="002840FA">
            <w:pPr>
              <w:ind w:right="1"/>
              <w:jc w:val="both"/>
              <w:rPr>
                <w:sz w:val="24"/>
                <w:szCs w:val="24"/>
                <w:lang w:val="uk-UA"/>
              </w:rPr>
            </w:pPr>
            <w:r w:rsidRPr="002840FA">
              <w:rPr>
                <w:sz w:val="24"/>
                <w:szCs w:val="24"/>
                <w:lang w:val="uk-UA"/>
              </w:rPr>
              <w:t>четвер з 9-30 до 20-00</w:t>
            </w:r>
          </w:p>
          <w:p w:rsidR="0061534A" w:rsidRPr="002840FA" w:rsidRDefault="0061534A" w:rsidP="002840FA">
            <w:pPr>
              <w:ind w:right="1"/>
              <w:jc w:val="both"/>
              <w:rPr>
                <w:sz w:val="24"/>
                <w:szCs w:val="24"/>
                <w:lang w:val="uk-UA"/>
              </w:rPr>
            </w:pPr>
            <w:r w:rsidRPr="002840FA">
              <w:rPr>
                <w:sz w:val="24"/>
                <w:szCs w:val="24"/>
                <w:lang w:val="uk-UA"/>
              </w:rPr>
              <w:t>п’ятниця з 8-00 до 15-00</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3.</w:t>
            </w:r>
            <w:r w:rsidRPr="002840FA">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61534A" w:rsidRPr="002840FA" w:rsidRDefault="0061534A" w:rsidP="002840FA">
            <w:pPr>
              <w:ind w:right="1"/>
              <w:rPr>
                <w:sz w:val="24"/>
                <w:szCs w:val="24"/>
                <w:lang w:val="uk-UA"/>
              </w:rPr>
            </w:pPr>
            <w:r w:rsidRPr="002840FA">
              <w:rPr>
                <w:sz w:val="24"/>
                <w:szCs w:val="24"/>
                <w:lang w:val="uk-UA"/>
              </w:rPr>
              <w:t>тел.: (06452) 4-43-37</w:t>
            </w:r>
          </w:p>
          <w:p w:rsidR="0061534A" w:rsidRPr="002840FA" w:rsidRDefault="0061534A" w:rsidP="002840FA">
            <w:pPr>
              <w:ind w:right="1"/>
              <w:rPr>
                <w:sz w:val="24"/>
                <w:szCs w:val="24"/>
                <w:lang w:val="uk-UA"/>
              </w:rPr>
            </w:pPr>
            <w:r w:rsidRPr="002840FA">
              <w:rPr>
                <w:sz w:val="24"/>
                <w:szCs w:val="24"/>
                <w:lang w:val="uk-UA"/>
              </w:rPr>
              <w:t>факс: (06452) 2-73-41</w:t>
            </w:r>
          </w:p>
          <w:p w:rsidR="0061534A" w:rsidRPr="002840FA" w:rsidRDefault="0061534A" w:rsidP="002840FA">
            <w:pPr>
              <w:ind w:right="1"/>
              <w:rPr>
                <w:sz w:val="24"/>
                <w:szCs w:val="24"/>
                <w:lang w:val="uk-UA"/>
              </w:rPr>
            </w:pPr>
            <w:r w:rsidRPr="002840FA">
              <w:rPr>
                <w:sz w:val="24"/>
                <w:szCs w:val="24"/>
                <w:lang w:val="uk-UA"/>
              </w:rPr>
              <w:t xml:space="preserve">електронна адреса: </w:t>
            </w:r>
          </w:p>
          <w:p w:rsidR="0061534A" w:rsidRPr="001E0974" w:rsidRDefault="00912158" w:rsidP="002840FA">
            <w:pPr>
              <w:ind w:right="1"/>
              <w:rPr>
                <w:b/>
                <w:bCs/>
                <w:sz w:val="24"/>
                <w:szCs w:val="24"/>
                <w:lang w:val="uk-UA"/>
              </w:rPr>
            </w:pPr>
            <w:hyperlink r:id="rId15" w:history="1">
              <w:r w:rsidR="0061534A" w:rsidRPr="001E0974">
                <w:rPr>
                  <w:b/>
                  <w:bCs/>
                  <w:sz w:val="24"/>
                  <w:szCs w:val="24"/>
                  <w:lang w:val="uk-UA"/>
                </w:rPr>
                <w:t>ispolkom@sed-rada.gov.ua</w:t>
              </w:r>
            </w:hyperlink>
            <w:r w:rsidR="0061534A" w:rsidRPr="001E0974">
              <w:rPr>
                <w:b/>
                <w:bCs/>
                <w:sz w:val="24"/>
                <w:szCs w:val="24"/>
                <w:lang w:val="uk-UA"/>
              </w:rPr>
              <w:t>,  </w:t>
            </w:r>
            <w:hyperlink r:id="rId16" w:history="1">
              <w:r w:rsidR="0061534A" w:rsidRPr="001E0974">
                <w:rPr>
                  <w:b/>
                  <w:bCs/>
                  <w:sz w:val="24"/>
                  <w:szCs w:val="24"/>
                  <w:lang w:val="uk-UA"/>
                </w:rPr>
                <w:t>cnap@sed-rada.gov.ua</w:t>
              </w:r>
            </w:hyperlink>
          </w:p>
          <w:p w:rsidR="0061534A" w:rsidRPr="002840FA" w:rsidRDefault="0061534A" w:rsidP="002840FA">
            <w:pPr>
              <w:spacing w:line="285" w:lineRule="atLeast"/>
              <w:ind w:right="1"/>
              <w:textAlignment w:val="baseline"/>
              <w:rPr>
                <w:sz w:val="24"/>
                <w:szCs w:val="24"/>
                <w:lang w:val="uk-UA"/>
              </w:rPr>
            </w:pPr>
            <w:r w:rsidRPr="002840FA">
              <w:rPr>
                <w:sz w:val="24"/>
                <w:szCs w:val="24"/>
                <w:lang w:val="uk-UA"/>
              </w:rPr>
              <w:t>сторінка веб-сайту:</w:t>
            </w:r>
          </w:p>
          <w:p w:rsidR="0061534A" w:rsidRPr="002840FA" w:rsidRDefault="00912158" w:rsidP="002840FA">
            <w:pPr>
              <w:spacing w:line="285" w:lineRule="atLeast"/>
              <w:ind w:right="1"/>
              <w:textAlignment w:val="baseline"/>
              <w:rPr>
                <w:sz w:val="24"/>
                <w:szCs w:val="24"/>
                <w:lang w:val="uk-UA"/>
              </w:rPr>
            </w:pPr>
            <w:hyperlink r:id="rId17" w:tgtFrame="_blank" w:history="1">
              <w:r w:rsidR="0061534A" w:rsidRPr="002840FA">
                <w:rPr>
                  <w:sz w:val="24"/>
                  <w:szCs w:val="24"/>
                  <w:lang w:val="uk-UA"/>
                </w:rPr>
                <w:t>http://www.sed-rada.gov.ua/administrativni-poslugi</w:t>
              </w:r>
            </w:hyperlink>
          </w:p>
          <w:p w:rsidR="0061534A" w:rsidRPr="002840FA" w:rsidRDefault="0061534A" w:rsidP="002840FA">
            <w:pPr>
              <w:ind w:right="1"/>
              <w:rPr>
                <w:sz w:val="24"/>
                <w:szCs w:val="24"/>
                <w:lang w:val="uk-UA"/>
              </w:rPr>
            </w:pPr>
          </w:p>
        </w:tc>
      </w:tr>
      <w:tr w:rsidR="0061534A" w:rsidRPr="002840FA" w:rsidTr="004B0FF4">
        <w:tc>
          <w:tcPr>
            <w:tcW w:w="9855" w:type="dxa"/>
            <w:gridSpan w:val="2"/>
          </w:tcPr>
          <w:p w:rsidR="0061534A" w:rsidRPr="002840FA" w:rsidRDefault="0061534A"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54" w:type="dxa"/>
          </w:tcPr>
          <w:p w:rsidR="0061534A" w:rsidRPr="002840FA" w:rsidRDefault="0061534A" w:rsidP="002840FA">
            <w:pPr>
              <w:ind w:right="1"/>
              <w:rPr>
                <w:sz w:val="24"/>
                <w:szCs w:val="24"/>
                <w:lang w:val="uk-UA"/>
              </w:rPr>
            </w:pPr>
            <w:r w:rsidRPr="002840FA">
              <w:rPr>
                <w:sz w:val="24"/>
                <w:szCs w:val="24"/>
                <w:lang w:val="uk-UA"/>
              </w:rPr>
              <w:t>Стаття 29, 34 Закону України «Про регулювання містобудівної діяльності»</w:t>
            </w:r>
          </w:p>
        </w:tc>
      </w:tr>
      <w:tr w:rsidR="0061534A" w:rsidRPr="002840FA" w:rsidTr="004B0FF4">
        <w:trPr>
          <w:trHeight w:val="349"/>
        </w:trPr>
        <w:tc>
          <w:tcPr>
            <w:tcW w:w="4401" w:type="dxa"/>
          </w:tcPr>
          <w:p w:rsidR="0061534A" w:rsidRPr="002840FA" w:rsidRDefault="0061534A"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54" w:type="dxa"/>
          </w:tcPr>
          <w:p w:rsidR="0061534A" w:rsidRPr="002840FA" w:rsidRDefault="0061534A" w:rsidP="002840FA">
            <w:pPr>
              <w:ind w:right="1"/>
              <w:jc w:val="center"/>
              <w:rPr>
                <w:sz w:val="24"/>
                <w:szCs w:val="24"/>
                <w:lang w:val="uk-UA"/>
              </w:rPr>
            </w:pPr>
            <w:r w:rsidRPr="002840FA">
              <w:rPr>
                <w:sz w:val="24"/>
                <w:szCs w:val="24"/>
                <w:lang w:val="uk-UA"/>
              </w:rPr>
              <w:t>–</w:t>
            </w:r>
          </w:p>
        </w:tc>
      </w:tr>
      <w:tr w:rsidR="0061534A" w:rsidRPr="0061313A" w:rsidTr="004B0FF4">
        <w:tc>
          <w:tcPr>
            <w:tcW w:w="4401" w:type="dxa"/>
          </w:tcPr>
          <w:p w:rsidR="0061534A" w:rsidRPr="002840FA" w:rsidRDefault="0061534A"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54" w:type="dxa"/>
          </w:tcPr>
          <w:p w:rsidR="0061534A" w:rsidRPr="002840FA" w:rsidRDefault="0061534A" w:rsidP="002840FA">
            <w:pPr>
              <w:ind w:right="1"/>
              <w:jc w:val="both"/>
              <w:rPr>
                <w:sz w:val="24"/>
                <w:szCs w:val="24"/>
                <w:lang w:val="uk-UA"/>
              </w:rPr>
            </w:pPr>
            <w:r w:rsidRPr="002840FA">
              <w:rPr>
                <w:sz w:val="24"/>
                <w:szCs w:val="24"/>
                <w:lang w:val="uk-UA"/>
              </w:rPr>
              <w:t>Наказ Мінрегіону України №135 від 31.05.2017р. «Про затвердження Порядку ведення реєстру містобудівних умов та обмежень»</w:t>
            </w:r>
          </w:p>
          <w:p w:rsidR="0061534A" w:rsidRPr="002840FA" w:rsidRDefault="0061534A" w:rsidP="002840FA">
            <w:pPr>
              <w:ind w:right="1"/>
              <w:jc w:val="both"/>
              <w:rPr>
                <w:sz w:val="24"/>
                <w:szCs w:val="24"/>
                <w:lang w:val="uk-UA"/>
              </w:rPr>
            </w:pPr>
            <w:r w:rsidRPr="002840FA">
              <w:rPr>
                <w:sz w:val="24"/>
                <w:szCs w:val="24"/>
                <w:lang w:val="uk-UA"/>
              </w:rPr>
              <w:t>Наказ Мінрегіону України №289 від 06.11.2017 «Про затвердження Переліку об’єктів будівництва, для проектування яких містобудівні умови та обмеження не надаються</w:t>
            </w:r>
          </w:p>
        </w:tc>
      </w:tr>
      <w:tr w:rsidR="0061534A" w:rsidRPr="0061313A" w:rsidTr="004B0FF4">
        <w:tc>
          <w:tcPr>
            <w:tcW w:w="4401" w:type="dxa"/>
          </w:tcPr>
          <w:p w:rsidR="0061534A" w:rsidRPr="002840FA" w:rsidRDefault="0061534A"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54" w:type="dxa"/>
          </w:tcPr>
          <w:p w:rsidR="0061534A" w:rsidRPr="002840FA" w:rsidRDefault="0061534A" w:rsidP="002840FA">
            <w:pPr>
              <w:ind w:right="1"/>
              <w:jc w:val="both"/>
              <w:rPr>
                <w:sz w:val="24"/>
                <w:szCs w:val="24"/>
                <w:lang w:val="uk-UA"/>
              </w:rPr>
            </w:pPr>
            <w:r w:rsidRPr="002840FA">
              <w:rPr>
                <w:sz w:val="24"/>
                <w:szCs w:val="24"/>
                <w:lang w:val="uk-UA"/>
              </w:rPr>
              <w:t>Рішення виконкому Сєвєродонецької міської ради від 13.03.2020 № 187 «Про затвердження тимчасового порядку взаємодії відділів Сєвєродонецької міської ради при наданні містобудівних умов та обмежень і будівельних паспортів»</w:t>
            </w:r>
          </w:p>
        </w:tc>
      </w:tr>
      <w:tr w:rsidR="0061534A" w:rsidRPr="002840FA" w:rsidTr="004B0FF4">
        <w:tc>
          <w:tcPr>
            <w:tcW w:w="9855" w:type="dxa"/>
            <w:gridSpan w:val="2"/>
          </w:tcPr>
          <w:p w:rsidR="0061534A" w:rsidRPr="002840FA" w:rsidRDefault="0061534A" w:rsidP="002840FA">
            <w:pPr>
              <w:ind w:right="1"/>
              <w:jc w:val="center"/>
              <w:rPr>
                <w:b/>
                <w:sz w:val="24"/>
                <w:szCs w:val="24"/>
                <w:lang w:val="uk-UA"/>
              </w:rPr>
            </w:pPr>
            <w:r w:rsidRPr="002840FA">
              <w:rPr>
                <w:b/>
                <w:sz w:val="24"/>
                <w:szCs w:val="24"/>
                <w:lang w:val="uk-UA"/>
              </w:rPr>
              <w:t>Умови отримання адміністративної послуги</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54" w:type="dxa"/>
          </w:tcPr>
          <w:p w:rsidR="0061534A" w:rsidRPr="002840FA" w:rsidRDefault="0061534A" w:rsidP="002840FA">
            <w:pPr>
              <w:ind w:right="1" w:hanging="6"/>
              <w:jc w:val="both"/>
              <w:rPr>
                <w:sz w:val="24"/>
                <w:szCs w:val="24"/>
                <w:lang w:val="uk-UA"/>
              </w:rPr>
            </w:pPr>
            <w:r w:rsidRPr="002840FA">
              <w:rPr>
                <w:color w:val="000000"/>
                <w:sz w:val="24"/>
                <w:szCs w:val="24"/>
                <w:lang w:val="uk-UA"/>
              </w:rPr>
              <w:t>Заява замовника.</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61534A" w:rsidRPr="002840FA" w:rsidRDefault="0061534A" w:rsidP="002840FA">
            <w:pPr>
              <w:ind w:right="1"/>
              <w:jc w:val="both"/>
              <w:rPr>
                <w:sz w:val="24"/>
                <w:szCs w:val="24"/>
                <w:lang w:val="uk-UA"/>
              </w:rPr>
            </w:pPr>
            <w:r w:rsidRPr="002840FA">
              <w:rPr>
                <w:sz w:val="24"/>
                <w:szCs w:val="24"/>
                <w:lang w:val="uk-UA"/>
              </w:rPr>
              <w:t>1) Заява на ім’я директора департаменту землеустрою, містобудування та архітектури з інформацією щодо змін, що плануються, а також в разі необхідності, засвідчена нотаріально копія довіреності – для уповноваженої особи.</w:t>
            </w:r>
          </w:p>
          <w:p w:rsidR="0061534A" w:rsidRPr="002840FA" w:rsidRDefault="0061534A" w:rsidP="002840FA">
            <w:pPr>
              <w:ind w:right="1"/>
              <w:jc w:val="both"/>
              <w:rPr>
                <w:sz w:val="24"/>
                <w:szCs w:val="24"/>
                <w:lang w:val="uk-UA"/>
              </w:rPr>
            </w:pPr>
            <w:r w:rsidRPr="002840FA">
              <w:rPr>
                <w:sz w:val="24"/>
                <w:szCs w:val="24"/>
                <w:lang w:val="uk-UA"/>
              </w:rPr>
              <w:lastRenderedPageBreak/>
              <w:t>2) Копія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  –  1 екз.</w:t>
            </w:r>
          </w:p>
          <w:p w:rsidR="0061534A" w:rsidRPr="002840FA" w:rsidRDefault="0061534A" w:rsidP="002840FA">
            <w:pPr>
              <w:ind w:right="1"/>
              <w:jc w:val="both"/>
              <w:rPr>
                <w:sz w:val="24"/>
                <w:szCs w:val="24"/>
                <w:lang w:val="uk-UA"/>
              </w:rPr>
            </w:pPr>
            <w:r w:rsidRPr="002840FA">
              <w:rPr>
                <w:sz w:val="24"/>
                <w:szCs w:val="24"/>
                <w:lang w:val="uk-UA"/>
              </w:rPr>
              <w:t>3) Містобудівні умови та обмеження до яких вносяться зміни.</w:t>
            </w:r>
          </w:p>
          <w:p w:rsidR="0061534A" w:rsidRPr="002840FA" w:rsidRDefault="0061534A" w:rsidP="002840FA">
            <w:pPr>
              <w:ind w:right="1"/>
              <w:jc w:val="both"/>
              <w:rPr>
                <w:sz w:val="24"/>
                <w:szCs w:val="24"/>
                <w:lang w:val="uk-UA"/>
              </w:rPr>
            </w:pPr>
          </w:p>
          <w:p w:rsidR="0061534A" w:rsidRPr="002840FA" w:rsidRDefault="0061534A" w:rsidP="002840FA">
            <w:pPr>
              <w:ind w:right="1"/>
              <w:jc w:val="both"/>
              <w:rPr>
                <w:sz w:val="24"/>
                <w:szCs w:val="24"/>
                <w:lang w:val="uk-UA"/>
              </w:rPr>
            </w:pPr>
          </w:p>
          <w:p w:rsidR="0061534A" w:rsidRPr="002840FA" w:rsidRDefault="0061534A" w:rsidP="002840FA">
            <w:pPr>
              <w:ind w:right="1"/>
              <w:jc w:val="both"/>
              <w:rPr>
                <w:sz w:val="24"/>
                <w:szCs w:val="24"/>
                <w:lang w:val="uk-UA"/>
              </w:rPr>
            </w:pPr>
            <w:r w:rsidRPr="002840FA">
              <w:rPr>
                <w:sz w:val="24"/>
                <w:szCs w:val="24"/>
                <w:lang w:val="uk-UA"/>
              </w:rPr>
              <w:t>4) Містобудівний розрахунок зі змінами (за відсутності детального плану або плану зонування території, що враховує зазначену територію)  –  2 екз.</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p>
        </w:tc>
        <w:tc>
          <w:tcPr>
            <w:tcW w:w="5454" w:type="dxa"/>
          </w:tcPr>
          <w:p w:rsidR="0061534A" w:rsidRPr="002840FA" w:rsidRDefault="0061534A" w:rsidP="002840FA">
            <w:pPr>
              <w:ind w:right="1"/>
              <w:jc w:val="both"/>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61534A" w:rsidRPr="002840FA" w:rsidRDefault="0061534A" w:rsidP="002840FA">
            <w:pPr>
              <w:ind w:right="1"/>
              <w:jc w:val="both"/>
              <w:rPr>
                <w:sz w:val="24"/>
                <w:szCs w:val="24"/>
                <w:lang w:val="uk-UA"/>
              </w:rPr>
            </w:pP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454" w:type="dxa"/>
          </w:tcPr>
          <w:p w:rsidR="0061534A" w:rsidRPr="002840FA" w:rsidRDefault="0061534A" w:rsidP="002840FA">
            <w:pPr>
              <w:ind w:right="1"/>
              <w:rPr>
                <w:sz w:val="24"/>
                <w:szCs w:val="24"/>
                <w:lang w:val="uk-UA"/>
              </w:rPr>
            </w:pPr>
            <w:r w:rsidRPr="002840FA">
              <w:rPr>
                <w:sz w:val="24"/>
                <w:szCs w:val="24"/>
                <w:lang w:val="uk-UA"/>
              </w:rPr>
              <w:t>Безкоштовно</w:t>
            </w:r>
          </w:p>
        </w:tc>
      </w:tr>
      <w:tr w:rsidR="0061534A" w:rsidRPr="002840FA" w:rsidTr="004B0FF4">
        <w:tc>
          <w:tcPr>
            <w:tcW w:w="9855" w:type="dxa"/>
            <w:gridSpan w:val="2"/>
          </w:tcPr>
          <w:p w:rsidR="0061534A" w:rsidRPr="002840FA" w:rsidRDefault="0061534A" w:rsidP="002840FA">
            <w:pPr>
              <w:ind w:right="1"/>
              <w:jc w:val="center"/>
              <w:rPr>
                <w:sz w:val="24"/>
                <w:szCs w:val="24"/>
                <w:lang w:val="uk-UA"/>
              </w:rPr>
            </w:pPr>
            <w:r w:rsidRPr="002840FA">
              <w:rPr>
                <w:sz w:val="24"/>
                <w:szCs w:val="24"/>
                <w:lang w:val="uk-UA"/>
              </w:rPr>
              <w:t>У разі платності:</w:t>
            </w:r>
          </w:p>
          <w:p w:rsidR="0061534A" w:rsidRPr="002840FA" w:rsidRDefault="0061534A" w:rsidP="002840FA">
            <w:pPr>
              <w:ind w:right="1"/>
              <w:rPr>
                <w:sz w:val="24"/>
                <w:szCs w:val="24"/>
                <w:lang w:val="uk-UA"/>
              </w:rPr>
            </w:pP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p>
        </w:tc>
        <w:tc>
          <w:tcPr>
            <w:tcW w:w="5454" w:type="dxa"/>
          </w:tcPr>
          <w:p w:rsidR="0061534A" w:rsidRPr="002840FA" w:rsidRDefault="0061534A" w:rsidP="002840FA">
            <w:pPr>
              <w:ind w:right="1"/>
              <w:jc w:val="center"/>
              <w:rPr>
                <w:sz w:val="24"/>
                <w:szCs w:val="24"/>
                <w:lang w:val="uk-UA"/>
              </w:rPr>
            </w:pPr>
            <w:r w:rsidRPr="002840FA">
              <w:rPr>
                <w:sz w:val="24"/>
                <w:szCs w:val="24"/>
                <w:lang w:val="uk-UA"/>
              </w:rPr>
              <w:t>–</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61534A" w:rsidRPr="002840FA" w:rsidRDefault="0061534A" w:rsidP="002840FA">
            <w:pPr>
              <w:ind w:right="1"/>
              <w:jc w:val="center"/>
              <w:rPr>
                <w:sz w:val="24"/>
                <w:szCs w:val="24"/>
                <w:lang w:val="uk-UA"/>
              </w:rPr>
            </w:pPr>
            <w:r w:rsidRPr="002840FA">
              <w:rPr>
                <w:sz w:val="24"/>
                <w:szCs w:val="24"/>
                <w:lang w:val="uk-UA"/>
              </w:rPr>
              <w:t>–</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54" w:type="dxa"/>
          </w:tcPr>
          <w:p w:rsidR="0061534A" w:rsidRPr="002840FA" w:rsidRDefault="0061534A" w:rsidP="002840FA">
            <w:pPr>
              <w:ind w:right="1"/>
              <w:jc w:val="center"/>
              <w:rPr>
                <w:sz w:val="24"/>
                <w:szCs w:val="24"/>
                <w:lang w:val="uk-UA"/>
              </w:rPr>
            </w:pPr>
            <w:r w:rsidRPr="002840FA">
              <w:rPr>
                <w:sz w:val="24"/>
                <w:szCs w:val="24"/>
                <w:lang w:val="uk-UA"/>
              </w:rPr>
              <w:t>–</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p>
        </w:tc>
        <w:tc>
          <w:tcPr>
            <w:tcW w:w="5454" w:type="dxa"/>
          </w:tcPr>
          <w:p w:rsidR="0061534A" w:rsidRPr="002840FA" w:rsidRDefault="0061534A" w:rsidP="002840FA">
            <w:pPr>
              <w:ind w:right="1"/>
              <w:rPr>
                <w:sz w:val="24"/>
                <w:szCs w:val="24"/>
                <w:lang w:val="uk-UA"/>
              </w:rPr>
            </w:pPr>
            <w:r w:rsidRPr="002840FA">
              <w:rPr>
                <w:sz w:val="24"/>
                <w:szCs w:val="24"/>
                <w:lang w:val="uk-UA"/>
              </w:rPr>
              <w:t>10 робочих днів</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54" w:type="dxa"/>
          </w:tcPr>
          <w:p w:rsidR="0061534A" w:rsidRPr="002840FA" w:rsidRDefault="0061534A" w:rsidP="002840FA">
            <w:pPr>
              <w:ind w:right="1" w:hanging="6"/>
              <w:jc w:val="both"/>
              <w:rPr>
                <w:sz w:val="24"/>
                <w:szCs w:val="24"/>
                <w:lang w:val="uk-UA"/>
              </w:rPr>
            </w:pPr>
            <w:r w:rsidRPr="002840FA">
              <w:rPr>
                <w:sz w:val="24"/>
                <w:szCs w:val="24"/>
                <w:lang w:val="uk-UA"/>
              </w:rPr>
              <w:t>Підставою для відмови у внесенні змін до містобудівних умов та обмежень є:</w:t>
            </w:r>
          </w:p>
          <w:p w:rsidR="0061534A" w:rsidRPr="002840FA" w:rsidRDefault="0061534A" w:rsidP="002840FA">
            <w:pPr>
              <w:widowControl/>
              <w:numPr>
                <w:ilvl w:val="0"/>
                <w:numId w:val="15"/>
              </w:numPr>
              <w:tabs>
                <w:tab w:val="left" w:pos="277"/>
              </w:tabs>
              <w:autoSpaceDE/>
              <w:autoSpaceDN/>
              <w:adjustRightInd/>
              <w:ind w:left="-6" w:right="1" w:firstLine="141"/>
              <w:jc w:val="both"/>
              <w:rPr>
                <w:sz w:val="24"/>
                <w:szCs w:val="24"/>
                <w:lang w:val="uk-UA"/>
              </w:rPr>
            </w:pPr>
            <w:r w:rsidRPr="002840FA">
              <w:rPr>
                <w:sz w:val="24"/>
                <w:szCs w:val="24"/>
                <w:lang w:val="uk-UA"/>
              </w:rPr>
              <w:t>невідповідність намірів забудови земельної ділянки вимогам відповідної містобудівної документації на місцевому рівні;</w:t>
            </w:r>
          </w:p>
          <w:p w:rsidR="0061534A" w:rsidRPr="002840FA" w:rsidRDefault="0061534A" w:rsidP="002840FA">
            <w:pPr>
              <w:widowControl/>
              <w:numPr>
                <w:ilvl w:val="0"/>
                <w:numId w:val="15"/>
              </w:numPr>
              <w:tabs>
                <w:tab w:val="left" w:pos="277"/>
              </w:tabs>
              <w:autoSpaceDE/>
              <w:autoSpaceDN/>
              <w:adjustRightInd/>
              <w:ind w:left="-6" w:right="1" w:firstLine="141"/>
              <w:jc w:val="both"/>
              <w:rPr>
                <w:sz w:val="24"/>
                <w:szCs w:val="24"/>
                <w:lang w:val="uk-UA"/>
              </w:rPr>
            </w:pPr>
            <w:r w:rsidRPr="002840FA">
              <w:rPr>
                <w:sz w:val="24"/>
                <w:szCs w:val="24"/>
                <w:lang w:val="uk-UA"/>
              </w:rPr>
              <w:t xml:space="preserve"> подання неповного пакету документів, визначеного в п.9;</w:t>
            </w:r>
          </w:p>
          <w:p w:rsidR="0061534A" w:rsidRPr="002840FA" w:rsidRDefault="0061534A" w:rsidP="002840FA">
            <w:pPr>
              <w:widowControl/>
              <w:numPr>
                <w:ilvl w:val="0"/>
                <w:numId w:val="15"/>
              </w:numPr>
              <w:tabs>
                <w:tab w:val="left" w:pos="277"/>
              </w:tabs>
              <w:autoSpaceDE/>
              <w:autoSpaceDN/>
              <w:adjustRightInd/>
              <w:ind w:left="-6" w:right="1" w:firstLine="141"/>
              <w:jc w:val="both"/>
              <w:rPr>
                <w:sz w:val="24"/>
                <w:szCs w:val="24"/>
                <w:lang w:val="uk-UA"/>
              </w:rPr>
            </w:pPr>
            <w:r w:rsidRPr="002840FA">
              <w:rPr>
                <w:sz w:val="24"/>
                <w:szCs w:val="24"/>
                <w:lang w:val="uk-UA"/>
              </w:rPr>
              <w:t>виявлення недостовірних даних у поданих документах</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54" w:type="dxa"/>
          </w:tcPr>
          <w:p w:rsidR="0061534A" w:rsidRPr="002840FA" w:rsidRDefault="0061534A" w:rsidP="002840FA">
            <w:pPr>
              <w:ind w:right="1"/>
              <w:jc w:val="both"/>
              <w:rPr>
                <w:sz w:val="24"/>
                <w:szCs w:val="24"/>
                <w:lang w:val="uk-UA"/>
              </w:rPr>
            </w:pPr>
            <w:r w:rsidRPr="002840FA">
              <w:rPr>
                <w:sz w:val="24"/>
                <w:szCs w:val="24"/>
                <w:lang w:val="uk-UA"/>
              </w:rPr>
              <w:t>Містобудівні умови та обмеження зі змінами або вмотивована відмова на внесення змін</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54" w:type="dxa"/>
          </w:tcPr>
          <w:p w:rsidR="0061534A" w:rsidRPr="002840FA" w:rsidRDefault="0061534A" w:rsidP="002840FA">
            <w:pPr>
              <w:ind w:right="1"/>
              <w:rPr>
                <w:sz w:val="24"/>
                <w:szCs w:val="24"/>
                <w:lang w:val="uk-UA"/>
              </w:rPr>
            </w:pPr>
            <w:r w:rsidRPr="002840FA">
              <w:rPr>
                <w:sz w:val="24"/>
                <w:szCs w:val="24"/>
                <w:lang w:val="uk-UA"/>
              </w:rPr>
              <w:t>Особисто (через представника)</w:t>
            </w:r>
          </w:p>
        </w:tc>
      </w:tr>
      <w:tr w:rsidR="0061534A" w:rsidRPr="002840FA" w:rsidTr="004B0FF4">
        <w:tc>
          <w:tcPr>
            <w:tcW w:w="4401" w:type="dxa"/>
          </w:tcPr>
          <w:p w:rsidR="0061534A" w:rsidRPr="002840FA" w:rsidRDefault="0061534A"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54" w:type="dxa"/>
          </w:tcPr>
          <w:p w:rsidR="0061534A" w:rsidRPr="002840FA" w:rsidRDefault="0061534A" w:rsidP="002840FA">
            <w:pPr>
              <w:ind w:right="1"/>
              <w:rPr>
                <w:sz w:val="24"/>
                <w:szCs w:val="24"/>
                <w:lang w:val="uk-UA"/>
              </w:rPr>
            </w:pPr>
          </w:p>
        </w:tc>
      </w:tr>
    </w:tbl>
    <w:p w:rsidR="0061534A" w:rsidRPr="002840FA" w:rsidRDefault="0061534A" w:rsidP="002840FA">
      <w:pPr>
        <w:ind w:right="1"/>
        <w:rPr>
          <w:sz w:val="24"/>
          <w:szCs w:val="24"/>
          <w:lang w:val="uk-UA"/>
        </w:rPr>
      </w:pPr>
    </w:p>
    <w:p w:rsidR="00C00559" w:rsidRPr="002840FA" w:rsidRDefault="00C00559" w:rsidP="002840FA">
      <w:pPr>
        <w:tabs>
          <w:tab w:val="left" w:pos="5529"/>
        </w:tabs>
        <w:ind w:right="1"/>
        <w:jc w:val="both"/>
        <w:rPr>
          <w:b/>
          <w:sz w:val="24"/>
          <w:szCs w:val="24"/>
          <w:lang w:val="uk-UA"/>
        </w:rPr>
      </w:pPr>
    </w:p>
    <w:p w:rsidR="00C44577" w:rsidRPr="002840FA" w:rsidRDefault="00C44577" w:rsidP="002840FA">
      <w:pPr>
        <w:ind w:right="1"/>
        <w:rPr>
          <w:b/>
          <w:sz w:val="24"/>
          <w:szCs w:val="24"/>
          <w:lang w:val="uk-UA"/>
        </w:rPr>
      </w:pPr>
      <w:r w:rsidRPr="002840FA">
        <w:rPr>
          <w:b/>
          <w:sz w:val="24"/>
          <w:szCs w:val="24"/>
          <w:lang w:val="uk-UA"/>
        </w:rPr>
        <w:t>Заступник міського голови,</w:t>
      </w:r>
    </w:p>
    <w:p w:rsidR="00C44577" w:rsidRPr="002840FA" w:rsidRDefault="00C44577"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FE74F7">
        <w:rPr>
          <w:b/>
          <w:sz w:val="24"/>
          <w:szCs w:val="24"/>
          <w:lang w:val="uk-UA"/>
        </w:rPr>
        <w:tab/>
      </w:r>
      <w:r w:rsidRPr="002840FA">
        <w:rPr>
          <w:b/>
          <w:sz w:val="24"/>
          <w:szCs w:val="24"/>
          <w:lang w:val="uk-UA"/>
        </w:rPr>
        <w:tab/>
      </w:r>
      <w:r w:rsidRPr="002840FA">
        <w:rPr>
          <w:b/>
          <w:sz w:val="24"/>
          <w:szCs w:val="24"/>
          <w:lang w:val="uk-UA"/>
        </w:rPr>
        <w:tab/>
        <w:t>Ірина СТЕПАНЕНКО</w:t>
      </w:r>
    </w:p>
    <w:p w:rsidR="00C44577" w:rsidRPr="002840FA" w:rsidRDefault="00C44577" w:rsidP="002840FA">
      <w:pPr>
        <w:tabs>
          <w:tab w:val="left" w:pos="5529"/>
        </w:tabs>
        <w:ind w:right="1"/>
        <w:jc w:val="both"/>
        <w:rPr>
          <w:b/>
          <w:sz w:val="24"/>
          <w:szCs w:val="24"/>
          <w:lang w:val="uk-UA"/>
        </w:rPr>
      </w:pPr>
    </w:p>
    <w:p w:rsidR="00BF6D6B" w:rsidRPr="002840FA" w:rsidRDefault="00BF6D6B" w:rsidP="002840FA">
      <w:pPr>
        <w:tabs>
          <w:tab w:val="left" w:pos="5529"/>
        </w:tabs>
        <w:ind w:left="5812" w:right="1"/>
        <w:jc w:val="both"/>
        <w:rPr>
          <w:sz w:val="24"/>
          <w:szCs w:val="24"/>
          <w:lang w:val="uk-UA" w:eastAsia="uk-UA"/>
        </w:rPr>
      </w:pPr>
    </w:p>
    <w:p w:rsidR="00BF6D6B" w:rsidRPr="002840FA" w:rsidRDefault="00BF6D6B" w:rsidP="002840FA">
      <w:pPr>
        <w:tabs>
          <w:tab w:val="left" w:pos="5529"/>
        </w:tabs>
        <w:ind w:left="5812" w:right="1"/>
        <w:jc w:val="both"/>
        <w:rPr>
          <w:sz w:val="24"/>
          <w:szCs w:val="24"/>
          <w:lang w:val="uk-UA" w:eastAsia="uk-UA"/>
        </w:rPr>
      </w:pPr>
    </w:p>
    <w:p w:rsidR="00E26327" w:rsidRPr="002840FA" w:rsidRDefault="00E26327"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C00559" w:rsidRPr="002840FA" w:rsidRDefault="00C00559"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E6EED" w:rsidRPr="002840FA">
        <w:rPr>
          <w:sz w:val="24"/>
          <w:szCs w:val="24"/>
          <w:lang w:eastAsia="uk-UA"/>
        </w:rPr>
        <w:t>5</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C00559" w:rsidRPr="002840FA" w:rsidRDefault="00C00559" w:rsidP="002840FA">
      <w:pPr>
        <w:ind w:right="1" w:firstLine="567"/>
        <w:jc w:val="center"/>
        <w:rPr>
          <w:sz w:val="24"/>
          <w:szCs w:val="24"/>
          <w:lang w:val="uk-UA"/>
        </w:rPr>
      </w:pPr>
    </w:p>
    <w:p w:rsidR="00C00559" w:rsidRPr="002840FA" w:rsidRDefault="00C00559" w:rsidP="002840FA">
      <w:pPr>
        <w:ind w:right="1" w:firstLine="567"/>
        <w:jc w:val="center"/>
        <w:rPr>
          <w:b/>
          <w:sz w:val="24"/>
          <w:szCs w:val="24"/>
          <w:lang w:val="uk-UA"/>
        </w:rPr>
      </w:pPr>
      <w:r w:rsidRPr="002840FA">
        <w:rPr>
          <w:sz w:val="24"/>
          <w:szCs w:val="24"/>
          <w:lang w:val="uk-UA"/>
        </w:rPr>
        <w:t>Інформаційна картка адміністративної послуги №</w:t>
      </w:r>
      <w:r w:rsidR="00B41A81" w:rsidRPr="002840FA">
        <w:rPr>
          <w:sz w:val="24"/>
          <w:szCs w:val="24"/>
          <w:lang w:val="uk-UA"/>
        </w:rPr>
        <w:t>13-03</w:t>
      </w:r>
    </w:p>
    <w:p w:rsidR="00B41A81" w:rsidRPr="002840FA" w:rsidRDefault="00B41A81" w:rsidP="002840FA">
      <w:pPr>
        <w:shd w:val="clear" w:color="auto" w:fill="FFFFFF"/>
        <w:ind w:right="1"/>
        <w:jc w:val="center"/>
        <w:rPr>
          <w:b/>
          <w:bCs/>
          <w:color w:val="000000"/>
          <w:spacing w:val="-1"/>
          <w:sz w:val="24"/>
          <w:szCs w:val="24"/>
          <w:u w:val="single"/>
          <w:lang w:val="uk-UA"/>
        </w:rPr>
      </w:pPr>
      <w:r w:rsidRPr="002840FA">
        <w:rPr>
          <w:b/>
          <w:color w:val="000000"/>
          <w:spacing w:val="-5"/>
          <w:sz w:val="24"/>
          <w:szCs w:val="24"/>
          <w:u w:val="single"/>
          <w:lang w:val="uk-UA"/>
        </w:rPr>
        <w:t>Скасування повідомлення про початок виконання підготовчих робіт за</w:t>
      </w:r>
      <w:r w:rsidRPr="002840FA">
        <w:rPr>
          <w:color w:val="000000"/>
          <w:spacing w:val="-5"/>
          <w:sz w:val="24"/>
          <w:szCs w:val="24"/>
          <w:u w:val="single"/>
          <w:lang w:val="uk-UA"/>
        </w:rPr>
        <w:t xml:space="preserve"> </w:t>
      </w:r>
      <w:r w:rsidRPr="002840FA">
        <w:rPr>
          <w:b/>
          <w:color w:val="000000"/>
          <w:spacing w:val="-12"/>
          <w:sz w:val="24"/>
          <w:szCs w:val="24"/>
          <w:u w:val="single"/>
          <w:lang w:val="uk-UA"/>
        </w:rPr>
        <w:t>заявою замовника</w:t>
      </w:r>
    </w:p>
    <w:p w:rsidR="00B41A81" w:rsidRPr="002840FA" w:rsidRDefault="00B41A81" w:rsidP="002840FA">
      <w:pPr>
        <w:shd w:val="clear" w:color="auto" w:fill="FFFFFF"/>
        <w:spacing w:before="182"/>
        <w:ind w:right="1"/>
        <w:jc w:val="center"/>
        <w:rPr>
          <w:sz w:val="24"/>
          <w:szCs w:val="24"/>
          <w:lang w:val="uk-UA"/>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tbl>
      <w:tblPr>
        <w:tblW w:w="9923" w:type="dxa"/>
        <w:tblInd w:w="40" w:type="dxa"/>
        <w:tblLayout w:type="fixed"/>
        <w:tblCellMar>
          <w:left w:w="40" w:type="dxa"/>
          <w:right w:w="40" w:type="dxa"/>
        </w:tblCellMar>
        <w:tblLook w:val="0000"/>
      </w:tblPr>
      <w:tblGrid>
        <w:gridCol w:w="614"/>
        <w:gridCol w:w="3781"/>
        <w:gridCol w:w="5528"/>
      </w:tblGrid>
      <w:tr w:rsidR="00B41A81" w:rsidRPr="002840FA" w:rsidTr="00B41A81">
        <w:trPr>
          <w:trHeight w:hRule="exact" w:val="245"/>
        </w:trPr>
        <w:tc>
          <w:tcPr>
            <w:tcW w:w="9923" w:type="dxa"/>
            <w:gridSpan w:val="3"/>
            <w:tcBorders>
              <w:top w:val="single" w:sz="6" w:space="0" w:color="auto"/>
              <w:left w:val="nil"/>
              <w:bottom w:val="single" w:sz="6" w:space="0" w:color="auto"/>
              <w:right w:val="nil"/>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w:t>
            </w:r>
            <w:r w:rsidR="00405CB9" w:rsidRPr="002840FA">
              <w:rPr>
                <w:b/>
                <w:bCs/>
                <w:color w:val="000000"/>
                <w:sz w:val="24"/>
                <w:szCs w:val="24"/>
              </w:rPr>
              <w:t>а</w:t>
            </w:r>
            <w:r w:rsidRPr="002840FA">
              <w:rPr>
                <w:b/>
                <w:bCs/>
                <w:color w:val="000000"/>
                <w:sz w:val="24"/>
                <w:szCs w:val="24"/>
                <w:lang w:val="uk-UA"/>
              </w:rPr>
              <w:t xml:space="preserve"> надання адміністративної послуги</w:t>
            </w:r>
          </w:p>
        </w:tc>
      </w:tr>
      <w:tr w:rsidR="00B41A81" w:rsidRPr="002840FA" w:rsidTr="00405CB9">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1.</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rPr>
            </w:pPr>
            <w:r w:rsidRPr="002840FA">
              <w:rPr>
                <w:color w:val="000000"/>
                <w:spacing w:val="-1"/>
                <w:sz w:val="24"/>
                <w:szCs w:val="24"/>
                <w:lang w:val="uk-UA"/>
              </w:rPr>
              <w:t>Місцезнаходження суб’єкта</w:t>
            </w:r>
          </w:p>
          <w:p w:rsidR="00B41A81" w:rsidRPr="002840FA" w:rsidRDefault="00B41A81" w:rsidP="002840FA">
            <w:pPr>
              <w:shd w:val="clear" w:color="auto" w:fill="FFFFFF"/>
              <w:spacing w:line="230" w:lineRule="exact"/>
              <w:ind w:right="1"/>
              <w:rPr>
                <w:sz w:val="24"/>
                <w:szCs w:val="24"/>
              </w:rPr>
            </w:pPr>
            <w:r w:rsidRPr="002840FA">
              <w:rPr>
                <w:color w:val="000000"/>
                <w:sz w:val="24"/>
                <w:szCs w:val="24"/>
                <w:lang w:val="uk-UA"/>
              </w:rPr>
              <w:t>надання адміністративної</w:t>
            </w:r>
          </w:p>
          <w:p w:rsidR="00B41A81" w:rsidRPr="002840FA" w:rsidRDefault="00B41A81" w:rsidP="002840FA">
            <w:pPr>
              <w:shd w:val="clear" w:color="auto" w:fill="FFFFFF"/>
              <w:spacing w:line="230" w:lineRule="exact"/>
              <w:ind w:right="1"/>
              <w:rPr>
                <w:sz w:val="24"/>
                <w:szCs w:val="24"/>
              </w:rPr>
            </w:pPr>
            <w:r w:rsidRPr="002840FA">
              <w:rPr>
                <w:color w:val="000000"/>
                <w:sz w:val="24"/>
                <w:szCs w:val="24"/>
                <w:lang w:val="uk-UA"/>
              </w:rPr>
              <w:t>послуги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before="182"/>
              <w:ind w:right="1"/>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B41A81" w:rsidRPr="002840FA" w:rsidRDefault="00B41A81" w:rsidP="002840FA">
            <w:pPr>
              <w:ind w:right="1"/>
              <w:rPr>
                <w:sz w:val="24"/>
                <w:szCs w:val="24"/>
                <w:lang w:val="uk-UA"/>
              </w:rPr>
            </w:pPr>
            <w:r w:rsidRPr="002840FA">
              <w:rPr>
                <w:sz w:val="24"/>
                <w:szCs w:val="24"/>
                <w:lang w:val="uk-UA"/>
              </w:rPr>
              <w:t>м. Сєвєродонецьк, бульв. Дружби Народів, буд.32, каб. 12,12-А</w:t>
            </w:r>
          </w:p>
        </w:tc>
      </w:tr>
      <w:tr w:rsidR="00B41A81" w:rsidRPr="002840FA" w:rsidTr="00405CB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lang w:val="uk-UA"/>
              </w:rPr>
            </w:pPr>
            <w:r w:rsidRPr="002840FA">
              <w:rPr>
                <w:b/>
                <w:bCs/>
                <w:color w:val="000000"/>
                <w:sz w:val="24"/>
                <w:szCs w:val="24"/>
                <w:lang w:val="uk-UA"/>
              </w:rPr>
              <w:t>2.</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ind w:right="1"/>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B41A81" w:rsidRPr="002840FA" w:rsidRDefault="00B41A81" w:rsidP="002840FA">
            <w:pPr>
              <w:ind w:right="1"/>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B41A81" w:rsidRPr="002840FA" w:rsidTr="00405CB9">
        <w:trPr>
          <w:trHeight w:hRule="exact" w:val="13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3.</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26" w:lineRule="exact"/>
              <w:ind w:left="48" w:right="1"/>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B41A81" w:rsidRPr="002840FA" w:rsidRDefault="00B41A81" w:rsidP="002840FA">
            <w:pPr>
              <w:shd w:val="clear" w:color="auto" w:fill="FFFFFF"/>
              <w:spacing w:line="226" w:lineRule="exact"/>
              <w:ind w:left="48" w:right="1"/>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p>
          <w:p w:rsidR="00B41A81" w:rsidRPr="002840FA" w:rsidRDefault="00B41A81" w:rsidP="002840FA">
            <w:pPr>
              <w:shd w:val="clear" w:color="auto" w:fill="FFFFFF"/>
              <w:spacing w:line="226" w:lineRule="exact"/>
              <w:ind w:left="48" w:right="1"/>
              <w:rPr>
                <w:sz w:val="24"/>
                <w:szCs w:val="24"/>
              </w:rPr>
            </w:pPr>
            <w:r w:rsidRPr="002840FA">
              <w:rPr>
                <w:color w:val="000000"/>
                <w:sz w:val="24"/>
                <w:szCs w:val="24"/>
                <w:lang w:val="uk-UA"/>
              </w:rPr>
              <w:t>суб’єкта надання</w:t>
            </w:r>
          </w:p>
          <w:p w:rsidR="00B41A81" w:rsidRPr="002840FA" w:rsidRDefault="00B41A81" w:rsidP="002840FA">
            <w:pPr>
              <w:shd w:val="clear" w:color="auto" w:fill="FFFFFF"/>
              <w:spacing w:line="226" w:lineRule="exact"/>
              <w:ind w:left="48" w:right="1"/>
              <w:rPr>
                <w:sz w:val="24"/>
                <w:szCs w:val="24"/>
              </w:rPr>
            </w:pPr>
            <w:r w:rsidRPr="002840FA">
              <w:rPr>
                <w:color w:val="000000"/>
                <w:sz w:val="24"/>
                <w:szCs w:val="24"/>
                <w:lang w:val="uk-UA"/>
              </w:rPr>
              <w:t>адміністративної послуги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ind w:right="1"/>
              <w:rPr>
                <w:sz w:val="24"/>
                <w:szCs w:val="24"/>
              </w:rPr>
            </w:pPr>
            <w:r w:rsidRPr="002840FA">
              <w:rPr>
                <w:sz w:val="24"/>
                <w:szCs w:val="24"/>
                <w:lang w:val="uk-UA"/>
              </w:rPr>
              <w:t xml:space="preserve">тел. (06452) 4-13-06, </w:t>
            </w:r>
          </w:p>
          <w:p w:rsidR="00B41A81" w:rsidRPr="002840FA" w:rsidRDefault="00B41A81" w:rsidP="002840FA">
            <w:pPr>
              <w:ind w:right="1"/>
              <w:rPr>
                <w:sz w:val="24"/>
                <w:szCs w:val="24"/>
                <w:lang w:val="uk-UA"/>
              </w:rPr>
            </w:pPr>
            <w:r w:rsidRPr="002840FA">
              <w:rPr>
                <w:sz w:val="24"/>
                <w:szCs w:val="24"/>
              </w:rPr>
              <w:t xml:space="preserve">       </w:t>
            </w:r>
            <w:r w:rsidRPr="002840FA">
              <w:rPr>
                <w:sz w:val="24"/>
                <w:szCs w:val="24"/>
                <w:lang w:val="uk-UA"/>
              </w:rPr>
              <w:t xml:space="preserve">(06452) 4-14-36 </w:t>
            </w:r>
          </w:p>
          <w:p w:rsidR="00B41A81" w:rsidRPr="001E0974" w:rsidRDefault="00B41A81" w:rsidP="002840FA">
            <w:pPr>
              <w:ind w:right="1"/>
              <w:rPr>
                <w:sz w:val="24"/>
                <w:szCs w:val="24"/>
              </w:rPr>
            </w:pPr>
            <w:r w:rsidRPr="002840FA">
              <w:rPr>
                <w:sz w:val="24"/>
                <w:szCs w:val="24"/>
                <w:lang w:val="uk-UA"/>
              </w:rPr>
              <w:t xml:space="preserve">Електронна пошта: </w:t>
            </w:r>
            <w:hyperlink r:id="rId18" w:history="1">
              <w:r w:rsidRPr="001E0974">
                <w:rPr>
                  <w:rStyle w:val="a6"/>
                  <w:color w:val="auto"/>
                  <w:sz w:val="24"/>
                  <w:szCs w:val="24"/>
                  <w:lang w:val="en-US"/>
                </w:rPr>
                <w:t>gasksever</w:t>
              </w:r>
              <w:r w:rsidRPr="001E0974">
                <w:rPr>
                  <w:rStyle w:val="a6"/>
                  <w:color w:val="auto"/>
                  <w:sz w:val="24"/>
                  <w:szCs w:val="24"/>
                </w:rPr>
                <w:t>@</w:t>
              </w:r>
              <w:r w:rsidRPr="001E0974">
                <w:rPr>
                  <w:rStyle w:val="a6"/>
                  <w:color w:val="auto"/>
                  <w:sz w:val="24"/>
                  <w:szCs w:val="24"/>
                  <w:lang w:val="en-US"/>
                </w:rPr>
                <w:t>gmail</w:t>
              </w:r>
              <w:r w:rsidRPr="001E0974">
                <w:rPr>
                  <w:rStyle w:val="a6"/>
                  <w:color w:val="auto"/>
                  <w:sz w:val="24"/>
                  <w:szCs w:val="24"/>
                </w:rPr>
                <w:t>.</w:t>
              </w:r>
              <w:r w:rsidRPr="001E0974">
                <w:rPr>
                  <w:rStyle w:val="a6"/>
                  <w:color w:val="auto"/>
                  <w:sz w:val="24"/>
                  <w:szCs w:val="24"/>
                  <w:lang w:val="en-US"/>
                </w:rPr>
                <w:t>com</w:t>
              </w:r>
            </w:hyperlink>
          </w:p>
          <w:p w:rsidR="00B41A81" w:rsidRPr="002840FA" w:rsidRDefault="00B41A81" w:rsidP="002840FA">
            <w:pPr>
              <w:ind w:right="1"/>
              <w:rPr>
                <w:sz w:val="24"/>
                <w:szCs w:val="24"/>
              </w:rPr>
            </w:pPr>
            <w:r w:rsidRPr="002840FA">
              <w:rPr>
                <w:sz w:val="24"/>
                <w:szCs w:val="24"/>
              </w:rPr>
              <w:t>http://sed-rada.org.ua</w:t>
            </w:r>
          </w:p>
        </w:tc>
      </w:tr>
      <w:tr w:rsidR="00B41A81" w:rsidRPr="002840FA" w:rsidTr="00B41A81">
        <w:trPr>
          <w:trHeight w:hRule="exact" w:val="240"/>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B41A81" w:rsidRPr="002840FA" w:rsidTr="00405CB9">
        <w:trPr>
          <w:trHeight w:hRule="exact" w:val="13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4.</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rPr>
                <w:sz w:val="24"/>
                <w:szCs w:val="24"/>
              </w:rPr>
            </w:pPr>
            <w:r w:rsidRPr="002840FA">
              <w:rPr>
                <w:color w:val="000000"/>
                <w:sz w:val="24"/>
                <w:szCs w:val="24"/>
                <w:lang w:val="uk-UA"/>
              </w:rPr>
              <w:t>Закони України, Постанови кабінету міністрів України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pStyle w:val="a5"/>
              <w:numPr>
                <w:ilvl w:val="0"/>
                <w:numId w:val="16"/>
              </w:numPr>
              <w:shd w:val="clear" w:color="auto" w:fill="FFFFFF"/>
              <w:spacing w:line="230" w:lineRule="exact"/>
              <w:ind w:right="1"/>
              <w:rPr>
                <w:color w:val="000000"/>
                <w:spacing w:val="-8"/>
                <w:sz w:val="24"/>
                <w:szCs w:val="24"/>
                <w:lang w:val="uk-UA"/>
              </w:rPr>
            </w:pPr>
            <w:r w:rsidRPr="002840FA">
              <w:rPr>
                <w:color w:val="000000"/>
                <w:spacing w:val="-8"/>
                <w:sz w:val="24"/>
                <w:szCs w:val="24"/>
              </w:rPr>
              <w:t xml:space="preserve">Закон     </w:t>
            </w:r>
            <w:r w:rsidRPr="002840FA">
              <w:rPr>
                <w:color w:val="000000"/>
                <w:spacing w:val="-8"/>
                <w:sz w:val="24"/>
                <w:szCs w:val="24"/>
                <w:lang w:val="uk-UA"/>
              </w:rPr>
              <w:t xml:space="preserve">України      </w:t>
            </w:r>
            <w:r w:rsidRPr="002840FA">
              <w:rPr>
                <w:color w:val="000000"/>
                <w:spacing w:val="-8"/>
                <w:sz w:val="24"/>
                <w:szCs w:val="24"/>
              </w:rPr>
              <w:t xml:space="preserve">«Про     </w:t>
            </w:r>
            <w:r w:rsidRPr="002840FA">
              <w:rPr>
                <w:color w:val="000000"/>
                <w:spacing w:val="-8"/>
                <w:sz w:val="24"/>
                <w:szCs w:val="24"/>
                <w:lang w:val="uk-UA"/>
              </w:rPr>
              <w:t xml:space="preserve">регулювання     містобудівної     діяльності», стаття 35. </w:t>
            </w:r>
          </w:p>
          <w:p w:rsidR="00B41A81" w:rsidRPr="002840FA" w:rsidRDefault="00B41A81" w:rsidP="002840FA">
            <w:pPr>
              <w:pStyle w:val="a5"/>
              <w:numPr>
                <w:ilvl w:val="0"/>
                <w:numId w:val="16"/>
              </w:numPr>
              <w:shd w:val="clear" w:color="auto" w:fill="FFFFFF"/>
              <w:spacing w:line="230" w:lineRule="exact"/>
              <w:ind w:right="1"/>
              <w:rPr>
                <w:sz w:val="24"/>
                <w:szCs w:val="24"/>
                <w:lang w:val="uk-UA"/>
              </w:rPr>
            </w:pPr>
            <w:r w:rsidRPr="002840FA">
              <w:rPr>
                <w:color w:val="000000"/>
                <w:sz w:val="24"/>
                <w:szCs w:val="24"/>
                <w:lang w:val="uk-UA"/>
              </w:rPr>
              <w:t xml:space="preserve">Постанова Кабінету Міністрів України </w:t>
            </w:r>
            <w:r w:rsidRPr="002840FA">
              <w:rPr>
                <w:sz w:val="24"/>
                <w:szCs w:val="24"/>
                <w:lang w:val="uk-UA"/>
              </w:rPr>
              <w:t>№</w:t>
            </w:r>
            <w:r w:rsidRPr="002840FA">
              <w:rPr>
                <w:sz w:val="24"/>
                <w:szCs w:val="24"/>
              </w:rPr>
              <w:t xml:space="preserve"> 466</w:t>
            </w:r>
            <w:r w:rsidRPr="002840FA">
              <w:rPr>
                <w:color w:val="000000"/>
                <w:sz w:val="24"/>
                <w:szCs w:val="24"/>
                <w:lang w:val="uk-UA"/>
              </w:rPr>
              <w:t xml:space="preserve">  </w:t>
            </w:r>
            <w:r w:rsidRPr="002840FA">
              <w:rPr>
                <w:sz w:val="24"/>
                <w:szCs w:val="24"/>
              </w:rPr>
              <w:t>від 13 квітня 2011</w:t>
            </w:r>
            <w:r w:rsidRPr="002840FA">
              <w:rPr>
                <w:sz w:val="24"/>
                <w:szCs w:val="24"/>
                <w:lang w:val="uk-UA"/>
              </w:rPr>
              <w:t xml:space="preserve"> </w:t>
            </w:r>
            <w:r w:rsidRPr="002840FA">
              <w:rPr>
                <w:sz w:val="24"/>
                <w:szCs w:val="24"/>
              </w:rPr>
              <w:t xml:space="preserve">року, </w:t>
            </w:r>
            <w:r w:rsidRPr="002840FA">
              <w:rPr>
                <w:sz w:val="24"/>
                <w:szCs w:val="24"/>
                <w:lang w:val="uk-UA"/>
              </w:rPr>
              <w:t>пункт</w:t>
            </w:r>
            <w:r w:rsidRPr="002840FA">
              <w:rPr>
                <w:sz w:val="24"/>
                <w:szCs w:val="24"/>
              </w:rPr>
              <w:t xml:space="preserve"> 15.</w:t>
            </w:r>
          </w:p>
        </w:tc>
      </w:tr>
      <w:tr w:rsidR="00B41A81" w:rsidRPr="002840FA" w:rsidTr="00B41A81">
        <w:trPr>
          <w:trHeight w:hRule="exact" w:val="240"/>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lang w:val="uk-UA"/>
              </w:rPr>
              <w:t>Умови отримання адміністративної послуги</w:t>
            </w:r>
          </w:p>
        </w:tc>
      </w:tr>
      <w:tr w:rsidR="00B41A81" w:rsidRPr="002840FA" w:rsidTr="00405CB9">
        <w:trPr>
          <w:trHeight w:hRule="exact" w:val="103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5.</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ind w:right="1"/>
              <w:jc w:val="both"/>
              <w:rPr>
                <w:sz w:val="24"/>
                <w:szCs w:val="24"/>
                <w:lang w:val="uk-UA"/>
              </w:rPr>
            </w:pPr>
            <w:r w:rsidRPr="002840FA">
              <w:rPr>
                <w:sz w:val="24"/>
                <w:szCs w:val="24"/>
                <w:lang w:val="uk-UA"/>
              </w:rPr>
              <w:t>Подання замовником заяви про скасування повідомлення про початок виконання підготовчих робіт.</w:t>
            </w:r>
          </w:p>
          <w:p w:rsidR="00B41A81" w:rsidRPr="002840FA" w:rsidRDefault="00B41A81" w:rsidP="002840FA">
            <w:pPr>
              <w:pStyle w:val="a8"/>
              <w:ind w:right="1"/>
              <w:rPr>
                <w:lang w:val="uk-UA"/>
              </w:rPr>
            </w:pPr>
          </w:p>
        </w:tc>
      </w:tr>
      <w:tr w:rsidR="00B41A81" w:rsidRPr="002840FA" w:rsidTr="00405CB9">
        <w:trPr>
          <w:trHeight w:hRule="exact" w:val="9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6.</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left="48" w:right="1"/>
              <w:rPr>
                <w:sz w:val="24"/>
                <w:szCs w:val="24"/>
              </w:rPr>
            </w:pPr>
            <w:r w:rsidRPr="002840FA">
              <w:rPr>
                <w:color w:val="000000"/>
                <w:spacing w:val="-1"/>
                <w:sz w:val="24"/>
                <w:szCs w:val="24"/>
                <w:lang w:val="uk-UA"/>
              </w:rPr>
              <w:t>Вичерпний перелік документів,</w:t>
            </w:r>
          </w:p>
          <w:p w:rsidR="00B41A81" w:rsidRPr="002840FA" w:rsidRDefault="00B41A81" w:rsidP="002840FA">
            <w:pPr>
              <w:shd w:val="clear" w:color="auto" w:fill="FFFFFF"/>
              <w:spacing w:line="230" w:lineRule="exact"/>
              <w:ind w:left="48" w:right="1"/>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B41A81" w:rsidRPr="002840FA" w:rsidRDefault="00B41A81" w:rsidP="002840FA">
            <w:pPr>
              <w:shd w:val="clear" w:color="auto" w:fill="FFFFFF"/>
              <w:spacing w:line="230" w:lineRule="exact"/>
              <w:ind w:left="48" w:right="1"/>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p>
          <w:p w:rsidR="00B41A81" w:rsidRPr="002840FA" w:rsidRDefault="00B41A81" w:rsidP="002840FA">
            <w:pPr>
              <w:shd w:val="clear" w:color="auto" w:fill="FFFFFF"/>
              <w:spacing w:line="230" w:lineRule="exact"/>
              <w:ind w:left="48" w:right="1"/>
              <w:rPr>
                <w:sz w:val="24"/>
                <w:szCs w:val="24"/>
              </w:rPr>
            </w:pPr>
            <w:r w:rsidRPr="002840FA">
              <w:rPr>
                <w:color w:val="000000"/>
                <w:sz w:val="24"/>
                <w:szCs w:val="24"/>
                <w:lang w:val="uk-UA"/>
              </w:rPr>
              <w:t xml:space="preserve">також вимоги </w:t>
            </w:r>
            <w:r w:rsidRPr="002840FA">
              <w:rPr>
                <w:color w:val="000000"/>
                <w:sz w:val="24"/>
                <w:szCs w:val="24"/>
              </w:rPr>
              <w:t>до них</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26" w:lineRule="exact"/>
              <w:ind w:right="1"/>
              <w:rPr>
                <w:sz w:val="24"/>
                <w:szCs w:val="24"/>
                <w:lang w:val="uk-UA"/>
              </w:rPr>
            </w:pPr>
            <w:r w:rsidRPr="002840FA">
              <w:rPr>
                <w:sz w:val="24"/>
                <w:szCs w:val="24"/>
                <w:lang w:val="uk-UA"/>
              </w:rPr>
              <w:t>Заява про скасування повідомлення про початок виконання підготовчих робіт.</w:t>
            </w:r>
          </w:p>
          <w:p w:rsidR="00B41A81" w:rsidRPr="002840FA" w:rsidRDefault="00B41A81" w:rsidP="002840FA">
            <w:pPr>
              <w:shd w:val="clear" w:color="auto" w:fill="FFFFFF"/>
              <w:spacing w:line="226" w:lineRule="exact"/>
              <w:ind w:right="1"/>
              <w:rPr>
                <w:sz w:val="24"/>
                <w:szCs w:val="24"/>
                <w:lang w:val="uk-UA"/>
              </w:rPr>
            </w:pPr>
          </w:p>
          <w:p w:rsidR="00B41A81" w:rsidRPr="002840FA" w:rsidRDefault="00B41A81" w:rsidP="002840FA">
            <w:pPr>
              <w:shd w:val="clear" w:color="auto" w:fill="FFFFFF"/>
              <w:spacing w:line="226" w:lineRule="exact"/>
              <w:ind w:right="1"/>
              <w:rPr>
                <w:sz w:val="24"/>
                <w:szCs w:val="24"/>
                <w:lang w:val="uk-UA"/>
              </w:rPr>
            </w:pPr>
          </w:p>
        </w:tc>
      </w:tr>
      <w:tr w:rsidR="00B41A81" w:rsidRPr="002840FA" w:rsidTr="00405CB9">
        <w:trPr>
          <w:trHeight w:hRule="exact" w:val="11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7.</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B41A81" w:rsidRPr="002840FA" w:rsidRDefault="00B41A81" w:rsidP="002840FA">
            <w:pPr>
              <w:shd w:val="clear" w:color="auto" w:fill="FFFFFF"/>
              <w:spacing w:line="230" w:lineRule="exact"/>
              <w:ind w:right="1"/>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p>
          <w:p w:rsidR="00B41A81" w:rsidRPr="002840FA" w:rsidRDefault="00B41A81" w:rsidP="002840FA">
            <w:pPr>
              <w:shd w:val="clear" w:color="auto" w:fill="FFFFFF"/>
              <w:spacing w:line="230" w:lineRule="exact"/>
              <w:ind w:right="1"/>
              <w:rPr>
                <w:sz w:val="24"/>
                <w:szCs w:val="24"/>
              </w:rPr>
            </w:pPr>
            <w:r w:rsidRPr="002840FA">
              <w:rPr>
                <w:color w:val="000000"/>
                <w:spacing w:val="-1"/>
                <w:sz w:val="24"/>
                <w:szCs w:val="24"/>
                <w:lang w:val="uk-UA"/>
              </w:rPr>
              <w:t>отримання адміністративної</w:t>
            </w:r>
          </w:p>
          <w:p w:rsidR="00B41A81" w:rsidRPr="002840FA" w:rsidRDefault="00B41A81" w:rsidP="002840FA">
            <w:pPr>
              <w:shd w:val="clear" w:color="auto" w:fill="FFFFFF"/>
              <w:spacing w:line="230" w:lineRule="exact"/>
              <w:ind w:right="1"/>
              <w:rPr>
                <w:sz w:val="24"/>
                <w:szCs w:val="24"/>
              </w:rPr>
            </w:pPr>
            <w:r w:rsidRPr="002840FA">
              <w:rPr>
                <w:color w:val="000000"/>
                <w:sz w:val="24"/>
                <w:szCs w:val="24"/>
                <w:lang w:val="uk-UA"/>
              </w:rPr>
              <w:t>послуги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hanging="5"/>
              <w:jc w:val="both"/>
              <w:rPr>
                <w:sz w:val="24"/>
                <w:szCs w:val="24"/>
                <w:lang w:val="uk-UA"/>
              </w:rPr>
            </w:pPr>
            <w:r w:rsidRPr="002840FA">
              <w:rPr>
                <w:sz w:val="24"/>
                <w:szCs w:val="24"/>
                <w:lang w:val="uk-UA"/>
              </w:rPr>
              <w:t>Подається замовником</w:t>
            </w:r>
            <w:r w:rsidRPr="002840FA">
              <w:rPr>
                <w:sz w:val="24"/>
                <w:szCs w:val="24"/>
              </w:rPr>
              <w:t xml:space="preserve"> </w:t>
            </w:r>
            <w:r w:rsidRPr="002840FA">
              <w:rPr>
                <w:sz w:val="24"/>
                <w:szCs w:val="24"/>
                <w:lang w:val="uk-UA"/>
              </w:rPr>
              <w:t>особисто або</w:t>
            </w:r>
            <w:r w:rsidRPr="002840FA">
              <w:rPr>
                <w:sz w:val="24"/>
                <w:szCs w:val="24"/>
              </w:rPr>
              <w:t xml:space="preserve"> </w:t>
            </w:r>
            <w:r w:rsidRPr="002840FA">
              <w:rPr>
                <w:sz w:val="24"/>
                <w:szCs w:val="24"/>
                <w:lang w:val="uk-UA"/>
              </w:rPr>
              <w:t>рекомендованим листом з повідомленням чи через електронний кабінет.</w:t>
            </w:r>
          </w:p>
          <w:p w:rsidR="00B41A81" w:rsidRPr="002840FA" w:rsidRDefault="00B41A81" w:rsidP="002840FA">
            <w:pPr>
              <w:shd w:val="clear" w:color="auto" w:fill="FFFFFF"/>
              <w:spacing w:line="230" w:lineRule="exact"/>
              <w:ind w:right="1" w:hanging="5"/>
              <w:jc w:val="both"/>
              <w:rPr>
                <w:sz w:val="24"/>
                <w:szCs w:val="24"/>
                <w:lang w:val="uk-UA"/>
              </w:rPr>
            </w:pPr>
          </w:p>
        </w:tc>
      </w:tr>
      <w:tr w:rsidR="00B41A81" w:rsidRPr="002840FA" w:rsidTr="00405CB9">
        <w:trPr>
          <w:trHeight w:hRule="exact" w:val="5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8.</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rPr>
            </w:pPr>
            <w:r w:rsidRPr="002840FA">
              <w:rPr>
                <w:color w:val="000000"/>
                <w:spacing w:val="-1"/>
                <w:sz w:val="24"/>
                <w:szCs w:val="24"/>
                <w:lang w:val="uk-UA"/>
              </w:rPr>
              <w:t>Платність (безоплатність)</w:t>
            </w:r>
          </w:p>
          <w:p w:rsidR="00B41A81" w:rsidRPr="002840FA" w:rsidRDefault="00B41A81" w:rsidP="002840FA">
            <w:pPr>
              <w:shd w:val="clear" w:color="auto" w:fill="FFFFFF"/>
              <w:spacing w:line="230" w:lineRule="exact"/>
              <w:ind w:right="1"/>
              <w:rPr>
                <w:sz w:val="24"/>
                <w:szCs w:val="24"/>
              </w:rPr>
            </w:pPr>
            <w:r w:rsidRPr="002840FA">
              <w:rPr>
                <w:color w:val="000000"/>
                <w:spacing w:val="-1"/>
                <w:sz w:val="24"/>
                <w:szCs w:val="24"/>
                <w:lang w:val="uk-UA"/>
              </w:rPr>
              <w:t>надання адмін</w:t>
            </w:r>
            <w:r w:rsidRPr="002840FA">
              <w:rPr>
                <w:color w:val="000000"/>
                <w:sz w:val="24"/>
                <w:szCs w:val="24"/>
                <w:lang w:val="uk-UA"/>
              </w:rPr>
              <w:t>послуги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rPr>
                <w:sz w:val="24"/>
                <w:szCs w:val="24"/>
                <w:lang w:val="uk-UA"/>
              </w:rPr>
            </w:pPr>
            <w:r w:rsidRPr="002840FA">
              <w:rPr>
                <w:color w:val="000000"/>
                <w:sz w:val="24"/>
                <w:szCs w:val="24"/>
                <w:lang w:val="uk-UA"/>
              </w:rPr>
              <w:t>Безоплатно</w:t>
            </w:r>
          </w:p>
        </w:tc>
      </w:tr>
      <w:tr w:rsidR="00B41A81" w:rsidRPr="002840FA" w:rsidTr="00405CB9">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9.</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left="19" w:right="1"/>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hanging="5"/>
              <w:rPr>
                <w:sz w:val="24"/>
                <w:szCs w:val="24"/>
              </w:rPr>
            </w:pPr>
            <w:r w:rsidRPr="002840FA">
              <w:rPr>
                <w:sz w:val="24"/>
                <w:szCs w:val="24"/>
                <w:lang w:val="uk-UA"/>
              </w:rPr>
              <w:t>З дня надходження заяви.</w:t>
            </w:r>
          </w:p>
        </w:tc>
      </w:tr>
      <w:tr w:rsidR="00B41A81" w:rsidRPr="002840FA" w:rsidTr="00405CB9">
        <w:trPr>
          <w:trHeight w:hRule="exact" w:val="7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10.</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left="115" w:right="1"/>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r w:rsidRPr="002840FA">
              <w:rPr>
                <w:color w:val="000000"/>
                <w:spacing w:val="-1"/>
                <w:sz w:val="24"/>
                <w:szCs w:val="24"/>
              </w:rPr>
              <w:t>в</w:t>
            </w:r>
          </w:p>
          <w:p w:rsidR="00B41A81" w:rsidRPr="002840FA" w:rsidRDefault="00B41A81" w:rsidP="002840FA">
            <w:pPr>
              <w:shd w:val="clear" w:color="auto" w:fill="FFFFFF"/>
              <w:spacing w:line="230" w:lineRule="exact"/>
              <w:ind w:left="115" w:right="1"/>
              <w:rPr>
                <w:sz w:val="24"/>
                <w:szCs w:val="24"/>
              </w:rPr>
            </w:pPr>
            <w:r w:rsidRPr="002840FA">
              <w:rPr>
                <w:color w:val="000000"/>
                <w:sz w:val="24"/>
                <w:szCs w:val="24"/>
                <w:lang w:val="uk-UA"/>
              </w:rPr>
              <w:t>наданні адміністративної</w:t>
            </w:r>
          </w:p>
          <w:p w:rsidR="00B41A81" w:rsidRPr="002840FA" w:rsidRDefault="00B41A81" w:rsidP="002840FA">
            <w:pPr>
              <w:shd w:val="clear" w:color="auto" w:fill="FFFFFF"/>
              <w:spacing w:line="230" w:lineRule="exact"/>
              <w:ind w:left="115" w:right="1"/>
              <w:rPr>
                <w:sz w:val="24"/>
                <w:szCs w:val="24"/>
              </w:rPr>
            </w:pPr>
            <w:r w:rsidRPr="002840FA">
              <w:rPr>
                <w:color w:val="000000"/>
                <w:sz w:val="24"/>
                <w:szCs w:val="24"/>
                <w:lang w:val="uk-UA"/>
              </w:rPr>
              <w:t>послуги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lang w:val="uk-UA"/>
              </w:rPr>
            </w:pPr>
            <w:r w:rsidRPr="002840FA">
              <w:rPr>
                <w:color w:val="000000"/>
                <w:sz w:val="24"/>
                <w:szCs w:val="24"/>
                <w:lang w:val="uk-UA"/>
              </w:rPr>
              <w:t>Відсутні</w:t>
            </w:r>
          </w:p>
        </w:tc>
      </w:tr>
      <w:tr w:rsidR="00B41A81" w:rsidRPr="002840FA" w:rsidTr="00405CB9">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rPr>
                <w:sz w:val="24"/>
                <w:szCs w:val="24"/>
              </w:rPr>
            </w:pPr>
            <w:r w:rsidRPr="002840FA">
              <w:rPr>
                <w:b/>
                <w:bCs/>
                <w:color w:val="000000"/>
                <w:sz w:val="24"/>
                <w:szCs w:val="24"/>
              </w:rPr>
              <w:t>11.</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26" w:lineRule="exact"/>
              <w:ind w:right="1" w:hanging="5"/>
              <w:jc w:val="both"/>
              <w:rPr>
                <w:sz w:val="24"/>
                <w:szCs w:val="24"/>
                <w:lang w:val="uk-UA"/>
              </w:rPr>
            </w:pPr>
            <w:r w:rsidRPr="002840FA">
              <w:rPr>
                <w:color w:val="000000"/>
                <w:spacing w:val="-6"/>
                <w:sz w:val="24"/>
                <w:szCs w:val="24"/>
                <w:lang w:val="uk-UA"/>
              </w:rPr>
              <w:t xml:space="preserve">Внесення  запису  </w:t>
            </w:r>
            <w:r w:rsidRPr="002840FA">
              <w:rPr>
                <w:color w:val="000000"/>
                <w:spacing w:val="-6"/>
                <w:sz w:val="24"/>
                <w:szCs w:val="24"/>
              </w:rPr>
              <w:t xml:space="preserve">до  </w:t>
            </w:r>
            <w:r w:rsidRPr="002840FA">
              <w:rPr>
                <w:color w:val="000000"/>
                <w:spacing w:val="-6"/>
                <w:sz w:val="24"/>
                <w:szCs w:val="24"/>
                <w:lang w:val="uk-UA"/>
              </w:rPr>
              <w:t xml:space="preserve">єдиного   реєстру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B41A81" w:rsidRPr="0061313A" w:rsidTr="00405CB9">
        <w:trPr>
          <w:trHeight w:hRule="exact" w:val="211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rPr>
                <w:b/>
                <w:bCs/>
                <w:color w:val="000000"/>
                <w:sz w:val="24"/>
                <w:szCs w:val="24"/>
              </w:rPr>
            </w:pPr>
            <w:r w:rsidRPr="002840FA">
              <w:rPr>
                <w:b/>
                <w:bCs/>
                <w:color w:val="000000"/>
                <w:sz w:val="24"/>
                <w:szCs w:val="24"/>
              </w:rPr>
              <w:lastRenderedPageBreak/>
              <w:t>12.</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color w:val="000000"/>
                <w:sz w:val="24"/>
                <w:szCs w:val="24"/>
                <w:lang w:val="uk-UA"/>
              </w:rPr>
            </w:pPr>
            <w:r w:rsidRPr="002840FA">
              <w:rPr>
                <w:color w:val="000000"/>
                <w:sz w:val="24"/>
                <w:szCs w:val="24"/>
              </w:rPr>
              <w:t>Способи отримання відповіді (результат)</w:t>
            </w: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rPr>
            </w:pPr>
            <w:r w:rsidRPr="002840FA">
              <w:rPr>
                <w:color w:val="000000"/>
                <w:sz w:val="24"/>
                <w:szCs w:val="24"/>
              </w:rPr>
              <w:t>у)</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26" w:lineRule="exact"/>
              <w:ind w:right="1" w:hanging="5"/>
              <w:jc w:val="both"/>
              <w:rPr>
                <w:color w:val="000000"/>
                <w:spacing w:val="-6"/>
                <w:sz w:val="24"/>
                <w:szCs w:val="24"/>
                <w:lang w:val="uk-UA"/>
              </w:rPr>
            </w:pPr>
            <w:r w:rsidRPr="002840FA">
              <w:rPr>
                <w:color w:val="000000"/>
                <w:spacing w:val="-6"/>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B41A81" w:rsidRPr="002840FA" w:rsidTr="00405CB9">
        <w:trPr>
          <w:trHeight w:hRule="exact" w:val="6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tabs>
                <w:tab w:val="left" w:pos="1723"/>
              </w:tabs>
              <w:ind w:right="1"/>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3781"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ind w:right="1"/>
              <w:rPr>
                <w:sz w:val="24"/>
                <w:szCs w:val="24"/>
                <w:lang w:val="uk-UA"/>
              </w:rPr>
            </w:pPr>
            <w:r w:rsidRPr="002840FA">
              <w:rPr>
                <w:sz w:val="24"/>
                <w:szCs w:val="24"/>
                <w:lang w:val="uk-UA"/>
              </w:rPr>
              <w:t xml:space="preserve"> Примітка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26" w:lineRule="exact"/>
              <w:ind w:right="1" w:hanging="5"/>
              <w:rPr>
                <w:color w:val="000000"/>
                <w:spacing w:val="-6"/>
                <w:sz w:val="24"/>
                <w:szCs w:val="24"/>
                <w:lang w:val="uk-UA"/>
              </w:rPr>
            </w:pPr>
          </w:p>
        </w:tc>
      </w:tr>
    </w:tbl>
    <w:p w:rsidR="00B41A81" w:rsidRPr="002840FA" w:rsidRDefault="00B41A81" w:rsidP="002840FA">
      <w:pPr>
        <w:shd w:val="clear" w:color="auto" w:fill="FFFFFF"/>
        <w:tabs>
          <w:tab w:val="left" w:pos="1723"/>
        </w:tabs>
        <w:ind w:left="182" w:right="1"/>
        <w:rPr>
          <w:b/>
          <w:bCs/>
          <w:color w:val="000000"/>
          <w:spacing w:val="-1"/>
          <w:sz w:val="24"/>
          <w:szCs w:val="24"/>
          <w:lang w:val="uk-UA"/>
        </w:rPr>
      </w:pPr>
    </w:p>
    <w:p w:rsidR="002A4330" w:rsidRPr="002840FA" w:rsidRDefault="002A4330" w:rsidP="002840FA">
      <w:pPr>
        <w:ind w:right="1"/>
        <w:rPr>
          <w:b/>
          <w:sz w:val="24"/>
          <w:szCs w:val="24"/>
          <w:lang w:val="uk-UA"/>
        </w:rPr>
      </w:pPr>
    </w:p>
    <w:p w:rsidR="002A4330" w:rsidRPr="002840FA" w:rsidRDefault="002A4330" w:rsidP="002840FA">
      <w:pPr>
        <w:ind w:right="1"/>
        <w:rPr>
          <w:b/>
          <w:sz w:val="24"/>
          <w:szCs w:val="24"/>
          <w:lang w:val="uk-UA"/>
        </w:rPr>
      </w:pPr>
      <w:r w:rsidRPr="002840FA">
        <w:rPr>
          <w:b/>
          <w:sz w:val="24"/>
          <w:szCs w:val="24"/>
          <w:lang w:val="uk-UA"/>
        </w:rPr>
        <w:t>Заступник міського голови,</w:t>
      </w:r>
    </w:p>
    <w:p w:rsidR="002A4330" w:rsidRPr="002840FA" w:rsidRDefault="002A4330"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C5784C">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B41A81" w:rsidRPr="002840FA" w:rsidRDefault="00C5784C" w:rsidP="002840FA">
      <w:pPr>
        <w:tabs>
          <w:tab w:val="left" w:pos="5529"/>
        </w:tabs>
        <w:ind w:left="5812" w:right="1"/>
        <w:jc w:val="both"/>
        <w:rPr>
          <w:sz w:val="24"/>
          <w:szCs w:val="24"/>
          <w:lang w:val="uk-UA" w:eastAsia="uk-UA"/>
        </w:rPr>
      </w:pPr>
      <w:r>
        <w:rPr>
          <w:sz w:val="24"/>
          <w:szCs w:val="24"/>
          <w:lang w:val="uk-UA" w:eastAsia="uk-UA"/>
        </w:rPr>
        <w:tab/>
      </w:r>
    </w:p>
    <w:p w:rsidR="00B41A81" w:rsidRPr="002840FA" w:rsidRDefault="00B41A81" w:rsidP="002840FA">
      <w:pPr>
        <w:tabs>
          <w:tab w:val="left" w:pos="5529"/>
        </w:tabs>
        <w:ind w:left="5812" w:right="1"/>
        <w:jc w:val="both"/>
        <w:rPr>
          <w:sz w:val="24"/>
          <w:szCs w:val="24"/>
          <w:lang w:val="uk-UA" w:eastAsia="uk-UA"/>
        </w:rPr>
      </w:pPr>
    </w:p>
    <w:p w:rsidR="00B41A81" w:rsidRPr="002840FA" w:rsidRDefault="00B41A81"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6</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b/>
          <w:caps/>
          <w:sz w:val="24"/>
          <w:szCs w:val="24"/>
          <w:lang w:val="uk-UA"/>
        </w:rPr>
      </w:pPr>
      <w:r w:rsidRPr="002840FA">
        <w:rPr>
          <w:sz w:val="24"/>
          <w:szCs w:val="24"/>
          <w:lang w:val="uk-UA"/>
        </w:rPr>
        <w:t>Інформаційна картка адміністративної послуги №</w:t>
      </w:r>
      <w:r w:rsidR="00B41A81" w:rsidRPr="002840FA">
        <w:rPr>
          <w:sz w:val="24"/>
          <w:szCs w:val="24"/>
          <w:lang w:val="uk-UA"/>
        </w:rPr>
        <w:t>13-07</w:t>
      </w:r>
      <w:r w:rsidRPr="002840FA">
        <w:rPr>
          <w:b/>
          <w:caps/>
          <w:sz w:val="24"/>
          <w:szCs w:val="24"/>
          <w:lang w:val="uk-UA"/>
        </w:rPr>
        <w:t xml:space="preserve"> </w:t>
      </w:r>
    </w:p>
    <w:p w:rsidR="00B41A81" w:rsidRPr="002840FA" w:rsidRDefault="00B41A81" w:rsidP="002840FA">
      <w:pPr>
        <w:shd w:val="clear" w:color="auto" w:fill="FFFFFF"/>
        <w:ind w:right="1"/>
        <w:jc w:val="center"/>
        <w:rPr>
          <w:b/>
          <w:bCs/>
          <w:color w:val="000000"/>
          <w:spacing w:val="-1"/>
          <w:sz w:val="24"/>
          <w:szCs w:val="24"/>
          <w:u w:val="single"/>
          <w:lang w:val="uk-UA"/>
        </w:rPr>
      </w:pPr>
      <w:r w:rsidRPr="002840FA">
        <w:rPr>
          <w:b/>
          <w:color w:val="000000"/>
          <w:spacing w:val="-5"/>
          <w:sz w:val="24"/>
          <w:szCs w:val="24"/>
          <w:u w:val="single"/>
          <w:lang w:val="uk-UA"/>
        </w:rPr>
        <w:t>Скасування повідомлення про початок виконання будівельних робіт за</w:t>
      </w:r>
      <w:r w:rsidRPr="002840FA">
        <w:rPr>
          <w:color w:val="000000"/>
          <w:spacing w:val="-5"/>
          <w:sz w:val="24"/>
          <w:szCs w:val="24"/>
          <w:u w:val="single"/>
          <w:lang w:val="uk-UA"/>
        </w:rPr>
        <w:t xml:space="preserve"> </w:t>
      </w:r>
      <w:r w:rsidRPr="002840FA">
        <w:rPr>
          <w:b/>
          <w:color w:val="000000"/>
          <w:spacing w:val="-12"/>
          <w:sz w:val="24"/>
          <w:szCs w:val="24"/>
          <w:u w:val="single"/>
          <w:lang w:val="uk-UA"/>
        </w:rPr>
        <w:t>заявою замовника</w:t>
      </w:r>
    </w:p>
    <w:p w:rsidR="00B41A81" w:rsidRPr="002840FA" w:rsidRDefault="00B41A81" w:rsidP="002840FA">
      <w:pPr>
        <w:shd w:val="clear" w:color="auto" w:fill="FFFFFF"/>
        <w:spacing w:before="182"/>
        <w:ind w:right="1"/>
        <w:jc w:val="center"/>
        <w:rPr>
          <w:sz w:val="24"/>
          <w:szCs w:val="24"/>
          <w:lang w:val="uk-UA"/>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p w:rsidR="00B41A81" w:rsidRPr="002840FA" w:rsidRDefault="00B41A81" w:rsidP="002840FA">
      <w:pPr>
        <w:spacing w:after="413" w:line="1" w:lineRule="exact"/>
        <w:ind w:right="1"/>
        <w:rPr>
          <w:sz w:val="24"/>
          <w:szCs w:val="24"/>
          <w:lang w:val="uk-UA"/>
        </w:rPr>
      </w:pPr>
    </w:p>
    <w:tbl>
      <w:tblPr>
        <w:tblW w:w="9781" w:type="dxa"/>
        <w:tblInd w:w="40" w:type="dxa"/>
        <w:tblLayout w:type="fixed"/>
        <w:tblCellMar>
          <w:left w:w="40" w:type="dxa"/>
          <w:right w:w="40" w:type="dxa"/>
        </w:tblCellMar>
        <w:tblLook w:val="0000"/>
      </w:tblPr>
      <w:tblGrid>
        <w:gridCol w:w="614"/>
        <w:gridCol w:w="2930"/>
        <w:gridCol w:w="104"/>
        <w:gridCol w:w="6133"/>
      </w:tblGrid>
      <w:tr w:rsidR="00B41A81" w:rsidRPr="002840FA" w:rsidTr="00B41A81">
        <w:trPr>
          <w:trHeight w:hRule="exact" w:val="245"/>
        </w:trPr>
        <w:tc>
          <w:tcPr>
            <w:tcW w:w="9781" w:type="dxa"/>
            <w:gridSpan w:val="4"/>
            <w:tcBorders>
              <w:top w:val="single" w:sz="6" w:space="0" w:color="auto"/>
              <w:left w:val="nil"/>
              <w:bottom w:val="single" w:sz="6" w:space="0" w:color="auto"/>
              <w:right w:val="nil"/>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 надання адміністративної послуги</w:t>
            </w:r>
          </w:p>
        </w:tc>
      </w:tr>
      <w:tr w:rsidR="00B41A81" w:rsidRPr="002840FA" w:rsidTr="00B41A81">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rPr>
            </w:pPr>
            <w:r w:rsidRPr="002840FA">
              <w:rPr>
                <w:color w:val="000000"/>
                <w:spacing w:val="-1"/>
                <w:sz w:val="24"/>
                <w:szCs w:val="24"/>
                <w:lang w:val="uk-UA"/>
              </w:rPr>
              <w:t>Місцезнаходження суб’єкта</w:t>
            </w:r>
          </w:p>
          <w:p w:rsidR="00B41A81" w:rsidRPr="002840FA" w:rsidRDefault="00B41A81" w:rsidP="002840FA">
            <w:pPr>
              <w:shd w:val="clear" w:color="auto" w:fill="FFFFFF"/>
              <w:spacing w:line="230" w:lineRule="exact"/>
              <w:ind w:right="1"/>
              <w:rPr>
                <w:sz w:val="24"/>
                <w:szCs w:val="24"/>
              </w:rPr>
            </w:pPr>
            <w:r w:rsidRPr="002840FA">
              <w:rPr>
                <w:color w:val="000000"/>
                <w:sz w:val="24"/>
                <w:szCs w:val="24"/>
                <w:lang w:val="uk-UA"/>
              </w:rPr>
              <w:t>надання адміністративної</w:t>
            </w:r>
          </w:p>
          <w:p w:rsidR="00B41A81" w:rsidRPr="002840FA" w:rsidRDefault="00B41A81" w:rsidP="002840FA">
            <w:pPr>
              <w:shd w:val="clear" w:color="auto" w:fill="FFFFFF"/>
              <w:spacing w:line="230" w:lineRule="exact"/>
              <w:ind w:right="1"/>
              <w:rPr>
                <w:sz w:val="24"/>
                <w:szCs w:val="24"/>
              </w:rPr>
            </w:pPr>
            <w:r w:rsidRPr="002840FA">
              <w:rPr>
                <w:color w:val="000000"/>
                <w:sz w:val="24"/>
                <w:szCs w:val="24"/>
                <w:lang w:val="uk-UA"/>
              </w:rPr>
              <w:t>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before="182"/>
              <w:ind w:right="1"/>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B41A81" w:rsidRPr="002840FA" w:rsidRDefault="00B41A81" w:rsidP="002840FA">
            <w:pPr>
              <w:ind w:right="1"/>
              <w:rPr>
                <w:sz w:val="24"/>
                <w:szCs w:val="24"/>
                <w:lang w:val="uk-UA"/>
              </w:rPr>
            </w:pPr>
            <w:r w:rsidRPr="002840FA">
              <w:rPr>
                <w:sz w:val="24"/>
                <w:szCs w:val="24"/>
                <w:lang w:val="uk-UA"/>
              </w:rPr>
              <w:t>м. Сєвєродонецьк, бульв. Дружби Народів, буд.32, каб. 12,12-А</w:t>
            </w:r>
          </w:p>
        </w:tc>
      </w:tr>
      <w:tr w:rsidR="00B41A81" w:rsidRPr="002840FA" w:rsidTr="00B41A81">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lang w:val="uk-UA"/>
              </w:rPr>
            </w:pPr>
            <w:r w:rsidRPr="002840F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ind w:right="1"/>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B41A81" w:rsidRPr="002840FA" w:rsidRDefault="00B41A81" w:rsidP="002840FA">
            <w:pPr>
              <w:ind w:right="1"/>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B41A81" w:rsidRPr="002840FA" w:rsidTr="00100AA3">
        <w:trPr>
          <w:trHeight w:hRule="exact" w:val="158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26" w:lineRule="exact"/>
              <w:ind w:left="48" w:right="1"/>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B41A81" w:rsidRPr="002840FA" w:rsidRDefault="00B41A81" w:rsidP="002840FA">
            <w:pPr>
              <w:shd w:val="clear" w:color="auto" w:fill="FFFFFF"/>
              <w:spacing w:line="226" w:lineRule="exact"/>
              <w:ind w:left="48" w:right="1"/>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p>
          <w:p w:rsidR="00B41A81" w:rsidRPr="002840FA" w:rsidRDefault="00B41A81" w:rsidP="002840FA">
            <w:pPr>
              <w:shd w:val="clear" w:color="auto" w:fill="FFFFFF"/>
              <w:spacing w:line="226" w:lineRule="exact"/>
              <w:ind w:left="48" w:right="1"/>
              <w:rPr>
                <w:sz w:val="24"/>
                <w:szCs w:val="24"/>
              </w:rPr>
            </w:pPr>
            <w:r w:rsidRPr="002840FA">
              <w:rPr>
                <w:color w:val="000000"/>
                <w:sz w:val="24"/>
                <w:szCs w:val="24"/>
                <w:lang w:val="uk-UA"/>
              </w:rPr>
              <w:t>суб’єкта надання</w:t>
            </w:r>
          </w:p>
          <w:p w:rsidR="00B41A81" w:rsidRPr="002840FA" w:rsidRDefault="00B41A81" w:rsidP="002840FA">
            <w:pPr>
              <w:shd w:val="clear" w:color="auto" w:fill="FFFFFF"/>
              <w:spacing w:line="226" w:lineRule="exact"/>
              <w:ind w:left="48" w:right="1"/>
              <w:rPr>
                <w:sz w:val="24"/>
                <w:szCs w:val="24"/>
              </w:rPr>
            </w:pPr>
            <w:r w:rsidRPr="002840FA">
              <w:rPr>
                <w:color w:val="000000"/>
                <w:sz w:val="24"/>
                <w:szCs w:val="24"/>
                <w:lang w:val="uk-UA"/>
              </w:rPr>
              <w:t>адміністративної 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ind w:right="1"/>
              <w:rPr>
                <w:sz w:val="24"/>
                <w:szCs w:val="24"/>
              </w:rPr>
            </w:pPr>
            <w:r w:rsidRPr="002840FA">
              <w:rPr>
                <w:sz w:val="24"/>
                <w:szCs w:val="24"/>
                <w:lang w:val="uk-UA"/>
              </w:rPr>
              <w:t xml:space="preserve">тел. (06452) 4-13-06, </w:t>
            </w:r>
          </w:p>
          <w:p w:rsidR="00B41A81" w:rsidRPr="002840FA" w:rsidRDefault="00B41A81" w:rsidP="002840FA">
            <w:pPr>
              <w:ind w:right="1"/>
              <w:rPr>
                <w:sz w:val="24"/>
                <w:szCs w:val="24"/>
                <w:lang w:val="uk-UA"/>
              </w:rPr>
            </w:pPr>
            <w:r w:rsidRPr="002840FA">
              <w:rPr>
                <w:sz w:val="24"/>
                <w:szCs w:val="24"/>
              </w:rPr>
              <w:t xml:space="preserve">       </w:t>
            </w:r>
            <w:r w:rsidRPr="002840FA">
              <w:rPr>
                <w:sz w:val="24"/>
                <w:szCs w:val="24"/>
                <w:lang w:val="uk-UA"/>
              </w:rPr>
              <w:t xml:space="preserve">(06452) 4-14-36 </w:t>
            </w:r>
          </w:p>
          <w:p w:rsidR="00B41A81" w:rsidRPr="002840FA" w:rsidRDefault="00B41A81" w:rsidP="002840FA">
            <w:pPr>
              <w:ind w:right="1"/>
              <w:rPr>
                <w:sz w:val="24"/>
                <w:szCs w:val="24"/>
              </w:rPr>
            </w:pPr>
            <w:r w:rsidRPr="002840FA">
              <w:rPr>
                <w:sz w:val="24"/>
                <w:szCs w:val="24"/>
                <w:lang w:val="uk-UA"/>
              </w:rPr>
              <w:t>Електронна пошта</w:t>
            </w:r>
            <w:r w:rsidRPr="001E0974">
              <w:rPr>
                <w:sz w:val="24"/>
                <w:szCs w:val="24"/>
                <w:lang w:val="uk-UA"/>
              </w:rPr>
              <w:t xml:space="preserve">: </w:t>
            </w:r>
            <w:hyperlink r:id="rId19" w:history="1">
              <w:r w:rsidRPr="001E0974">
                <w:rPr>
                  <w:rStyle w:val="a6"/>
                  <w:color w:val="auto"/>
                  <w:sz w:val="24"/>
                  <w:szCs w:val="24"/>
                  <w:lang w:val="en-US"/>
                </w:rPr>
                <w:t>gasksever</w:t>
              </w:r>
              <w:r w:rsidRPr="001E0974">
                <w:rPr>
                  <w:rStyle w:val="a6"/>
                  <w:color w:val="auto"/>
                  <w:sz w:val="24"/>
                  <w:szCs w:val="24"/>
                </w:rPr>
                <w:t>@</w:t>
              </w:r>
              <w:r w:rsidRPr="001E0974">
                <w:rPr>
                  <w:rStyle w:val="a6"/>
                  <w:color w:val="auto"/>
                  <w:sz w:val="24"/>
                  <w:szCs w:val="24"/>
                  <w:lang w:val="en-US"/>
                </w:rPr>
                <w:t>gmail</w:t>
              </w:r>
              <w:r w:rsidRPr="001E0974">
                <w:rPr>
                  <w:rStyle w:val="a6"/>
                  <w:color w:val="auto"/>
                  <w:sz w:val="24"/>
                  <w:szCs w:val="24"/>
                </w:rPr>
                <w:t>.</w:t>
              </w:r>
              <w:r w:rsidRPr="001E0974">
                <w:rPr>
                  <w:rStyle w:val="a6"/>
                  <w:color w:val="auto"/>
                  <w:sz w:val="24"/>
                  <w:szCs w:val="24"/>
                  <w:lang w:val="en-US"/>
                </w:rPr>
                <w:t>com</w:t>
              </w:r>
            </w:hyperlink>
          </w:p>
          <w:p w:rsidR="00B41A81" w:rsidRPr="002840FA" w:rsidRDefault="00B41A81" w:rsidP="002840FA">
            <w:pPr>
              <w:ind w:right="1"/>
              <w:rPr>
                <w:sz w:val="24"/>
                <w:szCs w:val="24"/>
              </w:rPr>
            </w:pPr>
            <w:r w:rsidRPr="002840FA">
              <w:rPr>
                <w:sz w:val="24"/>
                <w:szCs w:val="24"/>
              </w:rPr>
              <w:t>http://sed-rada.org.ua</w:t>
            </w:r>
          </w:p>
        </w:tc>
      </w:tr>
      <w:tr w:rsidR="00B41A81" w:rsidRPr="002840FA" w:rsidTr="00B41A81">
        <w:trPr>
          <w:trHeight w:hRule="exact" w:val="240"/>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B41A81" w:rsidRPr="002840FA" w:rsidTr="00C5784C">
        <w:trPr>
          <w:trHeight w:hRule="exact" w:val="11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rPr>
                <w:sz w:val="24"/>
                <w:szCs w:val="24"/>
              </w:rPr>
            </w:pPr>
            <w:r w:rsidRPr="002840FA">
              <w:rPr>
                <w:color w:val="000000"/>
                <w:sz w:val="24"/>
                <w:szCs w:val="24"/>
                <w:lang w:val="uk-UA"/>
              </w:rPr>
              <w:t>Закони України, Постанови кабінету міністрів України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pStyle w:val="a5"/>
              <w:numPr>
                <w:ilvl w:val="0"/>
                <w:numId w:val="17"/>
              </w:numPr>
              <w:shd w:val="clear" w:color="auto" w:fill="FFFFFF"/>
              <w:spacing w:line="230" w:lineRule="exact"/>
              <w:ind w:right="1"/>
              <w:rPr>
                <w:color w:val="000000"/>
                <w:spacing w:val="-8"/>
                <w:sz w:val="24"/>
                <w:szCs w:val="24"/>
                <w:lang w:val="uk-UA"/>
              </w:rPr>
            </w:pPr>
            <w:r w:rsidRPr="002840FA">
              <w:rPr>
                <w:color w:val="000000"/>
                <w:spacing w:val="-8"/>
                <w:sz w:val="24"/>
                <w:szCs w:val="24"/>
              </w:rPr>
              <w:t xml:space="preserve">Закон     </w:t>
            </w:r>
            <w:r w:rsidRPr="002840FA">
              <w:rPr>
                <w:color w:val="000000"/>
                <w:spacing w:val="-8"/>
                <w:sz w:val="24"/>
                <w:szCs w:val="24"/>
                <w:lang w:val="uk-UA"/>
              </w:rPr>
              <w:t xml:space="preserve">України      </w:t>
            </w:r>
            <w:r w:rsidRPr="002840FA">
              <w:rPr>
                <w:color w:val="000000"/>
                <w:spacing w:val="-8"/>
                <w:sz w:val="24"/>
                <w:szCs w:val="24"/>
              </w:rPr>
              <w:t xml:space="preserve">«Про     </w:t>
            </w:r>
            <w:r w:rsidRPr="002840FA">
              <w:rPr>
                <w:color w:val="000000"/>
                <w:spacing w:val="-8"/>
                <w:sz w:val="24"/>
                <w:szCs w:val="24"/>
                <w:lang w:val="uk-UA"/>
              </w:rPr>
              <w:t xml:space="preserve">регулювання     містобудівної     діяльності», стаття 36. </w:t>
            </w:r>
          </w:p>
          <w:p w:rsidR="00B41A81" w:rsidRPr="002840FA" w:rsidRDefault="00B41A81" w:rsidP="002840FA">
            <w:pPr>
              <w:pStyle w:val="a5"/>
              <w:numPr>
                <w:ilvl w:val="0"/>
                <w:numId w:val="17"/>
              </w:numPr>
              <w:shd w:val="clear" w:color="auto" w:fill="FFFFFF"/>
              <w:spacing w:line="230" w:lineRule="exact"/>
              <w:ind w:right="1"/>
              <w:rPr>
                <w:sz w:val="24"/>
                <w:szCs w:val="24"/>
                <w:lang w:val="uk-UA"/>
              </w:rPr>
            </w:pPr>
            <w:r w:rsidRPr="002840FA">
              <w:rPr>
                <w:color w:val="000000"/>
                <w:sz w:val="24"/>
                <w:szCs w:val="24"/>
                <w:lang w:val="uk-UA"/>
              </w:rPr>
              <w:t xml:space="preserve">Постанова Кабінету Міністрів України </w:t>
            </w:r>
            <w:r w:rsidRPr="002840FA">
              <w:rPr>
                <w:sz w:val="24"/>
                <w:szCs w:val="24"/>
                <w:lang w:val="uk-UA"/>
              </w:rPr>
              <w:t>№</w:t>
            </w:r>
            <w:r w:rsidRPr="002840FA">
              <w:rPr>
                <w:sz w:val="24"/>
                <w:szCs w:val="24"/>
              </w:rPr>
              <w:t xml:space="preserve"> 466</w:t>
            </w:r>
            <w:r w:rsidRPr="002840FA">
              <w:rPr>
                <w:color w:val="000000"/>
                <w:sz w:val="24"/>
                <w:szCs w:val="24"/>
                <w:lang w:val="uk-UA"/>
              </w:rPr>
              <w:t xml:space="preserve">  </w:t>
            </w:r>
            <w:r w:rsidRPr="002840FA">
              <w:rPr>
                <w:sz w:val="24"/>
                <w:szCs w:val="24"/>
              </w:rPr>
              <w:t>від 13 квітня 2011</w:t>
            </w:r>
            <w:r w:rsidRPr="002840FA">
              <w:rPr>
                <w:sz w:val="24"/>
                <w:szCs w:val="24"/>
                <w:lang w:val="uk-UA"/>
              </w:rPr>
              <w:t xml:space="preserve"> </w:t>
            </w:r>
            <w:r w:rsidRPr="002840FA">
              <w:rPr>
                <w:sz w:val="24"/>
                <w:szCs w:val="24"/>
              </w:rPr>
              <w:t xml:space="preserve">року, </w:t>
            </w:r>
            <w:r w:rsidRPr="002840FA">
              <w:rPr>
                <w:sz w:val="24"/>
                <w:szCs w:val="24"/>
                <w:lang w:val="uk-UA"/>
              </w:rPr>
              <w:t>пункт</w:t>
            </w:r>
            <w:r w:rsidRPr="002840FA">
              <w:rPr>
                <w:sz w:val="24"/>
                <w:szCs w:val="24"/>
              </w:rPr>
              <w:t xml:space="preserve"> 15.</w:t>
            </w:r>
          </w:p>
        </w:tc>
      </w:tr>
      <w:tr w:rsidR="00B41A81" w:rsidRPr="002840FA" w:rsidTr="00B41A81">
        <w:trPr>
          <w:trHeight w:hRule="exact" w:val="240"/>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lang w:val="uk-UA"/>
              </w:rPr>
              <w:t>Умови отримання адміністративної послуги</w:t>
            </w:r>
          </w:p>
        </w:tc>
      </w:tr>
      <w:tr w:rsidR="00B41A81" w:rsidRPr="002840FA" w:rsidTr="00B41A81">
        <w:trPr>
          <w:trHeight w:hRule="exact" w:val="74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ind w:right="1"/>
              <w:jc w:val="both"/>
              <w:rPr>
                <w:sz w:val="24"/>
                <w:szCs w:val="24"/>
                <w:lang w:val="uk-UA"/>
              </w:rPr>
            </w:pPr>
            <w:r w:rsidRPr="002840FA">
              <w:rPr>
                <w:sz w:val="24"/>
                <w:szCs w:val="24"/>
                <w:lang w:val="uk-UA"/>
              </w:rPr>
              <w:t>Подання замовником заяви про скасування повідомлення про початок виконання будівельних робіт.</w:t>
            </w:r>
          </w:p>
          <w:p w:rsidR="00B41A81" w:rsidRPr="002840FA" w:rsidRDefault="00B41A81" w:rsidP="002840FA">
            <w:pPr>
              <w:pStyle w:val="a8"/>
              <w:ind w:right="1"/>
              <w:rPr>
                <w:lang w:val="uk-UA"/>
              </w:rPr>
            </w:pPr>
          </w:p>
        </w:tc>
      </w:tr>
      <w:tr w:rsidR="00B41A81" w:rsidRPr="002840FA" w:rsidTr="00B41A81">
        <w:trPr>
          <w:trHeight w:hRule="exact" w:val="11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left="48" w:right="1"/>
              <w:rPr>
                <w:sz w:val="24"/>
                <w:szCs w:val="24"/>
              </w:rPr>
            </w:pPr>
            <w:r w:rsidRPr="002840FA">
              <w:rPr>
                <w:color w:val="000000"/>
                <w:spacing w:val="-1"/>
                <w:sz w:val="24"/>
                <w:szCs w:val="24"/>
                <w:lang w:val="uk-UA"/>
              </w:rPr>
              <w:t>Вичерпний перелік документів,</w:t>
            </w:r>
          </w:p>
          <w:p w:rsidR="00B41A81" w:rsidRPr="002840FA" w:rsidRDefault="00B41A81" w:rsidP="002840FA">
            <w:pPr>
              <w:shd w:val="clear" w:color="auto" w:fill="FFFFFF"/>
              <w:spacing w:line="230" w:lineRule="exact"/>
              <w:ind w:left="48" w:right="1"/>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B41A81" w:rsidRPr="002840FA" w:rsidRDefault="00B41A81" w:rsidP="002840FA">
            <w:pPr>
              <w:shd w:val="clear" w:color="auto" w:fill="FFFFFF"/>
              <w:spacing w:line="230" w:lineRule="exact"/>
              <w:ind w:left="48" w:right="1"/>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p>
          <w:p w:rsidR="00B41A81" w:rsidRPr="002840FA" w:rsidRDefault="00B41A81" w:rsidP="002840FA">
            <w:pPr>
              <w:shd w:val="clear" w:color="auto" w:fill="FFFFFF"/>
              <w:spacing w:line="230" w:lineRule="exact"/>
              <w:ind w:left="48" w:right="1"/>
              <w:rPr>
                <w:sz w:val="24"/>
                <w:szCs w:val="24"/>
              </w:rPr>
            </w:pPr>
            <w:r w:rsidRPr="002840FA">
              <w:rPr>
                <w:color w:val="000000"/>
                <w:sz w:val="24"/>
                <w:szCs w:val="24"/>
                <w:lang w:val="uk-UA"/>
              </w:rPr>
              <w:t xml:space="preserve">також вимоги </w:t>
            </w:r>
            <w:r w:rsidRPr="002840FA">
              <w:rPr>
                <w:color w:val="000000"/>
                <w:sz w:val="24"/>
                <w:szCs w:val="24"/>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26" w:lineRule="exact"/>
              <w:ind w:right="1"/>
              <w:rPr>
                <w:sz w:val="24"/>
                <w:szCs w:val="24"/>
                <w:lang w:val="uk-UA"/>
              </w:rPr>
            </w:pPr>
            <w:r w:rsidRPr="002840FA">
              <w:rPr>
                <w:sz w:val="24"/>
                <w:szCs w:val="24"/>
                <w:lang w:val="uk-UA"/>
              </w:rPr>
              <w:t>Заява про скасування повідомлення про початок виконання будівельних робіт.</w:t>
            </w:r>
          </w:p>
          <w:p w:rsidR="00B41A81" w:rsidRPr="002840FA" w:rsidRDefault="00B41A81" w:rsidP="002840FA">
            <w:pPr>
              <w:shd w:val="clear" w:color="auto" w:fill="FFFFFF"/>
              <w:spacing w:line="226" w:lineRule="exact"/>
              <w:ind w:right="1"/>
              <w:rPr>
                <w:sz w:val="24"/>
                <w:szCs w:val="24"/>
                <w:lang w:val="uk-UA"/>
              </w:rPr>
            </w:pPr>
          </w:p>
          <w:p w:rsidR="00B41A81" w:rsidRPr="002840FA" w:rsidRDefault="00B41A81" w:rsidP="002840FA">
            <w:pPr>
              <w:shd w:val="clear" w:color="auto" w:fill="FFFFFF"/>
              <w:spacing w:line="226" w:lineRule="exact"/>
              <w:ind w:right="1"/>
              <w:rPr>
                <w:sz w:val="24"/>
                <w:szCs w:val="24"/>
                <w:lang w:val="uk-UA"/>
              </w:rPr>
            </w:pPr>
          </w:p>
        </w:tc>
      </w:tr>
      <w:tr w:rsidR="00B41A81" w:rsidRPr="002840FA" w:rsidTr="00B41A81">
        <w:trPr>
          <w:trHeight w:hRule="exact" w:val="11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B41A81" w:rsidRPr="002840FA" w:rsidRDefault="00B41A81" w:rsidP="002840FA">
            <w:pPr>
              <w:shd w:val="clear" w:color="auto" w:fill="FFFFFF"/>
              <w:spacing w:line="230" w:lineRule="exact"/>
              <w:ind w:right="1"/>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p>
          <w:p w:rsidR="00B41A81" w:rsidRPr="002840FA" w:rsidRDefault="00B41A81" w:rsidP="002840FA">
            <w:pPr>
              <w:shd w:val="clear" w:color="auto" w:fill="FFFFFF"/>
              <w:spacing w:line="230" w:lineRule="exact"/>
              <w:ind w:right="1"/>
              <w:rPr>
                <w:sz w:val="24"/>
                <w:szCs w:val="24"/>
              </w:rPr>
            </w:pPr>
            <w:r w:rsidRPr="002840FA">
              <w:rPr>
                <w:color w:val="000000"/>
                <w:spacing w:val="-1"/>
                <w:sz w:val="24"/>
                <w:szCs w:val="24"/>
                <w:lang w:val="uk-UA"/>
              </w:rPr>
              <w:t>отримання адміністративної</w:t>
            </w:r>
          </w:p>
          <w:p w:rsidR="00B41A81" w:rsidRPr="002840FA" w:rsidRDefault="00B41A81" w:rsidP="002840FA">
            <w:pPr>
              <w:shd w:val="clear" w:color="auto" w:fill="FFFFFF"/>
              <w:spacing w:line="230" w:lineRule="exact"/>
              <w:ind w:right="1"/>
              <w:rPr>
                <w:sz w:val="24"/>
                <w:szCs w:val="24"/>
              </w:rPr>
            </w:pPr>
            <w:r w:rsidRPr="002840FA">
              <w:rPr>
                <w:color w:val="000000"/>
                <w:sz w:val="24"/>
                <w:szCs w:val="24"/>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hanging="5"/>
              <w:jc w:val="both"/>
              <w:rPr>
                <w:sz w:val="24"/>
                <w:szCs w:val="24"/>
                <w:lang w:val="uk-UA"/>
              </w:rPr>
            </w:pPr>
            <w:r w:rsidRPr="002840FA">
              <w:rPr>
                <w:sz w:val="24"/>
                <w:szCs w:val="24"/>
                <w:lang w:val="uk-UA"/>
              </w:rPr>
              <w:t>Подається замовником</w:t>
            </w:r>
            <w:r w:rsidRPr="002840FA">
              <w:rPr>
                <w:sz w:val="24"/>
                <w:szCs w:val="24"/>
              </w:rPr>
              <w:t xml:space="preserve"> </w:t>
            </w:r>
            <w:r w:rsidRPr="002840FA">
              <w:rPr>
                <w:sz w:val="24"/>
                <w:szCs w:val="24"/>
                <w:lang w:val="uk-UA"/>
              </w:rPr>
              <w:t>особисто або</w:t>
            </w:r>
            <w:r w:rsidRPr="002840FA">
              <w:rPr>
                <w:sz w:val="24"/>
                <w:szCs w:val="24"/>
              </w:rPr>
              <w:t xml:space="preserve"> </w:t>
            </w:r>
            <w:r w:rsidRPr="002840FA">
              <w:rPr>
                <w:sz w:val="24"/>
                <w:szCs w:val="24"/>
                <w:lang w:val="uk-UA"/>
              </w:rPr>
              <w:t>рекомендованим листом з повідомленням чи через електронний кабінет.</w:t>
            </w:r>
          </w:p>
          <w:p w:rsidR="00B41A81" w:rsidRPr="002840FA" w:rsidRDefault="00B41A81" w:rsidP="002840FA">
            <w:pPr>
              <w:shd w:val="clear" w:color="auto" w:fill="FFFFFF"/>
              <w:spacing w:line="230" w:lineRule="exact"/>
              <w:ind w:right="1" w:hanging="5"/>
              <w:jc w:val="both"/>
              <w:rPr>
                <w:sz w:val="24"/>
                <w:szCs w:val="24"/>
              </w:rPr>
            </w:pPr>
          </w:p>
        </w:tc>
      </w:tr>
      <w:tr w:rsidR="00B41A81" w:rsidRPr="002840FA" w:rsidTr="00B41A81">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rPr>
            </w:pPr>
            <w:r w:rsidRPr="002840FA">
              <w:rPr>
                <w:color w:val="000000"/>
                <w:spacing w:val="-1"/>
                <w:sz w:val="24"/>
                <w:szCs w:val="24"/>
                <w:lang w:val="uk-UA"/>
              </w:rPr>
              <w:t>Платність (безоплатність)</w:t>
            </w:r>
          </w:p>
          <w:p w:rsidR="00B41A81" w:rsidRPr="002840FA" w:rsidRDefault="00B41A81" w:rsidP="002840FA">
            <w:pPr>
              <w:shd w:val="clear" w:color="auto" w:fill="FFFFFF"/>
              <w:spacing w:line="230" w:lineRule="exact"/>
              <w:ind w:right="1"/>
              <w:rPr>
                <w:sz w:val="24"/>
                <w:szCs w:val="24"/>
              </w:rPr>
            </w:pPr>
            <w:r w:rsidRPr="002840FA">
              <w:rPr>
                <w:color w:val="000000"/>
                <w:spacing w:val="-1"/>
                <w:sz w:val="24"/>
                <w:szCs w:val="24"/>
                <w:lang w:val="uk-UA"/>
              </w:rPr>
              <w:t>надання адміністративної</w:t>
            </w:r>
          </w:p>
          <w:p w:rsidR="00B41A81" w:rsidRPr="002840FA" w:rsidRDefault="00B41A81" w:rsidP="002840FA">
            <w:pPr>
              <w:shd w:val="clear" w:color="auto" w:fill="FFFFFF"/>
              <w:spacing w:line="230" w:lineRule="exact"/>
              <w:ind w:right="1"/>
              <w:rPr>
                <w:sz w:val="24"/>
                <w:szCs w:val="24"/>
              </w:rPr>
            </w:pPr>
            <w:r w:rsidRPr="002840FA">
              <w:rPr>
                <w:color w:val="000000"/>
                <w:sz w:val="24"/>
                <w:szCs w:val="24"/>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rPr>
                <w:sz w:val="24"/>
                <w:szCs w:val="24"/>
                <w:lang w:val="uk-UA"/>
              </w:rPr>
            </w:pPr>
            <w:r w:rsidRPr="002840FA">
              <w:rPr>
                <w:color w:val="000000"/>
                <w:sz w:val="24"/>
                <w:szCs w:val="24"/>
                <w:lang w:val="uk-UA"/>
              </w:rPr>
              <w:t>Безоплатно</w:t>
            </w:r>
          </w:p>
        </w:tc>
      </w:tr>
      <w:tr w:rsidR="00B41A81" w:rsidRPr="002840FA" w:rsidTr="00B41A81">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left="19" w:right="1"/>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hanging="5"/>
              <w:rPr>
                <w:sz w:val="24"/>
                <w:szCs w:val="24"/>
              </w:rPr>
            </w:pPr>
            <w:r w:rsidRPr="002840FA">
              <w:rPr>
                <w:sz w:val="24"/>
                <w:szCs w:val="24"/>
                <w:lang w:val="uk-UA"/>
              </w:rPr>
              <w:t>З дня надходження заяви.</w:t>
            </w:r>
          </w:p>
        </w:tc>
      </w:tr>
      <w:tr w:rsidR="00B41A81" w:rsidRPr="002840FA" w:rsidTr="00C5784C">
        <w:trPr>
          <w:trHeight w:hRule="exact" w:val="54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ind w:right="1"/>
              <w:jc w:val="center"/>
              <w:rPr>
                <w:sz w:val="24"/>
                <w:szCs w:val="24"/>
              </w:rPr>
            </w:pPr>
            <w:r w:rsidRPr="002840FA">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C5784C">
            <w:pPr>
              <w:shd w:val="clear" w:color="auto" w:fill="FFFFFF"/>
              <w:spacing w:line="230" w:lineRule="exact"/>
              <w:ind w:left="115" w:right="1"/>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lang w:val="uk-UA"/>
              </w:rPr>
            </w:pPr>
            <w:r w:rsidRPr="002840FA">
              <w:rPr>
                <w:color w:val="000000"/>
                <w:sz w:val="24"/>
                <w:szCs w:val="24"/>
                <w:lang w:val="uk-UA"/>
              </w:rPr>
              <w:t>Відсутні</w:t>
            </w:r>
          </w:p>
        </w:tc>
      </w:tr>
      <w:tr w:rsidR="00B41A81" w:rsidRPr="002840FA" w:rsidTr="00B41A81">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C5784C">
            <w:pPr>
              <w:shd w:val="clear" w:color="auto" w:fill="FFFFFF"/>
              <w:ind w:right="1"/>
              <w:jc w:val="center"/>
              <w:rPr>
                <w:sz w:val="24"/>
                <w:szCs w:val="24"/>
              </w:rPr>
            </w:pPr>
            <w:r w:rsidRPr="002840FA">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26" w:lineRule="exact"/>
              <w:ind w:right="1" w:hanging="5"/>
              <w:jc w:val="both"/>
              <w:rPr>
                <w:sz w:val="24"/>
                <w:szCs w:val="24"/>
                <w:lang w:val="uk-UA"/>
              </w:rPr>
            </w:pPr>
            <w:r w:rsidRPr="002840FA">
              <w:rPr>
                <w:color w:val="000000"/>
                <w:spacing w:val="-6"/>
                <w:sz w:val="24"/>
                <w:szCs w:val="24"/>
                <w:lang w:val="uk-UA"/>
              </w:rPr>
              <w:t xml:space="preserve">Внесення  запису  </w:t>
            </w:r>
            <w:r w:rsidRPr="002840FA">
              <w:rPr>
                <w:color w:val="000000"/>
                <w:spacing w:val="-6"/>
                <w:sz w:val="24"/>
                <w:szCs w:val="24"/>
              </w:rPr>
              <w:t xml:space="preserve">до  </w:t>
            </w:r>
            <w:r w:rsidRPr="002840FA">
              <w:rPr>
                <w:color w:val="000000"/>
                <w:spacing w:val="-6"/>
                <w:sz w:val="24"/>
                <w:szCs w:val="24"/>
                <w:lang w:val="uk-UA"/>
              </w:rPr>
              <w:t xml:space="preserve">єдиного   реєстру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B41A81" w:rsidRPr="0061313A" w:rsidTr="00B41A81">
        <w:trPr>
          <w:trHeight w:hRule="exact" w:val="20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C5784C">
            <w:pPr>
              <w:shd w:val="clear" w:color="auto" w:fill="FFFFFF"/>
              <w:ind w:right="1"/>
              <w:jc w:val="center"/>
              <w:rPr>
                <w:b/>
                <w:bCs/>
                <w:color w:val="000000"/>
                <w:sz w:val="24"/>
                <w:szCs w:val="24"/>
              </w:rPr>
            </w:pPr>
            <w:r w:rsidRPr="002840FA">
              <w:rPr>
                <w:b/>
                <w:bCs/>
                <w:color w:val="000000"/>
                <w:sz w:val="24"/>
                <w:szCs w:val="24"/>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30" w:lineRule="exact"/>
              <w:ind w:right="1"/>
              <w:rPr>
                <w:color w:val="000000"/>
                <w:sz w:val="24"/>
                <w:szCs w:val="24"/>
                <w:lang w:val="uk-UA"/>
              </w:rPr>
            </w:pPr>
            <w:r w:rsidRPr="002840FA">
              <w:rPr>
                <w:color w:val="000000"/>
                <w:sz w:val="24"/>
                <w:szCs w:val="24"/>
              </w:rPr>
              <w:t>Способи отримання відповіді (результат)</w:t>
            </w: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lang w:val="uk-UA"/>
              </w:rPr>
            </w:pPr>
          </w:p>
          <w:p w:rsidR="00B41A81" w:rsidRPr="002840FA" w:rsidRDefault="00B41A81" w:rsidP="002840FA">
            <w:pPr>
              <w:shd w:val="clear" w:color="auto" w:fill="FFFFFF"/>
              <w:spacing w:line="230" w:lineRule="exact"/>
              <w:ind w:left="302" w:right="1" w:firstLine="307"/>
              <w:rPr>
                <w:color w:val="000000"/>
                <w:sz w:val="24"/>
                <w:szCs w:val="24"/>
              </w:rPr>
            </w:pPr>
            <w:r w:rsidRPr="002840FA">
              <w:rPr>
                <w:color w:val="000000"/>
                <w:sz w:val="24"/>
                <w:szCs w:val="24"/>
              </w:rPr>
              <w:t>у)</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26" w:lineRule="exact"/>
              <w:ind w:right="1" w:hanging="5"/>
              <w:jc w:val="both"/>
              <w:rPr>
                <w:color w:val="000000"/>
                <w:spacing w:val="-6"/>
                <w:sz w:val="24"/>
                <w:szCs w:val="24"/>
                <w:lang w:val="uk-UA"/>
              </w:rPr>
            </w:pPr>
            <w:r w:rsidRPr="002840FA">
              <w:rPr>
                <w:color w:val="000000"/>
                <w:spacing w:val="-6"/>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B41A81" w:rsidRPr="002840FA" w:rsidTr="00B41A81">
        <w:trPr>
          <w:trHeight w:hRule="exact" w:val="9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C5784C">
            <w:pPr>
              <w:shd w:val="clear" w:color="auto" w:fill="FFFFFF"/>
              <w:tabs>
                <w:tab w:val="left" w:pos="1723"/>
              </w:tabs>
              <w:ind w:right="1"/>
              <w:jc w:val="center"/>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ind w:right="1"/>
              <w:rPr>
                <w:sz w:val="24"/>
                <w:szCs w:val="24"/>
                <w:lang w:val="uk-UA"/>
              </w:rPr>
            </w:pPr>
            <w:r w:rsidRPr="002840FA">
              <w:rPr>
                <w:sz w:val="24"/>
                <w:szCs w:val="24"/>
                <w:lang w:val="uk-UA"/>
              </w:rPr>
              <w:t xml:space="preserve"> 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B41A81" w:rsidRPr="002840FA" w:rsidRDefault="00B41A81" w:rsidP="002840FA">
            <w:pPr>
              <w:shd w:val="clear" w:color="auto" w:fill="FFFFFF"/>
              <w:spacing w:line="226" w:lineRule="exact"/>
              <w:ind w:right="1" w:hanging="5"/>
              <w:rPr>
                <w:color w:val="000000"/>
                <w:spacing w:val="-6"/>
                <w:sz w:val="24"/>
                <w:szCs w:val="24"/>
                <w:lang w:val="uk-UA"/>
              </w:rPr>
            </w:pPr>
          </w:p>
        </w:tc>
      </w:tr>
    </w:tbl>
    <w:p w:rsidR="00B41A81" w:rsidRPr="002840FA" w:rsidRDefault="00B41A81" w:rsidP="002840FA">
      <w:pPr>
        <w:shd w:val="clear" w:color="auto" w:fill="FFFFFF"/>
        <w:tabs>
          <w:tab w:val="left" w:pos="1723"/>
        </w:tabs>
        <w:ind w:right="1"/>
        <w:rPr>
          <w:b/>
          <w:bCs/>
          <w:color w:val="000000"/>
          <w:spacing w:val="-1"/>
          <w:sz w:val="24"/>
          <w:szCs w:val="24"/>
          <w:lang w:val="uk-UA"/>
        </w:rPr>
      </w:pPr>
    </w:p>
    <w:p w:rsidR="00B41A81" w:rsidRPr="002840FA" w:rsidRDefault="00B41A81" w:rsidP="002840FA">
      <w:pPr>
        <w:ind w:right="1" w:firstLine="567"/>
        <w:jc w:val="center"/>
        <w:rPr>
          <w:b/>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C5784C">
        <w:rPr>
          <w:b/>
          <w:sz w:val="24"/>
          <w:szCs w:val="24"/>
          <w:lang w:val="uk-UA"/>
        </w:rPr>
        <w:tab/>
      </w:r>
      <w:r w:rsidRPr="002840FA">
        <w:rPr>
          <w:b/>
          <w:sz w:val="24"/>
          <w:szCs w:val="24"/>
          <w:lang w:val="uk-UA"/>
        </w:rPr>
        <w:tab/>
      </w:r>
      <w:r w:rsidRPr="002840FA">
        <w:rPr>
          <w:b/>
          <w:sz w:val="24"/>
          <w:szCs w:val="24"/>
          <w:lang w:val="uk-UA"/>
        </w:rPr>
        <w:tab/>
        <w:t>Ірина СТЕПАНЕНКО</w:t>
      </w:r>
    </w:p>
    <w:p w:rsidR="0081717D" w:rsidRPr="002840FA" w:rsidRDefault="0081717D" w:rsidP="002840FA">
      <w:pPr>
        <w:tabs>
          <w:tab w:val="left" w:pos="5529"/>
        </w:tabs>
        <w:ind w:left="5812" w:right="1"/>
        <w:jc w:val="both"/>
        <w:rPr>
          <w:sz w:val="24"/>
          <w:szCs w:val="24"/>
          <w:lang w:val="uk-UA" w:eastAsia="uk-UA"/>
        </w:rPr>
      </w:pPr>
    </w:p>
    <w:p w:rsidR="00B41A81" w:rsidRPr="002840FA" w:rsidRDefault="00B41A81"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7</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00100AA3" w:rsidRPr="002840FA">
        <w:rPr>
          <w:caps/>
          <w:sz w:val="24"/>
          <w:szCs w:val="24"/>
          <w:lang w:val="uk-UA"/>
        </w:rPr>
        <w:t>13-11</w:t>
      </w:r>
    </w:p>
    <w:p w:rsidR="00B41A81" w:rsidRPr="002840FA" w:rsidRDefault="00100AA3" w:rsidP="002840FA">
      <w:pPr>
        <w:shd w:val="clear" w:color="auto" w:fill="FFFFFF"/>
        <w:ind w:right="1"/>
        <w:jc w:val="center"/>
        <w:rPr>
          <w:b/>
          <w:bCs/>
          <w:color w:val="000000"/>
          <w:spacing w:val="-1"/>
          <w:sz w:val="24"/>
          <w:szCs w:val="24"/>
          <w:u w:val="single"/>
          <w:lang w:val="uk-UA"/>
        </w:rPr>
      </w:pPr>
      <w:r w:rsidRPr="002840FA">
        <w:rPr>
          <w:b/>
          <w:bCs/>
          <w:color w:val="000000"/>
          <w:spacing w:val="-1"/>
          <w:sz w:val="24"/>
          <w:szCs w:val="24"/>
          <w:u w:val="single"/>
          <w:lang w:val="uk-UA"/>
        </w:rPr>
        <w:t>А</w:t>
      </w:r>
      <w:r w:rsidR="00B41A81" w:rsidRPr="002840FA">
        <w:rPr>
          <w:b/>
          <w:bCs/>
          <w:color w:val="000000"/>
          <w:spacing w:val="-1"/>
          <w:sz w:val="24"/>
          <w:szCs w:val="24"/>
          <w:u w:val="single"/>
          <w:lang w:val="uk-UA"/>
        </w:rPr>
        <w:t xml:space="preserve">нулювання  дозволу на виконання будівельних робіт за заявою замовника </w:t>
      </w:r>
    </w:p>
    <w:p w:rsidR="00B41A81" w:rsidRPr="002840FA" w:rsidRDefault="00B41A81" w:rsidP="002840FA">
      <w:pPr>
        <w:shd w:val="clear" w:color="auto" w:fill="FFFFFF"/>
        <w:spacing w:before="182"/>
        <w:ind w:right="1"/>
        <w:jc w:val="center"/>
        <w:rPr>
          <w:sz w:val="24"/>
          <w:szCs w:val="24"/>
          <w:lang w:val="uk-UA"/>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tbl>
      <w:tblPr>
        <w:tblW w:w="9781" w:type="dxa"/>
        <w:tblInd w:w="40" w:type="dxa"/>
        <w:tblLayout w:type="fixed"/>
        <w:tblCellMar>
          <w:left w:w="40" w:type="dxa"/>
          <w:right w:w="40" w:type="dxa"/>
        </w:tblCellMar>
        <w:tblLook w:val="0000"/>
      </w:tblPr>
      <w:tblGrid>
        <w:gridCol w:w="614"/>
        <w:gridCol w:w="2930"/>
        <w:gridCol w:w="6237"/>
      </w:tblGrid>
      <w:tr w:rsidR="00100AA3" w:rsidRPr="002840FA" w:rsidTr="00C5784C">
        <w:trPr>
          <w:trHeight w:hRule="exact" w:val="245"/>
        </w:trPr>
        <w:tc>
          <w:tcPr>
            <w:tcW w:w="9781" w:type="dxa"/>
            <w:gridSpan w:val="3"/>
            <w:tcBorders>
              <w:top w:val="single" w:sz="6" w:space="0" w:color="auto"/>
              <w:left w:val="nil"/>
              <w:bottom w:val="single" w:sz="6" w:space="0" w:color="auto"/>
              <w:right w:val="nil"/>
            </w:tcBorders>
            <w:shd w:val="clear" w:color="auto" w:fill="FFFFFF"/>
          </w:tcPr>
          <w:p w:rsidR="00100AA3" w:rsidRPr="002840FA" w:rsidRDefault="00100AA3" w:rsidP="002840FA">
            <w:pPr>
              <w:shd w:val="clear" w:color="auto" w:fill="FFFFFF"/>
              <w:ind w:right="1"/>
              <w:jc w:val="center"/>
              <w:rPr>
                <w:sz w:val="24"/>
                <w:szCs w:val="24"/>
              </w:rPr>
            </w:pPr>
          </w:p>
        </w:tc>
      </w:tr>
      <w:tr w:rsidR="00100AA3" w:rsidRPr="002840FA" w:rsidTr="00C5784C">
        <w:trPr>
          <w:trHeight w:hRule="exact" w:val="497"/>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before="182"/>
              <w:ind w:right="1"/>
              <w:jc w:val="center"/>
              <w:rPr>
                <w:bCs/>
                <w:color w:val="000000"/>
                <w:sz w:val="24"/>
                <w:szCs w:val="24"/>
                <w:lang w:val="uk-UA"/>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w:t>
            </w:r>
            <w:r w:rsidR="00210247" w:rsidRPr="002840FA">
              <w:rPr>
                <w:b/>
                <w:bCs/>
                <w:color w:val="000000"/>
                <w:sz w:val="24"/>
                <w:szCs w:val="24"/>
                <w:lang w:val="uk-UA"/>
              </w:rPr>
              <w:t>а</w:t>
            </w:r>
            <w:r w:rsidRPr="002840FA">
              <w:rPr>
                <w:b/>
                <w:bCs/>
                <w:color w:val="000000"/>
                <w:sz w:val="24"/>
                <w:szCs w:val="24"/>
                <w:lang w:val="uk-UA"/>
              </w:rPr>
              <w:t xml:space="preserve"> надання адміністративної послуги</w:t>
            </w:r>
          </w:p>
        </w:tc>
      </w:tr>
      <w:tr w:rsidR="00100AA3" w:rsidRPr="002840FA" w:rsidTr="00C5784C">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rPr>
                <w:sz w:val="24"/>
                <w:szCs w:val="24"/>
              </w:rPr>
            </w:pPr>
            <w:r w:rsidRPr="002840FA">
              <w:rPr>
                <w:color w:val="000000"/>
                <w:spacing w:val="-1"/>
                <w:sz w:val="24"/>
                <w:szCs w:val="24"/>
                <w:lang w:val="uk-UA"/>
              </w:rPr>
              <w:t>Місцезнаходження суб’єкта</w:t>
            </w:r>
          </w:p>
          <w:p w:rsidR="00100AA3" w:rsidRPr="002840FA" w:rsidRDefault="00100AA3" w:rsidP="002840FA">
            <w:pPr>
              <w:shd w:val="clear" w:color="auto" w:fill="FFFFFF"/>
              <w:spacing w:line="230" w:lineRule="exact"/>
              <w:ind w:left="202" w:right="1"/>
              <w:rPr>
                <w:sz w:val="24"/>
                <w:szCs w:val="24"/>
              </w:rPr>
            </w:pPr>
            <w:r w:rsidRPr="002840FA">
              <w:rPr>
                <w:color w:val="000000"/>
                <w:sz w:val="24"/>
                <w:szCs w:val="24"/>
                <w:lang w:val="uk-UA"/>
              </w:rPr>
              <w:t>надання адміністративної</w:t>
            </w:r>
          </w:p>
          <w:p w:rsidR="00100AA3" w:rsidRPr="002840FA" w:rsidRDefault="00100AA3" w:rsidP="002840FA">
            <w:pPr>
              <w:shd w:val="clear" w:color="auto" w:fill="FFFFFF"/>
              <w:spacing w:line="230" w:lineRule="exact"/>
              <w:ind w:left="202" w:right="1"/>
              <w:rPr>
                <w:sz w:val="24"/>
                <w:szCs w:val="24"/>
              </w:rPr>
            </w:pPr>
            <w:r w:rsidRPr="002840FA">
              <w:rPr>
                <w:color w:val="000000"/>
                <w:sz w:val="24"/>
                <w:szCs w:val="24"/>
                <w:lang w:val="uk-UA"/>
              </w:rPr>
              <w:t>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before="182"/>
              <w:ind w:right="1"/>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100AA3" w:rsidRPr="002840FA" w:rsidRDefault="00100AA3" w:rsidP="002840FA">
            <w:pPr>
              <w:ind w:right="1"/>
              <w:rPr>
                <w:sz w:val="24"/>
                <w:szCs w:val="24"/>
                <w:lang w:val="uk-UA"/>
              </w:rPr>
            </w:pPr>
            <w:r w:rsidRPr="002840FA">
              <w:rPr>
                <w:sz w:val="24"/>
                <w:szCs w:val="24"/>
                <w:lang w:val="uk-UA"/>
              </w:rPr>
              <w:t>м. Сєвєродонецьк, бульв. Дружби Народів, буд.32, каб. 12,12-А</w:t>
            </w:r>
          </w:p>
        </w:tc>
      </w:tr>
      <w:tr w:rsidR="00100AA3" w:rsidRPr="002840FA" w:rsidTr="00C5784C">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lang w:val="uk-UA"/>
              </w:rPr>
            </w:pPr>
            <w:r w:rsidRPr="002840F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ind w:right="1"/>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100AA3" w:rsidRPr="002840FA" w:rsidRDefault="00100AA3" w:rsidP="002840FA">
            <w:pPr>
              <w:ind w:right="1"/>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100AA3" w:rsidRPr="002840FA" w:rsidTr="00C5784C">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26" w:lineRule="exact"/>
              <w:ind w:left="48" w:right="1"/>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100AA3" w:rsidRPr="002840FA" w:rsidRDefault="00100AA3" w:rsidP="002840FA">
            <w:pPr>
              <w:shd w:val="clear" w:color="auto" w:fill="FFFFFF"/>
              <w:spacing w:line="226" w:lineRule="exact"/>
              <w:ind w:left="48" w:right="1"/>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p>
          <w:p w:rsidR="00100AA3" w:rsidRPr="002840FA" w:rsidRDefault="00100AA3" w:rsidP="002840FA">
            <w:pPr>
              <w:shd w:val="clear" w:color="auto" w:fill="FFFFFF"/>
              <w:spacing w:line="226" w:lineRule="exact"/>
              <w:ind w:left="48" w:right="1"/>
              <w:rPr>
                <w:sz w:val="24"/>
                <w:szCs w:val="24"/>
              </w:rPr>
            </w:pPr>
            <w:r w:rsidRPr="002840FA">
              <w:rPr>
                <w:color w:val="000000"/>
                <w:sz w:val="24"/>
                <w:szCs w:val="24"/>
                <w:lang w:val="uk-UA"/>
              </w:rPr>
              <w:t>суб’єкта надання</w:t>
            </w:r>
          </w:p>
          <w:p w:rsidR="00100AA3" w:rsidRPr="002840FA" w:rsidRDefault="00100AA3" w:rsidP="002840FA">
            <w:pPr>
              <w:shd w:val="clear" w:color="auto" w:fill="FFFFFF"/>
              <w:spacing w:line="226" w:lineRule="exact"/>
              <w:ind w:left="48" w:right="1"/>
              <w:rPr>
                <w:sz w:val="24"/>
                <w:szCs w:val="24"/>
              </w:rPr>
            </w:pPr>
            <w:r w:rsidRPr="002840FA">
              <w:rPr>
                <w:color w:val="000000"/>
                <w:sz w:val="24"/>
                <w:szCs w:val="24"/>
                <w:lang w:val="uk-UA"/>
              </w:rPr>
              <w:t>адміністративної 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ind w:right="1"/>
              <w:rPr>
                <w:sz w:val="24"/>
                <w:szCs w:val="24"/>
              </w:rPr>
            </w:pPr>
            <w:r w:rsidRPr="002840FA">
              <w:rPr>
                <w:sz w:val="24"/>
                <w:szCs w:val="24"/>
                <w:lang w:val="uk-UA"/>
              </w:rPr>
              <w:t xml:space="preserve">тел. (06452) 4-13-06, </w:t>
            </w:r>
          </w:p>
          <w:p w:rsidR="00100AA3" w:rsidRPr="002840FA" w:rsidRDefault="00100AA3" w:rsidP="002840FA">
            <w:pPr>
              <w:ind w:right="1"/>
              <w:rPr>
                <w:sz w:val="24"/>
                <w:szCs w:val="24"/>
                <w:lang w:val="uk-UA"/>
              </w:rPr>
            </w:pPr>
            <w:r w:rsidRPr="002840FA">
              <w:rPr>
                <w:sz w:val="24"/>
                <w:szCs w:val="24"/>
              </w:rPr>
              <w:t xml:space="preserve">       </w:t>
            </w:r>
            <w:r w:rsidRPr="002840FA">
              <w:rPr>
                <w:sz w:val="24"/>
                <w:szCs w:val="24"/>
                <w:lang w:val="uk-UA"/>
              </w:rPr>
              <w:t xml:space="preserve">(06452) 4-14-36 </w:t>
            </w:r>
            <w:r w:rsidRPr="002840FA">
              <w:rPr>
                <w:sz w:val="24"/>
                <w:szCs w:val="24"/>
                <w:highlight w:val="yellow"/>
                <w:lang w:val="uk-UA"/>
              </w:rPr>
              <w:t xml:space="preserve"> </w:t>
            </w:r>
          </w:p>
          <w:p w:rsidR="00100AA3" w:rsidRPr="002840FA" w:rsidRDefault="00100AA3" w:rsidP="002840FA">
            <w:pPr>
              <w:ind w:right="1"/>
              <w:rPr>
                <w:sz w:val="24"/>
                <w:szCs w:val="24"/>
              </w:rPr>
            </w:pPr>
            <w:r w:rsidRPr="002840FA">
              <w:rPr>
                <w:sz w:val="24"/>
                <w:szCs w:val="24"/>
                <w:lang w:val="uk-UA"/>
              </w:rPr>
              <w:t xml:space="preserve">Електронна пошта: </w:t>
            </w:r>
            <w:hyperlink r:id="rId20" w:history="1">
              <w:r w:rsidRPr="001E0974">
                <w:rPr>
                  <w:rStyle w:val="a6"/>
                  <w:color w:val="auto"/>
                  <w:sz w:val="24"/>
                  <w:szCs w:val="24"/>
                  <w:lang w:val="en-US"/>
                </w:rPr>
                <w:t>gasksever</w:t>
              </w:r>
              <w:r w:rsidRPr="001E0974">
                <w:rPr>
                  <w:rStyle w:val="a6"/>
                  <w:color w:val="auto"/>
                  <w:sz w:val="24"/>
                  <w:szCs w:val="24"/>
                </w:rPr>
                <w:t>@</w:t>
              </w:r>
              <w:r w:rsidRPr="001E0974">
                <w:rPr>
                  <w:rStyle w:val="a6"/>
                  <w:color w:val="auto"/>
                  <w:sz w:val="24"/>
                  <w:szCs w:val="24"/>
                  <w:lang w:val="en-US"/>
                </w:rPr>
                <w:t>gmail</w:t>
              </w:r>
              <w:r w:rsidRPr="001E0974">
                <w:rPr>
                  <w:rStyle w:val="a6"/>
                  <w:color w:val="auto"/>
                  <w:sz w:val="24"/>
                  <w:szCs w:val="24"/>
                </w:rPr>
                <w:t>.</w:t>
              </w:r>
              <w:r w:rsidRPr="001E0974">
                <w:rPr>
                  <w:rStyle w:val="a6"/>
                  <w:color w:val="auto"/>
                  <w:sz w:val="24"/>
                  <w:szCs w:val="24"/>
                  <w:lang w:val="en-US"/>
                </w:rPr>
                <w:t>com</w:t>
              </w:r>
            </w:hyperlink>
          </w:p>
          <w:p w:rsidR="00100AA3" w:rsidRPr="002840FA" w:rsidRDefault="00100AA3" w:rsidP="002840FA">
            <w:pPr>
              <w:ind w:right="1"/>
              <w:rPr>
                <w:sz w:val="24"/>
                <w:szCs w:val="24"/>
              </w:rPr>
            </w:pPr>
            <w:r w:rsidRPr="002840FA">
              <w:rPr>
                <w:sz w:val="24"/>
                <w:szCs w:val="24"/>
              </w:rPr>
              <w:t>http://sed-rada.org.ua</w:t>
            </w:r>
          </w:p>
        </w:tc>
      </w:tr>
      <w:tr w:rsidR="00100AA3" w:rsidRPr="002840FA" w:rsidTr="00C5784C">
        <w:trPr>
          <w:trHeight w:hRule="exact" w:val="240"/>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100AA3" w:rsidRPr="002840FA" w:rsidTr="00C5784C">
        <w:trPr>
          <w:trHeight w:hRule="exact" w:val="11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rPr>
                <w:color w:val="000000"/>
                <w:sz w:val="24"/>
                <w:szCs w:val="24"/>
                <w:lang w:val="uk-UA"/>
              </w:rPr>
            </w:pPr>
            <w:r w:rsidRPr="002840FA">
              <w:rPr>
                <w:color w:val="000000"/>
                <w:sz w:val="24"/>
                <w:szCs w:val="24"/>
                <w:lang w:val="uk-UA"/>
              </w:rPr>
              <w:t>Закони України</w:t>
            </w:r>
          </w:p>
          <w:p w:rsidR="00100AA3" w:rsidRPr="002840FA" w:rsidRDefault="00100AA3" w:rsidP="002840FA">
            <w:pPr>
              <w:shd w:val="clear" w:color="auto" w:fill="FFFFFF"/>
              <w:ind w:right="1"/>
              <w:rPr>
                <w:sz w:val="24"/>
                <w:szCs w:val="24"/>
              </w:rPr>
            </w:pPr>
            <w:r w:rsidRPr="002840FA">
              <w:rPr>
                <w:color w:val="000000"/>
                <w:sz w:val="24"/>
                <w:szCs w:val="24"/>
                <w:lang w:val="uk-UA"/>
              </w:rPr>
              <w:t>Постанови кабінету міністрів України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pStyle w:val="a5"/>
              <w:numPr>
                <w:ilvl w:val="0"/>
                <w:numId w:val="18"/>
              </w:numPr>
              <w:shd w:val="clear" w:color="auto" w:fill="FFFFFF"/>
              <w:spacing w:line="230" w:lineRule="exact"/>
              <w:ind w:right="1"/>
              <w:rPr>
                <w:color w:val="000000"/>
                <w:sz w:val="24"/>
                <w:szCs w:val="24"/>
                <w:lang w:val="uk-UA"/>
              </w:rPr>
            </w:pPr>
            <w:r w:rsidRPr="002840FA">
              <w:rPr>
                <w:color w:val="000000"/>
                <w:spacing w:val="-8"/>
                <w:sz w:val="24"/>
                <w:szCs w:val="24"/>
              </w:rPr>
              <w:t xml:space="preserve">Закон     </w:t>
            </w:r>
            <w:r w:rsidRPr="002840FA">
              <w:rPr>
                <w:color w:val="000000"/>
                <w:spacing w:val="-8"/>
                <w:sz w:val="24"/>
                <w:szCs w:val="24"/>
                <w:lang w:val="uk-UA"/>
              </w:rPr>
              <w:t xml:space="preserve">України      </w:t>
            </w:r>
            <w:r w:rsidRPr="002840FA">
              <w:rPr>
                <w:color w:val="000000"/>
                <w:spacing w:val="-8"/>
                <w:sz w:val="24"/>
                <w:szCs w:val="24"/>
              </w:rPr>
              <w:t xml:space="preserve">«Про     </w:t>
            </w:r>
            <w:r w:rsidRPr="002840FA">
              <w:rPr>
                <w:color w:val="000000"/>
                <w:spacing w:val="-8"/>
                <w:sz w:val="24"/>
                <w:szCs w:val="24"/>
                <w:lang w:val="uk-UA"/>
              </w:rPr>
              <w:t xml:space="preserve">регулювання     містобудівної     діяльності», </w:t>
            </w:r>
            <w:r w:rsidRPr="002840FA">
              <w:rPr>
                <w:color w:val="000000"/>
                <w:sz w:val="24"/>
                <w:szCs w:val="24"/>
                <w:lang w:val="uk-UA"/>
              </w:rPr>
              <w:t xml:space="preserve">стаття37; </w:t>
            </w:r>
          </w:p>
          <w:p w:rsidR="00100AA3" w:rsidRPr="002840FA" w:rsidRDefault="00100AA3" w:rsidP="002840FA">
            <w:pPr>
              <w:pStyle w:val="a5"/>
              <w:numPr>
                <w:ilvl w:val="0"/>
                <w:numId w:val="18"/>
              </w:numPr>
              <w:shd w:val="clear" w:color="auto" w:fill="FFFFFF"/>
              <w:spacing w:line="230" w:lineRule="exact"/>
              <w:ind w:right="1"/>
              <w:rPr>
                <w:sz w:val="24"/>
                <w:szCs w:val="24"/>
                <w:lang w:val="uk-UA"/>
              </w:rPr>
            </w:pPr>
            <w:r w:rsidRPr="002840FA">
              <w:rPr>
                <w:color w:val="000000"/>
                <w:sz w:val="24"/>
                <w:szCs w:val="24"/>
                <w:lang w:val="uk-UA"/>
              </w:rPr>
              <w:t xml:space="preserve">Постанова Кабінету Міністрів України </w:t>
            </w:r>
            <w:r w:rsidRPr="002840FA">
              <w:rPr>
                <w:color w:val="000000"/>
                <w:sz w:val="24"/>
                <w:szCs w:val="24"/>
              </w:rPr>
              <w:t xml:space="preserve"> </w:t>
            </w:r>
            <w:r w:rsidRPr="002840FA">
              <w:rPr>
                <w:sz w:val="24"/>
                <w:szCs w:val="24"/>
              </w:rPr>
              <w:t xml:space="preserve">. </w:t>
            </w:r>
            <w:r w:rsidRPr="002840FA">
              <w:rPr>
                <w:sz w:val="24"/>
                <w:szCs w:val="24"/>
                <w:lang w:val="uk-UA"/>
              </w:rPr>
              <w:t>№</w:t>
            </w:r>
            <w:r w:rsidRPr="002840FA">
              <w:rPr>
                <w:sz w:val="24"/>
                <w:szCs w:val="24"/>
              </w:rPr>
              <w:t xml:space="preserve"> 466</w:t>
            </w:r>
            <w:r w:rsidRPr="002840FA">
              <w:rPr>
                <w:sz w:val="24"/>
                <w:szCs w:val="24"/>
                <w:lang w:val="uk-UA"/>
              </w:rPr>
              <w:t>.</w:t>
            </w:r>
            <w:r w:rsidRPr="002840FA">
              <w:rPr>
                <w:sz w:val="24"/>
                <w:szCs w:val="24"/>
              </w:rPr>
              <w:t xml:space="preserve">від 13 квітня 2011 </w:t>
            </w:r>
            <w:r w:rsidRPr="002840FA">
              <w:rPr>
                <w:sz w:val="24"/>
                <w:szCs w:val="24"/>
                <w:lang w:val="uk-UA"/>
              </w:rPr>
              <w:t>року, пункт 31</w:t>
            </w:r>
            <w:r w:rsidRPr="002840FA">
              <w:rPr>
                <w:sz w:val="24"/>
                <w:szCs w:val="24"/>
                <w:vertAlign w:val="superscript"/>
                <w:lang w:val="uk-UA"/>
              </w:rPr>
              <w:t>2</w:t>
            </w:r>
            <w:r w:rsidRPr="002840FA">
              <w:rPr>
                <w:sz w:val="24"/>
                <w:szCs w:val="24"/>
                <w:lang w:val="uk-UA"/>
              </w:rPr>
              <w:t>.</w:t>
            </w:r>
          </w:p>
        </w:tc>
      </w:tr>
      <w:tr w:rsidR="00100AA3" w:rsidRPr="002840FA" w:rsidTr="00C5784C">
        <w:trPr>
          <w:trHeight w:hRule="exact" w:val="240"/>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lang w:val="uk-UA"/>
              </w:rPr>
              <w:t>Умови отримання адміністративної послуги</w:t>
            </w:r>
          </w:p>
        </w:tc>
      </w:tr>
      <w:tr w:rsidR="00100AA3" w:rsidRPr="002840FA" w:rsidTr="00C5784C">
        <w:trPr>
          <w:trHeight w:hRule="exact" w:val="8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5.</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rPr>
                <w:sz w:val="24"/>
                <w:szCs w:val="24"/>
                <w:lang w:val="uk-UA"/>
              </w:rPr>
            </w:pPr>
            <w:r w:rsidRPr="002840FA">
              <w:rPr>
                <w:sz w:val="24"/>
                <w:szCs w:val="24"/>
                <w:lang w:val="uk-UA"/>
              </w:rPr>
              <w:t>Подання замовником заяви про анулювання дозволу на виконання будівельних робіт.</w:t>
            </w:r>
          </w:p>
        </w:tc>
      </w:tr>
      <w:tr w:rsidR="00100AA3" w:rsidRPr="002840FA" w:rsidTr="00C5784C">
        <w:trPr>
          <w:trHeight w:hRule="exact" w:val="11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6.</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left="48" w:right="1"/>
              <w:rPr>
                <w:sz w:val="24"/>
                <w:szCs w:val="24"/>
              </w:rPr>
            </w:pPr>
            <w:r w:rsidRPr="002840FA">
              <w:rPr>
                <w:color w:val="000000"/>
                <w:spacing w:val="-1"/>
                <w:sz w:val="24"/>
                <w:szCs w:val="24"/>
                <w:lang w:val="uk-UA"/>
              </w:rPr>
              <w:t>Вичерпний перелік документів,</w:t>
            </w:r>
          </w:p>
          <w:p w:rsidR="00100AA3" w:rsidRPr="002840FA" w:rsidRDefault="00100AA3" w:rsidP="002840FA">
            <w:pPr>
              <w:shd w:val="clear" w:color="auto" w:fill="FFFFFF"/>
              <w:spacing w:line="230" w:lineRule="exact"/>
              <w:ind w:left="48" w:right="1"/>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100AA3" w:rsidRPr="002840FA" w:rsidRDefault="00100AA3" w:rsidP="002840FA">
            <w:pPr>
              <w:shd w:val="clear" w:color="auto" w:fill="FFFFFF"/>
              <w:spacing w:line="230" w:lineRule="exact"/>
              <w:ind w:left="48" w:right="1"/>
              <w:rPr>
                <w:sz w:val="24"/>
                <w:szCs w:val="24"/>
              </w:rPr>
            </w:pPr>
            <w:r w:rsidRPr="002840FA">
              <w:rPr>
                <w:color w:val="000000"/>
                <w:sz w:val="24"/>
                <w:szCs w:val="24"/>
                <w:lang w:val="uk-UA"/>
              </w:rPr>
              <w:t xml:space="preserve">адміністративної послуги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pStyle w:val="ab"/>
              <w:spacing w:before="0"/>
              <w:ind w:right="1" w:firstLine="0"/>
              <w:jc w:val="both"/>
              <w:rPr>
                <w:rFonts w:ascii="Times New Roman" w:hAnsi="Times New Roman" w:cs="Times New Roman"/>
                <w:sz w:val="24"/>
                <w:szCs w:val="24"/>
              </w:rPr>
            </w:pPr>
            <w:r w:rsidRPr="002840FA">
              <w:rPr>
                <w:rFonts w:ascii="Times New Roman" w:hAnsi="Times New Roman" w:cs="Times New Roman"/>
                <w:sz w:val="24"/>
                <w:szCs w:val="24"/>
              </w:rPr>
              <w:t>Заява про анулювання дозволу на виконання будівельних робіт.</w:t>
            </w:r>
          </w:p>
        </w:tc>
      </w:tr>
      <w:tr w:rsidR="00100AA3" w:rsidRPr="002840FA" w:rsidTr="00C5784C">
        <w:trPr>
          <w:trHeight w:hRule="exact" w:val="177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7.</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left="187" w:right="1"/>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100AA3" w:rsidRPr="002840FA" w:rsidRDefault="00100AA3" w:rsidP="002840FA">
            <w:pPr>
              <w:shd w:val="clear" w:color="auto" w:fill="FFFFFF"/>
              <w:spacing w:line="230" w:lineRule="exact"/>
              <w:ind w:left="187" w:right="1"/>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r w:rsidR="00405CB9" w:rsidRPr="002840FA">
              <w:rPr>
                <w:color w:val="000000"/>
                <w:spacing w:val="-1"/>
                <w:sz w:val="24"/>
                <w:szCs w:val="24"/>
                <w:lang w:val="uk-UA"/>
              </w:rPr>
              <w:t xml:space="preserve"> </w:t>
            </w:r>
            <w:r w:rsidRPr="002840FA">
              <w:rPr>
                <w:color w:val="000000"/>
                <w:spacing w:val="-1"/>
                <w:sz w:val="24"/>
                <w:szCs w:val="24"/>
                <w:lang w:val="uk-UA"/>
              </w:rPr>
              <w:t>отримання адміністративної</w:t>
            </w:r>
          </w:p>
          <w:p w:rsidR="00100AA3" w:rsidRPr="002840FA" w:rsidRDefault="00100AA3" w:rsidP="002840FA">
            <w:pPr>
              <w:shd w:val="clear" w:color="auto" w:fill="FFFFFF"/>
              <w:spacing w:line="230" w:lineRule="exact"/>
              <w:ind w:left="187" w:right="1"/>
              <w:rPr>
                <w:sz w:val="24"/>
                <w:szCs w:val="24"/>
              </w:rPr>
            </w:pPr>
            <w:r w:rsidRPr="002840FA">
              <w:rPr>
                <w:color w:val="000000"/>
                <w:sz w:val="24"/>
                <w:szCs w:val="24"/>
                <w:lang w:val="uk-UA"/>
              </w:rPr>
              <w:t>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hanging="5"/>
              <w:rPr>
                <w:sz w:val="24"/>
                <w:szCs w:val="24"/>
              </w:rPr>
            </w:pPr>
            <w:r w:rsidRPr="002840FA">
              <w:rPr>
                <w:sz w:val="24"/>
                <w:szCs w:val="24"/>
                <w:lang w:val="uk-UA"/>
              </w:rPr>
              <w:t>Подається замовником</w:t>
            </w:r>
            <w:r w:rsidRPr="002840FA">
              <w:rPr>
                <w:sz w:val="24"/>
                <w:szCs w:val="24"/>
              </w:rPr>
              <w:t xml:space="preserve"> (</w:t>
            </w:r>
            <w:r w:rsidRPr="002840FA">
              <w:rPr>
                <w:sz w:val="24"/>
                <w:szCs w:val="24"/>
                <w:lang w:val="uk-UA"/>
              </w:rPr>
              <w:t>його</w:t>
            </w:r>
            <w:r w:rsidRPr="002840FA">
              <w:rPr>
                <w:sz w:val="24"/>
                <w:szCs w:val="24"/>
              </w:rPr>
              <w:t xml:space="preserve"> </w:t>
            </w:r>
            <w:r w:rsidRPr="002840FA">
              <w:rPr>
                <w:sz w:val="24"/>
                <w:szCs w:val="24"/>
                <w:lang w:val="uk-UA"/>
              </w:rPr>
              <w:t xml:space="preserve">уповноваженою </w:t>
            </w:r>
            <w:r w:rsidRPr="002840FA">
              <w:rPr>
                <w:sz w:val="24"/>
                <w:szCs w:val="24"/>
              </w:rPr>
              <w:t xml:space="preserve">особою) через центр </w:t>
            </w:r>
            <w:r w:rsidRPr="002840FA">
              <w:rPr>
                <w:sz w:val="24"/>
                <w:szCs w:val="24"/>
                <w:lang w:val="uk-UA"/>
              </w:rPr>
              <w:t>надання адміністративних послуг</w:t>
            </w:r>
            <w:r w:rsidRPr="002840FA">
              <w:rPr>
                <w:sz w:val="24"/>
                <w:szCs w:val="24"/>
              </w:rPr>
              <w:t xml:space="preserve"> </w:t>
            </w:r>
            <w:r w:rsidRPr="002840FA">
              <w:rPr>
                <w:sz w:val="24"/>
                <w:szCs w:val="24"/>
                <w:lang w:val="uk-UA"/>
              </w:rPr>
              <w:t>або</w:t>
            </w:r>
            <w:r w:rsidRPr="002840FA">
              <w:rPr>
                <w:sz w:val="24"/>
                <w:szCs w:val="24"/>
              </w:rPr>
              <w:t xml:space="preserve"> через</w:t>
            </w:r>
            <w:r w:rsidRPr="002840FA">
              <w:rPr>
                <w:sz w:val="24"/>
                <w:szCs w:val="24"/>
                <w:lang w:val="uk-UA"/>
              </w:rPr>
              <w:t xml:space="preserve"> електронний кабінет</w:t>
            </w:r>
            <w:r w:rsidRPr="002840FA">
              <w:rPr>
                <w:sz w:val="24"/>
                <w:szCs w:val="24"/>
              </w:rPr>
              <w:t xml:space="preserve"> шляхом </w:t>
            </w:r>
            <w:r w:rsidRPr="002840FA">
              <w:rPr>
                <w:sz w:val="24"/>
                <w:szCs w:val="24"/>
                <w:lang w:val="uk-UA"/>
              </w:rPr>
              <w:t xml:space="preserve">подання </w:t>
            </w:r>
            <w:r w:rsidRPr="002840FA">
              <w:rPr>
                <w:sz w:val="24"/>
                <w:szCs w:val="24"/>
              </w:rPr>
              <w:t xml:space="preserve"> </w:t>
            </w:r>
            <w:r w:rsidRPr="002840FA">
              <w:rPr>
                <w:sz w:val="24"/>
                <w:szCs w:val="24"/>
                <w:lang w:val="uk-UA"/>
              </w:rPr>
              <w:t xml:space="preserve">засобами програмного </w:t>
            </w:r>
            <w:r w:rsidRPr="002840FA">
              <w:rPr>
                <w:sz w:val="24"/>
                <w:szCs w:val="24"/>
              </w:rPr>
              <w:t xml:space="preserve"> </w:t>
            </w:r>
            <w:r w:rsidRPr="002840FA">
              <w:rPr>
                <w:sz w:val="24"/>
                <w:szCs w:val="24"/>
                <w:lang w:val="uk-UA"/>
              </w:rPr>
              <w:t>забезпечення Єдиного державного вебпорталу</w:t>
            </w:r>
            <w:r w:rsidRPr="002840FA">
              <w:rPr>
                <w:sz w:val="24"/>
                <w:szCs w:val="24"/>
              </w:rPr>
              <w:t xml:space="preserve"> </w:t>
            </w:r>
            <w:r w:rsidRPr="002840FA">
              <w:rPr>
                <w:sz w:val="24"/>
                <w:szCs w:val="24"/>
                <w:lang w:val="uk-UA"/>
              </w:rPr>
              <w:t xml:space="preserve">електронних послуг </w:t>
            </w:r>
            <w:r w:rsidRPr="002840FA">
              <w:rPr>
                <w:sz w:val="24"/>
                <w:szCs w:val="24"/>
              </w:rPr>
              <w:t xml:space="preserve"> </w:t>
            </w:r>
            <w:r w:rsidRPr="002840FA">
              <w:rPr>
                <w:sz w:val="24"/>
                <w:szCs w:val="24"/>
                <w:lang w:val="uk-UA"/>
              </w:rPr>
              <w:t>або</w:t>
            </w:r>
            <w:r w:rsidRPr="002840FA">
              <w:rPr>
                <w:sz w:val="24"/>
                <w:szCs w:val="24"/>
              </w:rPr>
              <w:t xml:space="preserve"> </w:t>
            </w:r>
            <w:r w:rsidRPr="002840FA">
              <w:rPr>
                <w:sz w:val="24"/>
                <w:szCs w:val="24"/>
                <w:lang w:val="uk-UA"/>
              </w:rPr>
              <w:t xml:space="preserve">заповнюється </w:t>
            </w:r>
            <w:r w:rsidRPr="002840FA">
              <w:rPr>
                <w:sz w:val="24"/>
                <w:szCs w:val="24"/>
              </w:rPr>
              <w:t xml:space="preserve"> та</w:t>
            </w:r>
            <w:r w:rsidRPr="002840FA">
              <w:rPr>
                <w:sz w:val="24"/>
                <w:szCs w:val="24"/>
                <w:lang w:val="uk-UA"/>
              </w:rPr>
              <w:t xml:space="preserve"> надсилається рекомендованим</w:t>
            </w:r>
            <w:r w:rsidRPr="002840FA">
              <w:rPr>
                <w:sz w:val="24"/>
                <w:szCs w:val="24"/>
              </w:rPr>
              <w:t xml:space="preserve"> листом </w:t>
            </w:r>
            <w:r w:rsidRPr="002840FA">
              <w:rPr>
                <w:sz w:val="24"/>
                <w:szCs w:val="24"/>
                <w:lang w:val="uk-UA"/>
              </w:rPr>
              <w:t>з описом вкладення до центру надання адміністративних послуг.</w:t>
            </w:r>
          </w:p>
        </w:tc>
      </w:tr>
      <w:tr w:rsidR="00100AA3" w:rsidRPr="002840FA" w:rsidTr="00C5784C">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8.</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left="288" w:right="1"/>
              <w:rPr>
                <w:sz w:val="24"/>
                <w:szCs w:val="24"/>
              </w:rPr>
            </w:pPr>
            <w:r w:rsidRPr="002840FA">
              <w:rPr>
                <w:color w:val="000000"/>
                <w:spacing w:val="-1"/>
                <w:sz w:val="24"/>
                <w:szCs w:val="24"/>
                <w:lang w:val="uk-UA"/>
              </w:rPr>
              <w:t>Платність (безоплатність)</w:t>
            </w:r>
          </w:p>
          <w:p w:rsidR="00100AA3" w:rsidRPr="002840FA" w:rsidRDefault="00100AA3" w:rsidP="002840FA">
            <w:pPr>
              <w:shd w:val="clear" w:color="auto" w:fill="FFFFFF"/>
              <w:spacing w:line="230" w:lineRule="exact"/>
              <w:ind w:left="288" w:right="1"/>
              <w:rPr>
                <w:sz w:val="24"/>
                <w:szCs w:val="24"/>
              </w:rPr>
            </w:pPr>
            <w:r w:rsidRPr="002840FA">
              <w:rPr>
                <w:color w:val="000000"/>
                <w:spacing w:val="-1"/>
                <w:sz w:val="24"/>
                <w:szCs w:val="24"/>
                <w:lang w:val="uk-UA"/>
              </w:rPr>
              <w:t>надання адміністративної</w:t>
            </w:r>
          </w:p>
          <w:p w:rsidR="00100AA3" w:rsidRPr="002840FA" w:rsidRDefault="00100AA3" w:rsidP="002840FA">
            <w:pPr>
              <w:shd w:val="clear" w:color="auto" w:fill="FFFFFF"/>
              <w:spacing w:line="230" w:lineRule="exact"/>
              <w:ind w:left="288" w:right="1"/>
              <w:rPr>
                <w:sz w:val="24"/>
                <w:szCs w:val="24"/>
              </w:rPr>
            </w:pPr>
            <w:r w:rsidRPr="002840FA">
              <w:rPr>
                <w:color w:val="000000"/>
                <w:sz w:val="24"/>
                <w:szCs w:val="24"/>
                <w:lang w:val="uk-UA"/>
              </w:rPr>
              <w:t>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rPr>
                <w:sz w:val="24"/>
                <w:szCs w:val="24"/>
              </w:rPr>
            </w:pPr>
            <w:r w:rsidRPr="002840FA">
              <w:rPr>
                <w:color w:val="000000"/>
                <w:sz w:val="24"/>
                <w:szCs w:val="24"/>
              </w:rPr>
              <w:t>Безоплатно</w:t>
            </w:r>
          </w:p>
        </w:tc>
      </w:tr>
      <w:tr w:rsidR="00100AA3" w:rsidRPr="002840FA" w:rsidTr="00C5784C">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9.</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left="19" w:right="1"/>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hanging="5"/>
              <w:rPr>
                <w:sz w:val="24"/>
                <w:szCs w:val="24"/>
              </w:rPr>
            </w:pPr>
            <w:r w:rsidRPr="002840FA">
              <w:rPr>
                <w:color w:val="000000"/>
                <w:spacing w:val="-12"/>
                <w:sz w:val="24"/>
                <w:szCs w:val="24"/>
                <w:lang w:val="uk-UA"/>
              </w:rPr>
              <w:t>З дня надходження заяви.</w:t>
            </w:r>
          </w:p>
        </w:tc>
      </w:tr>
      <w:tr w:rsidR="00100AA3" w:rsidRPr="002840FA" w:rsidTr="00C5784C">
        <w:trPr>
          <w:trHeight w:hRule="exact" w:val="6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10.</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left="115" w:right="1"/>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r w:rsidRPr="002840FA">
              <w:rPr>
                <w:color w:val="000000"/>
                <w:spacing w:val="-1"/>
                <w:sz w:val="24"/>
                <w:szCs w:val="24"/>
              </w:rPr>
              <w:t>в</w:t>
            </w:r>
            <w:r w:rsidR="00405CB9" w:rsidRPr="002840FA">
              <w:rPr>
                <w:color w:val="000000"/>
                <w:spacing w:val="-1"/>
                <w:sz w:val="24"/>
                <w:szCs w:val="24"/>
                <w:lang w:val="uk-UA"/>
              </w:rPr>
              <w:t xml:space="preserve"> </w:t>
            </w:r>
            <w:r w:rsidRPr="002840FA">
              <w:rPr>
                <w:color w:val="000000"/>
                <w:sz w:val="24"/>
                <w:szCs w:val="24"/>
                <w:lang w:val="uk-UA"/>
              </w:rPr>
              <w:t>наданні адмінпослуги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pStyle w:val="a5"/>
              <w:widowControl/>
              <w:autoSpaceDE/>
              <w:autoSpaceDN/>
              <w:adjustRightInd/>
              <w:spacing w:before="100" w:beforeAutospacing="1" w:after="100" w:afterAutospacing="1"/>
              <w:ind w:left="390" w:right="1"/>
              <w:rPr>
                <w:sz w:val="24"/>
                <w:szCs w:val="24"/>
              </w:rPr>
            </w:pPr>
            <w:r w:rsidRPr="002840FA">
              <w:rPr>
                <w:sz w:val="24"/>
                <w:szCs w:val="24"/>
                <w:lang w:val="uk-UA"/>
              </w:rPr>
              <w:t>Відсутні</w:t>
            </w:r>
          </w:p>
        </w:tc>
      </w:tr>
      <w:tr w:rsidR="00100AA3" w:rsidRPr="002840FA" w:rsidTr="00C5784C">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11.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left="302" w:right="1" w:firstLine="307"/>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26" w:lineRule="exact"/>
              <w:ind w:right="1" w:hanging="5"/>
              <w:rPr>
                <w:sz w:val="24"/>
                <w:szCs w:val="24"/>
                <w:lang w:val="uk-UA"/>
              </w:rPr>
            </w:pPr>
            <w:r w:rsidRPr="002840FA">
              <w:rPr>
                <w:sz w:val="24"/>
                <w:szCs w:val="24"/>
              </w:rPr>
              <w:t xml:space="preserve">Внесення </w:t>
            </w:r>
            <w:r w:rsidRPr="002840FA">
              <w:rPr>
                <w:sz w:val="24"/>
                <w:szCs w:val="24"/>
                <w:lang w:val="uk-UA"/>
              </w:rPr>
              <w:t xml:space="preserve">запису </w:t>
            </w:r>
            <w:r w:rsidRPr="002840FA">
              <w:rPr>
                <w:sz w:val="24"/>
                <w:szCs w:val="24"/>
              </w:rPr>
              <w:t xml:space="preserve"> до </w:t>
            </w:r>
            <w:r w:rsidRPr="002840FA">
              <w:rPr>
                <w:sz w:val="24"/>
                <w:szCs w:val="24"/>
                <w:lang w:val="uk-UA"/>
              </w:rPr>
              <w:t>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100AA3" w:rsidRPr="0061313A" w:rsidTr="00C5784C">
        <w:trPr>
          <w:trHeight w:hRule="exact" w:val="109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rPr>
                <w:b/>
                <w:bCs/>
                <w:color w:val="000000"/>
                <w:sz w:val="24"/>
                <w:szCs w:val="24"/>
              </w:rPr>
            </w:pPr>
            <w:r w:rsidRPr="002840FA">
              <w:rPr>
                <w:b/>
                <w:bCs/>
                <w:color w:val="000000"/>
                <w:sz w:val="24"/>
                <w:szCs w:val="24"/>
              </w:rPr>
              <w:lastRenderedPageBreak/>
              <w:t>12.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left="302" w:right="1"/>
              <w:rPr>
                <w:color w:val="000000"/>
                <w:sz w:val="24"/>
                <w:szCs w:val="24"/>
                <w:lang w:val="uk-UA"/>
              </w:rPr>
            </w:pPr>
            <w:r w:rsidRPr="002840FA">
              <w:rPr>
                <w:color w:val="000000"/>
                <w:sz w:val="24"/>
                <w:szCs w:val="24"/>
              </w:rPr>
              <w:t>Способи отримання відповіді (результат)</w:t>
            </w: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rPr>
            </w:pPr>
            <w:r w:rsidRPr="002840FA">
              <w:rPr>
                <w:color w:val="000000"/>
                <w:sz w:val="24"/>
                <w:szCs w:val="24"/>
              </w:rPr>
              <w:t>у)</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26" w:lineRule="exact"/>
              <w:ind w:right="1" w:hanging="5"/>
              <w:jc w:val="both"/>
              <w:rPr>
                <w:color w:val="000000"/>
                <w:spacing w:val="-6"/>
                <w:sz w:val="24"/>
                <w:szCs w:val="24"/>
                <w:lang w:val="uk-UA"/>
              </w:rPr>
            </w:pPr>
            <w:r w:rsidRPr="002840FA">
              <w:rPr>
                <w:color w:val="000000"/>
                <w:spacing w:val="-6"/>
                <w:sz w:val="24"/>
                <w:szCs w:val="24"/>
                <w:lang w:val="uk-UA"/>
              </w:rPr>
              <w:tab/>
              <w:t>Замовник повідомляється письмово.</w:t>
            </w:r>
          </w:p>
          <w:p w:rsidR="00100AA3" w:rsidRPr="002840FA" w:rsidRDefault="00100AA3" w:rsidP="002840FA">
            <w:pPr>
              <w:shd w:val="clear" w:color="auto" w:fill="FFFFFF"/>
              <w:spacing w:line="226" w:lineRule="exact"/>
              <w:ind w:right="1" w:hanging="5"/>
              <w:jc w:val="both"/>
              <w:rPr>
                <w:color w:val="000000"/>
                <w:spacing w:val="-6"/>
                <w:sz w:val="24"/>
                <w:szCs w:val="24"/>
                <w:lang w:val="uk-UA"/>
              </w:rPr>
            </w:pPr>
            <w:r w:rsidRPr="002840FA">
              <w:rPr>
                <w:color w:val="000000"/>
                <w:spacing w:val="-6"/>
                <w:sz w:val="24"/>
                <w:szCs w:val="24"/>
                <w:lang w:val="uk-UA"/>
              </w:rPr>
              <w:t>Інформація розміщується в реєстрі на офіційному сайті Держархбудінспекції у розділі « Реєстр дозвільних документів»</w:t>
            </w:r>
          </w:p>
          <w:p w:rsidR="00100AA3" w:rsidRPr="002840FA" w:rsidRDefault="00100AA3" w:rsidP="002840FA">
            <w:pPr>
              <w:shd w:val="clear" w:color="auto" w:fill="FFFFFF"/>
              <w:spacing w:line="226" w:lineRule="exact"/>
              <w:ind w:right="1" w:hanging="5"/>
              <w:jc w:val="both"/>
              <w:rPr>
                <w:sz w:val="24"/>
                <w:szCs w:val="24"/>
                <w:lang w:val="uk-UA"/>
              </w:rPr>
            </w:pPr>
          </w:p>
          <w:p w:rsidR="00100AA3" w:rsidRPr="002840FA" w:rsidRDefault="00100AA3" w:rsidP="002840FA">
            <w:pPr>
              <w:shd w:val="clear" w:color="auto" w:fill="FFFFFF"/>
              <w:spacing w:line="226" w:lineRule="exact"/>
              <w:ind w:right="1" w:hanging="5"/>
              <w:jc w:val="both"/>
              <w:rPr>
                <w:color w:val="000000"/>
                <w:spacing w:val="-6"/>
                <w:sz w:val="24"/>
                <w:szCs w:val="24"/>
                <w:lang w:val="uk-UA"/>
              </w:rPr>
            </w:pPr>
          </w:p>
        </w:tc>
      </w:tr>
      <w:tr w:rsidR="00100AA3" w:rsidRPr="0061313A" w:rsidTr="00C5784C">
        <w:trPr>
          <w:trHeight w:hRule="exact" w:val="112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tabs>
                <w:tab w:val="left" w:pos="1723"/>
              </w:tabs>
              <w:ind w:right="1"/>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ind w:right="1"/>
              <w:rPr>
                <w:sz w:val="24"/>
                <w:szCs w:val="24"/>
                <w:lang w:val="uk-UA"/>
              </w:rPr>
            </w:pPr>
            <w:r w:rsidRPr="002840FA">
              <w:rPr>
                <w:sz w:val="24"/>
                <w:szCs w:val="24"/>
                <w:lang w:val="uk-UA"/>
              </w:rPr>
              <w:t xml:space="preserve"> Примітка</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26" w:lineRule="exact"/>
              <w:ind w:right="1" w:hanging="5"/>
              <w:rPr>
                <w:color w:val="000000"/>
                <w:spacing w:val="-6"/>
                <w:sz w:val="24"/>
                <w:szCs w:val="24"/>
                <w:lang w:val="uk-UA"/>
              </w:rPr>
            </w:pPr>
            <w:r w:rsidRPr="002840FA">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B41A81" w:rsidRPr="002840FA" w:rsidRDefault="00B41A81" w:rsidP="002840FA">
      <w:pPr>
        <w:ind w:right="1" w:firstLine="567"/>
        <w:jc w:val="center"/>
        <w:rPr>
          <w:b/>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1E0974">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81717D" w:rsidRPr="002840FA" w:rsidRDefault="0081717D" w:rsidP="002840FA">
      <w:pPr>
        <w:tabs>
          <w:tab w:val="left" w:pos="5529"/>
        </w:tabs>
        <w:ind w:left="5812" w:right="1"/>
        <w:jc w:val="both"/>
        <w:rPr>
          <w:sz w:val="24"/>
          <w:szCs w:val="24"/>
          <w:lang w:val="uk-UA" w:eastAsia="uk-UA"/>
        </w:rPr>
      </w:pPr>
    </w:p>
    <w:p w:rsidR="00100AA3" w:rsidRPr="002840FA" w:rsidRDefault="00100AA3"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8</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b/>
          <w:caps/>
          <w:sz w:val="24"/>
          <w:szCs w:val="24"/>
          <w:lang w:val="uk-UA"/>
        </w:rPr>
      </w:pPr>
      <w:r w:rsidRPr="002840FA">
        <w:rPr>
          <w:sz w:val="24"/>
          <w:szCs w:val="24"/>
          <w:lang w:val="uk-UA"/>
        </w:rPr>
        <w:t>Інформаційна картка адміністративної послуги №</w:t>
      </w:r>
      <w:r w:rsidR="00100AA3" w:rsidRPr="002840FA">
        <w:rPr>
          <w:caps/>
          <w:sz w:val="24"/>
          <w:szCs w:val="24"/>
          <w:lang w:val="uk-UA"/>
        </w:rPr>
        <w:t>13-13</w:t>
      </w:r>
    </w:p>
    <w:p w:rsidR="00100AA3" w:rsidRPr="002840FA" w:rsidRDefault="00100AA3" w:rsidP="002840FA">
      <w:pPr>
        <w:shd w:val="clear" w:color="auto" w:fill="FFFFFF"/>
        <w:ind w:right="1"/>
        <w:jc w:val="center"/>
        <w:rPr>
          <w:b/>
          <w:bCs/>
          <w:color w:val="000000"/>
          <w:spacing w:val="-1"/>
          <w:sz w:val="24"/>
          <w:szCs w:val="24"/>
          <w:u w:val="single"/>
          <w:lang w:val="uk-UA"/>
        </w:rPr>
      </w:pPr>
      <w:r w:rsidRPr="002840FA">
        <w:rPr>
          <w:b/>
          <w:bCs/>
          <w:color w:val="000000"/>
          <w:spacing w:val="-1"/>
          <w:sz w:val="24"/>
          <w:szCs w:val="24"/>
          <w:u w:val="single"/>
          <w:lang w:val="uk-UA"/>
        </w:rPr>
        <w:t xml:space="preserve">Реєстрація  декларації про готовність об’єкта до експлуатації (відповідно до пункту 9 розділу </w:t>
      </w:r>
      <w:r w:rsidRPr="002840FA">
        <w:rPr>
          <w:b/>
          <w:bCs/>
          <w:color w:val="000000"/>
          <w:spacing w:val="-1"/>
          <w:sz w:val="24"/>
          <w:szCs w:val="24"/>
          <w:u w:val="single"/>
          <w:lang w:val="en-US"/>
        </w:rPr>
        <w:t>V</w:t>
      </w:r>
      <w:r w:rsidRPr="002840FA">
        <w:rPr>
          <w:b/>
          <w:bCs/>
          <w:color w:val="000000"/>
          <w:spacing w:val="-1"/>
          <w:sz w:val="24"/>
          <w:szCs w:val="24"/>
          <w:u w:val="single"/>
          <w:lang w:val="uk-UA"/>
        </w:rPr>
        <w:t xml:space="preserve"> «Прикінцеві  положення Закону України «Про регулювання містобудівної діяльності)</w:t>
      </w:r>
    </w:p>
    <w:p w:rsidR="00210247" w:rsidRPr="002840FA" w:rsidRDefault="00100AA3" w:rsidP="002840FA">
      <w:pPr>
        <w:shd w:val="clear" w:color="auto" w:fill="FFFFFF"/>
        <w:ind w:right="1"/>
        <w:jc w:val="center"/>
        <w:rPr>
          <w:b/>
          <w:bCs/>
          <w:color w:val="000000"/>
          <w:sz w:val="24"/>
          <w:szCs w:val="24"/>
          <w:u w:val="single"/>
          <w:lang w:val="uk-UA"/>
        </w:rPr>
      </w:pPr>
      <w:r w:rsidRPr="002840FA">
        <w:rPr>
          <w:b/>
          <w:bCs/>
          <w:color w:val="000000"/>
          <w:sz w:val="24"/>
          <w:szCs w:val="24"/>
          <w:u w:val="single"/>
          <w:lang w:val="uk-UA"/>
        </w:rPr>
        <w:t xml:space="preserve">Відділ державного архітектурно-будівельного контролю </w:t>
      </w:r>
    </w:p>
    <w:p w:rsidR="00100AA3" w:rsidRPr="002840FA" w:rsidRDefault="00100AA3" w:rsidP="002840FA">
      <w:pPr>
        <w:shd w:val="clear" w:color="auto" w:fill="FFFFFF"/>
        <w:ind w:right="1"/>
        <w:jc w:val="center"/>
        <w:rPr>
          <w:sz w:val="24"/>
          <w:szCs w:val="24"/>
          <w:lang w:val="uk-UA"/>
        </w:rPr>
      </w:pPr>
      <w:r w:rsidRPr="002840FA">
        <w:rPr>
          <w:b/>
          <w:bCs/>
          <w:color w:val="000000"/>
          <w:sz w:val="24"/>
          <w:szCs w:val="24"/>
          <w:u w:val="single"/>
          <w:lang w:val="uk-UA"/>
        </w:rPr>
        <w:t>Сєвєродонецької міської ради</w:t>
      </w:r>
    </w:p>
    <w:tbl>
      <w:tblPr>
        <w:tblW w:w="9923" w:type="dxa"/>
        <w:tblInd w:w="40" w:type="dxa"/>
        <w:tblLayout w:type="fixed"/>
        <w:tblCellMar>
          <w:left w:w="40" w:type="dxa"/>
          <w:right w:w="40" w:type="dxa"/>
        </w:tblCellMar>
        <w:tblLook w:val="0000"/>
      </w:tblPr>
      <w:tblGrid>
        <w:gridCol w:w="614"/>
        <w:gridCol w:w="2930"/>
        <w:gridCol w:w="104"/>
        <w:gridCol w:w="6275"/>
      </w:tblGrid>
      <w:tr w:rsidR="00100AA3" w:rsidRPr="002840FA" w:rsidTr="00C5784C">
        <w:trPr>
          <w:trHeight w:hRule="exact" w:val="245"/>
        </w:trPr>
        <w:tc>
          <w:tcPr>
            <w:tcW w:w="9923" w:type="dxa"/>
            <w:gridSpan w:val="4"/>
            <w:tcBorders>
              <w:top w:val="single" w:sz="6" w:space="0" w:color="auto"/>
              <w:left w:val="nil"/>
              <w:bottom w:val="single" w:sz="6" w:space="0" w:color="auto"/>
              <w:right w:val="nil"/>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w:t>
            </w:r>
            <w:r w:rsidR="00210247" w:rsidRPr="002840FA">
              <w:rPr>
                <w:b/>
                <w:bCs/>
                <w:color w:val="000000"/>
                <w:sz w:val="24"/>
                <w:szCs w:val="24"/>
                <w:lang w:val="uk-UA"/>
              </w:rPr>
              <w:t>а</w:t>
            </w:r>
            <w:r w:rsidRPr="002840FA">
              <w:rPr>
                <w:b/>
                <w:bCs/>
                <w:color w:val="000000"/>
                <w:sz w:val="24"/>
                <w:szCs w:val="24"/>
                <w:lang w:val="uk-UA"/>
              </w:rPr>
              <w:t xml:space="preserve"> надання адміністративної послуги</w:t>
            </w:r>
          </w:p>
        </w:tc>
      </w:tr>
      <w:tr w:rsidR="00100AA3" w:rsidRPr="002840FA" w:rsidTr="00C5784C">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rPr>
                <w:sz w:val="24"/>
                <w:szCs w:val="24"/>
              </w:rPr>
            </w:pPr>
            <w:r w:rsidRPr="002840FA">
              <w:rPr>
                <w:color w:val="000000"/>
                <w:spacing w:val="-1"/>
                <w:sz w:val="24"/>
                <w:szCs w:val="24"/>
                <w:lang w:val="uk-UA"/>
              </w:rPr>
              <w:t>Місцезнаходження суб’єкта</w:t>
            </w:r>
          </w:p>
          <w:p w:rsidR="00100AA3" w:rsidRPr="002840FA" w:rsidRDefault="00100AA3" w:rsidP="002840FA">
            <w:pPr>
              <w:shd w:val="clear" w:color="auto" w:fill="FFFFFF"/>
              <w:spacing w:line="230" w:lineRule="exact"/>
              <w:ind w:right="1"/>
              <w:rPr>
                <w:sz w:val="24"/>
                <w:szCs w:val="24"/>
              </w:rPr>
            </w:pPr>
            <w:r w:rsidRPr="002840FA">
              <w:rPr>
                <w:color w:val="000000"/>
                <w:sz w:val="24"/>
                <w:szCs w:val="24"/>
                <w:lang w:val="uk-UA"/>
              </w:rPr>
              <w:t>надання адміністративної</w:t>
            </w:r>
          </w:p>
          <w:p w:rsidR="00100AA3" w:rsidRPr="002840FA" w:rsidRDefault="00100AA3" w:rsidP="002840FA">
            <w:pPr>
              <w:shd w:val="clear" w:color="auto" w:fill="FFFFFF"/>
              <w:spacing w:line="230" w:lineRule="exact"/>
              <w:ind w:right="1"/>
              <w:rPr>
                <w:sz w:val="24"/>
                <w:szCs w:val="24"/>
              </w:rPr>
            </w:pPr>
            <w:r w:rsidRPr="002840FA">
              <w:rPr>
                <w:color w:val="000000"/>
                <w:sz w:val="24"/>
                <w:szCs w:val="24"/>
                <w:lang w:val="uk-UA"/>
              </w:rPr>
              <w:t>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before="182"/>
              <w:ind w:right="1"/>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100AA3" w:rsidRPr="002840FA" w:rsidRDefault="00100AA3" w:rsidP="002840FA">
            <w:pPr>
              <w:ind w:right="1"/>
              <w:rPr>
                <w:sz w:val="24"/>
                <w:szCs w:val="24"/>
                <w:lang w:val="uk-UA"/>
              </w:rPr>
            </w:pPr>
            <w:r w:rsidRPr="002840FA">
              <w:rPr>
                <w:sz w:val="24"/>
                <w:szCs w:val="24"/>
                <w:lang w:val="uk-UA"/>
              </w:rPr>
              <w:t>м. Сєвєродонецьк, бульв. Дружби Народів, буд.32, каб. 12,12-А</w:t>
            </w:r>
          </w:p>
        </w:tc>
      </w:tr>
      <w:tr w:rsidR="00100AA3" w:rsidRPr="002840FA" w:rsidTr="00C5784C">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lang w:val="uk-UA"/>
              </w:rPr>
            </w:pPr>
            <w:r w:rsidRPr="002840F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ind w:right="1"/>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100AA3" w:rsidRPr="002840FA" w:rsidRDefault="00100AA3" w:rsidP="002840FA">
            <w:pPr>
              <w:ind w:right="1"/>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100AA3" w:rsidRPr="002840FA" w:rsidTr="00C5784C">
        <w:trPr>
          <w:trHeight w:hRule="exact" w:val="11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26" w:lineRule="exact"/>
              <w:ind w:left="48" w:right="1"/>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100AA3" w:rsidRPr="002840FA" w:rsidRDefault="00100AA3" w:rsidP="002840FA">
            <w:pPr>
              <w:shd w:val="clear" w:color="auto" w:fill="FFFFFF"/>
              <w:spacing w:line="226" w:lineRule="exact"/>
              <w:ind w:left="48" w:right="1"/>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p>
          <w:p w:rsidR="00100AA3" w:rsidRPr="002840FA" w:rsidRDefault="00100AA3" w:rsidP="002840FA">
            <w:pPr>
              <w:shd w:val="clear" w:color="auto" w:fill="FFFFFF"/>
              <w:spacing w:line="226" w:lineRule="exact"/>
              <w:ind w:left="48" w:right="1"/>
              <w:rPr>
                <w:sz w:val="24"/>
                <w:szCs w:val="24"/>
              </w:rPr>
            </w:pPr>
            <w:r w:rsidRPr="002840FA">
              <w:rPr>
                <w:color w:val="000000"/>
                <w:sz w:val="24"/>
                <w:szCs w:val="24"/>
                <w:lang w:val="uk-UA"/>
              </w:rPr>
              <w:t>суб’єкта надання</w:t>
            </w:r>
          </w:p>
          <w:p w:rsidR="00100AA3" w:rsidRPr="002840FA" w:rsidRDefault="00100AA3" w:rsidP="002840FA">
            <w:pPr>
              <w:shd w:val="clear" w:color="auto" w:fill="FFFFFF"/>
              <w:spacing w:line="226" w:lineRule="exact"/>
              <w:ind w:left="48" w:right="1"/>
              <w:rPr>
                <w:sz w:val="24"/>
                <w:szCs w:val="24"/>
              </w:rPr>
            </w:pPr>
            <w:r w:rsidRPr="002840FA">
              <w:rPr>
                <w:color w:val="000000"/>
                <w:sz w:val="24"/>
                <w:szCs w:val="24"/>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ind w:right="1"/>
              <w:rPr>
                <w:sz w:val="24"/>
                <w:szCs w:val="24"/>
              </w:rPr>
            </w:pPr>
            <w:r w:rsidRPr="002840FA">
              <w:rPr>
                <w:sz w:val="24"/>
                <w:szCs w:val="24"/>
                <w:lang w:val="uk-UA"/>
              </w:rPr>
              <w:t xml:space="preserve">тел. (06452) 4-13-06, </w:t>
            </w:r>
          </w:p>
          <w:p w:rsidR="00100AA3" w:rsidRPr="002840FA" w:rsidRDefault="00100AA3" w:rsidP="002840FA">
            <w:pPr>
              <w:ind w:right="1"/>
              <w:rPr>
                <w:sz w:val="24"/>
                <w:szCs w:val="24"/>
                <w:lang w:val="uk-UA"/>
              </w:rPr>
            </w:pPr>
            <w:r w:rsidRPr="002840FA">
              <w:rPr>
                <w:sz w:val="24"/>
                <w:szCs w:val="24"/>
              </w:rPr>
              <w:t xml:space="preserve">       </w:t>
            </w:r>
            <w:r w:rsidRPr="002840FA">
              <w:rPr>
                <w:sz w:val="24"/>
                <w:szCs w:val="24"/>
                <w:lang w:val="uk-UA"/>
              </w:rPr>
              <w:t xml:space="preserve">(06452) 4-14-36 </w:t>
            </w:r>
          </w:p>
          <w:p w:rsidR="00100AA3" w:rsidRPr="002840FA" w:rsidRDefault="00100AA3" w:rsidP="002840FA">
            <w:pPr>
              <w:ind w:right="1"/>
              <w:rPr>
                <w:sz w:val="24"/>
                <w:szCs w:val="24"/>
              </w:rPr>
            </w:pPr>
            <w:r w:rsidRPr="002840FA">
              <w:rPr>
                <w:sz w:val="24"/>
                <w:szCs w:val="24"/>
                <w:lang w:val="uk-UA"/>
              </w:rPr>
              <w:t>Електронна пошта</w:t>
            </w:r>
            <w:r w:rsidRPr="001E0974">
              <w:rPr>
                <w:sz w:val="24"/>
                <w:szCs w:val="24"/>
                <w:lang w:val="uk-UA"/>
              </w:rPr>
              <w:t xml:space="preserve">: </w:t>
            </w:r>
            <w:hyperlink r:id="rId21" w:history="1">
              <w:r w:rsidRPr="001E0974">
                <w:rPr>
                  <w:rStyle w:val="a6"/>
                  <w:color w:val="auto"/>
                  <w:sz w:val="24"/>
                  <w:szCs w:val="24"/>
                  <w:lang w:val="en-US"/>
                </w:rPr>
                <w:t>gasksever</w:t>
              </w:r>
              <w:r w:rsidRPr="001E0974">
                <w:rPr>
                  <w:rStyle w:val="a6"/>
                  <w:color w:val="auto"/>
                  <w:sz w:val="24"/>
                  <w:szCs w:val="24"/>
                </w:rPr>
                <w:t>@</w:t>
              </w:r>
              <w:r w:rsidRPr="001E0974">
                <w:rPr>
                  <w:rStyle w:val="a6"/>
                  <w:color w:val="auto"/>
                  <w:sz w:val="24"/>
                  <w:szCs w:val="24"/>
                  <w:lang w:val="en-US"/>
                </w:rPr>
                <w:t>gmail</w:t>
              </w:r>
              <w:r w:rsidRPr="001E0974">
                <w:rPr>
                  <w:rStyle w:val="a6"/>
                  <w:color w:val="auto"/>
                  <w:sz w:val="24"/>
                  <w:szCs w:val="24"/>
                </w:rPr>
                <w:t>.</w:t>
              </w:r>
              <w:r w:rsidRPr="001E0974">
                <w:rPr>
                  <w:rStyle w:val="a6"/>
                  <w:color w:val="auto"/>
                  <w:sz w:val="24"/>
                  <w:szCs w:val="24"/>
                  <w:lang w:val="en-US"/>
                </w:rPr>
                <w:t>com</w:t>
              </w:r>
            </w:hyperlink>
          </w:p>
          <w:p w:rsidR="00100AA3" w:rsidRPr="002840FA" w:rsidRDefault="00100AA3" w:rsidP="002840FA">
            <w:pPr>
              <w:ind w:right="1"/>
              <w:rPr>
                <w:sz w:val="24"/>
                <w:szCs w:val="24"/>
              </w:rPr>
            </w:pPr>
            <w:r w:rsidRPr="002840FA">
              <w:rPr>
                <w:sz w:val="24"/>
                <w:szCs w:val="24"/>
              </w:rPr>
              <w:t>http://sed-rada.org.ua</w:t>
            </w:r>
          </w:p>
        </w:tc>
      </w:tr>
      <w:tr w:rsidR="00100AA3" w:rsidRPr="002840FA" w:rsidTr="00C5784C">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100AA3" w:rsidRPr="0061313A" w:rsidTr="00C5784C">
        <w:trPr>
          <w:trHeight w:hRule="exact" w:val="374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rPr>
                <w:sz w:val="24"/>
                <w:szCs w:val="24"/>
              </w:rPr>
            </w:pPr>
            <w:r w:rsidRPr="002840FA">
              <w:rPr>
                <w:color w:val="000000"/>
                <w:sz w:val="24"/>
                <w:szCs w:val="24"/>
                <w:lang w:val="uk-UA"/>
              </w:rPr>
              <w:t>Закони України, акти центральних органів виконавчої влади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pStyle w:val="a5"/>
              <w:numPr>
                <w:ilvl w:val="0"/>
                <w:numId w:val="20"/>
              </w:numPr>
              <w:shd w:val="clear" w:color="auto" w:fill="FFFFFF"/>
              <w:spacing w:line="230" w:lineRule="exact"/>
              <w:ind w:left="140" w:right="1" w:firstLine="2"/>
              <w:jc w:val="both"/>
              <w:rPr>
                <w:sz w:val="24"/>
                <w:szCs w:val="24"/>
                <w:lang w:val="uk-UA"/>
              </w:rPr>
            </w:pPr>
            <w:r w:rsidRPr="002840FA">
              <w:rPr>
                <w:sz w:val="24"/>
                <w:szCs w:val="24"/>
                <w:lang w:val="uk-UA"/>
              </w:rPr>
              <w:t xml:space="preserve">Закон України « Про регулювання містобудівної діяльності», пункт 9 розділ </w:t>
            </w:r>
            <w:r w:rsidRPr="002840FA">
              <w:rPr>
                <w:sz w:val="24"/>
                <w:szCs w:val="24"/>
                <w:lang w:val="en-US"/>
              </w:rPr>
              <w:t>V</w:t>
            </w:r>
            <w:r w:rsidRPr="002840FA">
              <w:rPr>
                <w:sz w:val="24"/>
                <w:szCs w:val="24"/>
                <w:lang w:val="uk-UA"/>
              </w:rPr>
              <w:t xml:space="preserve"> « Прикінцеві положення»</w:t>
            </w:r>
          </w:p>
          <w:p w:rsidR="00100AA3" w:rsidRPr="002840FA" w:rsidRDefault="00100AA3" w:rsidP="002840FA">
            <w:pPr>
              <w:pStyle w:val="a5"/>
              <w:numPr>
                <w:ilvl w:val="0"/>
                <w:numId w:val="20"/>
              </w:numPr>
              <w:shd w:val="clear" w:color="auto" w:fill="FFFFFF"/>
              <w:spacing w:line="230" w:lineRule="exact"/>
              <w:ind w:left="0" w:right="1" w:firstLine="0"/>
              <w:jc w:val="both"/>
              <w:rPr>
                <w:sz w:val="24"/>
                <w:szCs w:val="24"/>
                <w:lang w:val="uk-UA"/>
              </w:rPr>
            </w:pPr>
            <w:r w:rsidRPr="002840FA">
              <w:rPr>
                <w:sz w:val="24"/>
                <w:szCs w:val="24"/>
                <w:lang w:val="uk-UA"/>
              </w:rPr>
              <w:t>Наказ міністерства регіонального розвитку, будівництва та житлово- комунального господарства України № 158 від 03.07.2018 року «</w:t>
            </w:r>
            <w:r w:rsidRPr="002840FA">
              <w:rPr>
                <w:color w:val="2A2928"/>
                <w:sz w:val="24"/>
                <w:szCs w:val="24"/>
                <w:lang w:val="uk-UA"/>
              </w:rPr>
              <w:t>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2840FA">
              <w:rPr>
                <w:sz w:val="24"/>
                <w:szCs w:val="24"/>
                <w:lang w:val="uk-UA"/>
              </w:rPr>
              <w:t>», зареєстрований в Міністерстві юстиції України 28 серпня 2018 року за № 976/32428 (із змінами)</w:t>
            </w:r>
          </w:p>
        </w:tc>
      </w:tr>
      <w:tr w:rsidR="00100AA3" w:rsidRPr="002840FA" w:rsidTr="00C5784C">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lang w:val="uk-UA"/>
              </w:rPr>
              <w:t>Умови отримання адміністративної послуги</w:t>
            </w:r>
          </w:p>
        </w:tc>
      </w:tr>
      <w:tr w:rsidR="00100AA3" w:rsidRPr="002840FA" w:rsidTr="00C5784C">
        <w:trPr>
          <w:trHeight w:hRule="exact" w:val="40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pStyle w:val="ac"/>
              <w:ind w:right="1"/>
              <w:jc w:val="both"/>
              <w:rPr>
                <w:rStyle w:val="a6"/>
                <w:rFonts w:ascii="Times New Roman" w:hAnsi="Times New Roman" w:cs="Times New Roman"/>
                <w:sz w:val="24"/>
                <w:szCs w:val="24"/>
              </w:rPr>
            </w:pPr>
            <w:r w:rsidRPr="002840FA">
              <w:rPr>
                <w:rFonts w:ascii="Times New Roman" w:hAnsi="Times New Roman" w:cs="Times New Roman"/>
                <w:color w:val="000000"/>
                <w:sz w:val="24"/>
                <w:szCs w:val="24"/>
              </w:rPr>
              <w:t xml:space="preserve">Прийняття в експлуатацію об’єктів будівництва, </w:t>
            </w:r>
            <w:r w:rsidRPr="002840FA">
              <w:rPr>
                <w:rFonts w:ascii="Times New Roman" w:hAnsi="Times New Roman" w:cs="Times New Roman"/>
                <w:color w:val="2A2928"/>
                <w:sz w:val="24"/>
                <w:szCs w:val="24"/>
              </w:rPr>
              <w:t xml:space="preserve">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а саме </w:t>
            </w:r>
            <w:r w:rsidRPr="002840FA">
              <w:rPr>
                <w:rFonts w:ascii="Times New Roman" w:hAnsi="Times New Roman" w:cs="Times New Roman"/>
                <w:color w:val="000000"/>
                <w:sz w:val="24"/>
                <w:szCs w:val="24"/>
              </w:rPr>
              <w:t xml:space="preserve"> </w:t>
            </w:r>
            <w:r w:rsidRPr="002840FA">
              <w:rPr>
                <w:rStyle w:val="rvts0"/>
                <w:rFonts w:ascii="Times New Roman" w:hAnsi="Times New Roman" w:cs="Times New Roman"/>
                <w:sz w:val="24"/>
                <w:szCs w:val="24"/>
              </w:rPr>
              <w:t>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w:t>
            </w:r>
          </w:p>
          <w:p w:rsidR="00100AA3" w:rsidRPr="002840FA" w:rsidRDefault="00100AA3" w:rsidP="002840FA">
            <w:pPr>
              <w:pStyle w:val="ac"/>
              <w:ind w:right="1"/>
              <w:jc w:val="both"/>
              <w:rPr>
                <w:rFonts w:ascii="Times New Roman" w:hAnsi="Times New Roman" w:cs="Times New Roman"/>
                <w:sz w:val="24"/>
                <w:szCs w:val="24"/>
              </w:rPr>
            </w:pPr>
            <w:r w:rsidRPr="002840FA">
              <w:rPr>
                <w:rStyle w:val="rvts0"/>
                <w:rFonts w:ascii="Times New Roman" w:hAnsi="Times New Roman" w:cs="Times New Roman"/>
                <w:sz w:val="24"/>
                <w:szCs w:val="24"/>
              </w:rPr>
              <w:t>будівель і споруд сільськогосподарського призначення, збудованих до 12 березня 2011 року.</w:t>
            </w:r>
          </w:p>
        </w:tc>
      </w:tr>
      <w:tr w:rsidR="00100AA3" w:rsidRPr="002840FA" w:rsidTr="00C5784C">
        <w:trPr>
          <w:trHeight w:hRule="exact" w:val="62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left="48" w:right="1"/>
              <w:rPr>
                <w:sz w:val="24"/>
                <w:szCs w:val="24"/>
              </w:rPr>
            </w:pPr>
            <w:r w:rsidRPr="002840FA">
              <w:rPr>
                <w:color w:val="000000"/>
                <w:spacing w:val="-1"/>
                <w:sz w:val="24"/>
                <w:szCs w:val="24"/>
                <w:lang w:val="uk-UA"/>
              </w:rPr>
              <w:t>Вичерпний перелік документів,</w:t>
            </w:r>
          </w:p>
          <w:p w:rsidR="00100AA3" w:rsidRPr="002840FA" w:rsidRDefault="00100AA3" w:rsidP="002840FA">
            <w:pPr>
              <w:shd w:val="clear" w:color="auto" w:fill="FFFFFF"/>
              <w:spacing w:line="230" w:lineRule="exact"/>
              <w:ind w:left="48" w:right="1"/>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100AA3" w:rsidRPr="002840FA" w:rsidRDefault="00100AA3" w:rsidP="002840FA">
            <w:pPr>
              <w:shd w:val="clear" w:color="auto" w:fill="FFFFFF"/>
              <w:spacing w:line="230" w:lineRule="exact"/>
              <w:ind w:left="48" w:right="1"/>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p>
          <w:p w:rsidR="00100AA3" w:rsidRPr="002840FA" w:rsidRDefault="00100AA3" w:rsidP="002840FA">
            <w:pPr>
              <w:shd w:val="clear" w:color="auto" w:fill="FFFFFF"/>
              <w:spacing w:line="230" w:lineRule="exact"/>
              <w:ind w:left="48" w:right="1"/>
              <w:rPr>
                <w:sz w:val="24"/>
                <w:szCs w:val="24"/>
              </w:rPr>
            </w:pPr>
            <w:r w:rsidRPr="002840FA">
              <w:rPr>
                <w:color w:val="000000"/>
                <w:sz w:val="24"/>
                <w:szCs w:val="24"/>
                <w:lang w:val="uk-UA"/>
              </w:rPr>
              <w:t xml:space="preserve">також вимоги </w:t>
            </w:r>
            <w:r w:rsidRPr="002840FA">
              <w:rPr>
                <w:color w:val="000000"/>
                <w:sz w:val="24"/>
                <w:szCs w:val="24"/>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pStyle w:val="tj"/>
              <w:shd w:val="clear" w:color="auto" w:fill="FFFFFF"/>
              <w:spacing w:before="0" w:after="0"/>
              <w:ind w:right="1"/>
              <w:jc w:val="both"/>
              <w:rPr>
                <w:color w:val="2A2928"/>
              </w:rPr>
            </w:pPr>
            <w:r w:rsidRPr="002840FA">
              <w:rPr>
                <w:color w:val="2A2928"/>
                <w:shd w:val="clear" w:color="auto" w:fill="FFFFFF"/>
              </w:rPr>
              <w:t>- заява про прийняття в експлуатацію об'єкта, до якої додаються:</w:t>
            </w:r>
          </w:p>
          <w:p w:rsidR="00100AA3" w:rsidRPr="002840FA" w:rsidRDefault="00100AA3" w:rsidP="002840FA">
            <w:pPr>
              <w:pStyle w:val="tj"/>
              <w:shd w:val="clear" w:color="auto" w:fill="FFFFFF"/>
              <w:spacing w:before="0" w:after="0"/>
              <w:ind w:right="1"/>
              <w:jc w:val="both"/>
              <w:rPr>
                <w:color w:val="2A2928"/>
              </w:rPr>
            </w:pPr>
            <w:r w:rsidRPr="002840FA">
              <w:rPr>
                <w:color w:val="2A2928"/>
              </w:rPr>
              <w:t>1. Один  примірник заповненої декларації;</w:t>
            </w:r>
          </w:p>
          <w:p w:rsidR="00100AA3" w:rsidRPr="002840FA" w:rsidRDefault="00100AA3" w:rsidP="002840FA">
            <w:pPr>
              <w:pStyle w:val="tj"/>
              <w:shd w:val="clear" w:color="auto" w:fill="FFFFFF"/>
              <w:spacing w:before="0" w:after="0"/>
              <w:ind w:right="1"/>
              <w:jc w:val="both"/>
              <w:rPr>
                <w:color w:val="2A2928"/>
              </w:rPr>
            </w:pPr>
            <w:r w:rsidRPr="002840FA">
              <w:rPr>
                <w:color w:val="000000"/>
                <w:spacing w:val="-13"/>
              </w:rPr>
              <w:t xml:space="preserve"> </w:t>
            </w:r>
            <w:r w:rsidRPr="002840FA">
              <w:rPr>
                <w:color w:val="2A2928"/>
              </w:rPr>
              <w:t xml:space="preserve">2) звіт (крім випадків, </w:t>
            </w:r>
            <w:r w:rsidRPr="002840FA">
              <w:rPr>
                <w:rStyle w:val="rvts0"/>
              </w:rPr>
              <w:t>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w:t>
            </w:r>
            <w:r w:rsidRPr="002840FA">
              <w:rPr>
                <w:color w:val="2A2928"/>
              </w:rPr>
              <w:t>);</w:t>
            </w:r>
          </w:p>
          <w:p w:rsidR="00100AA3" w:rsidRPr="002840FA" w:rsidRDefault="00100AA3" w:rsidP="002840FA">
            <w:pPr>
              <w:pStyle w:val="tj"/>
              <w:shd w:val="clear" w:color="auto" w:fill="FFFFFF"/>
              <w:spacing w:before="0" w:after="0"/>
              <w:ind w:right="1"/>
              <w:jc w:val="both"/>
              <w:rPr>
                <w:color w:val="2A2928"/>
              </w:rPr>
            </w:pPr>
            <w:r w:rsidRPr="002840FA">
              <w:rPr>
                <w:color w:val="2A2928"/>
              </w:rPr>
              <w:t>3) засвідчені в установленому порядку копії:</w:t>
            </w:r>
          </w:p>
          <w:p w:rsidR="00100AA3" w:rsidRPr="002840FA" w:rsidRDefault="00100AA3" w:rsidP="002840FA">
            <w:pPr>
              <w:pStyle w:val="rvps2"/>
              <w:numPr>
                <w:ilvl w:val="0"/>
                <w:numId w:val="19"/>
              </w:numPr>
              <w:suppressAutoHyphens w:val="0"/>
              <w:spacing w:before="0" w:after="0"/>
              <w:ind w:left="0" w:right="1" w:hanging="140"/>
              <w:rPr>
                <w:rFonts w:cs="Times New Roman"/>
              </w:rPr>
            </w:pPr>
            <w:r w:rsidRPr="002840FA">
              <w:rPr>
                <w:rFonts w:cs="Times New Roman"/>
              </w:rPr>
              <w:t>документа, що посвідчує право власності чи користування земельною ділянкою відповідного цільового призначення, на якій розміщено об’єкт;</w:t>
            </w:r>
          </w:p>
          <w:p w:rsidR="00100AA3" w:rsidRPr="002840FA" w:rsidRDefault="00100AA3" w:rsidP="002840FA">
            <w:pPr>
              <w:pStyle w:val="rvps2"/>
              <w:numPr>
                <w:ilvl w:val="0"/>
                <w:numId w:val="19"/>
              </w:numPr>
              <w:suppressAutoHyphens w:val="0"/>
              <w:spacing w:before="0" w:after="0"/>
              <w:ind w:left="0" w:right="1" w:hanging="140"/>
              <w:rPr>
                <w:rFonts w:cs="Times New Roman"/>
              </w:rPr>
            </w:pPr>
            <w:bookmarkStart w:id="0" w:name="n48"/>
            <w:bookmarkEnd w:id="0"/>
            <w:r w:rsidRPr="002840FA">
              <w:rPr>
                <w:rFonts w:cs="Times New Roman"/>
              </w:rPr>
              <w:t>технічного паспорта (з відміткою у випадках, передбачених пунктом 5 розділу II цього Порядку).</w:t>
            </w:r>
          </w:p>
          <w:p w:rsidR="00100AA3" w:rsidRPr="002840FA" w:rsidRDefault="00100AA3" w:rsidP="002840FA">
            <w:pPr>
              <w:pStyle w:val="rvps2"/>
              <w:numPr>
                <w:ilvl w:val="0"/>
                <w:numId w:val="19"/>
              </w:numPr>
              <w:suppressAutoHyphens w:val="0"/>
              <w:spacing w:before="0" w:after="0"/>
              <w:ind w:left="0" w:right="1" w:hanging="140"/>
              <w:rPr>
                <w:rFonts w:cs="Times New Roman"/>
              </w:rPr>
            </w:pPr>
            <w:bookmarkStart w:id="1" w:name="n49"/>
            <w:bookmarkEnd w:id="1"/>
            <w:r w:rsidRPr="002840FA">
              <w:rPr>
                <w:rFonts w:cs="Times New Roman"/>
                <w:lang w:val="uk-UA"/>
              </w:rPr>
              <w:t>т</w:t>
            </w:r>
            <w:r w:rsidRPr="002840FA">
              <w:rPr>
                <w:rFonts w:cs="Times New Roman"/>
              </w:rPr>
              <w:t>ехнічні паспорти, складені до набрання чинності цим Порядком, щодо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 подаються за умови проставлення в них відповідної відмітки про проведення їх технічного обстеження.</w:t>
            </w:r>
          </w:p>
          <w:p w:rsidR="00100AA3" w:rsidRPr="002840FA" w:rsidRDefault="00100AA3" w:rsidP="002840FA">
            <w:pPr>
              <w:shd w:val="clear" w:color="auto" w:fill="FFFFFF"/>
              <w:spacing w:line="226" w:lineRule="exact"/>
              <w:ind w:right="1"/>
              <w:jc w:val="both"/>
              <w:rPr>
                <w:sz w:val="24"/>
                <w:szCs w:val="24"/>
              </w:rPr>
            </w:pPr>
          </w:p>
        </w:tc>
      </w:tr>
      <w:tr w:rsidR="00100AA3" w:rsidRPr="002840FA" w:rsidTr="00C5784C">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100AA3" w:rsidRPr="002840FA" w:rsidRDefault="00100AA3" w:rsidP="002840FA">
            <w:pPr>
              <w:shd w:val="clear" w:color="auto" w:fill="FFFFFF"/>
              <w:spacing w:line="230" w:lineRule="exact"/>
              <w:ind w:right="1"/>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p>
          <w:p w:rsidR="00100AA3" w:rsidRPr="002840FA" w:rsidRDefault="00100AA3" w:rsidP="002840FA">
            <w:pPr>
              <w:shd w:val="clear" w:color="auto" w:fill="FFFFFF"/>
              <w:spacing w:line="230" w:lineRule="exact"/>
              <w:ind w:right="1"/>
              <w:rPr>
                <w:sz w:val="24"/>
                <w:szCs w:val="24"/>
              </w:rPr>
            </w:pPr>
            <w:r w:rsidRPr="002840FA">
              <w:rPr>
                <w:color w:val="000000"/>
                <w:spacing w:val="-1"/>
                <w:sz w:val="24"/>
                <w:szCs w:val="24"/>
                <w:lang w:val="uk-UA"/>
              </w:rPr>
              <w:t>отримання адміністративної</w:t>
            </w:r>
          </w:p>
          <w:p w:rsidR="00100AA3" w:rsidRPr="002840FA" w:rsidRDefault="00100AA3" w:rsidP="002840FA">
            <w:pPr>
              <w:shd w:val="clear" w:color="auto" w:fill="FFFFFF"/>
              <w:spacing w:line="230" w:lineRule="exact"/>
              <w:ind w:right="1"/>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hanging="5"/>
              <w:jc w:val="both"/>
              <w:rPr>
                <w:sz w:val="24"/>
                <w:szCs w:val="24"/>
              </w:rPr>
            </w:pPr>
            <w:r w:rsidRPr="002840FA">
              <w:rPr>
                <w:color w:val="000000"/>
                <w:spacing w:val="-1"/>
                <w:sz w:val="24"/>
                <w:szCs w:val="24"/>
                <w:lang w:val="uk-UA"/>
              </w:rPr>
              <w:t>Подається замовником (або уповноваженою особою) через центр надання адміністративних послуг або через електронний кабінет замовника</w:t>
            </w:r>
          </w:p>
        </w:tc>
      </w:tr>
      <w:tr w:rsidR="00100AA3" w:rsidRPr="002840FA" w:rsidTr="00C5784C">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rPr>
                <w:sz w:val="24"/>
                <w:szCs w:val="24"/>
              </w:rPr>
            </w:pPr>
            <w:r w:rsidRPr="002840FA">
              <w:rPr>
                <w:color w:val="000000"/>
                <w:spacing w:val="-1"/>
                <w:sz w:val="24"/>
                <w:szCs w:val="24"/>
                <w:lang w:val="uk-UA"/>
              </w:rPr>
              <w:t>Платність (безоплатність)</w:t>
            </w:r>
          </w:p>
          <w:p w:rsidR="00100AA3" w:rsidRPr="002840FA" w:rsidRDefault="00100AA3" w:rsidP="002840FA">
            <w:pPr>
              <w:shd w:val="clear" w:color="auto" w:fill="FFFFFF"/>
              <w:spacing w:line="230" w:lineRule="exact"/>
              <w:ind w:right="1"/>
              <w:rPr>
                <w:sz w:val="24"/>
                <w:szCs w:val="24"/>
              </w:rPr>
            </w:pPr>
            <w:r w:rsidRPr="002840FA">
              <w:rPr>
                <w:color w:val="000000"/>
                <w:spacing w:val="-1"/>
                <w:sz w:val="24"/>
                <w:szCs w:val="24"/>
                <w:lang w:val="uk-UA"/>
              </w:rPr>
              <w:t>надання адміністративної</w:t>
            </w:r>
          </w:p>
          <w:p w:rsidR="00100AA3" w:rsidRPr="002840FA" w:rsidRDefault="00100AA3" w:rsidP="002840FA">
            <w:pPr>
              <w:shd w:val="clear" w:color="auto" w:fill="FFFFFF"/>
              <w:spacing w:line="230" w:lineRule="exact"/>
              <w:ind w:right="1"/>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rPr>
                <w:sz w:val="24"/>
                <w:szCs w:val="24"/>
              </w:rPr>
            </w:pPr>
            <w:r w:rsidRPr="002840FA">
              <w:rPr>
                <w:color w:val="000000"/>
                <w:sz w:val="24"/>
                <w:szCs w:val="24"/>
              </w:rPr>
              <w:t>Безоплатно</w:t>
            </w:r>
          </w:p>
        </w:tc>
      </w:tr>
      <w:tr w:rsidR="00100AA3" w:rsidRPr="002840FA" w:rsidTr="00C5784C">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left="19" w:right="1"/>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hanging="5"/>
              <w:rPr>
                <w:sz w:val="24"/>
                <w:szCs w:val="24"/>
              </w:rPr>
            </w:pPr>
            <w:r w:rsidRPr="002840FA">
              <w:rPr>
                <w:color w:val="000000"/>
                <w:spacing w:val="-12"/>
                <w:sz w:val="24"/>
                <w:szCs w:val="24"/>
                <w:lang w:val="uk-UA"/>
              </w:rPr>
              <w:t xml:space="preserve">Протягом 10  робочих днів  з      </w:t>
            </w:r>
            <w:r w:rsidRPr="002840FA">
              <w:rPr>
                <w:color w:val="000000"/>
                <w:spacing w:val="-12"/>
                <w:sz w:val="24"/>
                <w:szCs w:val="24"/>
              </w:rPr>
              <w:t xml:space="preserve">дня      </w:t>
            </w:r>
            <w:r w:rsidRPr="002840FA">
              <w:rPr>
                <w:color w:val="000000"/>
                <w:spacing w:val="-12"/>
                <w:sz w:val="24"/>
                <w:szCs w:val="24"/>
                <w:lang w:val="uk-UA"/>
              </w:rPr>
              <w:t xml:space="preserve">надходження  до відділу державного архітектурно-будівельного контролю   </w:t>
            </w:r>
          </w:p>
        </w:tc>
      </w:tr>
      <w:tr w:rsidR="00100AA3" w:rsidRPr="002840FA" w:rsidTr="00C5784C">
        <w:trPr>
          <w:trHeight w:hRule="exact" w:val="116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jc w:val="center"/>
              <w:rPr>
                <w:sz w:val="24"/>
                <w:szCs w:val="24"/>
              </w:rPr>
            </w:pPr>
            <w:r w:rsidRPr="002840FA">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r w:rsidRPr="002840FA">
              <w:rPr>
                <w:color w:val="000000"/>
                <w:spacing w:val="-1"/>
                <w:sz w:val="24"/>
                <w:szCs w:val="24"/>
              </w:rPr>
              <w:t>в</w:t>
            </w:r>
          </w:p>
          <w:p w:rsidR="00100AA3" w:rsidRPr="002840FA" w:rsidRDefault="00100AA3" w:rsidP="002840FA">
            <w:pPr>
              <w:shd w:val="clear" w:color="auto" w:fill="FFFFFF"/>
              <w:spacing w:line="230" w:lineRule="exact"/>
              <w:ind w:right="1"/>
              <w:rPr>
                <w:sz w:val="24"/>
                <w:szCs w:val="24"/>
              </w:rPr>
            </w:pPr>
            <w:r w:rsidRPr="002840FA">
              <w:rPr>
                <w:color w:val="000000"/>
                <w:sz w:val="24"/>
                <w:szCs w:val="24"/>
                <w:lang w:val="uk-UA"/>
              </w:rPr>
              <w:t>наданні адміністративної</w:t>
            </w:r>
          </w:p>
          <w:p w:rsidR="00100AA3" w:rsidRPr="002840FA" w:rsidRDefault="00100AA3" w:rsidP="002840FA">
            <w:pPr>
              <w:shd w:val="clear" w:color="auto" w:fill="FFFFFF"/>
              <w:spacing w:line="230" w:lineRule="exact"/>
              <w:ind w:right="1"/>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jc w:val="both"/>
              <w:rPr>
                <w:sz w:val="24"/>
                <w:szCs w:val="24"/>
                <w:lang w:val="uk-UA"/>
              </w:rPr>
            </w:pPr>
            <w:r w:rsidRPr="002840FA">
              <w:rPr>
                <w:sz w:val="24"/>
                <w:szCs w:val="24"/>
                <w:lang w:val="uk-UA"/>
              </w:rPr>
              <w:t>Подання</w:t>
            </w:r>
            <w:r w:rsidRPr="002840FA">
              <w:rPr>
                <w:sz w:val="24"/>
                <w:szCs w:val="24"/>
              </w:rPr>
              <w:t xml:space="preserve"> чи оформлення декларації </w:t>
            </w:r>
            <w:r w:rsidRPr="002840FA">
              <w:rPr>
                <w:sz w:val="24"/>
                <w:szCs w:val="24"/>
                <w:lang w:val="uk-UA"/>
              </w:rPr>
              <w:t xml:space="preserve"> та поданих документів </w:t>
            </w:r>
            <w:r w:rsidRPr="002840FA">
              <w:rPr>
                <w:sz w:val="24"/>
                <w:szCs w:val="24"/>
              </w:rPr>
              <w:t>з порушенням установлених вимог</w:t>
            </w:r>
            <w:r w:rsidRPr="002840FA">
              <w:rPr>
                <w:sz w:val="24"/>
                <w:szCs w:val="24"/>
                <w:lang w:val="uk-UA"/>
              </w:rPr>
              <w:t>, у тому числі у разі виявлення невідповідності поданих документів вимогам законодавства, недостовірних відомостей у поданих документах.</w:t>
            </w:r>
          </w:p>
        </w:tc>
      </w:tr>
      <w:tr w:rsidR="00100AA3" w:rsidRPr="002840FA" w:rsidTr="00C5784C">
        <w:trPr>
          <w:trHeight w:hRule="exact" w:val="128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rPr>
                <w:sz w:val="24"/>
                <w:szCs w:val="24"/>
              </w:rPr>
            </w:pPr>
            <w:r w:rsidRPr="002840FA">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26" w:lineRule="exact"/>
              <w:ind w:right="1" w:hanging="5"/>
              <w:rPr>
                <w:sz w:val="24"/>
                <w:szCs w:val="24"/>
                <w:lang w:val="uk-UA"/>
              </w:rPr>
            </w:pPr>
            <w:r w:rsidRPr="002840FA">
              <w:rPr>
                <w:color w:val="000000"/>
                <w:spacing w:val="-6"/>
                <w:sz w:val="24"/>
                <w:szCs w:val="24"/>
                <w:lang w:val="uk-UA"/>
              </w:rPr>
              <w:t xml:space="preserve">Внесення  даних </w:t>
            </w:r>
            <w:r w:rsidRPr="002840FA">
              <w:rPr>
                <w:color w:val="000000"/>
                <w:spacing w:val="-6"/>
                <w:sz w:val="24"/>
                <w:szCs w:val="24"/>
              </w:rPr>
              <w:t xml:space="preserve">до  </w:t>
            </w:r>
            <w:r w:rsidRPr="002840FA">
              <w:rPr>
                <w:color w:val="000000"/>
                <w:spacing w:val="-6"/>
                <w:sz w:val="24"/>
                <w:szCs w:val="24"/>
                <w:lang w:val="uk-UA"/>
              </w:rPr>
              <w:t xml:space="preserve">єдиного   реєстру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100AA3" w:rsidRPr="0061313A" w:rsidTr="00C5784C">
        <w:trPr>
          <w:trHeight w:hRule="exact" w:val="20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ind w:right="1"/>
              <w:rPr>
                <w:b/>
                <w:bCs/>
                <w:color w:val="000000"/>
                <w:sz w:val="24"/>
                <w:szCs w:val="24"/>
              </w:rPr>
            </w:pPr>
            <w:r w:rsidRPr="002840FA">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30" w:lineRule="exact"/>
              <w:ind w:right="1"/>
              <w:rPr>
                <w:color w:val="000000"/>
                <w:sz w:val="24"/>
                <w:szCs w:val="24"/>
                <w:lang w:val="uk-UA"/>
              </w:rPr>
            </w:pPr>
            <w:r w:rsidRPr="002840FA">
              <w:rPr>
                <w:color w:val="000000"/>
                <w:sz w:val="24"/>
                <w:szCs w:val="24"/>
              </w:rPr>
              <w:t>Способи отримання відповіді (результат)</w:t>
            </w: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lang w:val="uk-UA"/>
              </w:rPr>
            </w:pPr>
          </w:p>
          <w:p w:rsidR="00100AA3" w:rsidRPr="002840FA" w:rsidRDefault="00100AA3" w:rsidP="002840FA">
            <w:pPr>
              <w:shd w:val="clear" w:color="auto" w:fill="FFFFFF"/>
              <w:spacing w:line="230" w:lineRule="exact"/>
              <w:ind w:left="302" w:right="1" w:firstLine="307"/>
              <w:rPr>
                <w:color w:val="000000"/>
                <w:sz w:val="24"/>
                <w:szCs w:val="24"/>
              </w:rPr>
            </w:pPr>
            <w:r w:rsidRPr="002840FA">
              <w:rPr>
                <w:color w:val="000000"/>
                <w:sz w:val="24"/>
                <w:szCs w:val="24"/>
              </w:rPr>
              <w:t>у)</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26" w:lineRule="exact"/>
              <w:ind w:right="1" w:hanging="5"/>
              <w:jc w:val="both"/>
              <w:rPr>
                <w:color w:val="000000"/>
                <w:spacing w:val="-6"/>
                <w:sz w:val="24"/>
                <w:szCs w:val="24"/>
                <w:lang w:val="uk-UA"/>
              </w:rPr>
            </w:pPr>
            <w:r w:rsidRPr="002840FA">
              <w:rPr>
                <w:color w:val="000000"/>
                <w:spacing w:val="-6"/>
                <w:sz w:val="24"/>
                <w:szCs w:val="24"/>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100AA3" w:rsidRPr="0061313A" w:rsidTr="00C5784C">
        <w:trPr>
          <w:trHeight w:hRule="exact" w:val="10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tabs>
                <w:tab w:val="left" w:pos="1723"/>
              </w:tabs>
              <w:ind w:right="1"/>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ind w:right="1"/>
              <w:rPr>
                <w:sz w:val="24"/>
                <w:szCs w:val="24"/>
                <w:lang w:val="uk-UA"/>
              </w:rPr>
            </w:pPr>
            <w:r w:rsidRPr="002840FA">
              <w:rPr>
                <w:sz w:val="24"/>
                <w:szCs w:val="24"/>
                <w:lang w:val="uk-UA"/>
              </w:rPr>
              <w:t xml:space="preserve"> 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100AA3" w:rsidRPr="002840FA" w:rsidRDefault="00100AA3" w:rsidP="002840FA">
            <w:pPr>
              <w:shd w:val="clear" w:color="auto" w:fill="FFFFFF"/>
              <w:spacing w:line="226" w:lineRule="exact"/>
              <w:ind w:right="1" w:hanging="5"/>
              <w:rPr>
                <w:color w:val="000000"/>
                <w:spacing w:val="-6"/>
                <w:sz w:val="24"/>
                <w:szCs w:val="24"/>
                <w:lang w:val="uk-UA"/>
              </w:rPr>
            </w:pPr>
            <w:r w:rsidRPr="002840FA">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100AA3" w:rsidRPr="002840FA" w:rsidRDefault="00100AA3" w:rsidP="002840FA">
      <w:pPr>
        <w:ind w:right="1" w:firstLine="567"/>
        <w:jc w:val="center"/>
        <w:rPr>
          <w:b/>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sz w:val="24"/>
          <w:szCs w:val="24"/>
          <w:lang w:val="uk-UA" w:eastAsia="uk-UA"/>
        </w:rPr>
      </w:pPr>
      <w:r w:rsidRPr="002840FA">
        <w:rPr>
          <w:b/>
          <w:sz w:val="24"/>
          <w:szCs w:val="24"/>
          <w:lang w:val="uk-UA"/>
        </w:rPr>
        <w:t>в.о. керуючого справами виконкому</w:t>
      </w:r>
      <w:r w:rsidRPr="002840FA">
        <w:rPr>
          <w:b/>
          <w:sz w:val="24"/>
          <w:szCs w:val="24"/>
          <w:lang w:val="uk-UA"/>
        </w:rPr>
        <w:tab/>
      </w:r>
      <w:r w:rsidR="001E0974">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100AA3" w:rsidRPr="002840FA" w:rsidRDefault="00100AA3"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9</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00786044" w:rsidRPr="002840FA">
        <w:rPr>
          <w:sz w:val="24"/>
          <w:szCs w:val="24"/>
          <w:lang w:val="uk-UA"/>
        </w:rPr>
        <w:t>13-15</w:t>
      </w:r>
      <w:r w:rsidRPr="002840FA">
        <w:rPr>
          <w:caps/>
          <w:sz w:val="24"/>
          <w:szCs w:val="24"/>
          <w:lang w:val="uk-UA"/>
        </w:rPr>
        <w:t xml:space="preserve"> </w:t>
      </w:r>
    </w:p>
    <w:p w:rsidR="00786044" w:rsidRPr="002840FA" w:rsidRDefault="00786044" w:rsidP="002840FA">
      <w:pPr>
        <w:shd w:val="clear" w:color="auto" w:fill="FFFFFF"/>
        <w:ind w:right="1"/>
        <w:jc w:val="center"/>
        <w:rPr>
          <w:b/>
          <w:bCs/>
          <w:color w:val="000000"/>
          <w:spacing w:val="-1"/>
          <w:sz w:val="24"/>
          <w:szCs w:val="24"/>
          <w:u w:val="single"/>
          <w:lang w:val="uk-UA"/>
        </w:rPr>
      </w:pPr>
      <w:r w:rsidRPr="002840FA">
        <w:rPr>
          <w:b/>
          <w:bCs/>
          <w:color w:val="000000"/>
          <w:spacing w:val="-1"/>
          <w:sz w:val="24"/>
          <w:szCs w:val="24"/>
          <w:u w:val="single"/>
          <w:lang w:val="uk-UA"/>
        </w:rPr>
        <w:t xml:space="preserve">із внесення змін до декларації про готовність об’єкта до експлуатації (відповідно до пункту 9 розділу </w:t>
      </w:r>
      <w:r w:rsidRPr="002840FA">
        <w:rPr>
          <w:b/>
          <w:bCs/>
          <w:color w:val="000000"/>
          <w:spacing w:val="-1"/>
          <w:sz w:val="24"/>
          <w:szCs w:val="24"/>
          <w:u w:val="single"/>
          <w:lang w:val="en-US"/>
        </w:rPr>
        <w:t>V</w:t>
      </w:r>
      <w:r w:rsidRPr="002840FA">
        <w:rPr>
          <w:b/>
          <w:bCs/>
          <w:color w:val="000000"/>
          <w:spacing w:val="-1"/>
          <w:sz w:val="24"/>
          <w:szCs w:val="24"/>
          <w:u w:val="single"/>
          <w:lang w:val="uk-UA"/>
        </w:rPr>
        <w:t xml:space="preserve"> «Прикінцеві  положення Закону України «Про регулювання містобудівної діяльності)</w:t>
      </w:r>
    </w:p>
    <w:p w:rsidR="00786044" w:rsidRPr="002840FA" w:rsidRDefault="00786044" w:rsidP="002840FA">
      <w:pPr>
        <w:shd w:val="clear" w:color="auto" w:fill="FFFFFF"/>
        <w:spacing w:before="182"/>
        <w:ind w:right="1"/>
        <w:jc w:val="center"/>
        <w:rPr>
          <w:sz w:val="24"/>
          <w:szCs w:val="24"/>
          <w:lang w:val="uk-UA"/>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p w:rsidR="00786044" w:rsidRPr="002840FA" w:rsidRDefault="00786044" w:rsidP="002840FA">
      <w:pPr>
        <w:spacing w:after="413" w:line="1" w:lineRule="exact"/>
        <w:ind w:right="1"/>
        <w:rPr>
          <w:sz w:val="24"/>
          <w:szCs w:val="24"/>
          <w:lang w:val="uk-UA"/>
        </w:rPr>
      </w:pPr>
    </w:p>
    <w:tbl>
      <w:tblPr>
        <w:tblW w:w="9923" w:type="dxa"/>
        <w:tblInd w:w="40" w:type="dxa"/>
        <w:tblLayout w:type="fixed"/>
        <w:tblCellMar>
          <w:left w:w="40" w:type="dxa"/>
          <w:right w:w="40" w:type="dxa"/>
        </w:tblCellMar>
        <w:tblLook w:val="0000"/>
      </w:tblPr>
      <w:tblGrid>
        <w:gridCol w:w="614"/>
        <w:gridCol w:w="2930"/>
        <w:gridCol w:w="104"/>
        <w:gridCol w:w="6275"/>
      </w:tblGrid>
      <w:tr w:rsidR="00786044" w:rsidRPr="002840FA" w:rsidTr="001E0974">
        <w:trPr>
          <w:trHeight w:hRule="exact" w:val="245"/>
        </w:trPr>
        <w:tc>
          <w:tcPr>
            <w:tcW w:w="9923" w:type="dxa"/>
            <w:gridSpan w:val="4"/>
            <w:tcBorders>
              <w:top w:val="single" w:sz="6" w:space="0" w:color="auto"/>
              <w:left w:val="nil"/>
              <w:bottom w:val="single" w:sz="6" w:space="0" w:color="auto"/>
              <w:right w:val="nil"/>
            </w:tcBorders>
            <w:shd w:val="clear" w:color="auto" w:fill="FFFFFF"/>
          </w:tcPr>
          <w:p w:rsidR="00786044" w:rsidRPr="002840FA" w:rsidRDefault="00786044" w:rsidP="002840FA">
            <w:pPr>
              <w:shd w:val="clear" w:color="auto" w:fill="FFFFFF"/>
              <w:ind w:right="1"/>
              <w:jc w:val="center"/>
              <w:rPr>
                <w:sz w:val="24"/>
                <w:szCs w:val="24"/>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 надання адміністративної послуги</w:t>
            </w:r>
          </w:p>
        </w:tc>
      </w:tr>
      <w:tr w:rsidR="00786044" w:rsidRPr="002840FA" w:rsidTr="001E0974">
        <w:trPr>
          <w:trHeight w:hRule="exact" w:val="124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jc w:val="center"/>
              <w:rPr>
                <w:sz w:val="24"/>
                <w:szCs w:val="24"/>
              </w:rPr>
            </w:pPr>
            <w:r w:rsidRPr="002840F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right="1"/>
              <w:rPr>
                <w:sz w:val="24"/>
                <w:szCs w:val="24"/>
              </w:rPr>
            </w:pPr>
            <w:r w:rsidRPr="002840FA">
              <w:rPr>
                <w:color w:val="000000"/>
                <w:spacing w:val="-1"/>
                <w:sz w:val="24"/>
                <w:szCs w:val="24"/>
                <w:lang w:val="uk-UA"/>
              </w:rPr>
              <w:t>Місцезнаходження суб’єкта</w:t>
            </w:r>
          </w:p>
          <w:p w:rsidR="00786044" w:rsidRPr="002840FA" w:rsidRDefault="00786044" w:rsidP="002840FA">
            <w:pPr>
              <w:shd w:val="clear" w:color="auto" w:fill="FFFFFF"/>
              <w:spacing w:line="230" w:lineRule="exact"/>
              <w:ind w:right="1"/>
              <w:rPr>
                <w:sz w:val="24"/>
                <w:szCs w:val="24"/>
              </w:rPr>
            </w:pPr>
            <w:r w:rsidRPr="002840FA">
              <w:rPr>
                <w:color w:val="000000"/>
                <w:sz w:val="24"/>
                <w:szCs w:val="24"/>
                <w:lang w:val="uk-UA"/>
              </w:rPr>
              <w:t>надання адміністративної</w:t>
            </w:r>
          </w:p>
          <w:p w:rsidR="00786044" w:rsidRPr="002840FA" w:rsidRDefault="00786044" w:rsidP="002840FA">
            <w:pPr>
              <w:shd w:val="clear" w:color="auto" w:fill="FFFFFF"/>
              <w:spacing w:line="230" w:lineRule="exact"/>
              <w:ind w:right="1"/>
              <w:rPr>
                <w:sz w:val="24"/>
                <w:szCs w:val="24"/>
              </w:rPr>
            </w:pPr>
            <w:r w:rsidRPr="002840FA">
              <w:rPr>
                <w:color w:val="000000"/>
                <w:sz w:val="24"/>
                <w:szCs w:val="24"/>
                <w:lang w:val="uk-UA"/>
              </w:rPr>
              <w:t>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before="182"/>
              <w:ind w:right="1"/>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786044" w:rsidRPr="002840FA" w:rsidRDefault="00786044" w:rsidP="002840FA">
            <w:pPr>
              <w:ind w:right="1"/>
              <w:rPr>
                <w:sz w:val="24"/>
                <w:szCs w:val="24"/>
                <w:lang w:val="uk-UA"/>
              </w:rPr>
            </w:pPr>
            <w:r w:rsidRPr="002840FA">
              <w:rPr>
                <w:sz w:val="24"/>
                <w:szCs w:val="24"/>
                <w:lang w:val="uk-UA"/>
              </w:rPr>
              <w:t>м. Сєвєродонецьк, бульв. Дружби Народів, буд.32, каб. 12,12-А</w:t>
            </w:r>
          </w:p>
        </w:tc>
      </w:tr>
      <w:tr w:rsidR="00786044" w:rsidRPr="002840FA" w:rsidTr="001E097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jc w:val="center"/>
              <w:rPr>
                <w:sz w:val="24"/>
                <w:szCs w:val="24"/>
                <w:lang w:val="uk-UA"/>
              </w:rPr>
            </w:pPr>
            <w:r w:rsidRPr="002840F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right="1"/>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ind w:right="1"/>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786044" w:rsidRPr="002840FA" w:rsidRDefault="00786044" w:rsidP="002840FA">
            <w:pPr>
              <w:ind w:right="1"/>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786044" w:rsidRPr="002840FA" w:rsidTr="001E0974">
        <w:trPr>
          <w:trHeight w:hRule="exact" w:val="11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jc w:val="center"/>
              <w:rPr>
                <w:sz w:val="24"/>
                <w:szCs w:val="24"/>
              </w:rPr>
            </w:pPr>
            <w:r w:rsidRPr="002840F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26" w:lineRule="exact"/>
              <w:ind w:left="48" w:right="1"/>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786044" w:rsidRPr="002840FA" w:rsidRDefault="00786044" w:rsidP="002840FA">
            <w:pPr>
              <w:shd w:val="clear" w:color="auto" w:fill="FFFFFF"/>
              <w:spacing w:line="226" w:lineRule="exact"/>
              <w:ind w:left="48" w:right="1"/>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p>
          <w:p w:rsidR="00786044" w:rsidRPr="002840FA" w:rsidRDefault="00786044" w:rsidP="002840FA">
            <w:pPr>
              <w:shd w:val="clear" w:color="auto" w:fill="FFFFFF"/>
              <w:spacing w:line="226" w:lineRule="exact"/>
              <w:ind w:left="48" w:right="1"/>
              <w:rPr>
                <w:sz w:val="24"/>
                <w:szCs w:val="24"/>
              </w:rPr>
            </w:pPr>
            <w:r w:rsidRPr="002840FA">
              <w:rPr>
                <w:color w:val="000000"/>
                <w:sz w:val="24"/>
                <w:szCs w:val="24"/>
                <w:lang w:val="uk-UA"/>
              </w:rPr>
              <w:t>суб’єкта надання</w:t>
            </w:r>
          </w:p>
          <w:p w:rsidR="00786044" w:rsidRPr="002840FA" w:rsidRDefault="00786044" w:rsidP="002840FA">
            <w:pPr>
              <w:shd w:val="clear" w:color="auto" w:fill="FFFFFF"/>
              <w:spacing w:line="226" w:lineRule="exact"/>
              <w:ind w:left="48" w:right="1"/>
              <w:rPr>
                <w:sz w:val="24"/>
                <w:szCs w:val="24"/>
              </w:rPr>
            </w:pPr>
            <w:r w:rsidRPr="002840FA">
              <w:rPr>
                <w:color w:val="000000"/>
                <w:sz w:val="24"/>
                <w:szCs w:val="24"/>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ind w:right="1"/>
              <w:rPr>
                <w:sz w:val="24"/>
                <w:szCs w:val="24"/>
              </w:rPr>
            </w:pPr>
            <w:r w:rsidRPr="002840FA">
              <w:rPr>
                <w:sz w:val="24"/>
                <w:szCs w:val="24"/>
                <w:lang w:val="uk-UA"/>
              </w:rPr>
              <w:t xml:space="preserve">тел. (06452) 4-13-06, </w:t>
            </w:r>
          </w:p>
          <w:p w:rsidR="00786044" w:rsidRPr="002840FA" w:rsidRDefault="00786044" w:rsidP="002840FA">
            <w:pPr>
              <w:ind w:right="1"/>
              <w:rPr>
                <w:sz w:val="24"/>
                <w:szCs w:val="24"/>
                <w:lang w:val="uk-UA"/>
              </w:rPr>
            </w:pPr>
            <w:r w:rsidRPr="002840FA">
              <w:rPr>
                <w:sz w:val="24"/>
                <w:szCs w:val="24"/>
              </w:rPr>
              <w:t xml:space="preserve">       </w:t>
            </w:r>
            <w:r w:rsidRPr="002840FA">
              <w:rPr>
                <w:sz w:val="24"/>
                <w:szCs w:val="24"/>
                <w:lang w:val="uk-UA"/>
              </w:rPr>
              <w:t xml:space="preserve">(06452) 4-14-36 </w:t>
            </w:r>
          </w:p>
          <w:p w:rsidR="00786044" w:rsidRPr="001E0974" w:rsidRDefault="00786044" w:rsidP="002840FA">
            <w:pPr>
              <w:ind w:right="1"/>
              <w:rPr>
                <w:sz w:val="24"/>
                <w:szCs w:val="24"/>
              </w:rPr>
            </w:pPr>
            <w:r w:rsidRPr="002840FA">
              <w:rPr>
                <w:sz w:val="24"/>
                <w:szCs w:val="24"/>
                <w:lang w:val="uk-UA"/>
              </w:rPr>
              <w:t xml:space="preserve">Електронна пошта: </w:t>
            </w:r>
            <w:hyperlink r:id="rId22" w:history="1">
              <w:r w:rsidRPr="001E0974">
                <w:rPr>
                  <w:rStyle w:val="a6"/>
                  <w:color w:val="auto"/>
                  <w:sz w:val="24"/>
                  <w:szCs w:val="24"/>
                  <w:lang w:val="en-US"/>
                </w:rPr>
                <w:t>gasksever</w:t>
              </w:r>
              <w:r w:rsidRPr="001E0974">
                <w:rPr>
                  <w:rStyle w:val="a6"/>
                  <w:color w:val="auto"/>
                  <w:sz w:val="24"/>
                  <w:szCs w:val="24"/>
                </w:rPr>
                <w:t>@</w:t>
              </w:r>
              <w:r w:rsidRPr="001E0974">
                <w:rPr>
                  <w:rStyle w:val="a6"/>
                  <w:color w:val="auto"/>
                  <w:sz w:val="24"/>
                  <w:szCs w:val="24"/>
                  <w:lang w:val="en-US"/>
                </w:rPr>
                <w:t>gmail</w:t>
              </w:r>
              <w:r w:rsidRPr="001E0974">
                <w:rPr>
                  <w:rStyle w:val="a6"/>
                  <w:color w:val="auto"/>
                  <w:sz w:val="24"/>
                  <w:szCs w:val="24"/>
                </w:rPr>
                <w:t>.</w:t>
              </w:r>
              <w:r w:rsidRPr="001E0974">
                <w:rPr>
                  <w:rStyle w:val="a6"/>
                  <w:color w:val="auto"/>
                  <w:sz w:val="24"/>
                  <w:szCs w:val="24"/>
                  <w:lang w:val="en-US"/>
                </w:rPr>
                <w:t>com</w:t>
              </w:r>
            </w:hyperlink>
          </w:p>
          <w:p w:rsidR="00786044" w:rsidRPr="002840FA" w:rsidRDefault="00786044" w:rsidP="002840FA">
            <w:pPr>
              <w:ind w:right="1"/>
              <w:rPr>
                <w:sz w:val="24"/>
                <w:szCs w:val="24"/>
              </w:rPr>
            </w:pPr>
            <w:r w:rsidRPr="002840FA">
              <w:rPr>
                <w:sz w:val="24"/>
                <w:szCs w:val="24"/>
              </w:rPr>
              <w:t>http://sed-rada.org.ua</w:t>
            </w:r>
          </w:p>
        </w:tc>
      </w:tr>
      <w:tr w:rsidR="00786044" w:rsidRPr="002840FA" w:rsidTr="001E0974">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786044" w:rsidRPr="0061313A" w:rsidTr="001E0974">
        <w:trPr>
          <w:trHeight w:hRule="exact" w:val="38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jc w:val="center"/>
              <w:rPr>
                <w:sz w:val="24"/>
                <w:szCs w:val="24"/>
              </w:rPr>
            </w:pPr>
            <w:r w:rsidRPr="002840FA">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rPr>
                <w:sz w:val="24"/>
                <w:szCs w:val="24"/>
              </w:rPr>
            </w:pPr>
            <w:r w:rsidRPr="002840FA">
              <w:rPr>
                <w:color w:val="000000"/>
                <w:sz w:val="24"/>
                <w:szCs w:val="24"/>
                <w:lang w:val="uk-UA"/>
              </w:rPr>
              <w:t>Закони України, акти центральних органів виконавчої влади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pStyle w:val="a5"/>
              <w:numPr>
                <w:ilvl w:val="0"/>
                <w:numId w:val="21"/>
              </w:numPr>
              <w:shd w:val="clear" w:color="auto" w:fill="FFFFFF"/>
              <w:spacing w:line="230" w:lineRule="exact"/>
              <w:ind w:left="0" w:right="1" w:firstLine="0"/>
              <w:jc w:val="both"/>
              <w:rPr>
                <w:sz w:val="24"/>
                <w:szCs w:val="24"/>
                <w:lang w:val="uk-UA"/>
              </w:rPr>
            </w:pPr>
            <w:r w:rsidRPr="002840FA">
              <w:rPr>
                <w:sz w:val="24"/>
                <w:szCs w:val="24"/>
                <w:lang w:val="uk-UA"/>
              </w:rPr>
              <w:t xml:space="preserve">Закон України « Про регулювання містобудівної діяльності», пункт 9 розділ </w:t>
            </w:r>
            <w:r w:rsidRPr="002840FA">
              <w:rPr>
                <w:sz w:val="24"/>
                <w:szCs w:val="24"/>
                <w:lang w:val="en-US"/>
              </w:rPr>
              <w:t>V</w:t>
            </w:r>
            <w:r w:rsidRPr="002840FA">
              <w:rPr>
                <w:sz w:val="24"/>
                <w:szCs w:val="24"/>
                <w:lang w:val="uk-UA"/>
              </w:rPr>
              <w:t xml:space="preserve"> « Прикінцеві положення»</w:t>
            </w:r>
          </w:p>
          <w:p w:rsidR="00786044" w:rsidRPr="002840FA" w:rsidRDefault="00786044" w:rsidP="002840FA">
            <w:pPr>
              <w:shd w:val="clear" w:color="auto" w:fill="FFFFFF"/>
              <w:spacing w:line="230" w:lineRule="exact"/>
              <w:ind w:right="1"/>
              <w:jc w:val="both"/>
              <w:rPr>
                <w:sz w:val="24"/>
                <w:szCs w:val="24"/>
                <w:lang w:val="uk-UA"/>
              </w:rPr>
            </w:pPr>
          </w:p>
          <w:p w:rsidR="00786044" w:rsidRPr="002840FA" w:rsidRDefault="00786044" w:rsidP="002840FA">
            <w:pPr>
              <w:pStyle w:val="a5"/>
              <w:numPr>
                <w:ilvl w:val="0"/>
                <w:numId w:val="21"/>
              </w:numPr>
              <w:shd w:val="clear" w:color="auto" w:fill="FFFFFF"/>
              <w:spacing w:line="230" w:lineRule="exact"/>
              <w:ind w:left="0" w:right="1" w:firstLine="0"/>
              <w:jc w:val="both"/>
              <w:rPr>
                <w:sz w:val="24"/>
                <w:szCs w:val="24"/>
                <w:lang w:val="uk-UA"/>
              </w:rPr>
            </w:pPr>
            <w:r w:rsidRPr="002840FA">
              <w:rPr>
                <w:sz w:val="24"/>
                <w:szCs w:val="24"/>
                <w:lang w:val="uk-UA"/>
              </w:rPr>
              <w:t>Наказ міністерства регіонального розвитку, будівництва та житлово- комунального господарства України № 158 від 03.07.2018 року «</w:t>
            </w:r>
            <w:r w:rsidRPr="002840FA">
              <w:rPr>
                <w:color w:val="2A2928"/>
                <w:sz w:val="24"/>
                <w:szCs w:val="24"/>
                <w:lang w:val="uk-UA"/>
              </w:rPr>
              <w:t>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2840FA">
              <w:rPr>
                <w:sz w:val="24"/>
                <w:szCs w:val="24"/>
                <w:lang w:val="uk-UA"/>
              </w:rPr>
              <w:t>», зареєстрований в Міністерстві юстиції України 28 серпня 2018 року за № 976/32428 (із змінами)</w:t>
            </w:r>
          </w:p>
        </w:tc>
      </w:tr>
      <w:tr w:rsidR="00786044" w:rsidRPr="002840FA" w:rsidTr="001E0974">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jc w:val="center"/>
              <w:rPr>
                <w:sz w:val="24"/>
                <w:szCs w:val="24"/>
              </w:rPr>
            </w:pPr>
            <w:r w:rsidRPr="002840FA">
              <w:rPr>
                <w:b/>
                <w:bCs/>
                <w:color w:val="000000"/>
                <w:sz w:val="24"/>
                <w:szCs w:val="24"/>
                <w:lang w:val="uk-UA"/>
              </w:rPr>
              <w:t>Умови отримання адміністративної послуги</w:t>
            </w:r>
          </w:p>
        </w:tc>
      </w:tr>
      <w:tr w:rsidR="00786044" w:rsidRPr="002840FA" w:rsidTr="001E0974">
        <w:trPr>
          <w:trHeight w:hRule="exact" w:val="145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jc w:val="center"/>
              <w:rPr>
                <w:sz w:val="24"/>
                <w:szCs w:val="24"/>
              </w:rPr>
            </w:pPr>
            <w:r w:rsidRPr="002840FA">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right="1"/>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pStyle w:val="ac"/>
              <w:ind w:right="1"/>
              <w:jc w:val="both"/>
              <w:rPr>
                <w:rFonts w:ascii="Times New Roman" w:hAnsi="Times New Roman" w:cs="Times New Roman"/>
                <w:sz w:val="24"/>
                <w:szCs w:val="24"/>
              </w:rPr>
            </w:pPr>
            <w:r w:rsidRPr="002840FA">
              <w:rPr>
                <w:rFonts w:ascii="Times New Roman" w:hAnsi="Times New Roman" w:cs="Times New Roman"/>
                <w:sz w:val="24"/>
                <w:szCs w:val="24"/>
              </w:rPr>
              <w:t>Виявлення замовником технічної помилки (описки, друкарської, граматичної, арифметичної помилки) в зареєстрованій декларації про готовність об'єкта до експлуатації або отримання відомостей про виявлення у такій декларації недостовірних даних.</w:t>
            </w:r>
          </w:p>
        </w:tc>
      </w:tr>
      <w:tr w:rsidR="00786044" w:rsidRPr="002840FA" w:rsidTr="001E0974">
        <w:trPr>
          <w:trHeight w:hRule="exact" w:val="12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jc w:val="center"/>
              <w:rPr>
                <w:sz w:val="24"/>
                <w:szCs w:val="24"/>
              </w:rPr>
            </w:pPr>
            <w:r w:rsidRPr="002840FA">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left="48" w:right="1"/>
              <w:rPr>
                <w:sz w:val="24"/>
                <w:szCs w:val="24"/>
              </w:rPr>
            </w:pPr>
            <w:r w:rsidRPr="002840FA">
              <w:rPr>
                <w:color w:val="000000"/>
                <w:spacing w:val="-1"/>
                <w:sz w:val="24"/>
                <w:szCs w:val="24"/>
                <w:lang w:val="uk-UA"/>
              </w:rPr>
              <w:t>Вичерпний перелік документів,</w:t>
            </w:r>
          </w:p>
          <w:p w:rsidR="00786044" w:rsidRPr="002840FA" w:rsidRDefault="00786044" w:rsidP="002840FA">
            <w:pPr>
              <w:shd w:val="clear" w:color="auto" w:fill="FFFFFF"/>
              <w:spacing w:line="230" w:lineRule="exact"/>
              <w:ind w:left="48" w:right="1"/>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786044" w:rsidRPr="002840FA" w:rsidRDefault="00786044" w:rsidP="002840FA">
            <w:pPr>
              <w:shd w:val="clear" w:color="auto" w:fill="FFFFFF"/>
              <w:spacing w:line="230" w:lineRule="exact"/>
              <w:ind w:left="48" w:right="1"/>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p>
          <w:p w:rsidR="00786044" w:rsidRPr="002840FA" w:rsidRDefault="00786044" w:rsidP="002840FA">
            <w:pPr>
              <w:shd w:val="clear" w:color="auto" w:fill="FFFFFF"/>
              <w:spacing w:line="230" w:lineRule="exact"/>
              <w:ind w:left="48" w:right="1"/>
              <w:rPr>
                <w:sz w:val="24"/>
                <w:szCs w:val="24"/>
              </w:rPr>
            </w:pPr>
            <w:r w:rsidRPr="002840FA">
              <w:rPr>
                <w:color w:val="000000"/>
                <w:sz w:val="24"/>
                <w:szCs w:val="24"/>
                <w:lang w:val="uk-UA"/>
              </w:rPr>
              <w:t xml:space="preserve">також вимоги </w:t>
            </w:r>
            <w:r w:rsidRPr="002840FA">
              <w:rPr>
                <w:color w:val="000000"/>
                <w:sz w:val="24"/>
                <w:szCs w:val="24"/>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pStyle w:val="tj"/>
              <w:shd w:val="clear" w:color="auto" w:fill="FFFFFF"/>
              <w:spacing w:before="0" w:after="0"/>
              <w:ind w:right="1"/>
              <w:jc w:val="both"/>
              <w:rPr>
                <w:color w:val="2A2928"/>
                <w:shd w:val="clear" w:color="auto" w:fill="FFFFFF"/>
              </w:rPr>
            </w:pPr>
            <w:r w:rsidRPr="002840FA">
              <w:rPr>
                <w:color w:val="2A2928"/>
                <w:shd w:val="clear" w:color="auto" w:fill="FFFFFF"/>
              </w:rPr>
              <w:t>1. Заява</w:t>
            </w:r>
          </w:p>
          <w:p w:rsidR="00786044" w:rsidRPr="002840FA" w:rsidRDefault="00786044" w:rsidP="002840FA">
            <w:pPr>
              <w:pStyle w:val="tj"/>
              <w:shd w:val="clear" w:color="auto" w:fill="FFFFFF"/>
              <w:spacing w:before="0" w:after="0"/>
              <w:ind w:right="1"/>
              <w:jc w:val="both"/>
            </w:pPr>
            <w:r w:rsidRPr="002840FA">
              <w:rPr>
                <w:color w:val="2A2928"/>
              </w:rPr>
              <w:t>2. Декларація про готовність об’єкта до експлуатації в якій враховані зміни, за формою встановленого зразка.</w:t>
            </w:r>
            <w:r w:rsidRPr="002840FA">
              <w:rPr>
                <w:color w:val="000000"/>
                <w:spacing w:val="-13"/>
              </w:rPr>
              <w:t xml:space="preserve"> </w:t>
            </w:r>
          </w:p>
        </w:tc>
      </w:tr>
      <w:tr w:rsidR="00786044" w:rsidRPr="002840FA" w:rsidTr="001E097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jc w:val="center"/>
              <w:rPr>
                <w:sz w:val="24"/>
                <w:szCs w:val="24"/>
              </w:rPr>
            </w:pPr>
            <w:r w:rsidRPr="002840FA">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right="1"/>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786044" w:rsidRPr="002840FA" w:rsidRDefault="00786044" w:rsidP="002840FA">
            <w:pPr>
              <w:shd w:val="clear" w:color="auto" w:fill="FFFFFF"/>
              <w:spacing w:line="230" w:lineRule="exact"/>
              <w:ind w:right="1"/>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p>
          <w:p w:rsidR="00786044" w:rsidRPr="002840FA" w:rsidRDefault="00786044" w:rsidP="002840FA">
            <w:pPr>
              <w:shd w:val="clear" w:color="auto" w:fill="FFFFFF"/>
              <w:spacing w:line="230" w:lineRule="exact"/>
              <w:ind w:right="1"/>
              <w:rPr>
                <w:sz w:val="24"/>
                <w:szCs w:val="24"/>
              </w:rPr>
            </w:pPr>
            <w:r w:rsidRPr="002840FA">
              <w:rPr>
                <w:color w:val="000000"/>
                <w:spacing w:val="-1"/>
                <w:sz w:val="24"/>
                <w:szCs w:val="24"/>
                <w:lang w:val="uk-UA"/>
              </w:rPr>
              <w:t>отримання адміністративної</w:t>
            </w:r>
          </w:p>
          <w:p w:rsidR="00786044" w:rsidRPr="002840FA" w:rsidRDefault="00786044" w:rsidP="002840FA">
            <w:pPr>
              <w:shd w:val="clear" w:color="auto" w:fill="FFFFFF"/>
              <w:spacing w:line="230" w:lineRule="exact"/>
              <w:ind w:right="1"/>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right="1" w:hanging="5"/>
              <w:jc w:val="both"/>
              <w:rPr>
                <w:sz w:val="24"/>
                <w:szCs w:val="24"/>
              </w:rPr>
            </w:pPr>
            <w:r w:rsidRPr="002840FA">
              <w:rPr>
                <w:color w:val="000000"/>
                <w:spacing w:val="-1"/>
                <w:sz w:val="24"/>
                <w:szCs w:val="24"/>
                <w:lang w:val="uk-UA"/>
              </w:rPr>
              <w:t>Подається замовником особисто або надсилається рекомендованим листом з описом вкладення або в електронній формі через електронний кабінет</w:t>
            </w:r>
          </w:p>
        </w:tc>
      </w:tr>
      <w:tr w:rsidR="00786044" w:rsidRPr="002840FA" w:rsidTr="001E097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jc w:val="center"/>
              <w:rPr>
                <w:sz w:val="24"/>
                <w:szCs w:val="24"/>
              </w:rPr>
            </w:pPr>
            <w:r w:rsidRPr="002840FA">
              <w:rPr>
                <w:b/>
                <w:bCs/>
                <w:color w:val="000000"/>
                <w:sz w:val="24"/>
                <w:szCs w:val="24"/>
              </w:rPr>
              <w:lastRenderedPageBreak/>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right="1"/>
              <w:rPr>
                <w:sz w:val="24"/>
                <w:szCs w:val="24"/>
              </w:rPr>
            </w:pPr>
            <w:r w:rsidRPr="002840FA">
              <w:rPr>
                <w:color w:val="000000"/>
                <w:spacing w:val="-1"/>
                <w:sz w:val="24"/>
                <w:szCs w:val="24"/>
                <w:lang w:val="uk-UA"/>
              </w:rPr>
              <w:t>Платність (безоплатність)</w:t>
            </w:r>
          </w:p>
          <w:p w:rsidR="00786044" w:rsidRPr="002840FA" w:rsidRDefault="00786044" w:rsidP="002840FA">
            <w:pPr>
              <w:shd w:val="clear" w:color="auto" w:fill="FFFFFF"/>
              <w:spacing w:line="230" w:lineRule="exact"/>
              <w:ind w:right="1"/>
              <w:rPr>
                <w:sz w:val="24"/>
                <w:szCs w:val="24"/>
              </w:rPr>
            </w:pPr>
            <w:r w:rsidRPr="002840FA">
              <w:rPr>
                <w:color w:val="000000"/>
                <w:spacing w:val="-1"/>
                <w:sz w:val="24"/>
                <w:szCs w:val="24"/>
                <w:lang w:val="uk-UA"/>
              </w:rPr>
              <w:t>надання адміністративної</w:t>
            </w:r>
          </w:p>
          <w:p w:rsidR="00786044" w:rsidRPr="002840FA" w:rsidRDefault="00786044" w:rsidP="002840FA">
            <w:pPr>
              <w:shd w:val="clear" w:color="auto" w:fill="FFFFFF"/>
              <w:spacing w:line="230" w:lineRule="exact"/>
              <w:ind w:right="1"/>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rPr>
                <w:sz w:val="24"/>
                <w:szCs w:val="24"/>
              </w:rPr>
            </w:pPr>
            <w:r w:rsidRPr="002840FA">
              <w:rPr>
                <w:color w:val="000000"/>
                <w:sz w:val="24"/>
                <w:szCs w:val="24"/>
              </w:rPr>
              <w:t>Безоплатно</w:t>
            </w:r>
          </w:p>
        </w:tc>
      </w:tr>
      <w:tr w:rsidR="00786044" w:rsidRPr="002840FA" w:rsidTr="001E0974">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jc w:val="center"/>
              <w:rPr>
                <w:sz w:val="24"/>
                <w:szCs w:val="24"/>
              </w:rPr>
            </w:pPr>
            <w:r w:rsidRPr="002840FA">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left="19" w:right="1"/>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right="1" w:hanging="5"/>
              <w:rPr>
                <w:sz w:val="24"/>
                <w:szCs w:val="24"/>
              </w:rPr>
            </w:pPr>
            <w:r w:rsidRPr="002840FA">
              <w:rPr>
                <w:color w:val="000000"/>
                <w:spacing w:val="-12"/>
                <w:sz w:val="24"/>
                <w:szCs w:val="24"/>
                <w:lang w:val="uk-UA"/>
              </w:rPr>
              <w:t xml:space="preserve">Протягом 10  робочих днів  з      </w:t>
            </w:r>
            <w:r w:rsidRPr="002840FA">
              <w:rPr>
                <w:color w:val="000000"/>
                <w:spacing w:val="-12"/>
                <w:sz w:val="24"/>
                <w:szCs w:val="24"/>
              </w:rPr>
              <w:t xml:space="preserve">дня      </w:t>
            </w:r>
            <w:r w:rsidRPr="002840FA">
              <w:rPr>
                <w:color w:val="000000"/>
                <w:spacing w:val="-12"/>
                <w:sz w:val="24"/>
                <w:szCs w:val="24"/>
                <w:lang w:val="uk-UA"/>
              </w:rPr>
              <w:t xml:space="preserve">надходження  до відділу державного архітектурно-будівельного контролю   </w:t>
            </w:r>
          </w:p>
        </w:tc>
      </w:tr>
      <w:tr w:rsidR="00786044" w:rsidRPr="002840FA" w:rsidTr="001E0974">
        <w:trPr>
          <w:trHeight w:hRule="exact" w:val="78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jc w:val="center"/>
              <w:rPr>
                <w:sz w:val="24"/>
                <w:szCs w:val="24"/>
              </w:rPr>
            </w:pPr>
            <w:r w:rsidRPr="002840FA">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right="1"/>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r w:rsidRPr="002840FA">
              <w:rPr>
                <w:color w:val="000000"/>
                <w:spacing w:val="-1"/>
                <w:sz w:val="24"/>
                <w:szCs w:val="24"/>
              </w:rPr>
              <w:t>в</w:t>
            </w:r>
          </w:p>
          <w:p w:rsidR="00786044" w:rsidRPr="002840FA" w:rsidRDefault="00786044" w:rsidP="002840FA">
            <w:pPr>
              <w:shd w:val="clear" w:color="auto" w:fill="FFFFFF"/>
              <w:spacing w:line="230" w:lineRule="exact"/>
              <w:ind w:right="1"/>
              <w:rPr>
                <w:sz w:val="24"/>
                <w:szCs w:val="24"/>
              </w:rPr>
            </w:pPr>
            <w:r w:rsidRPr="002840FA">
              <w:rPr>
                <w:color w:val="000000"/>
                <w:sz w:val="24"/>
                <w:szCs w:val="24"/>
                <w:lang w:val="uk-UA"/>
              </w:rPr>
              <w:t>наданні адміністративної</w:t>
            </w:r>
          </w:p>
          <w:p w:rsidR="00786044" w:rsidRPr="002840FA" w:rsidRDefault="00786044" w:rsidP="002840FA">
            <w:pPr>
              <w:shd w:val="clear" w:color="auto" w:fill="FFFFFF"/>
              <w:spacing w:line="230" w:lineRule="exact"/>
              <w:ind w:right="1"/>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right="1"/>
              <w:jc w:val="both"/>
              <w:rPr>
                <w:sz w:val="24"/>
                <w:szCs w:val="24"/>
                <w:lang w:val="uk-UA"/>
              </w:rPr>
            </w:pPr>
            <w:r w:rsidRPr="002840FA">
              <w:rPr>
                <w:sz w:val="24"/>
                <w:szCs w:val="24"/>
                <w:lang w:val="uk-UA"/>
              </w:rPr>
              <w:t>Подання</w:t>
            </w:r>
            <w:r w:rsidRPr="002840FA">
              <w:rPr>
                <w:sz w:val="24"/>
                <w:szCs w:val="24"/>
              </w:rPr>
              <w:t xml:space="preserve"> чи оформлення декларації з порушенням установлених вимог</w:t>
            </w:r>
            <w:r w:rsidRPr="002840FA">
              <w:rPr>
                <w:sz w:val="24"/>
                <w:szCs w:val="24"/>
                <w:lang w:val="uk-UA"/>
              </w:rPr>
              <w:t>, у тому числі у разі виявлення невідповідності поданих документів вимогам законодавства, недостовірних відомостей у поданих документах.</w:t>
            </w:r>
          </w:p>
        </w:tc>
      </w:tr>
      <w:tr w:rsidR="00786044" w:rsidRPr="002840FA" w:rsidTr="001E0974">
        <w:trPr>
          <w:trHeight w:hRule="exact" w:val="184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rPr>
                <w:sz w:val="24"/>
                <w:szCs w:val="24"/>
              </w:rPr>
            </w:pPr>
            <w:r w:rsidRPr="002840FA">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right="1"/>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26" w:lineRule="exact"/>
              <w:ind w:right="1" w:hanging="5"/>
              <w:rPr>
                <w:sz w:val="24"/>
                <w:szCs w:val="24"/>
                <w:lang w:val="uk-UA" w:eastAsia="uk-UA"/>
              </w:rPr>
            </w:pPr>
            <w:r w:rsidRPr="002840FA">
              <w:rPr>
                <w:color w:val="000000"/>
                <w:spacing w:val="-6"/>
                <w:sz w:val="24"/>
                <w:szCs w:val="24"/>
                <w:lang w:val="uk-UA"/>
              </w:rPr>
              <w:t xml:space="preserve">Внесення  даних </w:t>
            </w:r>
            <w:r w:rsidRPr="002840FA">
              <w:rPr>
                <w:color w:val="000000"/>
                <w:spacing w:val="-6"/>
                <w:sz w:val="24"/>
                <w:szCs w:val="24"/>
              </w:rPr>
              <w:t xml:space="preserve">до  </w:t>
            </w:r>
            <w:r w:rsidRPr="002840FA">
              <w:rPr>
                <w:color w:val="000000"/>
                <w:spacing w:val="-6"/>
                <w:sz w:val="24"/>
                <w:szCs w:val="24"/>
                <w:lang w:val="uk-UA"/>
              </w:rPr>
              <w:t xml:space="preserve">єдиного   реєстру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786044" w:rsidRPr="002840FA" w:rsidRDefault="00786044" w:rsidP="002840FA">
            <w:pPr>
              <w:shd w:val="clear" w:color="auto" w:fill="FFFFFF"/>
              <w:spacing w:line="226" w:lineRule="exact"/>
              <w:ind w:right="1" w:hanging="5"/>
              <w:rPr>
                <w:sz w:val="24"/>
                <w:szCs w:val="24"/>
                <w:lang w:val="uk-UA" w:eastAsia="uk-UA"/>
              </w:rPr>
            </w:pPr>
            <w:r w:rsidRPr="002840FA">
              <w:rPr>
                <w:sz w:val="24"/>
                <w:szCs w:val="24"/>
                <w:lang w:val="uk-UA" w:eastAsia="uk-UA"/>
              </w:rPr>
              <w:t>Відомості щодо внесення дани, зазначених у декларації, в якій виявлено технічну помилку або недостовірні дані, підлягають виключенню з реєстру в установленому порядку.</w:t>
            </w:r>
          </w:p>
          <w:p w:rsidR="00786044" w:rsidRPr="002840FA" w:rsidRDefault="00786044" w:rsidP="002840FA">
            <w:pPr>
              <w:shd w:val="clear" w:color="auto" w:fill="FFFFFF"/>
              <w:spacing w:line="226" w:lineRule="exact"/>
              <w:ind w:right="1" w:hanging="5"/>
              <w:rPr>
                <w:sz w:val="24"/>
                <w:szCs w:val="24"/>
                <w:lang w:val="uk-UA"/>
              </w:rPr>
            </w:pPr>
          </w:p>
        </w:tc>
      </w:tr>
      <w:tr w:rsidR="00786044" w:rsidRPr="0061313A" w:rsidTr="001E0974">
        <w:trPr>
          <w:trHeight w:hRule="exact" w:val="212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ind w:right="1"/>
              <w:rPr>
                <w:b/>
                <w:bCs/>
                <w:color w:val="000000"/>
                <w:sz w:val="24"/>
                <w:szCs w:val="24"/>
              </w:rPr>
            </w:pPr>
            <w:r w:rsidRPr="002840FA">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30" w:lineRule="exact"/>
              <w:ind w:right="1"/>
              <w:rPr>
                <w:color w:val="000000"/>
                <w:sz w:val="24"/>
                <w:szCs w:val="24"/>
                <w:lang w:val="uk-UA"/>
              </w:rPr>
            </w:pPr>
            <w:r w:rsidRPr="002840FA">
              <w:rPr>
                <w:color w:val="000000"/>
                <w:sz w:val="24"/>
                <w:szCs w:val="24"/>
              </w:rPr>
              <w:t>Способи отримання відповіді (результат)</w:t>
            </w: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lang w:val="uk-UA"/>
              </w:rPr>
            </w:pPr>
          </w:p>
          <w:p w:rsidR="00786044" w:rsidRPr="002840FA" w:rsidRDefault="00786044" w:rsidP="002840FA">
            <w:pPr>
              <w:shd w:val="clear" w:color="auto" w:fill="FFFFFF"/>
              <w:spacing w:line="230" w:lineRule="exact"/>
              <w:ind w:left="302" w:right="1" w:firstLine="307"/>
              <w:rPr>
                <w:color w:val="000000"/>
                <w:sz w:val="24"/>
                <w:szCs w:val="24"/>
              </w:rPr>
            </w:pPr>
            <w:r w:rsidRPr="002840FA">
              <w:rPr>
                <w:color w:val="000000"/>
                <w:sz w:val="24"/>
                <w:szCs w:val="24"/>
              </w:rPr>
              <w:t>у)</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26" w:lineRule="exact"/>
              <w:ind w:right="1" w:hanging="5"/>
              <w:jc w:val="both"/>
              <w:rPr>
                <w:color w:val="000000"/>
                <w:spacing w:val="-6"/>
                <w:sz w:val="24"/>
                <w:szCs w:val="24"/>
                <w:lang w:val="uk-UA"/>
              </w:rPr>
            </w:pPr>
            <w:r w:rsidRPr="002840FA">
              <w:rPr>
                <w:color w:val="000000"/>
                <w:spacing w:val="-6"/>
                <w:sz w:val="24"/>
                <w:szCs w:val="24"/>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86044" w:rsidRPr="002840FA" w:rsidTr="001E0974">
        <w:trPr>
          <w:trHeight w:hRule="exact" w:val="10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tabs>
                <w:tab w:val="left" w:pos="1723"/>
              </w:tabs>
              <w:ind w:right="1"/>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ind w:right="1"/>
              <w:rPr>
                <w:sz w:val="24"/>
                <w:szCs w:val="24"/>
                <w:lang w:val="uk-UA"/>
              </w:rPr>
            </w:pPr>
            <w:r w:rsidRPr="002840FA">
              <w:rPr>
                <w:sz w:val="24"/>
                <w:szCs w:val="24"/>
                <w:lang w:val="uk-UA"/>
              </w:rPr>
              <w:t xml:space="preserve"> 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86044" w:rsidRPr="002840FA" w:rsidRDefault="00786044" w:rsidP="002840FA">
            <w:pPr>
              <w:shd w:val="clear" w:color="auto" w:fill="FFFFFF"/>
              <w:spacing w:line="226" w:lineRule="exact"/>
              <w:ind w:right="1" w:hanging="5"/>
              <w:rPr>
                <w:color w:val="000000"/>
                <w:spacing w:val="-6"/>
                <w:sz w:val="24"/>
                <w:szCs w:val="24"/>
                <w:lang w:val="uk-UA"/>
              </w:rPr>
            </w:pPr>
            <w:r w:rsidRPr="002840FA">
              <w:rPr>
                <w:color w:val="000000"/>
                <w:spacing w:val="-6"/>
                <w:sz w:val="24"/>
                <w:szCs w:val="24"/>
                <w:lang w:val="uk-UA"/>
              </w:rPr>
              <w:t>* При зверненні до адміністратора пред’являється оригінал  документу, який посвідчує  особу.</w:t>
            </w:r>
          </w:p>
        </w:tc>
      </w:tr>
    </w:tbl>
    <w:p w:rsidR="00786044" w:rsidRPr="002840FA" w:rsidRDefault="00786044" w:rsidP="002840FA">
      <w:pPr>
        <w:shd w:val="clear" w:color="auto" w:fill="FFFFFF"/>
        <w:tabs>
          <w:tab w:val="left" w:pos="1723"/>
        </w:tabs>
        <w:ind w:right="1"/>
        <w:rPr>
          <w:b/>
          <w:bCs/>
          <w:color w:val="000000"/>
          <w:spacing w:val="-1"/>
          <w:sz w:val="24"/>
          <w:szCs w:val="24"/>
          <w:lang w:val="uk-UA"/>
        </w:rPr>
      </w:pPr>
    </w:p>
    <w:p w:rsidR="00786044" w:rsidRPr="002840FA" w:rsidRDefault="00786044" w:rsidP="002840FA">
      <w:pPr>
        <w:shd w:val="clear" w:color="auto" w:fill="FFFFFF"/>
        <w:tabs>
          <w:tab w:val="left" w:pos="1723"/>
        </w:tabs>
        <w:ind w:right="1"/>
        <w:rPr>
          <w:b/>
          <w:bCs/>
          <w:color w:val="000000"/>
          <w:spacing w:val="-1"/>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1E0974">
        <w:rPr>
          <w:b/>
          <w:sz w:val="24"/>
          <w:szCs w:val="24"/>
          <w:lang w:val="uk-UA"/>
        </w:rPr>
        <w:tab/>
      </w:r>
      <w:r w:rsidRPr="002840FA">
        <w:rPr>
          <w:b/>
          <w:sz w:val="24"/>
          <w:szCs w:val="24"/>
          <w:lang w:val="uk-UA"/>
        </w:rPr>
        <w:tab/>
      </w:r>
      <w:r w:rsidRPr="002840FA">
        <w:rPr>
          <w:b/>
          <w:sz w:val="24"/>
          <w:szCs w:val="24"/>
          <w:lang w:val="uk-UA"/>
        </w:rPr>
        <w:tab/>
        <w:t>Ірина СТЕПАНЕНКО</w:t>
      </w:r>
    </w:p>
    <w:p w:rsidR="0081717D" w:rsidRPr="002840FA" w:rsidRDefault="0081717D" w:rsidP="002840FA">
      <w:pPr>
        <w:tabs>
          <w:tab w:val="left" w:pos="5529"/>
        </w:tabs>
        <w:ind w:left="5812" w:right="1"/>
        <w:jc w:val="both"/>
        <w:rPr>
          <w:sz w:val="24"/>
          <w:szCs w:val="24"/>
          <w:lang w:val="uk-UA" w:eastAsia="uk-UA"/>
        </w:rPr>
      </w:pPr>
    </w:p>
    <w:p w:rsidR="00786044" w:rsidRPr="002840FA" w:rsidRDefault="00786044"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10</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00C02DBA" w:rsidRPr="002840FA">
        <w:rPr>
          <w:b/>
          <w:caps/>
          <w:sz w:val="24"/>
          <w:szCs w:val="24"/>
          <w:lang w:val="uk-UA"/>
        </w:rPr>
        <w:t>09-</w:t>
      </w:r>
      <w:r w:rsidR="00C02DBA" w:rsidRPr="002840FA">
        <w:rPr>
          <w:caps/>
          <w:sz w:val="24"/>
          <w:szCs w:val="24"/>
          <w:lang w:val="uk-UA"/>
        </w:rPr>
        <w:t>43</w:t>
      </w:r>
    </w:p>
    <w:p w:rsidR="00EF5354" w:rsidRPr="002840FA" w:rsidRDefault="00C02DBA" w:rsidP="002840FA">
      <w:pPr>
        <w:pStyle w:val="210"/>
        <w:spacing w:after="0" w:line="240" w:lineRule="auto"/>
        <w:ind w:left="0" w:right="1"/>
        <w:jc w:val="center"/>
        <w:rPr>
          <w:rStyle w:val="rvts23"/>
          <w:b/>
          <w:bCs/>
          <w:sz w:val="24"/>
          <w:szCs w:val="24"/>
          <w:u w:val="single"/>
        </w:rPr>
      </w:pPr>
      <w:r w:rsidRPr="002840FA">
        <w:rPr>
          <w:rStyle w:val="rvts23"/>
          <w:rFonts w:eastAsia="Andale Sans UI"/>
          <w:b/>
          <w:bCs/>
          <w:sz w:val="24"/>
          <w:szCs w:val="24"/>
          <w:u w:val="single"/>
        </w:rPr>
        <w:t xml:space="preserve">Призначення грошової компенсації вартості проїзду до санаторно-курортного закладу і назад особам з інвалідністю внаслідок війни та прирівняних до них осіб </w:t>
      </w:r>
      <w:r w:rsidRPr="002840FA">
        <w:rPr>
          <w:rStyle w:val="rvts23"/>
          <w:b/>
          <w:bCs/>
          <w:sz w:val="24"/>
          <w:szCs w:val="24"/>
          <w:u w:val="single"/>
        </w:rPr>
        <w:t xml:space="preserve"> </w:t>
      </w:r>
    </w:p>
    <w:p w:rsidR="00C02DBA" w:rsidRPr="002840FA" w:rsidRDefault="00C02DBA" w:rsidP="002840FA">
      <w:pPr>
        <w:pStyle w:val="210"/>
        <w:spacing w:after="0" w:line="240" w:lineRule="auto"/>
        <w:ind w:left="0" w:right="1"/>
        <w:jc w:val="center"/>
        <w:rPr>
          <w:sz w:val="24"/>
          <w:szCs w:val="24"/>
        </w:rPr>
      </w:pPr>
      <w:r w:rsidRPr="002840FA">
        <w:rPr>
          <w:rStyle w:val="rvts23"/>
          <w:rFonts w:eastAsia="Andale Sans UI"/>
          <w:b/>
          <w:bCs/>
          <w:sz w:val="24"/>
          <w:szCs w:val="24"/>
          <w:u w:val="single"/>
        </w:rPr>
        <w:t>(видача листів-талонів)</w:t>
      </w:r>
    </w:p>
    <w:p w:rsidR="00C02DBA" w:rsidRPr="002840FA" w:rsidRDefault="00C02DBA" w:rsidP="002840FA">
      <w:pPr>
        <w:ind w:right="1"/>
        <w:jc w:val="center"/>
        <w:rPr>
          <w:sz w:val="24"/>
          <w:szCs w:val="24"/>
        </w:rPr>
      </w:pPr>
      <w:r w:rsidRPr="002840FA">
        <w:rPr>
          <w:b/>
          <w:bCs/>
          <w:sz w:val="24"/>
          <w:szCs w:val="24"/>
          <w:u w:val="single"/>
        </w:rPr>
        <w:t>Управління праці та соціального захисту населення</w:t>
      </w:r>
    </w:p>
    <w:p w:rsidR="00C02DBA" w:rsidRPr="002840FA" w:rsidRDefault="00C02DBA" w:rsidP="002840FA">
      <w:pPr>
        <w:pStyle w:val="rvps6"/>
        <w:shd w:val="clear" w:color="auto" w:fill="FFFFFF"/>
        <w:spacing w:before="0" w:after="0"/>
        <w:ind w:right="1"/>
        <w:jc w:val="center"/>
        <w:rPr>
          <w:lang w:val="ru-RU"/>
        </w:rPr>
      </w:pPr>
      <w:r w:rsidRPr="002840FA">
        <w:rPr>
          <w:lang w:val="uk-UA" w:eastAsia="uk-UA"/>
        </w:rPr>
        <w:t>(найменування суб’єкта надання адміністративної послуги / центру надання адміністративних послуг / виконавчого органу ради об’єднаної територіальної громади)</w:t>
      </w:r>
    </w:p>
    <w:p w:rsidR="00C02DBA" w:rsidRPr="002840FA" w:rsidRDefault="00C02DBA" w:rsidP="002840FA">
      <w:pPr>
        <w:pStyle w:val="rvps6"/>
        <w:shd w:val="clear" w:color="auto" w:fill="FFFFFF"/>
        <w:spacing w:before="0" w:after="0"/>
        <w:ind w:right="1"/>
        <w:jc w:val="center"/>
        <w:rPr>
          <w:lang w:val="uk-UA"/>
        </w:rPr>
      </w:pPr>
    </w:p>
    <w:tbl>
      <w:tblPr>
        <w:tblW w:w="9780" w:type="dxa"/>
        <w:tblInd w:w="-78" w:type="dxa"/>
        <w:tblLayout w:type="fixed"/>
        <w:tblCellMar>
          <w:top w:w="15" w:type="dxa"/>
          <w:left w:w="11" w:type="dxa"/>
          <w:bottom w:w="15" w:type="dxa"/>
          <w:right w:w="15" w:type="dxa"/>
        </w:tblCellMar>
        <w:tblLook w:val="0000"/>
      </w:tblPr>
      <w:tblGrid>
        <w:gridCol w:w="628"/>
        <w:gridCol w:w="2910"/>
        <w:gridCol w:w="6127"/>
        <w:gridCol w:w="40"/>
        <w:gridCol w:w="45"/>
        <w:gridCol w:w="30"/>
      </w:tblGrid>
      <w:tr w:rsidR="00C02DBA" w:rsidRPr="002840FA" w:rsidTr="00EF5354">
        <w:tc>
          <w:tcPr>
            <w:tcW w:w="9780" w:type="dxa"/>
            <w:gridSpan w:val="6"/>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pStyle w:val="rvps12"/>
              <w:spacing w:before="0" w:after="0"/>
              <w:ind w:left="113" w:right="1"/>
              <w:jc w:val="center"/>
              <w:rPr>
                <w:lang w:val="ru-RU"/>
              </w:rPr>
            </w:pPr>
            <w:r w:rsidRPr="002840FA">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C02DBA" w:rsidRPr="002840FA" w:rsidTr="00EF5354">
        <w:tblPrEx>
          <w:tblCellMar>
            <w:top w:w="0" w:type="dxa"/>
            <w:left w:w="0" w:type="dxa"/>
            <w:bottom w:w="0" w:type="dxa"/>
            <w:right w:w="0" w:type="dxa"/>
          </w:tblCellMar>
        </w:tblPrEx>
        <w:trPr>
          <w:gridAfter w:val="1"/>
          <w:wAfter w:w="30" w:type="dxa"/>
        </w:trPr>
        <w:tc>
          <w:tcPr>
            <w:tcW w:w="628" w:type="dxa"/>
            <w:tcBorders>
              <w:top w:val="single" w:sz="6" w:space="0" w:color="000001"/>
              <w:left w:val="single" w:sz="6" w:space="0" w:color="000001"/>
              <w:bottom w:val="single" w:sz="6" w:space="0" w:color="000001"/>
            </w:tcBorders>
            <w:shd w:val="clear" w:color="auto" w:fill="FFFFFF"/>
          </w:tcPr>
          <w:p w:rsidR="00C02DBA" w:rsidRPr="002840FA" w:rsidRDefault="00C02DBA" w:rsidP="002840FA">
            <w:pPr>
              <w:pStyle w:val="rvps12"/>
              <w:spacing w:before="0" w:after="0"/>
              <w:ind w:left="113" w:right="1"/>
              <w:jc w:val="center"/>
              <w:rPr>
                <w:lang w:val="uk-UA"/>
              </w:rPr>
            </w:pPr>
            <w:r w:rsidRPr="002840FA">
              <w:t>1</w:t>
            </w:r>
            <w:r w:rsidR="00EF5354" w:rsidRPr="002840FA">
              <w:rPr>
                <w:lang w:val="uk-UA"/>
              </w:rPr>
              <w:t>.</w:t>
            </w:r>
          </w:p>
        </w:tc>
        <w:tc>
          <w:tcPr>
            <w:tcW w:w="2910"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ind w:right="1"/>
              <w:jc w:val="both"/>
              <w:rPr>
                <w:sz w:val="24"/>
                <w:szCs w:val="24"/>
              </w:rPr>
            </w:pPr>
            <w:r w:rsidRPr="002840FA">
              <w:rPr>
                <w:sz w:val="24"/>
                <w:szCs w:val="24"/>
              </w:rPr>
              <w:t xml:space="preserve">Місцезнаходження </w:t>
            </w:r>
          </w:p>
        </w:tc>
        <w:tc>
          <w:tcPr>
            <w:tcW w:w="6127"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widowControl/>
              <w:suppressAutoHyphens/>
              <w:spacing w:before="60" w:after="60"/>
              <w:ind w:right="1"/>
              <w:rPr>
                <w:sz w:val="24"/>
                <w:szCs w:val="24"/>
              </w:rPr>
            </w:pPr>
            <w:r w:rsidRPr="002840FA">
              <w:rPr>
                <w:sz w:val="24"/>
                <w:szCs w:val="24"/>
                <w:lang w:eastAsia="uk-UA"/>
              </w:rPr>
              <w:t>93416 м.Сєвєродонецьк, вул.Новікова, 15-б, каб.14</w:t>
            </w:r>
          </w:p>
        </w:tc>
        <w:tc>
          <w:tcPr>
            <w:tcW w:w="40" w:type="dxa"/>
            <w:tcBorders>
              <w:left w:val="single" w:sz="2" w:space="0" w:color="000001"/>
            </w:tcBorders>
            <w:shd w:val="clear" w:color="auto" w:fill="auto"/>
          </w:tcPr>
          <w:p w:rsidR="00C02DBA" w:rsidRPr="002840FA" w:rsidRDefault="00C02DBA" w:rsidP="002840FA">
            <w:pPr>
              <w:snapToGrid w:val="0"/>
              <w:ind w:right="1"/>
              <w:rPr>
                <w:sz w:val="24"/>
                <w:szCs w:val="24"/>
              </w:rPr>
            </w:pPr>
          </w:p>
        </w:tc>
        <w:tc>
          <w:tcPr>
            <w:tcW w:w="45" w:type="dxa"/>
            <w:shd w:val="clear" w:color="auto" w:fill="auto"/>
          </w:tcPr>
          <w:p w:rsidR="00C02DBA" w:rsidRPr="002840FA" w:rsidRDefault="00C02DBA" w:rsidP="002840FA">
            <w:pPr>
              <w:snapToGrid w:val="0"/>
              <w:ind w:right="1"/>
              <w:rPr>
                <w:sz w:val="24"/>
                <w:szCs w:val="24"/>
              </w:rPr>
            </w:pPr>
          </w:p>
        </w:tc>
      </w:tr>
      <w:tr w:rsidR="00C02DBA" w:rsidRPr="002840FA" w:rsidTr="00EF5354">
        <w:tblPrEx>
          <w:tblCellMar>
            <w:top w:w="0" w:type="dxa"/>
            <w:left w:w="0" w:type="dxa"/>
            <w:bottom w:w="0" w:type="dxa"/>
            <w:right w:w="0" w:type="dxa"/>
          </w:tblCellMar>
        </w:tblPrEx>
        <w:trPr>
          <w:gridAfter w:val="1"/>
          <w:wAfter w:w="30" w:type="dxa"/>
        </w:trPr>
        <w:tc>
          <w:tcPr>
            <w:tcW w:w="628" w:type="dxa"/>
            <w:tcBorders>
              <w:top w:val="single" w:sz="6" w:space="0" w:color="000001"/>
              <w:left w:val="single" w:sz="6" w:space="0" w:color="000001"/>
              <w:bottom w:val="single" w:sz="6" w:space="0" w:color="000001"/>
            </w:tcBorders>
            <w:shd w:val="clear" w:color="auto" w:fill="FFFFFF"/>
          </w:tcPr>
          <w:p w:rsidR="00C02DBA" w:rsidRPr="002840FA" w:rsidRDefault="00C02DBA" w:rsidP="002840FA">
            <w:pPr>
              <w:pStyle w:val="rvps12"/>
              <w:spacing w:before="0" w:after="0"/>
              <w:ind w:left="113" w:right="1"/>
              <w:jc w:val="center"/>
              <w:rPr>
                <w:lang w:val="uk-UA"/>
              </w:rPr>
            </w:pPr>
            <w:r w:rsidRPr="002840FA">
              <w:t>2</w:t>
            </w:r>
            <w:r w:rsidR="00EF5354" w:rsidRPr="002840FA">
              <w:rPr>
                <w:lang w:val="uk-UA"/>
              </w:rPr>
              <w:t>.</w:t>
            </w:r>
          </w:p>
        </w:tc>
        <w:tc>
          <w:tcPr>
            <w:tcW w:w="2910"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ind w:right="1"/>
              <w:jc w:val="both"/>
              <w:rPr>
                <w:sz w:val="24"/>
                <w:szCs w:val="24"/>
              </w:rPr>
            </w:pPr>
            <w:r w:rsidRPr="002840FA">
              <w:rPr>
                <w:sz w:val="24"/>
                <w:szCs w:val="24"/>
              </w:rPr>
              <w:t xml:space="preserve">Інформація щодо режиму роботи </w:t>
            </w:r>
          </w:p>
        </w:tc>
        <w:tc>
          <w:tcPr>
            <w:tcW w:w="6127"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widowControl/>
              <w:suppressAutoHyphens/>
              <w:spacing w:before="60" w:after="60"/>
              <w:ind w:right="1"/>
              <w:rPr>
                <w:sz w:val="24"/>
                <w:szCs w:val="24"/>
              </w:rPr>
            </w:pPr>
            <w:r w:rsidRPr="002840FA">
              <w:rPr>
                <w:sz w:val="24"/>
                <w:szCs w:val="24"/>
                <w:lang w:eastAsia="uk-UA"/>
              </w:rPr>
              <w:t xml:space="preserve">Понеділок-п'ятниця 8.00-17.00, </w:t>
            </w:r>
            <w:r w:rsidRPr="002840FA">
              <w:rPr>
                <w:i/>
                <w:sz w:val="24"/>
                <w:szCs w:val="24"/>
              </w:rPr>
              <w:br/>
            </w:r>
            <w:r w:rsidRPr="002840FA">
              <w:rPr>
                <w:sz w:val="24"/>
                <w:szCs w:val="24"/>
                <w:lang w:eastAsia="uk-UA"/>
              </w:rPr>
              <w:t>перерва 12.00-13.00</w:t>
            </w:r>
          </w:p>
        </w:tc>
        <w:tc>
          <w:tcPr>
            <w:tcW w:w="40" w:type="dxa"/>
            <w:tcBorders>
              <w:left w:val="single" w:sz="2" w:space="0" w:color="000001"/>
            </w:tcBorders>
            <w:shd w:val="clear" w:color="auto" w:fill="auto"/>
          </w:tcPr>
          <w:p w:rsidR="00C02DBA" w:rsidRPr="002840FA" w:rsidRDefault="00C02DBA" w:rsidP="002840FA">
            <w:pPr>
              <w:snapToGrid w:val="0"/>
              <w:ind w:right="1"/>
              <w:rPr>
                <w:sz w:val="24"/>
                <w:szCs w:val="24"/>
              </w:rPr>
            </w:pPr>
          </w:p>
        </w:tc>
        <w:tc>
          <w:tcPr>
            <w:tcW w:w="45" w:type="dxa"/>
            <w:shd w:val="clear" w:color="auto" w:fill="auto"/>
          </w:tcPr>
          <w:p w:rsidR="00C02DBA" w:rsidRPr="002840FA" w:rsidRDefault="00C02DBA" w:rsidP="002840FA">
            <w:pPr>
              <w:snapToGrid w:val="0"/>
              <w:ind w:right="1"/>
              <w:rPr>
                <w:sz w:val="24"/>
                <w:szCs w:val="24"/>
              </w:rPr>
            </w:pPr>
          </w:p>
        </w:tc>
      </w:tr>
      <w:tr w:rsidR="00C02DBA" w:rsidRPr="002840FA" w:rsidTr="00EF5354">
        <w:tblPrEx>
          <w:tblCellMar>
            <w:top w:w="0" w:type="dxa"/>
            <w:left w:w="0" w:type="dxa"/>
            <w:bottom w:w="0" w:type="dxa"/>
            <w:right w:w="0" w:type="dxa"/>
          </w:tblCellMar>
        </w:tblPrEx>
        <w:trPr>
          <w:gridAfter w:val="1"/>
          <w:wAfter w:w="30" w:type="dxa"/>
        </w:trPr>
        <w:tc>
          <w:tcPr>
            <w:tcW w:w="628" w:type="dxa"/>
            <w:tcBorders>
              <w:top w:val="single" w:sz="6" w:space="0" w:color="000001"/>
              <w:left w:val="single" w:sz="6" w:space="0" w:color="000001"/>
              <w:bottom w:val="single" w:sz="6" w:space="0" w:color="000001"/>
            </w:tcBorders>
            <w:shd w:val="clear" w:color="auto" w:fill="FFFFFF"/>
          </w:tcPr>
          <w:p w:rsidR="00C02DBA" w:rsidRPr="002840FA" w:rsidRDefault="00C02DBA" w:rsidP="002840FA">
            <w:pPr>
              <w:pStyle w:val="rvps12"/>
              <w:spacing w:before="0" w:after="0"/>
              <w:ind w:left="113" w:right="1"/>
              <w:jc w:val="center"/>
              <w:rPr>
                <w:lang w:val="uk-UA"/>
              </w:rPr>
            </w:pPr>
            <w:r w:rsidRPr="002840FA">
              <w:t>3</w:t>
            </w:r>
            <w:r w:rsidR="00EF5354" w:rsidRPr="002840FA">
              <w:rPr>
                <w:lang w:val="uk-UA"/>
              </w:rPr>
              <w:t>.</w:t>
            </w:r>
          </w:p>
        </w:tc>
        <w:tc>
          <w:tcPr>
            <w:tcW w:w="2910"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ind w:right="1"/>
              <w:jc w:val="both"/>
              <w:rPr>
                <w:sz w:val="24"/>
                <w:szCs w:val="24"/>
              </w:rPr>
            </w:pPr>
            <w:r w:rsidRPr="002840FA">
              <w:rPr>
                <w:sz w:val="24"/>
                <w:szCs w:val="24"/>
              </w:rPr>
              <w:t xml:space="preserve">Телефон/ факс, електронна  адреса, офіційний веб-сайт </w:t>
            </w:r>
          </w:p>
        </w:tc>
        <w:tc>
          <w:tcPr>
            <w:tcW w:w="6127"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widowControl/>
              <w:suppressAutoHyphens/>
              <w:spacing w:before="60" w:after="60"/>
              <w:ind w:right="1"/>
              <w:jc w:val="both"/>
              <w:rPr>
                <w:sz w:val="24"/>
                <w:szCs w:val="24"/>
              </w:rPr>
            </w:pPr>
            <w:r w:rsidRPr="002840FA">
              <w:rPr>
                <w:sz w:val="24"/>
                <w:szCs w:val="24"/>
              </w:rPr>
              <w:t>Тел:(0645)  70-26-19</w:t>
            </w:r>
          </w:p>
          <w:p w:rsidR="00C02DBA" w:rsidRPr="002840FA" w:rsidRDefault="00C02DBA" w:rsidP="002840FA">
            <w:pPr>
              <w:widowControl/>
              <w:suppressAutoHyphens/>
              <w:spacing w:before="60" w:after="60"/>
              <w:ind w:right="1"/>
              <w:jc w:val="both"/>
              <w:rPr>
                <w:sz w:val="24"/>
                <w:szCs w:val="24"/>
              </w:rPr>
            </w:pPr>
            <w:r w:rsidRPr="002840FA">
              <w:rPr>
                <w:sz w:val="24"/>
                <w:szCs w:val="24"/>
                <w:lang w:eastAsia="uk-UA"/>
              </w:rPr>
              <w:t xml:space="preserve">е-mail: </w:t>
            </w:r>
            <w:r w:rsidRPr="002840FA">
              <w:rPr>
                <w:sz w:val="24"/>
                <w:szCs w:val="24"/>
                <w:lang w:val="en-US" w:eastAsia="uk-UA"/>
              </w:rPr>
              <w:t>upszn919@sed-rada.gov.ua</w:t>
            </w:r>
          </w:p>
        </w:tc>
        <w:tc>
          <w:tcPr>
            <w:tcW w:w="40" w:type="dxa"/>
            <w:tcBorders>
              <w:left w:val="single" w:sz="2" w:space="0" w:color="000001"/>
            </w:tcBorders>
            <w:shd w:val="clear" w:color="auto" w:fill="auto"/>
          </w:tcPr>
          <w:p w:rsidR="00C02DBA" w:rsidRPr="002840FA" w:rsidRDefault="00C02DBA" w:rsidP="002840FA">
            <w:pPr>
              <w:snapToGrid w:val="0"/>
              <w:ind w:right="1"/>
              <w:rPr>
                <w:sz w:val="24"/>
                <w:szCs w:val="24"/>
              </w:rPr>
            </w:pPr>
          </w:p>
        </w:tc>
        <w:tc>
          <w:tcPr>
            <w:tcW w:w="45" w:type="dxa"/>
            <w:shd w:val="clear" w:color="auto" w:fill="auto"/>
          </w:tcPr>
          <w:p w:rsidR="00C02DBA" w:rsidRPr="002840FA" w:rsidRDefault="00C02DBA" w:rsidP="002840FA">
            <w:pPr>
              <w:snapToGrid w:val="0"/>
              <w:ind w:right="1"/>
              <w:rPr>
                <w:sz w:val="24"/>
                <w:szCs w:val="24"/>
              </w:rPr>
            </w:pPr>
          </w:p>
        </w:tc>
      </w:tr>
      <w:tr w:rsidR="00C02DBA" w:rsidRPr="002840FA" w:rsidTr="00EF5354">
        <w:tc>
          <w:tcPr>
            <w:tcW w:w="9780" w:type="dxa"/>
            <w:gridSpan w:val="6"/>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pStyle w:val="rvps12"/>
              <w:spacing w:before="0" w:after="0"/>
              <w:ind w:left="113" w:right="1"/>
              <w:jc w:val="center"/>
              <w:rPr>
                <w:lang w:val="ru-RU"/>
              </w:rPr>
            </w:pPr>
            <w:r w:rsidRPr="002840FA">
              <w:rPr>
                <w:rStyle w:val="rvts9"/>
                <w:b/>
                <w:bCs/>
                <w:lang w:val="ru-RU"/>
              </w:rPr>
              <w:t>Нормативні акти, якими регламентується надання адміністративної послуги</w:t>
            </w:r>
          </w:p>
        </w:tc>
      </w:tr>
      <w:tr w:rsidR="00C02DBA" w:rsidRPr="002840FA" w:rsidTr="00EF5354">
        <w:trPr>
          <w:trHeight w:val="507"/>
        </w:trPr>
        <w:tc>
          <w:tcPr>
            <w:tcW w:w="628" w:type="dxa"/>
            <w:tcBorders>
              <w:top w:val="single" w:sz="6" w:space="0" w:color="000001"/>
              <w:left w:val="single" w:sz="6" w:space="0" w:color="000001"/>
              <w:bottom w:val="single" w:sz="6" w:space="0" w:color="000001"/>
            </w:tcBorders>
            <w:shd w:val="clear" w:color="auto" w:fill="FFFFFF"/>
          </w:tcPr>
          <w:p w:rsidR="00C02DBA" w:rsidRPr="002840FA" w:rsidRDefault="00C02DBA" w:rsidP="002840FA">
            <w:pPr>
              <w:pStyle w:val="rvps12"/>
              <w:spacing w:before="0" w:after="0"/>
              <w:ind w:left="113" w:right="1"/>
              <w:jc w:val="center"/>
              <w:rPr>
                <w:lang w:val="uk-UA"/>
              </w:rPr>
            </w:pPr>
            <w:r w:rsidRPr="002840FA">
              <w:t>4</w:t>
            </w:r>
            <w:r w:rsidR="00EF5354" w:rsidRPr="002840FA">
              <w:rPr>
                <w:lang w:val="uk-UA"/>
              </w:rPr>
              <w:t>.</w:t>
            </w:r>
          </w:p>
        </w:tc>
        <w:tc>
          <w:tcPr>
            <w:tcW w:w="2910" w:type="dxa"/>
            <w:tcBorders>
              <w:top w:val="single" w:sz="6" w:space="0" w:color="000001"/>
              <w:left w:val="single" w:sz="6" w:space="0" w:color="000001"/>
              <w:bottom w:val="single" w:sz="6" w:space="0" w:color="000001"/>
            </w:tcBorders>
            <w:shd w:val="clear" w:color="auto" w:fill="FFFFFF"/>
          </w:tcPr>
          <w:p w:rsidR="00C02DBA" w:rsidRPr="002840FA" w:rsidRDefault="00C02DBA" w:rsidP="002840FA">
            <w:pPr>
              <w:pStyle w:val="rvps14"/>
              <w:spacing w:before="0" w:after="0"/>
              <w:ind w:left="43" w:right="1"/>
            </w:pPr>
            <w:r w:rsidRPr="002840FA">
              <w:t>Закони України</w:t>
            </w:r>
          </w:p>
        </w:tc>
        <w:tc>
          <w:tcPr>
            <w:tcW w:w="6242" w:type="dxa"/>
            <w:gridSpan w:val="4"/>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pStyle w:val="rvps14"/>
              <w:spacing w:before="0" w:after="0"/>
              <w:ind w:left="-10" w:right="1"/>
              <w:jc w:val="both"/>
              <w:rPr>
                <w:lang w:val="ru-RU"/>
              </w:rPr>
            </w:pPr>
            <w:r w:rsidRPr="002840FA">
              <w:rPr>
                <w:lang w:val="uk-UA"/>
              </w:rPr>
              <w:t>Закон України “Про статус ветеранів війни, гарантії іх соціального захисту”від 22.10.1993 № 3551-XII</w:t>
            </w:r>
          </w:p>
        </w:tc>
      </w:tr>
      <w:tr w:rsidR="00C02DBA" w:rsidRPr="002840FA" w:rsidTr="00EF5354">
        <w:trPr>
          <w:trHeight w:val="388"/>
        </w:trPr>
        <w:tc>
          <w:tcPr>
            <w:tcW w:w="628" w:type="dxa"/>
            <w:tcBorders>
              <w:top w:val="single" w:sz="6" w:space="0" w:color="000001"/>
              <w:left w:val="single" w:sz="6" w:space="0" w:color="000001"/>
              <w:bottom w:val="single" w:sz="6" w:space="0" w:color="000001"/>
            </w:tcBorders>
            <w:shd w:val="clear" w:color="auto" w:fill="FFFFFF"/>
          </w:tcPr>
          <w:p w:rsidR="00C02DBA" w:rsidRPr="001E0974" w:rsidRDefault="00C02DBA" w:rsidP="002840FA">
            <w:pPr>
              <w:pStyle w:val="rvps12"/>
              <w:spacing w:before="0" w:after="0"/>
              <w:ind w:left="113" w:right="1"/>
              <w:jc w:val="center"/>
              <w:rPr>
                <w:lang w:val="uk-UA"/>
              </w:rPr>
            </w:pPr>
            <w:r w:rsidRPr="002840FA">
              <w:t>5</w:t>
            </w:r>
            <w:r w:rsidR="001E0974">
              <w:rPr>
                <w:lang w:val="uk-UA"/>
              </w:rPr>
              <w:t>.</w:t>
            </w:r>
          </w:p>
        </w:tc>
        <w:tc>
          <w:tcPr>
            <w:tcW w:w="2910" w:type="dxa"/>
            <w:tcBorders>
              <w:top w:val="single" w:sz="6" w:space="0" w:color="000001"/>
              <w:left w:val="single" w:sz="6" w:space="0" w:color="000001"/>
              <w:bottom w:val="single" w:sz="6" w:space="0" w:color="000001"/>
            </w:tcBorders>
            <w:shd w:val="clear" w:color="auto" w:fill="FFFFFF"/>
          </w:tcPr>
          <w:p w:rsidR="00C02DBA" w:rsidRPr="002840FA" w:rsidRDefault="00C02DBA" w:rsidP="002840FA">
            <w:pPr>
              <w:pStyle w:val="rvps14"/>
              <w:spacing w:before="0" w:after="0"/>
              <w:ind w:left="43" w:right="1"/>
            </w:pPr>
            <w:r w:rsidRPr="002840FA">
              <w:t>Акти Кабінету Міністрів України</w:t>
            </w:r>
          </w:p>
        </w:tc>
        <w:tc>
          <w:tcPr>
            <w:tcW w:w="6242" w:type="dxa"/>
            <w:gridSpan w:val="4"/>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shd w:val="clear" w:color="auto" w:fill="FFFFFF"/>
              <w:ind w:right="1"/>
              <w:jc w:val="both"/>
              <w:textAlignment w:val="baseline"/>
              <w:rPr>
                <w:sz w:val="24"/>
                <w:szCs w:val="24"/>
              </w:rPr>
            </w:pPr>
            <w:r w:rsidRPr="002840FA">
              <w:rPr>
                <w:sz w:val="24"/>
                <w:szCs w:val="24"/>
                <w:lang w:val="uk-UA"/>
              </w:rPr>
              <w:t>Постанова Кабінету Міністрів України від 12.05.1994  №302 «Про порядок видачі посвідчень і нагрудних знаків ветеранів війни»</w:t>
            </w:r>
          </w:p>
        </w:tc>
      </w:tr>
      <w:tr w:rsidR="00C02DBA" w:rsidRPr="002840FA" w:rsidTr="00EF5354">
        <w:tc>
          <w:tcPr>
            <w:tcW w:w="9780" w:type="dxa"/>
            <w:gridSpan w:val="6"/>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pStyle w:val="rvps12"/>
              <w:spacing w:before="0" w:after="0"/>
              <w:ind w:left="113" w:right="1"/>
              <w:jc w:val="center"/>
            </w:pPr>
            <w:r w:rsidRPr="002840FA">
              <w:rPr>
                <w:rStyle w:val="rvts9"/>
                <w:b/>
                <w:bCs/>
                <w:lang w:val="uk-UA"/>
              </w:rPr>
              <w:t>Умови отримання адміністративної послуги</w:t>
            </w:r>
          </w:p>
        </w:tc>
      </w:tr>
      <w:tr w:rsidR="00C02DBA" w:rsidRPr="002840FA" w:rsidTr="00EF5354">
        <w:tc>
          <w:tcPr>
            <w:tcW w:w="628" w:type="dxa"/>
            <w:tcBorders>
              <w:top w:val="single" w:sz="6" w:space="0" w:color="000001"/>
              <w:left w:val="single" w:sz="6" w:space="0" w:color="000001"/>
              <w:bottom w:val="single" w:sz="6" w:space="0" w:color="000001"/>
            </w:tcBorders>
            <w:shd w:val="clear" w:color="auto" w:fill="FFFFFF"/>
          </w:tcPr>
          <w:p w:rsidR="00C02DBA" w:rsidRPr="002840FA" w:rsidRDefault="00EF5354" w:rsidP="002840FA">
            <w:pPr>
              <w:pStyle w:val="rvps12"/>
              <w:spacing w:before="0" w:after="0"/>
              <w:ind w:left="113" w:right="1"/>
              <w:jc w:val="center"/>
            </w:pPr>
            <w:r w:rsidRPr="002840FA">
              <w:rPr>
                <w:lang w:val="uk-UA"/>
              </w:rPr>
              <w:t>6.</w:t>
            </w:r>
          </w:p>
        </w:tc>
        <w:tc>
          <w:tcPr>
            <w:tcW w:w="2910"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ind w:right="1"/>
              <w:jc w:val="both"/>
              <w:rPr>
                <w:sz w:val="24"/>
                <w:szCs w:val="24"/>
              </w:rPr>
            </w:pPr>
            <w:r w:rsidRPr="002840FA">
              <w:rPr>
                <w:sz w:val="24"/>
                <w:szCs w:val="24"/>
              </w:rPr>
              <w:t xml:space="preserve">Підстава для отримання </w:t>
            </w:r>
          </w:p>
        </w:tc>
        <w:tc>
          <w:tcPr>
            <w:tcW w:w="6242" w:type="dxa"/>
            <w:gridSpan w:val="4"/>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shd w:val="clear" w:color="auto" w:fill="FFFFFF"/>
              <w:ind w:right="1"/>
              <w:jc w:val="both"/>
              <w:textAlignment w:val="baseline"/>
              <w:rPr>
                <w:sz w:val="24"/>
                <w:szCs w:val="24"/>
              </w:rPr>
            </w:pPr>
            <w:r w:rsidRPr="002840FA">
              <w:rPr>
                <w:sz w:val="24"/>
                <w:szCs w:val="24"/>
                <w:lang w:val="uk-UA"/>
              </w:rPr>
              <w:t xml:space="preserve"> посвідчення особи з інвалідністю  внаслідок війни</w:t>
            </w:r>
          </w:p>
        </w:tc>
      </w:tr>
      <w:tr w:rsidR="00C02DBA" w:rsidRPr="002840FA" w:rsidTr="00EF5354">
        <w:tc>
          <w:tcPr>
            <w:tcW w:w="628" w:type="dxa"/>
            <w:tcBorders>
              <w:top w:val="single" w:sz="6" w:space="0" w:color="000001"/>
              <w:left w:val="single" w:sz="6" w:space="0" w:color="000001"/>
              <w:bottom w:val="single" w:sz="6" w:space="0" w:color="000001"/>
            </w:tcBorders>
            <w:shd w:val="clear" w:color="auto" w:fill="FFFFFF"/>
          </w:tcPr>
          <w:p w:rsidR="00C02DBA" w:rsidRPr="002840FA" w:rsidRDefault="00EF5354" w:rsidP="002840FA">
            <w:pPr>
              <w:pStyle w:val="rvps12"/>
              <w:spacing w:before="0" w:after="0"/>
              <w:ind w:left="113" w:right="1"/>
              <w:jc w:val="center"/>
            </w:pPr>
            <w:r w:rsidRPr="002840FA">
              <w:rPr>
                <w:lang w:val="uk-UA"/>
              </w:rPr>
              <w:t>7.</w:t>
            </w:r>
          </w:p>
        </w:tc>
        <w:tc>
          <w:tcPr>
            <w:tcW w:w="2910"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ind w:right="1"/>
              <w:rPr>
                <w:sz w:val="24"/>
                <w:szCs w:val="24"/>
              </w:rPr>
            </w:pPr>
            <w:r w:rsidRPr="002840FA">
              <w:rPr>
                <w:sz w:val="24"/>
                <w:szCs w:val="24"/>
              </w:rPr>
              <w:t>Перелік необхідних документів</w:t>
            </w:r>
          </w:p>
        </w:tc>
        <w:tc>
          <w:tcPr>
            <w:tcW w:w="6242" w:type="dxa"/>
            <w:gridSpan w:val="4"/>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shd w:val="clear" w:color="auto" w:fill="FFFFFF"/>
              <w:ind w:right="1"/>
              <w:jc w:val="both"/>
              <w:textAlignment w:val="baseline"/>
              <w:rPr>
                <w:sz w:val="24"/>
                <w:szCs w:val="24"/>
              </w:rPr>
            </w:pPr>
            <w:r w:rsidRPr="002840FA">
              <w:rPr>
                <w:sz w:val="24"/>
                <w:szCs w:val="24"/>
                <w:lang w:val="uk-UA"/>
              </w:rPr>
              <w:t xml:space="preserve"> - паспорт</w:t>
            </w:r>
          </w:p>
          <w:p w:rsidR="00C02DBA" w:rsidRPr="002840FA" w:rsidRDefault="00C02DBA" w:rsidP="002840FA">
            <w:pPr>
              <w:shd w:val="clear" w:color="auto" w:fill="FFFFFF"/>
              <w:ind w:right="1"/>
              <w:jc w:val="both"/>
              <w:textAlignment w:val="baseline"/>
              <w:rPr>
                <w:sz w:val="24"/>
                <w:szCs w:val="24"/>
              </w:rPr>
            </w:pPr>
            <w:r w:rsidRPr="002840FA">
              <w:rPr>
                <w:sz w:val="24"/>
                <w:szCs w:val="24"/>
                <w:lang w:val="uk-UA"/>
              </w:rPr>
              <w:t xml:space="preserve"> - ідентифікаційний номер</w:t>
            </w:r>
          </w:p>
          <w:p w:rsidR="00C02DBA" w:rsidRPr="002840FA" w:rsidRDefault="00C02DBA" w:rsidP="002840FA">
            <w:pPr>
              <w:ind w:right="1"/>
              <w:rPr>
                <w:sz w:val="24"/>
                <w:szCs w:val="24"/>
              </w:rPr>
            </w:pPr>
            <w:r w:rsidRPr="002840FA">
              <w:rPr>
                <w:sz w:val="24"/>
                <w:szCs w:val="24"/>
                <w:lang w:val="uk-UA"/>
              </w:rPr>
              <w:t xml:space="preserve"> - посвідчення особи з інвалідністю внаслідок війни,</w:t>
            </w:r>
          </w:p>
          <w:p w:rsidR="00C02DBA" w:rsidRPr="002840FA" w:rsidRDefault="00C02DBA" w:rsidP="002840FA">
            <w:pPr>
              <w:widowControl/>
              <w:shd w:val="clear" w:color="auto" w:fill="FFFFFF"/>
              <w:tabs>
                <w:tab w:val="left" w:pos="900"/>
              </w:tabs>
              <w:suppressAutoHyphens/>
              <w:ind w:right="1"/>
              <w:jc w:val="both"/>
              <w:rPr>
                <w:sz w:val="24"/>
                <w:szCs w:val="24"/>
              </w:rPr>
            </w:pPr>
            <w:r w:rsidRPr="002840FA">
              <w:rPr>
                <w:rStyle w:val="rvts0"/>
                <w:sz w:val="24"/>
                <w:szCs w:val="24"/>
                <w:lang w:val="uk-UA"/>
              </w:rPr>
              <w:t xml:space="preserve"> - довідка про взяття на облік внутрішньо переміщених осіб (для отримувачів, які є внутрішньо переміщеними особами)</w:t>
            </w:r>
          </w:p>
        </w:tc>
      </w:tr>
      <w:tr w:rsidR="00C02DBA" w:rsidRPr="002840FA" w:rsidTr="00EF5354">
        <w:tc>
          <w:tcPr>
            <w:tcW w:w="628" w:type="dxa"/>
            <w:tcBorders>
              <w:top w:val="single" w:sz="6" w:space="0" w:color="000001"/>
              <w:left w:val="single" w:sz="6" w:space="0" w:color="000001"/>
              <w:bottom w:val="single" w:sz="6" w:space="0" w:color="000001"/>
            </w:tcBorders>
            <w:shd w:val="clear" w:color="auto" w:fill="FFFFFF"/>
          </w:tcPr>
          <w:p w:rsidR="00C02DBA" w:rsidRPr="002840FA" w:rsidRDefault="00EF5354" w:rsidP="002840FA">
            <w:pPr>
              <w:pStyle w:val="rvps12"/>
              <w:spacing w:before="0" w:after="0"/>
              <w:ind w:left="113" w:right="1"/>
              <w:jc w:val="center"/>
              <w:rPr>
                <w:lang w:val="uk-UA"/>
              </w:rPr>
            </w:pPr>
            <w:r w:rsidRPr="002840FA">
              <w:rPr>
                <w:lang w:val="uk-UA"/>
              </w:rPr>
              <w:t>8.</w:t>
            </w:r>
          </w:p>
        </w:tc>
        <w:tc>
          <w:tcPr>
            <w:tcW w:w="2910"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ind w:right="1"/>
              <w:jc w:val="both"/>
              <w:rPr>
                <w:sz w:val="24"/>
                <w:szCs w:val="24"/>
              </w:rPr>
            </w:pPr>
            <w:r w:rsidRPr="002840FA">
              <w:rPr>
                <w:sz w:val="24"/>
                <w:szCs w:val="24"/>
              </w:rPr>
              <w:t xml:space="preserve">Спосіб подання документів </w:t>
            </w:r>
          </w:p>
        </w:tc>
        <w:tc>
          <w:tcPr>
            <w:tcW w:w="6242" w:type="dxa"/>
            <w:gridSpan w:val="4"/>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pStyle w:val="4"/>
              <w:shd w:val="clear" w:color="auto" w:fill="FFFFFF"/>
              <w:spacing w:before="0" w:after="0"/>
              <w:ind w:right="1"/>
              <w:jc w:val="both"/>
              <w:textAlignment w:val="baseline"/>
            </w:pPr>
            <w:r w:rsidRPr="002840FA">
              <w:t>Для одержання послуги отримувачі або їх законні представники звертаються до уповноважених органів за місцем проживання</w:t>
            </w:r>
          </w:p>
        </w:tc>
      </w:tr>
      <w:tr w:rsidR="00C02DBA" w:rsidRPr="002840FA" w:rsidTr="00EF5354">
        <w:tc>
          <w:tcPr>
            <w:tcW w:w="628" w:type="dxa"/>
            <w:tcBorders>
              <w:top w:val="single" w:sz="6" w:space="0" w:color="000001"/>
              <w:left w:val="single" w:sz="6" w:space="0" w:color="000001"/>
              <w:bottom w:val="single" w:sz="6" w:space="0" w:color="000001"/>
            </w:tcBorders>
            <w:shd w:val="clear" w:color="auto" w:fill="FFFFFF"/>
          </w:tcPr>
          <w:p w:rsidR="00C02DBA" w:rsidRPr="002840FA" w:rsidRDefault="00EF5354" w:rsidP="002840FA">
            <w:pPr>
              <w:pStyle w:val="rvps12"/>
              <w:spacing w:before="0" w:after="0"/>
              <w:ind w:left="113" w:right="1"/>
              <w:jc w:val="center"/>
              <w:rPr>
                <w:lang w:val="uk-UA"/>
              </w:rPr>
            </w:pPr>
            <w:r w:rsidRPr="002840FA">
              <w:rPr>
                <w:lang w:val="uk-UA"/>
              </w:rPr>
              <w:t>9.</w:t>
            </w:r>
          </w:p>
        </w:tc>
        <w:tc>
          <w:tcPr>
            <w:tcW w:w="2910"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ind w:right="1"/>
              <w:rPr>
                <w:sz w:val="24"/>
                <w:szCs w:val="24"/>
              </w:rPr>
            </w:pPr>
            <w:r w:rsidRPr="002840FA">
              <w:rPr>
                <w:sz w:val="24"/>
                <w:szCs w:val="24"/>
              </w:rPr>
              <w:t xml:space="preserve">Платність (безоплатність) надання </w:t>
            </w:r>
          </w:p>
        </w:tc>
        <w:tc>
          <w:tcPr>
            <w:tcW w:w="6242" w:type="dxa"/>
            <w:gridSpan w:val="4"/>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pStyle w:val="rvps14"/>
              <w:spacing w:before="0" w:after="0"/>
              <w:ind w:right="1"/>
              <w:jc w:val="both"/>
            </w:pPr>
            <w:r w:rsidRPr="002840FA">
              <w:rPr>
                <w:lang w:val="uk-UA"/>
              </w:rPr>
              <w:t>Адміністративна послуга надається б</w:t>
            </w:r>
            <w:r w:rsidRPr="002840FA">
              <w:t>езоплатно</w:t>
            </w:r>
          </w:p>
        </w:tc>
      </w:tr>
      <w:tr w:rsidR="00C02DBA" w:rsidRPr="002840FA" w:rsidTr="00EF5354">
        <w:tc>
          <w:tcPr>
            <w:tcW w:w="628" w:type="dxa"/>
            <w:tcBorders>
              <w:top w:val="single" w:sz="6" w:space="0" w:color="000001"/>
              <w:left w:val="single" w:sz="6" w:space="0" w:color="000001"/>
              <w:bottom w:val="single" w:sz="6" w:space="0" w:color="000001"/>
            </w:tcBorders>
            <w:shd w:val="clear" w:color="auto" w:fill="FFFFFF"/>
          </w:tcPr>
          <w:p w:rsidR="00C02DBA" w:rsidRPr="002840FA" w:rsidRDefault="00C02DBA" w:rsidP="002840FA">
            <w:pPr>
              <w:pStyle w:val="rvps12"/>
              <w:spacing w:before="0" w:after="0"/>
              <w:ind w:left="113" w:right="1"/>
              <w:jc w:val="center"/>
            </w:pPr>
            <w:r w:rsidRPr="002840FA">
              <w:t>1</w:t>
            </w:r>
            <w:r w:rsidR="00EF5354" w:rsidRPr="002840FA">
              <w:rPr>
                <w:lang w:val="uk-UA"/>
              </w:rPr>
              <w:t>0.</w:t>
            </w:r>
          </w:p>
        </w:tc>
        <w:tc>
          <w:tcPr>
            <w:tcW w:w="2910"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ind w:right="1"/>
              <w:rPr>
                <w:sz w:val="24"/>
                <w:szCs w:val="24"/>
              </w:rPr>
            </w:pPr>
            <w:r w:rsidRPr="002840FA">
              <w:rPr>
                <w:sz w:val="24"/>
                <w:szCs w:val="24"/>
              </w:rPr>
              <w:t xml:space="preserve">Строк надання </w:t>
            </w:r>
          </w:p>
        </w:tc>
        <w:tc>
          <w:tcPr>
            <w:tcW w:w="6242" w:type="dxa"/>
            <w:gridSpan w:val="4"/>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shd w:val="clear" w:color="auto" w:fill="FFFFFF"/>
              <w:ind w:right="1"/>
              <w:jc w:val="both"/>
              <w:textAlignment w:val="baseline"/>
              <w:rPr>
                <w:sz w:val="24"/>
                <w:szCs w:val="24"/>
              </w:rPr>
            </w:pPr>
            <w:r w:rsidRPr="002840FA">
              <w:rPr>
                <w:sz w:val="24"/>
                <w:szCs w:val="24"/>
                <w:lang w:val="uk-UA"/>
              </w:rPr>
              <w:t>У день звернення</w:t>
            </w:r>
          </w:p>
        </w:tc>
      </w:tr>
      <w:tr w:rsidR="00C02DBA" w:rsidRPr="002840FA" w:rsidTr="00EF5354">
        <w:tc>
          <w:tcPr>
            <w:tcW w:w="628" w:type="dxa"/>
            <w:tcBorders>
              <w:top w:val="single" w:sz="6" w:space="0" w:color="000001"/>
              <w:left w:val="single" w:sz="6" w:space="0" w:color="000001"/>
              <w:bottom w:val="single" w:sz="6" w:space="0" w:color="000001"/>
            </w:tcBorders>
            <w:shd w:val="clear" w:color="auto" w:fill="FFFFFF"/>
          </w:tcPr>
          <w:p w:rsidR="00C02DBA" w:rsidRPr="002840FA" w:rsidRDefault="00EF5354" w:rsidP="002840FA">
            <w:pPr>
              <w:pStyle w:val="rvps12"/>
              <w:spacing w:before="0" w:after="0"/>
              <w:ind w:left="113" w:right="1"/>
              <w:jc w:val="center"/>
              <w:rPr>
                <w:lang w:val="uk-UA"/>
              </w:rPr>
            </w:pPr>
            <w:r w:rsidRPr="002840FA">
              <w:rPr>
                <w:lang w:val="uk-UA"/>
              </w:rPr>
              <w:t>1</w:t>
            </w:r>
            <w:r w:rsidR="00C02DBA" w:rsidRPr="002840FA">
              <w:t>1</w:t>
            </w:r>
            <w:r w:rsidRPr="002840FA">
              <w:rPr>
                <w:lang w:val="uk-UA"/>
              </w:rPr>
              <w:t>.</w:t>
            </w:r>
          </w:p>
        </w:tc>
        <w:tc>
          <w:tcPr>
            <w:tcW w:w="2910"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ind w:right="1"/>
              <w:rPr>
                <w:sz w:val="24"/>
                <w:szCs w:val="24"/>
              </w:rPr>
            </w:pPr>
            <w:r w:rsidRPr="002840FA">
              <w:rPr>
                <w:sz w:val="24"/>
                <w:szCs w:val="24"/>
              </w:rPr>
              <w:t xml:space="preserve">Перелік підстав для відмови у наданні </w:t>
            </w:r>
          </w:p>
        </w:tc>
        <w:tc>
          <w:tcPr>
            <w:tcW w:w="6242" w:type="dxa"/>
            <w:gridSpan w:val="4"/>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pStyle w:val="4"/>
              <w:shd w:val="clear" w:color="auto" w:fill="FFFFFF"/>
              <w:spacing w:before="0" w:after="0"/>
              <w:ind w:right="1"/>
              <w:jc w:val="both"/>
              <w:textAlignment w:val="baseline"/>
            </w:pPr>
            <w:r w:rsidRPr="002840FA">
              <w:t>Подання документів до заяви не в повному обсязі</w:t>
            </w:r>
          </w:p>
        </w:tc>
      </w:tr>
      <w:tr w:rsidR="00C02DBA" w:rsidRPr="002840FA" w:rsidTr="00EF5354">
        <w:trPr>
          <w:trHeight w:val="262"/>
        </w:trPr>
        <w:tc>
          <w:tcPr>
            <w:tcW w:w="628" w:type="dxa"/>
            <w:tcBorders>
              <w:top w:val="single" w:sz="6" w:space="0" w:color="000001"/>
              <w:left w:val="single" w:sz="6" w:space="0" w:color="000001"/>
              <w:bottom w:val="single" w:sz="6" w:space="0" w:color="000001"/>
            </w:tcBorders>
            <w:shd w:val="clear" w:color="auto" w:fill="FFFFFF"/>
          </w:tcPr>
          <w:p w:rsidR="00C02DBA" w:rsidRPr="002840FA" w:rsidRDefault="00C02DBA" w:rsidP="002840FA">
            <w:pPr>
              <w:pStyle w:val="rvps12"/>
              <w:spacing w:before="0" w:after="0"/>
              <w:ind w:left="113" w:right="1"/>
              <w:jc w:val="center"/>
            </w:pPr>
            <w:r w:rsidRPr="002840FA">
              <w:rPr>
                <w:lang w:val="ru-RU"/>
              </w:rPr>
              <w:t>1</w:t>
            </w:r>
            <w:r w:rsidR="00EF5354" w:rsidRPr="002840FA">
              <w:rPr>
                <w:lang w:val="ru-RU"/>
              </w:rPr>
              <w:t>2.</w:t>
            </w:r>
          </w:p>
        </w:tc>
        <w:tc>
          <w:tcPr>
            <w:tcW w:w="2910"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ind w:right="1"/>
              <w:rPr>
                <w:sz w:val="24"/>
                <w:szCs w:val="24"/>
              </w:rPr>
            </w:pPr>
            <w:r w:rsidRPr="002840FA">
              <w:rPr>
                <w:sz w:val="24"/>
                <w:szCs w:val="24"/>
              </w:rPr>
              <w:t>Результат надання адміністративної послуги</w:t>
            </w:r>
          </w:p>
        </w:tc>
        <w:tc>
          <w:tcPr>
            <w:tcW w:w="6242" w:type="dxa"/>
            <w:gridSpan w:val="4"/>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pStyle w:val="4"/>
              <w:shd w:val="clear" w:color="auto" w:fill="FFFFFF"/>
              <w:spacing w:before="0" w:after="0"/>
              <w:ind w:right="1"/>
              <w:jc w:val="both"/>
              <w:textAlignment w:val="baseline"/>
            </w:pPr>
            <w:r w:rsidRPr="002840FA">
              <w:t>Отримання листів-талонів</w:t>
            </w:r>
          </w:p>
        </w:tc>
      </w:tr>
      <w:tr w:rsidR="00C02DBA" w:rsidRPr="002840FA" w:rsidTr="00EF5354">
        <w:tc>
          <w:tcPr>
            <w:tcW w:w="628" w:type="dxa"/>
            <w:tcBorders>
              <w:top w:val="single" w:sz="6" w:space="0" w:color="000001"/>
              <w:left w:val="single" w:sz="6" w:space="0" w:color="000001"/>
              <w:bottom w:val="single" w:sz="6" w:space="0" w:color="000001"/>
            </w:tcBorders>
            <w:shd w:val="clear" w:color="auto" w:fill="FFFFFF"/>
          </w:tcPr>
          <w:p w:rsidR="00C02DBA" w:rsidRPr="002840FA" w:rsidRDefault="00C02DBA" w:rsidP="002840FA">
            <w:pPr>
              <w:pStyle w:val="rvps12"/>
              <w:spacing w:before="0" w:after="0"/>
              <w:ind w:left="113" w:right="1"/>
              <w:jc w:val="center"/>
            </w:pPr>
            <w:r w:rsidRPr="002840FA">
              <w:rPr>
                <w:lang w:val="uk-UA"/>
              </w:rPr>
              <w:t>1</w:t>
            </w:r>
            <w:r w:rsidR="00EF5354" w:rsidRPr="002840FA">
              <w:rPr>
                <w:lang w:val="uk-UA"/>
              </w:rPr>
              <w:t>3.</w:t>
            </w:r>
          </w:p>
        </w:tc>
        <w:tc>
          <w:tcPr>
            <w:tcW w:w="2910" w:type="dxa"/>
            <w:tcBorders>
              <w:top w:val="single" w:sz="2" w:space="0" w:color="000001"/>
              <w:left w:val="single" w:sz="6" w:space="0" w:color="000001"/>
              <w:bottom w:val="single" w:sz="2" w:space="0" w:color="000001"/>
            </w:tcBorders>
            <w:shd w:val="clear" w:color="auto" w:fill="FFFFFF"/>
          </w:tcPr>
          <w:p w:rsidR="00C02DBA" w:rsidRPr="002840FA" w:rsidRDefault="00C02DBA" w:rsidP="002840FA">
            <w:pPr>
              <w:ind w:right="1"/>
              <w:rPr>
                <w:sz w:val="24"/>
                <w:szCs w:val="24"/>
              </w:rPr>
            </w:pPr>
            <w:r w:rsidRPr="002840FA">
              <w:rPr>
                <w:sz w:val="24"/>
                <w:szCs w:val="24"/>
              </w:rPr>
              <w:t>Способи отримання відповіді (результату)</w:t>
            </w:r>
          </w:p>
        </w:tc>
        <w:tc>
          <w:tcPr>
            <w:tcW w:w="6242" w:type="dxa"/>
            <w:gridSpan w:val="4"/>
            <w:tcBorders>
              <w:top w:val="single" w:sz="6" w:space="0" w:color="000001"/>
              <w:left w:val="single" w:sz="6" w:space="0" w:color="000001"/>
              <w:bottom w:val="single" w:sz="6" w:space="0" w:color="000001"/>
              <w:right w:val="single" w:sz="6" w:space="0" w:color="000001"/>
            </w:tcBorders>
            <w:shd w:val="clear" w:color="auto" w:fill="FFFFFF"/>
          </w:tcPr>
          <w:p w:rsidR="00C02DBA" w:rsidRPr="002840FA" w:rsidRDefault="00C02DBA" w:rsidP="002840FA">
            <w:pPr>
              <w:ind w:right="1"/>
              <w:jc w:val="both"/>
              <w:rPr>
                <w:sz w:val="24"/>
                <w:szCs w:val="24"/>
              </w:rPr>
            </w:pPr>
            <w:r w:rsidRPr="002840FA">
              <w:rPr>
                <w:color w:val="00000A"/>
                <w:sz w:val="24"/>
                <w:szCs w:val="24"/>
              </w:rPr>
              <w:t>Отримання результату – заявником особисто або уповноваженою ним особою</w:t>
            </w:r>
            <w:r w:rsidRPr="002840FA">
              <w:rPr>
                <w:sz w:val="24"/>
                <w:szCs w:val="24"/>
              </w:rPr>
              <w:t xml:space="preserve"> </w:t>
            </w:r>
          </w:p>
        </w:tc>
      </w:tr>
    </w:tbl>
    <w:p w:rsidR="00C02DBA" w:rsidRPr="002840FA" w:rsidRDefault="00C02DBA" w:rsidP="002840FA">
      <w:pPr>
        <w:pStyle w:val="11title"/>
        <w:tabs>
          <w:tab w:val="left" w:pos="0"/>
          <w:tab w:val="left" w:pos="510"/>
        </w:tabs>
        <w:spacing w:before="0" w:after="0"/>
        <w:ind w:right="1"/>
        <w:jc w:val="center"/>
        <w:rPr>
          <w:lang w:val="uk-UA"/>
        </w:rPr>
      </w:pPr>
    </w:p>
    <w:p w:rsidR="00EF5354" w:rsidRPr="002840FA" w:rsidRDefault="00EF5354" w:rsidP="002840FA">
      <w:pPr>
        <w:pStyle w:val="11title"/>
        <w:tabs>
          <w:tab w:val="left" w:pos="0"/>
          <w:tab w:val="left" w:pos="510"/>
        </w:tabs>
        <w:spacing w:before="0" w:after="0"/>
        <w:ind w:right="1"/>
        <w:jc w:val="center"/>
        <w:rPr>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C5784C">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81717D" w:rsidRPr="002840FA" w:rsidRDefault="0081717D" w:rsidP="002840FA">
      <w:pPr>
        <w:tabs>
          <w:tab w:val="left" w:pos="5529"/>
        </w:tabs>
        <w:ind w:left="5812" w:right="1"/>
        <w:jc w:val="both"/>
        <w:rPr>
          <w:sz w:val="24"/>
          <w:szCs w:val="24"/>
          <w:lang w:val="uk-UA" w:eastAsia="uk-UA"/>
        </w:rPr>
      </w:pPr>
    </w:p>
    <w:p w:rsidR="001E0974" w:rsidRDefault="001E0974">
      <w:pPr>
        <w:widowControl/>
        <w:autoSpaceDE/>
        <w:autoSpaceDN/>
        <w:adjustRightInd/>
        <w:spacing w:after="200" w:line="276" w:lineRule="auto"/>
        <w:rPr>
          <w:sz w:val="24"/>
          <w:szCs w:val="24"/>
          <w:lang w:val="uk-UA" w:eastAsia="uk-UA"/>
        </w:rPr>
      </w:pPr>
      <w:r>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11</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00B908AA" w:rsidRPr="002840FA">
        <w:rPr>
          <w:sz w:val="24"/>
          <w:szCs w:val="24"/>
          <w:lang w:val="uk-UA"/>
        </w:rPr>
        <w:t>09-44</w:t>
      </w:r>
      <w:r w:rsidRPr="002840FA">
        <w:rPr>
          <w:caps/>
          <w:sz w:val="24"/>
          <w:szCs w:val="24"/>
          <w:lang w:val="uk-UA"/>
        </w:rPr>
        <w:t xml:space="preserve"> </w:t>
      </w:r>
    </w:p>
    <w:p w:rsidR="004B0FF4" w:rsidRPr="002840FA" w:rsidRDefault="004B0FF4" w:rsidP="002840FA">
      <w:pPr>
        <w:pStyle w:val="210"/>
        <w:spacing w:after="0" w:line="240" w:lineRule="auto"/>
        <w:ind w:left="0" w:right="1"/>
        <w:contextualSpacing/>
        <w:jc w:val="center"/>
        <w:rPr>
          <w:sz w:val="24"/>
          <w:szCs w:val="24"/>
        </w:rPr>
      </w:pPr>
      <w:r w:rsidRPr="002840FA">
        <w:rPr>
          <w:b/>
          <w:bCs/>
          <w:sz w:val="24"/>
          <w:szCs w:val="24"/>
          <w:u w:val="single"/>
        </w:rPr>
        <w:t xml:space="preserve">Призначення грошової компенсації особам з інвалідністю замість </w:t>
      </w:r>
    </w:p>
    <w:p w:rsidR="004B0FF4" w:rsidRPr="002840FA" w:rsidRDefault="004B0FF4" w:rsidP="002840FA">
      <w:pPr>
        <w:pStyle w:val="210"/>
        <w:spacing w:after="0" w:line="240" w:lineRule="auto"/>
        <w:ind w:left="0" w:right="1"/>
        <w:contextualSpacing/>
        <w:jc w:val="center"/>
        <w:rPr>
          <w:sz w:val="24"/>
          <w:szCs w:val="24"/>
        </w:rPr>
      </w:pPr>
      <w:r w:rsidRPr="002840FA">
        <w:rPr>
          <w:b/>
          <w:bCs/>
          <w:sz w:val="24"/>
          <w:szCs w:val="24"/>
          <w:u w:val="single"/>
        </w:rPr>
        <w:t>санаторно-курортної путівки</w:t>
      </w:r>
    </w:p>
    <w:p w:rsidR="001E0974" w:rsidRDefault="001E0974" w:rsidP="002840FA">
      <w:pPr>
        <w:pStyle w:val="210"/>
        <w:spacing w:after="0" w:line="240" w:lineRule="auto"/>
        <w:ind w:left="0" w:right="1"/>
        <w:jc w:val="center"/>
        <w:rPr>
          <w:b/>
          <w:bCs/>
          <w:sz w:val="24"/>
          <w:szCs w:val="24"/>
          <w:u w:val="single"/>
        </w:rPr>
      </w:pPr>
    </w:p>
    <w:p w:rsidR="004B0FF4" w:rsidRPr="002840FA" w:rsidRDefault="004B0FF4" w:rsidP="002840FA">
      <w:pPr>
        <w:pStyle w:val="210"/>
        <w:spacing w:after="0" w:line="240" w:lineRule="auto"/>
        <w:ind w:left="0" w:right="1"/>
        <w:jc w:val="center"/>
        <w:rPr>
          <w:sz w:val="24"/>
          <w:szCs w:val="24"/>
          <w:u w:val="single"/>
        </w:rPr>
      </w:pPr>
      <w:r w:rsidRPr="002840FA">
        <w:rPr>
          <w:b/>
          <w:bCs/>
          <w:sz w:val="24"/>
          <w:szCs w:val="24"/>
          <w:u w:val="single"/>
        </w:rPr>
        <w:t>Управління праці та соціального захисту населення</w:t>
      </w:r>
    </w:p>
    <w:p w:rsidR="004B0FF4" w:rsidRPr="002840FA" w:rsidRDefault="004B0FF4" w:rsidP="002840FA">
      <w:pPr>
        <w:pStyle w:val="rvps6"/>
        <w:shd w:val="clear" w:color="auto" w:fill="FFFFFF"/>
        <w:spacing w:before="0" w:after="0"/>
        <w:ind w:right="1"/>
        <w:jc w:val="center"/>
        <w:rPr>
          <w:lang w:val="uk-UA"/>
        </w:rPr>
      </w:pPr>
      <w:r w:rsidRPr="002840FA">
        <w:rPr>
          <w:lang w:val="uk-UA" w:eastAsia="uk-UA"/>
        </w:rPr>
        <w:t>(найменування суб’єкта надання адміністративної послуги)</w:t>
      </w:r>
    </w:p>
    <w:tbl>
      <w:tblPr>
        <w:tblW w:w="9750" w:type="dxa"/>
        <w:tblInd w:w="-64" w:type="dxa"/>
        <w:tblLayout w:type="fixed"/>
        <w:tblCellMar>
          <w:top w:w="15" w:type="dxa"/>
          <w:left w:w="11" w:type="dxa"/>
          <w:bottom w:w="15" w:type="dxa"/>
          <w:right w:w="15" w:type="dxa"/>
        </w:tblCellMar>
        <w:tblLook w:val="0000"/>
      </w:tblPr>
      <w:tblGrid>
        <w:gridCol w:w="628"/>
        <w:gridCol w:w="2910"/>
        <w:gridCol w:w="6127"/>
        <w:gridCol w:w="40"/>
        <w:gridCol w:w="45"/>
      </w:tblGrid>
      <w:tr w:rsidR="004B0FF4" w:rsidRPr="002840FA" w:rsidTr="00C86129">
        <w:tc>
          <w:tcPr>
            <w:tcW w:w="9750" w:type="dxa"/>
            <w:gridSpan w:val="5"/>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pStyle w:val="rvps12"/>
              <w:spacing w:before="0" w:after="0"/>
              <w:ind w:left="113" w:right="1"/>
              <w:jc w:val="center"/>
              <w:rPr>
                <w:lang w:val="ru-RU"/>
              </w:rPr>
            </w:pPr>
            <w:r w:rsidRPr="002840FA">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4B0FF4" w:rsidRPr="002840FA" w:rsidTr="00C86129">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4B0FF4" w:rsidRPr="001E0974" w:rsidRDefault="004B0FF4" w:rsidP="002840FA">
            <w:pPr>
              <w:pStyle w:val="rvps12"/>
              <w:spacing w:before="0" w:after="0"/>
              <w:ind w:left="113" w:right="1"/>
              <w:jc w:val="center"/>
              <w:rPr>
                <w:lang w:val="uk-UA"/>
              </w:rPr>
            </w:pPr>
            <w:r w:rsidRPr="002840FA">
              <w:t>1</w:t>
            </w:r>
            <w:r w:rsidR="001E0974">
              <w:rPr>
                <w:lang w:val="uk-UA"/>
              </w:rPr>
              <w:t>.</w:t>
            </w:r>
          </w:p>
        </w:tc>
        <w:tc>
          <w:tcPr>
            <w:tcW w:w="2910"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ind w:right="1"/>
              <w:jc w:val="both"/>
              <w:rPr>
                <w:sz w:val="24"/>
                <w:szCs w:val="24"/>
              </w:rPr>
            </w:pPr>
            <w:r w:rsidRPr="002840FA">
              <w:rPr>
                <w:sz w:val="24"/>
                <w:szCs w:val="24"/>
              </w:rPr>
              <w:t xml:space="preserve">Місцезнаходження </w:t>
            </w:r>
          </w:p>
        </w:tc>
        <w:tc>
          <w:tcPr>
            <w:tcW w:w="6127"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spacing w:before="60" w:after="60"/>
              <w:ind w:right="1"/>
              <w:rPr>
                <w:sz w:val="24"/>
                <w:szCs w:val="24"/>
              </w:rPr>
            </w:pPr>
            <w:r w:rsidRPr="002840FA">
              <w:rPr>
                <w:sz w:val="24"/>
                <w:szCs w:val="24"/>
              </w:rPr>
              <w:t>93416 м.Сєвєродонецьк, вул.Новікова, 15-б, каб.14</w:t>
            </w:r>
          </w:p>
        </w:tc>
        <w:tc>
          <w:tcPr>
            <w:tcW w:w="40" w:type="dxa"/>
            <w:tcBorders>
              <w:left w:val="single" w:sz="2" w:space="0" w:color="000001"/>
            </w:tcBorders>
            <w:shd w:val="clear" w:color="auto" w:fill="auto"/>
          </w:tcPr>
          <w:p w:rsidR="004B0FF4" w:rsidRPr="002840FA" w:rsidRDefault="004B0FF4" w:rsidP="002840FA">
            <w:pPr>
              <w:snapToGrid w:val="0"/>
              <w:ind w:right="1"/>
              <w:rPr>
                <w:sz w:val="24"/>
                <w:szCs w:val="24"/>
              </w:rPr>
            </w:pPr>
          </w:p>
        </w:tc>
        <w:tc>
          <w:tcPr>
            <w:tcW w:w="45" w:type="dxa"/>
            <w:shd w:val="clear" w:color="auto" w:fill="auto"/>
          </w:tcPr>
          <w:p w:rsidR="004B0FF4" w:rsidRPr="002840FA" w:rsidRDefault="004B0FF4" w:rsidP="002840FA">
            <w:pPr>
              <w:snapToGrid w:val="0"/>
              <w:ind w:right="1"/>
              <w:rPr>
                <w:sz w:val="24"/>
                <w:szCs w:val="24"/>
              </w:rPr>
            </w:pPr>
          </w:p>
        </w:tc>
      </w:tr>
      <w:tr w:rsidR="004B0FF4" w:rsidRPr="002840FA" w:rsidTr="00C86129">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4B0FF4" w:rsidRPr="001E0974" w:rsidRDefault="004B0FF4" w:rsidP="002840FA">
            <w:pPr>
              <w:pStyle w:val="rvps12"/>
              <w:spacing w:before="0" w:after="0"/>
              <w:ind w:left="113" w:right="1"/>
              <w:jc w:val="center"/>
              <w:rPr>
                <w:lang w:val="uk-UA"/>
              </w:rPr>
            </w:pPr>
            <w:r w:rsidRPr="002840FA">
              <w:t>2</w:t>
            </w:r>
            <w:r w:rsidR="001E0974">
              <w:rPr>
                <w:lang w:val="uk-UA"/>
              </w:rPr>
              <w:t>.</w:t>
            </w:r>
          </w:p>
        </w:tc>
        <w:tc>
          <w:tcPr>
            <w:tcW w:w="2910"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ind w:right="1"/>
              <w:jc w:val="both"/>
              <w:rPr>
                <w:sz w:val="24"/>
                <w:szCs w:val="24"/>
              </w:rPr>
            </w:pPr>
            <w:r w:rsidRPr="002840FA">
              <w:rPr>
                <w:sz w:val="24"/>
                <w:szCs w:val="24"/>
              </w:rPr>
              <w:t xml:space="preserve">Інформація щодо режиму роботи </w:t>
            </w:r>
          </w:p>
        </w:tc>
        <w:tc>
          <w:tcPr>
            <w:tcW w:w="6127"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spacing w:before="60" w:after="60"/>
              <w:ind w:right="1"/>
              <w:rPr>
                <w:sz w:val="24"/>
                <w:szCs w:val="24"/>
              </w:rPr>
            </w:pPr>
            <w:r w:rsidRPr="002840FA">
              <w:rPr>
                <w:sz w:val="24"/>
                <w:szCs w:val="24"/>
              </w:rPr>
              <w:t xml:space="preserve">Понеділок-п'ятниця 8.00-17.00, </w:t>
            </w:r>
            <w:r w:rsidRPr="002840FA">
              <w:rPr>
                <w:i/>
                <w:sz w:val="24"/>
                <w:szCs w:val="24"/>
              </w:rPr>
              <w:br/>
            </w:r>
            <w:r w:rsidRPr="002840FA">
              <w:rPr>
                <w:sz w:val="24"/>
                <w:szCs w:val="24"/>
              </w:rPr>
              <w:t>перерва 12.00-13.00</w:t>
            </w:r>
          </w:p>
        </w:tc>
        <w:tc>
          <w:tcPr>
            <w:tcW w:w="40" w:type="dxa"/>
            <w:tcBorders>
              <w:left w:val="single" w:sz="2" w:space="0" w:color="000001"/>
            </w:tcBorders>
            <w:shd w:val="clear" w:color="auto" w:fill="auto"/>
          </w:tcPr>
          <w:p w:rsidR="004B0FF4" w:rsidRPr="002840FA" w:rsidRDefault="004B0FF4" w:rsidP="002840FA">
            <w:pPr>
              <w:snapToGrid w:val="0"/>
              <w:ind w:right="1"/>
              <w:rPr>
                <w:sz w:val="24"/>
                <w:szCs w:val="24"/>
              </w:rPr>
            </w:pPr>
          </w:p>
        </w:tc>
        <w:tc>
          <w:tcPr>
            <w:tcW w:w="45" w:type="dxa"/>
            <w:shd w:val="clear" w:color="auto" w:fill="auto"/>
          </w:tcPr>
          <w:p w:rsidR="004B0FF4" w:rsidRPr="002840FA" w:rsidRDefault="004B0FF4" w:rsidP="002840FA">
            <w:pPr>
              <w:snapToGrid w:val="0"/>
              <w:ind w:right="1"/>
              <w:rPr>
                <w:sz w:val="24"/>
                <w:szCs w:val="24"/>
              </w:rPr>
            </w:pPr>
          </w:p>
        </w:tc>
      </w:tr>
      <w:tr w:rsidR="004B0FF4" w:rsidRPr="002840FA" w:rsidTr="00C86129">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4B0FF4" w:rsidRPr="001E0974" w:rsidRDefault="004B0FF4" w:rsidP="002840FA">
            <w:pPr>
              <w:pStyle w:val="rvps12"/>
              <w:spacing w:before="0" w:after="0"/>
              <w:ind w:left="113" w:right="1"/>
              <w:jc w:val="center"/>
              <w:rPr>
                <w:lang w:val="uk-UA"/>
              </w:rPr>
            </w:pPr>
            <w:r w:rsidRPr="002840FA">
              <w:t>3</w:t>
            </w:r>
            <w:r w:rsidR="001E0974">
              <w:rPr>
                <w:lang w:val="uk-UA"/>
              </w:rPr>
              <w:t>.</w:t>
            </w:r>
          </w:p>
        </w:tc>
        <w:tc>
          <w:tcPr>
            <w:tcW w:w="2910"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ind w:right="1"/>
              <w:jc w:val="both"/>
              <w:rPr>
                <w:sz w:val="24"/>
                <w:szCs w:val="24"/>
              </w:rPr>
            </w:pPr>
            <w:r w:rsidRPr="002840FA">
              <w:rPr>
                <w:sz w:val="24"/>
                <w:szCs w:val="24"/>
              </w:rPr>
              <w:t xml:space="preserve">Телефон / факс, електронна  адреса, офіційний веб-сайт </w:t>
            </w:r>
          </w:p>
        </w:tc>
        <w:tc>
          <w:tcPr>
            <w:tcW w:w="6127"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spacing w:before="60" w:after="60"/>
              <w:ind w:right="1"/>
              <w:jc w:val="both"/>
              <w:rPr>
                <w:sz w:val="24"/>
                <w:szCs w:val="24"/>
              </w:rPr>
            </w:pPr>
            <w:r w:rsidRPr="002840FA">
              <w:rPr>
                <w:sz w:val="24"/>
                <w:szCs w:val="24"/>
              </w:rPr>
              <w:t>Тел:(0645) 4-43-52, 70-26-19</w:t>
            </w:r>
          </w:p>
          <w:p w:rsidR="004B0FF4" w:rsidRPr="002840FA" w:rsidRDefault="004B0FF4" w:rsidP="002840FA">
            <w:pPr>
              <w:spacing w:before="60" w:after="60"/>
              <w:ind w:right="1"/>
              <w:jc w:val="both"/>
              <w:rPr>
                <w:sz w:val="24"/>
                <w:szCs w:val="24"/>
              </w:rPr>
            </w:pPr>
            <w:r w:rsidRPr="002840FA">
              <w:rPr>
                <w:sz w:val="24"/>
                <w:szCs w:val="24"/>
              </w:rPr>
              <w:t xml:space="preserve">е-mail: </w:t>
            </w:r>
            <w:r w:rsidRPr="002840FA">
              <w:rPr>
                <w:sz w:val="24"/>
                <w:szCs w:val="24"/>
                <w:lang w:val="en-US"/>
              </w:rPr>
              <w:t>upszn919@sed-rada.gov.ua</w:t>
            </w:r>
          </w:p>
        </w:tc>
        <w:tc>
          <w:tcPr>
            <w:tcW w:w="40" w:type="dxa"/>
            <w:tcBorders>
              <w:left w:val="single" w:sz="2" w:space="0" w:color="000001"/>
            </w:tcBorders>
            <w:shd w:val="clear" w:color="auto" w:fill="auto"/>
          </w:tcPr>
          <w:p w:rsidR="004B0FF4" w:rsidRPr="002840FA" w:rsidRDefault="004B0FF4" w:rsidP="002840FA">
            <w:pPr>
              <w:snapToGrid w:val="0"/>
              <w:ind w:right="1"/>
              <w:rPr>
                <w:sz w:val="24"/>
                <w:szCs w:val="24"/>
              </w:rPr>
            </w:pPr>
          </w:p>
        </w:tc>
        <w:tc>
          <w:tcPr>
            <w:tcW w:w="45" w:type="dxa"/>
            <w:shd w:val="clear" w:color="auto" w:fill="auto"/>
          </w:tcPr>
          <w:p w:rsidR="004B0FF4" w:rsidRPr="002840FA" w:rsidRDefault="004B0FF4" w:rsidP="002840FA">
            <w:pPr>
              <w:snapToGrid w:val="0"/>
              <w:ind w:right="1"/>
              <w:rPr>
                <w:sz w:val="24"/>
                <w:szCs w:val="24"/>
              </w:rPr>
            </w:pPr>
          </w:p>
        </w:tc>
      </w:tr>
      <w:tr w:rsidR="004B0FF4" w:rsidRPr="002840FA" w:rsidTr="00C86129">
        <w:tc>
          <w:tcPr>
            <w:tcW w:w="9750" w:type="dxa"/>
            <w:gridSpan w:val="5"/>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pStyle w:val="rvps12"/>
              <w:spacing w:before="0" w:after="0"/>
              <w:ind w:left="113" w:right="1"/>
              <w:jc w:val="center"/>
              <w:rPr>
                <w:lang w:val="ru-RU"/>
              </w:rPr>
            </w:pPr>
            <w:r w:rsidRPr="002840FA">
              <w:rPr>
                <w:rStyle w:val="rvts9"/>
                <w:b/>
                <w:bCs/>
                <w:lang w:val="ru-RU"/>
              </w:rPr>
              <w:t>Нормативні акти, якими регламентується надання адміністративної послуги</w:t>
            </w:r>
          </w:p>
        </w:tc>
      </w:tr>
      <w:tr w:rsidR="004B0FF4" w:rsidRPr="002840FA" w:rsidTr="00C86129">
        <w:trPr>
          <w:trHeight w:val="507"/>
        </w:trPr>
        <w:tc>
          <w:tcPr>
            <w:tcW w:w="628" w:type="dxa"/>
            <w:tcBorders>
              <w:top w:val="single" w:sz="6" w:space="0" w:color="000001"/>
              <w:left w:val="single" w:sz="6" w:space="0" w:color="000001"/>
              <w:bottom w:val="single" w:sz="6" w:space="0" w:color="000001"/>
            </w:tcBorders>
            <w:shd w:val="clear" w:color="auto" w:fill="FFFFFF"/>
          </w:tcPr>
          <w:p w:rsidR="004B0FF4" w:rsidRPr="001E0974" w:rsidRDefault="004B0FF4" w:rsidP="002840FA">
            <w:pPr>
              <w:pStyle w:val="rvps12"/>
              <w:spacing w:before="0" w:after="0"/>
              <w:ind w:left="113" w:right="1"/>
              <w:jc w:val="center"/>
              <w:rPr>
                <w:lang w:val="uk-UA"/>
              </w:rPr>
            </w:pPr>
            <w:r w:rsidRPr="002840FA">
              <w:t>4</w:t>
            </w:r>
            <w:r w:rsidR="001E0974">
              <w:rPr>
                <w:lang w:val="uk-UA"/>
              </w:rPr>
              <w:t>.</w:t>
            </w:r>
          </w:p>
        </w:tc>
        <w:tc>
          <w:tcPr>
            <w:tcW w:w="2910" w:type="dxa"/>
            <w:tcBorders>
              <w:top w:val="single" w:sz="6" w:space="0" w:color="000001"/>
              <w:left w:val="single" w:sz="6" w:space="0" w:color="000001"/>
              <w:bottom w:val="single" w:sz="6" w:space="0" w:color="000001"/>
            </w:tcBorders>
            <w:shd w:val="clear" w:color="auto" w:fill="FFFFFF"/>
          </w:tcPr>
          <w:p w:rsidR="004B0FF4" w:rsidRPr="002840FA" w:rsidRDefault="004B0FF4" w:rsidP="002840FA">
            <w:pPr>
              <w:pStyle w:val="rvps14"/>
              <w:spacing w:before="0" w:after="0"/>
              <w:ind w:left="43" w:right="1"/>
            </w:pPr>
            <w:r w:rsidRPr="002840FA">
              <w:t>Закони України</w:t>
            </w:r>
          </w:p>
        </w:tc>
        <w:tc>
          <w:tcPr>
            <w:tcW w:w="6212" w:type="dxa"/>
            <w:gridSpan w:val="3"/>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pStyle w:val="rvps14"/>
              <w:spacing w:before="0" w:after="0"/>
              <w:ind w:left="-10" w:right="1"/>
              <w:jc w:val="both"/>
            </w:pPr>
            <w:r w:rsidRPr="002840FA">
              <w:rPr>
                <w:lang w:val="uk-UA"/>
              </w:rPr>
              <w:t xml:space="preserve">Закон України </w:t>
            </w:r>
            <w:r w:rsidRPr="002840FA">
              <w:t>„</w:t>
            </w:r>
            <w:r w:rsidRPr="002840FA">
              <w:rPr>
                <w:lang w:val="ru-RU"/>
              </w:rPr>
              <w:t>Про</w:t>
            </w:r>
            <w:r w:rsidRPr="002840FA">
              <w:t xml:space="preserve"> </w:t>
            </w:r>
            <w:r w:rsidRPr="002840FA">
              <w:rPr>
                <w:lang w:val="ru-RU"/>
              </w:rPr>
              <w:t>реабілітацію</w:t>
            </w:r>
            <w:r w:rsidRPr="002840FA">
              <w:t xml:space="preserve"> </w:t>
            </w:r>
            <w:r w:rsidRPr="002840FA">
              <w:rPr>
                <w:lang w:val="ru-RU"/>
              </w:rPr>
              <w:t>осіб</w:t>
            </w:r>
            <w:r w:rsidRPr="002840FA">
              <w:t xml:space="preserve"> </w:t>
            </w:r>
            <w:r w:rsidRPr="002840FA">
              <w:rPr>
                <w:lang w:val="ru-RU"/>
              </w:rPr>
              <w:t>з</w:t>
            </w:r>
            <w:r w:rsidRPr="002840FA">
              <w:t xml:space="preserve"> </w:t>
            </w:r>
            <w:r w:rsidRPr="002840FA">
              <w:rPr>
                <w:lang w:val="ru-RU"/>
              </w:rPr>
              <w:t>інвалідністю</w:t>
            </w:r>
            <w:r w:rsidRPr="002840FA">
              <w:t xml:space="preserve"> </w:t>
            </w:r>
            <w:r w:rsidRPr="002840FA">
              <w:rPr>
                <w:lang w:val="ru-RU"/>
              </w:rPr>
              <w:t>в</w:t>
            </w:r>
            <w:r w:rsidRPr="002840FA">
              <w:t xml:space="preserve"> </w:t>
            </w:r>
            <w:r w:rsidRPr="002840FA">
              <w:rPr>
                <w:lang w:val="ru-RU"/>
              </w:rPr>
              <w:t>Україні</w:t>
            </w:r>
            <w:r w:rsidRPr="002840FA">
              <w:rPr>
                <w:shd w:val="clear" w:color="auto" w:fill="FFFFFF"/>
              </w:rPr>
              <w:t>”</w:t>
            </w:r>
            <w:r w:rsidRPr="002840FA">
              <w:t xml:space="preserve"> </w:t>
            </w:r>
            <w:r w:rsidRPr="002840FA">
              <w:rPr>
                <w:shd w:val="clear" w:color="auto" w:fill="FFFFFF"/>
              </w:rPr>
              <w:t>від 06.10.2005 № 2961-IV</w:t>
            </w:r>
          </w:p>
          <w:p w:rsidR="004B0FF4" w:rsidRPr="002840FA" w:rsidRDefault="004B0FF4" w:rsidP="002840FA">
            <w:pPr>
              <w:pStyle w:val="rvps14"/>
              <w:spacing w:before="0" w:after="0"/>
              <w:ind w:left="-10" w:right="1"/>
              <w:jc w:val="both"/>
              <w:rPr>
                <w:lang w:val="ru-RU"/>
              </w:rPr>
            </w:pPr>
            <w:r w:rsidRPr="002840FA">
              <w:rPr>
                <w:lang w:val="uk-UA"/>
              </w:rPr>
              <w:t>Закон України “Про статус ветеранів війни, гарантії іх соціального захисту”від 22.10.1993 № 3551-XII</w:t>
            </w:r>
          </w:p>
        </w:tc>
      </w:tr>
      <w:tr w:rsidR="004B0FF4" w:rsidRPr="0061313A" w:rsidTr="00C86129">
        <w:trPr>
          <w:trHeight w:val="388"/>
        </w:trPr>
        <w:tc>
          <w:tcPr>
            <w:tcW w:w="628" w:type="dxa"/>
            <w:tcBorders>
              <w:top w:val="single" w:sz="6" w:space="0" w:color="000001"/>
              <w:left w:val="single" w:sz="6" w:space="0" w:color="000001"/>
              <w:bottom w:val="single" w:sz="6" w:space="0" w:color="000001"/>
            </w:tcBorders>
            <w:shd w:val="clear" w:color="auto" w:fill="FFFFFF"/>
          </w:tcPr>
          <w:p w:rsidR="004B0FF4" w:rsidRPr="001E0974" w:rsidRDefault="004B0FF4" w:rsidP="002840FA">
            <w:pPr>
              <w:pStyle w:val="rvps12"/>
              <w:spacing w:before="0" w:after="0"/>
              <w:ind w:left="113" w:right="1"/>
              <w:jc w:val="center"/>
              <w:rPr>
                <w:lang w:val="uk-UA"/>
              </w:rPr>
            </w:pPr>
            <w:r w:rsidRPr="002840FA">
              <w:t>5</w:t>
            </w:r>
            <w:r w:rsidR="001E0974">
              <w:rPr>
                <w:lang w:val="uk-UA"/>
              </w:rPr>
              <w:t>.</w:t>
            </w:r>
          </w:p>
        </w:tc>
        <w:tc>
          <w:tcPr>
            <w:tcW w:w="2910" w:type="dxa"/>
            <w:tcBorders>
              <w:top w:val="single" w:sz="6" w:space="0" w:color="000001"/>
              <w:left w:val="single" w:sz="6" w:space="0" w:color="000001"/>
              <w:bottom w:val="single" w:sz="6" w:space="0" w:color="000001"/>
            </w:tcBorders>
            <w:shd w:val="clear" w:color="auto" w:fill="FFFFFF"/>
          </w:tcPr>
          <w:p w:rsidR="004B0FF4" w:rsidRPr="002840FA" w:rsidRDefault="004B0FF4" w:rsidP="002840FA">
            <w:pPr>
              <w:pStyle w:val="rvps14"/>
              <w:spacing w:before="0" w:after="0"/>
              <w:ind w:left="43" w:right="1"/>
            </w:pPr>
            <w:r w:rsidRPr="002840FA">
              <w:t>Акти Кабінету Міністрів України</w:t>
            </w:r>
          </w:p>
        </w:tc>
        <w:tc>
          <w:tcPr>
            <w:tcW w:w="6212" w:type="dxa"/>
            <w:gridSpan w:val="3"/>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shd w:val="clear" w:color="auto" w:fill="FFFFFF"/>
              <w:ind w:right="1"/>
              <w:jc w:val="both"/>
              <w:textAlignment w:val="baseline"/>
              <w:rPr>
                <w:sz w:val="24"/>
                <w:szCs w:val="24"/>
                <w:lang w:val="en-US"/>
              </w:rPr>
            </w:pPr>
            <w:r w:rsidRPr="002840FA">
              <w:rPr>
                <w:sz w:val="24"/>
                <w:szCs w:val="24"/>
              </w:rPr>
              <w:t>Постанова</w:t>
            </w:r>
            <w:r w:rsidRPr="002840FA">
              <w:rPr>
                <w:sz w:val="24"/>
                <w:szCs w:val="24"/>
                <w:lang w:val="en-US"/>
              </w:rPr>
              <w:t xml:space="preserve"> </w:t>
            </w:r>
            <w:r w:rsidRPr="002840FA">
              <w:rPr>
                <w:sz w:val="24"/>
                <w:szCs w:val="24"/>
              </w:rPr>
              <w:t>Кабінету</w:t>
            </w:r>
            <w:r w:rsidRPr="002840FA">
              <w:rPr>
                <w:sz w:val="24"/>
                <w:szCs w:val="24"/>
                <w:lang w:val="en-US"/>
              </w:rPr>
              <w:t xml:space="preserve"> </w:t>
            </w:r>
            <w:r w:rsidRPr="002840FA">
              <w:rPr>
                <w:sz w:val="24"/>
                <w:szCs w:val="24"/>
              </w:rPr>
              <w:t>Міністрів</w:t>
            </w:r>
            <w:r w:rsidRPr="002840FA">
              <w:rPr>
                <w:sz w:val="24"/>
                <w:szCs w:val="24"/>
                <w:lang w:val="en-US"/>
              </w:rPr>
              <w:t xml:space="preserve"> </w:t>
            </w:r>
            <w:r w:rsidRPr="002840FA">
              <w:rPr>
                <w:sz w:val="24"/>
                <w:szCs w:val="24"/>
              </w:rPr>
              <w:t>України</w:t>
            </w:r>
            <w:r w:rsidRPr="002840FA">
              <w:rPr>
                <w:sz w:val="24"/>
                <w:szCs w:val="24"/>
                <w:lang w:val="en-US"/>
              </w:rPr>
              <w:t xml:space="preserve"> </w:t>
            </w:r>
            <w:r w:rsidRPr="002840FA">
              <w:rPr>
                <w:sz w:val="24"/>
                <w:szCs w:val="24"/>
              </w:rPr>
              <w:t>від</w:t>
            </w:r>
            <w:r w:rsidRPr="002840FA">
              <w:rPr>
                <w:sz w:val="24"/>
                <w:szCs w:val="24"/>
                <w:lang w:val="en-US"/>
              </w:rPr>
              <w:t xml:space="preserve"> 17.06.2004  № 785 «</w:t>
            </w:r>
            <w:r w:rsidRPr="002840FA">
              <w:rPr>
                <w:sz w:val="24"/>
                <w:szCs w:val="24"/>
              </w:rPr>
              <w:t>Про</w:t>
            </w:r>
            <w:r w:rsidRPr="002840FA">
              <w:rPr>
                <w:sz w:val="24"/>
                <w:szCs w:val="24"/>
                <w:lang w:val="en-US"/>
              </w:rPr>
              <w:t xml:space="preserve"> </w:t>
            </w:r>
            <w:r w:rsidRPr="002840FA">
              <w:rPr>
                <w:sz w:val="24"/>
                <w:szCs w:val="24"/>
              </w:rPr>
              <w:t>затвердження</w:t>
            </w:r>
            <w:r w:rsidRPr="002840FA">
              <w:rPr>
                <w:sz w:val="24"/>
                <w:szCs w:val="24"/>
                <w:lang w:val="en-US"/>
              </w:rPr>
              <w:t xml:space="preserve"> </w:t>
            </w:r>
            <w:r w:rsidRPr="002840FA">
              <w:rPr>
                <w:sz w:val="24"/>
                <w:szCs w:val="24"/>
              </w:rPr>
              <w:t>Порядку</w:t>
            </w:r>
            <w:r w:rsidRPr="002840FA">
              <w:rPr>
                <w:sz w:val="24"/>
                <w:szCs w:val="24"/>
                <w:lang w:val="en-US"/>
              </w:rPr>
              <w:t xml:space="preserve"> </w:t>
            </w:r>
            <w:r w:rsidRPr="002840FA">
              <w:rPr>
                <w:sz w:val="24"/>
                <w:szCs w:val="24"/>
              </w:rPr>
              <w:t>виплати</w:t>
            </w:r>
            <w:r w:rsidRPr="002840FA">
              <w:rPr>
                <w:sz w:val="24"/>
                <w:szCs w:val="24"/>
                <w:lang w:val="en-US"/>
              </w:rPr>
              <w:t xml:space="preserve"> </w:t>
            </w:r>
            <w:r w:rsidRPr="002840FA">
              <w:rPr>
                <w:sz w:val="24"/>
                <w:szCs w:val="24"/>
              </w:rPr>
              <w:t>грошової</w:t>
            </w:r>
            <w:r w:rsidRPr="002840FA">
              <w:rPr>
                <w:sz w:val="24"/>
                <w:szCs w:val="24"/>
                <w:lang w:val="en-US"/>
              </w:rPr>
              <w:t xml:space="preserve"> </w:t>
            </w:r>
            <w:r w:rsidRPr="002840FA">
              <w:rPr>
                <w:sz w:val="24"/>
                <w:szCs w:val="24"/>
              </w:rPr>
              <w:t>компенсації</w:t>
            </w:r>
            <w:r w:rsidRPr="002840FA">
              <w:rPr>
                <w:sz w:val="24"/>
                <w:szCs w:val="24"/>
                <w:lang w:val="en-US"/>
              </w:rPr>
              <w:t xml:space="preserve"> </w:t>
            </w:r>
            <w:r w:rsidRPr="002840FA">
              <w:rPr>
                <w:sz w:val="24"/>
                <w:szCs w:val="24"/>
              </w:rPr>
              <w:t>вартості</w:t>
            </w:r>
            <w:r w:rsidRPr="002840FA">
              <w:rPr>
                <w:sz w:val="24"/>
                <w:szCs w:val="24"/>
                <w:lang w:val="en-US"/>
              </w:rPr>
              <w:t xml:space="preserve"> </w:t>
            </w:r>
            <w:r w:rsidRPr="002840FA">
              <w:rPr>
                <w:sz w:val="24"/>
                <w:szCs w:val="24"/>
              </w:rPr>
              <w:t>санаторно</w:t>
            </w:r>
            <w:r w:rsidRPr="002840FA">
              <w:rPr>
                <w:sz w:val="24"/>
                <w:szCs w:val="24"/>
                <w:lang w:val="en-US"/>
              </w:rPr>
              <w:t xml:space="preserve">- </w:t>
            </w:r>
            <w:r w:rsidRPr="002840FA">
              <w:rPr>
                <w:sz w:val="24"/>
                <w:szCs w:val="24"/>
              </w:rPr>
              <w:t>курортного</w:t>
            </w:r>
            <w:r w:rsidRPr="002840FA">
              <w:rPr>
                <w:sz w:val="24"/>
                <w:szCs w:val="24"/>
                <w:lang w:val="en-US"/>
              </w:rPr>
              <w:t xml:space="preserve"> </w:t>
            </w:r>
            <w:r w:rsidRPr="002840FA">
              <w:rPr>
                <w:sz w:val="24"/>
                <w:szCs w:val="24"/>
              </w:rPr>
              <w:t>лікування</w:t>
            </w:r>
            <w:r w:rsidRPr="002840FA">
              <w:rPr>
                <w:sz w:val="24"/>
                <w:szCs w:val="24"/>
                <w:lang w:val="en-US"/>
              </w:rPr>
              <w:t xml:space="preserve"> </w:t>
            </w:r>
            <w:r w:rsidRPr="002840FA">
              <w:rPr>
                <w:sz w:val="24"/>
                <w:szCs w:val="24"/>
              </w:rPr>
              <w:t>деяким</w:t>
            </w:r>
            <w:r w:rsidRPr="002840FA">
              <w:rPr>
                <w:sz w:val="24"/>
                <w:szCs w:val="24"/>
                <w:lang w:val="en-US"/>
              </w:rPr>
              <w:t xml:space="preserve"> </w:t>
            </w:r>
            <w:r w:rsidRPr="002840FA">
              <w:rPr>
                <w:sz w:val="24"/>
                <w:szCs w:val="24"/>
              </w:rPr>
              <w:t>категоріям</w:t>
            </w:r>
            <w:r w:rsidRPr="002840FA">
              <w:rPr>
                <w:sz w:val="24"/>
                <w:szCs w:val="24"/>
                <w:lang w:val="en-US"/>
              </w:rPr>
              <w:t xml:space="preserve"> </w:t>
            </w:r>
            <w:r w:rsidRPr="002840FA">
              <w:rPr>
                <w:sz w:val="24"/>
                <w:szCs w:val="24"/>
              </w:rPr>
              <w:t>громадян</w:t>
            </w:r>
            <w:r w:rsidRPr="002840FA">
              <w:rPr>
                <w:sz w:val="24"/>
                <w:szCs w:val="24"/>
                <w:lang w:val="en-US"/>
              </w:rPr>
              <w:t xml:space="preserve">», </w:t>
            </w:r>
            <w:r w:rsidRPr="002840FA">
              <w:rPr>
                <w:sz w:val="24"/>
                <w:szCs w:val="24"/>
              </w:rPr>
              <w:t>Постанова</w:t>
            </w:r>
            <w:r w:rsidRPr="002840FA">
              <w:rPr>
                <w:sz w:val="24"/>
                <w:szCs w:val="24"/>
                <w:lang w:val="en-US"/>
              </w:rPr>
              <w:t xml:space="preserve"> </w:t>
            </w:r>
            <w:r w:rsidRPr="002840FA">
              <w:rPr>
                <w:sz w:val="24"/>
                <w:szCs w:val="24"/>
              </w:rPr>
              <w:t>Кабінету</w:t>
            </w:r>
            <w:r w:rsidRPr="002840FA">
              <w:rPr>
                <w:sz w:val="24"/>
                <w:szCs w:val="24"/>
                <w:lang w:val="en-US"/>
              </w:rPr>
              <w:t xml:space="preserve"> </w:t>
            </w:r>
            <w:r w:rsidRPr="002840FA">
              <w:rPr>
                <w:sz w:val="24"/>
                <w:szCs w:val="24"/>
              </w:rPr>
              <w:t>Міністрів</w:t>
            </w:r>
            <w:r w:rsidRPr="002840FA">
              <w:rPr>
                <w:sz w:val="24"/>
                <w:szCs w:val="24"/>
                <w:lang w:val="en-US"/>
              </w:rPr>
              <w:t xml:space="preserve"> </w:t>
            </w:r>
            <w:r w:rsidRPr="002840FA">
              <w:rPr>
                <w:sz w:val="24"/>
                <w:szCs w:val="24"/>
              </w:rPr>
              <w:t>України</w:t>
            </w:r>
            <w:r w:rsidRPr="002840FA">
              <w:rPr>
                <w:sz w:val="24"/>
                <w:szCs w:val="24"/>
                <w:lang w:val="en-US"/>
              </w:rPr>
              <w:t xml:space="preserve"> </w:t>
            </w:r>
            <w:r w:rsidRPr="002840FA">
              <w:rPr>
                <w:sz w:val="24"/>
                <w:szCs w:val="24"/>
              </w:rPr>
              <w:t>від</w:t>
            </w:r>
            <w:r w:rsidRPr="002840FA">
              <w:rPr>
                <w:sz w:val="24"/>
                <w:szCs w:val="24"/>
                <w:lang w:val="en-US"/>
              </w:rPr>
              <w:t xml:space="preserve"> 07.02.2007  № 150 «</w:t>
            </w:r>
            <w:r w:rsidRPr="002840FA">
              <w:rPr>
                <w:sz w:val="24"/>
                <w:szCs w:val="24"/>
              </w:rPr>
              <w:t>Про</w:t>
            </w:r>
            <w:r w:rsidRPr="002840FA">
              <w:rPr>
                <w:sz w:val="24"/>
                <w:szCs w:val="24"/>
                <w:lang w:val="en-US"/>
              </w:rPr>
              <w:t xml:space="preserve"> </w:t>
            </w:r>
            <w:r w:rsidRPr="002840FA">
              <w:rPr>
                <w:sz w:val="24"/>
                <w:szCs w:val="24"/>
              </w:rPr>
              <w:t>затвердження</w:t>
            </w:r>
            <w:r w:rsidRPr="002840FA">
              <w:rPr>
                <w:sz w:val="24"/>
                <w:szCs w:val="24"/>
                <w:lang w:val="en-US"/>
              </w:rPr>
              <w:t xml:space="preserve"> </w:t>
            </w:r>
            <w:r w:rsidRPr="002840FA">
              <w:rPr>
                <w:sz w:val="24"/>
                <w:szCs w:val="24"/>
              </w:rPr>
              <w:t>Порядку</w:t>
            </w:r>
            <w:r w:rsidRPr="002840FA">
              <w:rPr>
                <w:sz w:val="24"/>
                <w:szCs w:val="24"/>
                <w:lang w:val="en-US"/>
              </w:rPr>
              <w:t xml:space="preserve"> </w:t>
            </w:r>
            <w:r w:rsidRPr="002840FA">
              <w:rPr>
                <w:sz w:val="24"/>
                <w:szCs w:val="24"/>
              </w:rPr>
              <w:t>виплати</w:t>
            </w:r>
            <w:r w:rsidRPr="002840FA">
              <w:rPr>
                <w:sz w:val="24"/>
                <w:szCs w:val="24"/>
                <w:lang w:val="en-US"/>
              </w:rPr>
              <w:t xml:space="preserve"> </w:t>
            </w:r>
            <w:r w:rsidRPr="002840FA">
              <w:rPr>
                <w:sz w:val="24"/>
                <w:szCs w:val="24"/>
              </w:rPr>
              <w:t>деяким</w:t>
            </w:r>
            <w:r w:rsidRPr="002840FA">
              <w:rPr>
                <w:sz w:val="24"/>
                <w:szCs w:val="24"/>
                <w:lang w:val="en-US"/>
              </w:rPr>
              <w:t xml:space="preserve"> </w:t>
            </w:r>
            <w:r w:rsidRPr="002840FA">
              <w:rPr>
                <w:sz w:val="24"/>
                <w:szCs w:val="24"/>
              </w:rPr>
              <w:t>категоріям</w:t>
            </w:r>
            <w:r w:rsidRPr="002840FA">
              <w:rPr>
                <w:sz w:val="24"/>
                <w:szCs w:val="24"/>
                <w:lang w:val="en-US"/>
              </w:rPr>
              <w:t xml:space="preserve"> </w:t>
            </w:r>
            <w:r w:rsidRPr="002840FA">
              <w:rPr>
                <w:sz w:val="24"/>
                <w:szCs w:val="24"/>
              </w:rPr>
              <w:t>інвалідів</w:t>
            </w:r>
            <w:r w:rsidRPr="002840FA">
              <w:rPr>
                <w:sz w:val="24"/>
                <w:szCs w:val="24"/>
                <w:lang w:val="en-US"/>
              </w:rPr>
              <w:t xml:space="preserve"> </w:t>
            </w:r>
            <w:r w:rsidRPr="002840FA">
              <w:rPr>
                <w:sz w:val="24"/>
                <w:szCs w:val="24"/>
              </w:rPr>
              <w:t>грошової</w:t>
            </w:r>
            <w:r w:rsidRPr="002840FA">
              <w:rPr>
                <w:sz w:val="24"/>
                <w:szCs w:val="24"/>
                <w:lang w:val="en-US"/>
              </w:rPr>
              <w:t xml:space="preserve"> </w:t>
            </w:r>
            <w:r w:rsidRPr="002840FA">
              <w:rPr>
                <w:sz w:val="24"/>
                <w:szCs w:val="24"/>
              </w:rPr>
              <w:t>компенсації</w:t>
            </w:r>
            <w:r w:rsidRPr="002840FA">
              <w:rPr>
                <w:sz w:val="24"/>
                <w:szCs w:val="24"/>
                <w:lang w:val="en-US"/>
              </w:rPr>
              <w:t xml:space="preserve"> </w:t>
            </w:r>
            <w:r w:rsidRPr="002840FA">
              <w:rPr>
                <w:sz w:val="24"/>
                <w:szCs w:val="24"/>
              </w:rPr>
              <w:t>замість</w:t>
            </w:r>
            <w:r w:rsidRPr="002840FA">
              <w:rPr>
                <w:sz w:val="24"/>
                <w:szCs w:val="24"/>
                <w:lang w:val="en-US"/>
              </w:rPr>
              <w:t xml:space="preserve"> </w:t>
            </w:r>
            <w:r w:rsidRPr="002840FA">
              <w:rPr>
                <w:sz w:val="24"/>
                <w:szCs w:val="24"/>
              </w:rPr>
              <w:t>санаторно</w:t>
            </w:r>
            <w:r w:rsidRPr="002840FA">
              <w:rPr>
                <w:sz w:val="24"/>
                <w:szCs w:val="24"/>
                <w:lang w:val="en-US"/>
              </w:rPr>
              <w:t xml:space="preserve">- </w:t>
            </w:r>
            <w:r w:rsidRPr="002840FA">
              <w:rPr>
                <w:sz w:val="24"/>
                <w:szCs w:val="24"/>
              </w:rPr>
              <w:t>курортної</w:t>
            </w:r>
            <w:r w:rsidRPr="002840FA">
              <w:rPr>
                <w:sz w:val="24"/>
                <w:szCs w:val="24"/>
                <w:lang w:val="en-US"/>
              </w:rPr>
              <w:t xml:space="preserve"> </w:t>
            </w:r>
            <w:r w:rsidRPr="002840FA">
              <w:rPr>
                <w:sz w:val="24"/>
                <w:szCs w:val="24"/>
              </w:rPr>
              <w:t>путівки</w:t>
            </w:r>
            <w:r w:rsidRPr="002840FA">
              <w:rPr>
                <w:sz w:val="24"/>
                <w:szCs w:val="24"/>
                <w:lang w:val="en-US"/>
              </w:rPr>
              <w:t xml:space="preserve"> </w:t>
            </w:r>
            <w:r w:rsidRPr="002840FA">
              <w:rPr>
                <w:sz w:val="24"/>
                <w:szCs w:val="24"/>
              </w:rPr>
              <w:t>та</w:t>
            </w:r>
            <w:r w:rsidRPr="002840FA">
              <w:rPr>
                <w:sz w:val="24"/>
                <w:szCs w:val="24"/>
                <w:lang w:val="en-US"/>
              </w:rPr>
              <w:t xml:space="preserve"> </w:t>
            </w:r>
            <w:r w:rsidRPr="002840FA">
              <w:rPr>
                <w:sz w:val="24"/>
                <w:szCs w:val="24"/>
              </w:rPr>
              <w:t>вартості</w:t>
            </w:r>
            <w:r w:rsidRPr="002840FA">
              <w:rPr>
                <w:sz w:val="24"/>
                <w:szCs w:val="24"/>
                <w:lang w:val="en-US"/>
              </w:rPr>
              <w:t xml:space="preserve"> </w:t>
            </w:r>
            <w:r w:rsidRPr="002840FA">
              <w:rPr>
                <w:sz w:val="24"/>
                <w:szCs w:val="24"/>
              </w:rPr>
              <w:t>самостійного</w:t>
            </w:r>
            <w:r w:rsidRPr="002840FA">
              <w:rPr>
                <w:sz w:val="24"/>
                <w:szCs w:val="24"/>
                <w:lang w:val="en-US"/>
              </w:rPr>
              <w:t xml:space="preserve"> </w:t>
            </w:r>
            <w:r w:rsidRPr="002840FA">
              <w:rPr>
                <w:sz w:val="24"/>
                <w:szCs w:val="24"/>
              </w:rPr>
              <w:t>санаторно</w:t>
            </w:r>
            <w:r w:rsidRPr="002840FA">
              <w:rPr>
                <w:sz w:val="24"/>
                <w:szCs w:val="24"/>
                <w:lang w:val="en-US"/>
              </w:rPr>
              <w:t xml:space="preserve"> – </w:t>
            </w:r>
            <w:r w:rsidRPr="002840FA">
              <w:rPr>
                <w:sz w:val="24"/>
                <w:szCs w:val="24"/>
              </w:rPr>
              <w:t>курортного</w:t>
            </w:r>
            <w:r w:rsidRPr="002840FA">
              <w:rPr>
                <w:sz w:val="24"/>
                <w:szCs w:val="24"/>
                <w:lang w:val="en-US"/>
              </w:rPr>
              <w:t xml:space="preserve"> </w:t>
            </w:r>
            <w:r w:rsidRPr="002840FA">
              <w:rPr>
                <w:sz w:val="24"/>
                <w:szCs w:val="24"/>
              </w:rPr>
              <w:t>лікування</w:t>
            </w:r>
            <w:r w:rsidRPr="002840FA">
              <w:rPr>
                <w:sz w:val="24"/>
                <w:szCs w:val="24"/>
                <w:lang w:val="en-US"/>
              </w:rPr>
              <w:t>»</w:t>
            </w:r>
          </w:p>
        </w:tc>
      </w:tr>
      <w:tr w:rsidR="004B0FF4" w:rsidRPr="002840FA" w:rsidTr="00C86129">
        <w:trPr>
          <w:trHeight w:val="499"/>
        </w:trPr>
        <w:tc>
          <w:tcPr>
            <w:tcW w:w="628" w:type="dxa"/>
            <w:tcBorders>
              <w:top w:val="single" w:sz="6" w:space="0" w:color="000001"/>
              <w:left w:val="single" w:sz="6" w:space="0" w:color="000001"/>
              <w:bottom w:val="single" w:sz="6" w:space="0" w:color="000001"/>
            </w:tcBorders>
            <w:shd w:val="clear" w:color="auto" w:fill="FFFFFF"/>
          </w:tcPr>
          <w:p w:rsidR="004B0FF4" w:rsidRPr="002840FA" w:rsidRDefault="004B0FF4" w:rsidP="002840FA">
            <w:pPr>
              <w:pStyle w:val="rvps12"/>
              <w:spacing w:before="0" w:after="0"/>
              <w:ind w:left="113" w:right="1"/>
              <w:jc w:val="center"/>
            </w:pPr>
            <w:r w:rsidRPr="002840FA">
              <w:rPr>
                <w:lang w:val="uk-UA"/>
              </w:rPr>
              <w:t>6</w:t>
            </w:r>
            <w:r w:rsidR="001E0974">
              <w:rPr>
                <w:lang w:val="uk-UA"/>
              </w:rPr>
              <w:t>.</w:t>
            </w:r>
          </w:p>
        </w:tc>
        <w:tc>
          <w:tcPr>
            <w:tcW w:w="2910" w:type="dxa"/>
            <w:tcBorders>
              <w:top w:val="single" w:sz="6" w:space="0" w:color="000001"/>
              <w:left w:val="single" w:sz="6" w:space="0" w:color="000001"/>
              <w:bottom w:val="single" w:sz="6" w:space="0" w:color="000001"/>
            </w:tcBorders>
            <w:shd w:val="clear" w:color="auto" w:fill="FFFFFF"/>
          </w:tcPr>
          <w:p w:rsidR="004B0FF4" w:rsidRPr="002840FA" w:rsidRDefault="004B0FF4" w:rsidP="002840FA">
            <w:pPr>
              <w:pStyle w:val="rvps14"/>
              <w:spacing w:before="0" w:after="0"/>
              <w:ind w:left="43" w:right="1"/>
              <w:rPr>
                <w:lang w:val="ru-RU"/>
              </w:rPr>
            </w:pPr>
            <w:r w:rsidRPr="002840FA">
              <w:rPr>
                <w:lang w:val="uk-UA"/>
              </w:rPr>
              <w:t>Акти центральних органів виконавчої влади</w:t>
            </w:r>
          </w:p>
        </w:tc>
        <w:tc>
          <w:tcPr>
            <w:tcW w:w="6212" w:type="dxa"/>
            <w:gridSpan w:val="3"/>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tabs>
                <w:tab w:val="center" w:pos="4677"/>
                <w:tab w:val="right" w:pos="9355"/>
              </w:tabs>
              <w:snapToGrid w:val="0"/>
              <w:ind w:right="1"/>
              <w:jc w:val="both"/>
              <w:rPr>
                <w:sz w:val="24"/>
                <w:szCs w:val="24"/>
              </w:rPr>
            </w:pPr>
          </w:p>
        </w:tc>
      </w:tr>
      <w:tr w:rsidR="004B0FF4" w:rsidRPr="002840FA" w:rsidTr="00C86129">
        <w:tc>
          <w:tcPr>
            <w:tcW w:w="9750" w:type="dxa"/>
            <w:gridSpan w:val="5"/>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pStyle w:val="rvps12"/>
              <w:spacing w:before="0" w:after="0"/>
              <w:ind w:left="113" w:right="1"/>
              <w:jc w:val="center"/>
            </w:pPr>
            <w:r w:rsidRPr="002840FA">
              <w:rPr>
                <w:rStyle w:val="rvts9"/>
                <w:b/>
                <w:bCs/>
                <w:lang w:val="uk-UA"/>
              </w:rPr>
              <w:t>Умови отримання адміністративної послуги</w:t>
            </w:r>
          </w:p>
        </w:tc>
      </w:tr>
      <w:tr w:rsidR="004B0FF4" w:rsidRPr="002840FA" w:rsidTr="00C86129">
        <w:tc>
          <w:tcPr>
            <w:tcW w:w="628" w:type="dxa"/>
            <w:tcBorders>
              <w:top w:val="single" w:sz="6" w:space="0" w:color="000001"/>
              <w:left w:val="single" w:sz="6" w:space="0" w:color="000001"/>
              <w:bottom w:val="single" w:sz="6" w:space="0" w:color="000001"/>
            </w:tcBorders>
            <w:shd w:val="clear" w:color="auto" w:fill="FFFFFF"/>
          </w:tcPr>
          <w:p w:rsidR="004B0FF4" w:rsidRPr="002840FA" w:rsidRDefault="004B0FF4" w:rsidP="002840FA">
            <w:pPr>
              <w:pStyle w:val="rvps12"/>
              <w:spacing w:before="0" w:after="0"/>
              <w:ind w:left="113" w:right="1"/>
              <w:jc w:val="center"/>
            </w:pPr>
            <w:r w:rsidRPr="002840FA">
              <w:rPr>
                <w:lang w:val="uk-UA"/>
              </w:rPr>
              <w:t>7</w:t>
            </w:r>
            <w:r w:rsidR="001E0974">
              <w:rPr>
                <w:lang w:val="uk-UA"/>
              </w:rPr>
              <w:t>.</w:t>
            </w:r>
          </w:p>
        </w:tc>
        <w:tc>
          <w:tcPr>
            <w:tcW w:w="2910"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ind w:right="1"/>
              <w:jc w:val="both"/>
              <w:rPr>
                <w:sz w:val="24"/>
                <w:szCs w:val="24"/>
              </w:rPr>
            </w:pPr>
            <w:r w:rsidRPr="002840FA">
              <w:rPr>
                <w:sz w:val="24"/>
                <w:szCs w:val="24"/>
              </w:rPr>
              <w:t xml:space="preserve">Підстава для отримання </w:t>
            </w:r>
          </w:p>
        </w:tc>
        <w:tc>
          <w:tcPr>
            <w:tcW w:w="6212" w:type="dxa"/>
            <w:gridSpan w:val="3"/>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shd w:val="clear" w:color="auto" w:fill="FFFFFF"/>
              <w:ind w:right="1"/>
              <w:jc w:val="both"/>
              <w:textAlignment w:val="baseline"/>
              <w:rPr>
                <w:sz w:val="24"/>
                <w:szCs w:val="24"/>
              </w:rPr>
            </w:pPr>
            <w:r w:rsidRPr="002840FA">
              <w:rPr>
                <w:sz w:val="24"/>
                <w:szCs w:val="24"/>
              </w:rPr>
              <w:t>Для осіб з інвалідністю внаслідок війни:</w:t>
            </w:r>
          </w:p>
          <w:p w:rsidR="004B0FF4" w:rsidRPr="002840FA" w:rsidRDefault="004B0FF4" w:rsidP="002840FA">
            <w:pPr>
              <w:shd w:val="clear" w:color="auto" w:fill="FFFFFF"/>
              <w:ind w:right="1"/>
              <w:jc w:val="both"/>
              <w:textAlignment w:val="baseline"/>
              <w:rPr>
                <w:sz w:val="24"/>
                <w:szCs w:val="24"/>
              </w:rPr>
            </w:pPr>
            <w:r w:rsidRPr="002840FA">
              <w:rPr>
                <w:sz w:val="24"/>
                <w:szCs w:val="24"/>
              </w:rPr>
              <w:t>- заява;</w:t>
            </w:r>
          </w:p>
          <w:p w:rsidR="004B0FF4" w:rsidRPr="002840FA" w:rsidRDefault="004B0FF4" w:rsidP="002840FA">
            <w:pPr>
              <w:shd w:val="clear" w:color="auto" w:fill="FFFFFF"/>
              <w:ind w:right="1"/>
              <w:jc w:val="both"/>
              <w:textAlignment w:val="baseline"/>
              <w:rPr>
                <w:sz w:val="24"/>
                <w:szCs w:val="24"/>
              </w:rPr>
            </w:pPr>
            <w:r w:rsidRPr="002840FA">
              <w:rPr>
                <w:sz w:val="24"/>
                <w:szCs w:val="24"/>
              </w:rPr>
              <w:t>Для осіб з інвалідністю:</w:t>
            </w:r>
          </w:p>
          <w:p w:rsidR="004B0FF4" w:rsidRPr="002840FA" w:rsidRDefault="004B0FF4" w:rsidP="002840FA">
            <w:pPr>
              <w:shd w:val="clear" w:color="auto" w:fill="FFFFFF"/>
              <w:ind w:right="1"/>
              <w:jc w:val="both"/>
              <w:textAlignment w:val="baseline"/>
              <w:rPr>
                <w:sz w:val="24"/>
                <w:szCs w:val="24"/>
              </w:rPr>
            </w:pPr>
            <w:r w:rsidRPr="002840FA">
              <w:rPr>
                <w:sz w:val="24"/>
                <w:szCs w:val="24"/>
              </w:rPr>
              <w:t>- заява</w:t>
            </w:r>
          </w:p>
          <w:p w:rsidR="004B0FF4" w:rsidRPr="002840FA" w:rsidRDefault="004B0FF4" w:rsidP="002840FA">
            <w:pPr>
              <w:shd w:val="clear" w:color="auto" w:fill="FFFFFF"/>
              <w:ind w:right="1"/>
              <w:jc w:val="both"/>
              <w:textAlignment w:val="baseline"/>
              <w:rPr>
                <w:sz w:val="24"/>
                <w:szCs w:val="24"/>
              </w:rPr>
            </w:pPr>
            <w:r w:rsidRPr="002840FA">
              <w:rPr>
                <w:sz w:val="24"/>
                <w:szCs w:val="24"/>
              </w:rPr>
              <w:t>- довідка форми 070-О</w:t>
            </w:r>
          </w:p>
          <w:p w:rsidR="004B0FF4" w:rsidRPr="002840FA" w:rsidRDefault="004B0FF4" w:rsidP="002840FA">
            <w:pPr>
              <w:shd w:val="clear" w:color="auto" w:fill="FFFFFF"/>
              <w:ind w:right="1"/>
              <w:jc w:val="both"/>
              <w:textAlignment w:val="baseline"/>
              <w:rPr>
                <w:sz w:val="24"/>
                <w:szCs w:val="24"/>
              </w:rPr>
            </w:pPr>
            <w:r w:rsidRPr="002840FA">
              <w:rPr>
                <w:sz w:val="24"/>
                <w:szCs w:val="24"/>
              </w:rPr>
              <w:t xml:space="preserve"> - посвідчення особи з інвалідністю</w:t>
            </w:r>
          </w:p>
        </w:tc>
      </w:tr>
      <w:tr w:rsidR="004B0FF4" w:rsidRPr="002840FA" w:rsidTr="00C86129">
        <w:tc>
          <w:tcPr>
            <w:tcW w:w="628" w:type="dxa"/>
            <w:tcBorders>
              <w:top w:val="single" w:sz="6" w:space="0" w:color="000001"/>
              <w:left w:val="single" w:sz="6" w:space="0" w:color="000001"/>
              <w:bottom w:val="single" w:sz="6" w:space="0" w:color="000001"/>
            </w:tcBorders>
            <w:shd w:val="clear" w:color="auto" w:fill="FFFFFF"/>
          </w:tcPr>
          <w:p w:rsidR="004B0FF4" w:rsidRPr="002840FA" w:rsidRDefault="004B0FF4" w:rsidP="002840FA">
            <w:pPr>
              <w:pStyle w:val="rvps12"/>
              <w:spacing w:before="0" w:after="0"/>
              <w:ind w:left="113" w:right="1"/>
              <w:jc w:val="center"/>
            </w:pPr>
            <w:r w:rsidRPr="002840FA">
              <w:rPr>
                <w:lang w:val="uk-UA"/>
              </w:rPr>
              <w:t>8</w:t>
            </w:r>
            <w:r w:rsidR="001E0974">
              <w:rPr>
                <w:lang w:val="uk-UA"/>
              </w:rPr>
              <w:t>.</w:t>
            </w:r>
          </w:p>
        </w:tc>
        <w:tc>
          <w:tcPr>
            <w:tcW w:w="2910"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ind w:right="1"/>
              <w:jc w:val="both"/>
              <w:rPr>
                <w:sz w:val="24"/>
                <w:szCs w:val="24"/>
              </w:rPr>
            </w:pPr>
            <w:r w:rsidRPr="002840FA">
              <w:rPr>
                <w:sz w:val="24"/>
                <w:szCs w:val="24"/>
              </w:rPr>
              <w:t>Перелік необхідних документів</w:t>
            </w:r>
          </w:p>
        </w:tc>
        <w:tc>
          <w:tcPr>
            <w:tcW w:w="6212" w:type="dxa"/>
            <w:gridSpan w:val="3"/>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shd w:val="clear" w:color="auto" w:fill="FFFFFF"/>
              <w:ind w:right="1"/>
              <w:jc w:val="both"/>
              <w:textAlignment w:val="baseline"/>
              <w:rPr>
                <w:sz w:val="24"/>
                <w:szCs w:val="24"/>
              </w:rPr>
            </w:pPr>
            <w:r w:rsidRPr="002840FA">
              <w:rPr>
                <w:sz w:val="24"/>
                <w:szCs w:val="24"/>
              </w:rPr>
              <w:t>Для осіб з інвалідністю внаслідок війни:</w:t>
            </w:r>
          </w:p>
          <w:p w:rsidR="004B0FF4" w:rsidRPr="002840FA" w:rsidRDefault="004B0FF4" w:rsidP="002840FA">
            <w:pPr>
              <w:ind w:right="1"/>
              <w:rPr>
                <w:sz w:val="24"/>
                <w:szCs w:val="24"/>
              </w:rPr>
            </w:pPr>
            <w:r w:rsidRPr="002840FA">
              <w:rPr>
                <w:sz w:val="24"/>
                <w:szCs w:val="24"/>
              </w:rPr>
              <w:t xml:space="preserve"> - заява</w:t>
            </w:r>
          </w:p>
          <w:p w:rsidR="004B0FF4" w:rsidRPr="002840FA" w:rsidRDefault="004B0FF4" w:rsidP="002840FA">
            <w:pPr>
              <w:ind w:right="1"/>
              <w:rPr>
                <w:sz w:val="24"/>
                <w:szCs w:val="24"/>
              </w:rPr>
            </w:pPr>
            <w:r w:rsidRPr="002840FA">
              <w:rPr>
                <w:sz w:val="24"/>
                <w:szCs w:val="24"/>
              </w:rPr>
              <w:t>- паспорт</w:t>
            </w:r>
          </w:p>
          <w:p w:rsidR="004B0FF4" w:rsidRPr="002840FA" w:rsidRDefault="004B0FF4" w:rsidP="002840FA">
            <w:pPr>
              <w:shd w:val="clear" w:color="auto" w:fill="FFFFFF"/>
              <w:ind w:right="1"/>
              <w:jc w:val="both"/>
              <w:textAlignment w:val="baseline"/>
              <w:rPr>
                <w:sz w:val="24"/>
                <w:szCs w:val="24"/>
              </w:rPr>
            </w:pPr>
            <w:r w:rsidRPr="002840FA">
              <w:rPr>
                <w:sz w:val="24"/>
                <w:szCs w:val="24"/>
              </w:rPr>
              <w:t xml:space="preserve"> - ідентифікаційний номер</w:t>
            </w:r>
          </w:p>
          <w:p w:rsidR="004B0FF4" w:rsidRPr="002840FA" w:rsidRDefault="004B0FF4" w:rsidP="002840FA">
            <w:pPr>
              <w:ind w:right="1"/>
              <w:rPr>
                <w:sz w:val="24"/>
                <w:szCs w:val="24"/>
              </w:rPr>
            </w:pPr>
            <w:r w:rsidRPr="002840FA">
              <w:rPr>
                <w:sz w:val="24"/>
                <w:szCs w:val="24"/>
              </w:rPr>
              <w:t>- посвідчення особи з інвалідністю внаслідок війни,</w:t>
            </w:r>
          </w:p>
          <w:p w:rsidR="004B0FF4" w:rsidRPr="002840FA" w:rsidRDefault="004B0FF4" w:rsidP="002840FA">
            <w:pPr>
              <w:shd w:val="clear" w:color="auto" w:fill="FFFFFF"/>
              <w:tabs>
                <w:tab w:val="left" w:pos="900"/>
              </w:tabs>
              <w:ind w:right="1"/>
              <w:jc w:val="both"/>
              <w:rPr>
                <w:sz w:val="24"/>
                <w:szCs w:val="24"/>
              </w:rPr>
            </w:pPr>
            <w:r w:rsidRPr="002840FA">
              <w:rPr>
                <w:rStyle w:val="rvts0"/>
                <w:sz w:val="24"/>
                <w:szCs w:val="24"/>
              </w:rPr>
              <w:t xml:space="preserve"> - довідка про взяття на облік внутрішньо переміщених осіб (для отримувачів, які є внутрішньо переміщеними особами)</w:t>
            </w:r>
          </w:p>
          <w:p w:rsidR="004B0FF4" w:rsidRPr="002840FA" w:rsidRDefault="004B0FF4" w:rsidP="002840FA">
            <w:pPr>
              <w:shd w:val="clear" w:color="auto" w:fill="FFFFFF"/>
              <w:ind w:right="1"/>
              <w:jc w:val="both"/>
              <w:textAlignment w:val="baseline"/>
              <w:rPr>
                <w:sz w:val="24"/>
                <w:szCs w:val="24"/>
              </w:rPr>
            </w:pPr>
            <w:r w:rsidRPr="002840FA">
              <w:rPr>
                <w:sz w:val="24"/>
                <w:szCs w:val="24"/>
              </w:rPr>
              <w:t>Для осіб з інвалідністю:</w:t>
            </w:r>
          </w:p>
          <w:p w:rsidR="004B0FF4" w:rsidRPr="002840FA" w:rsidRDefault="004B0FF4" w:rsidP="002840FA">
            <w:pPr>
              <w:shd w:val="clear" w:color="auto" w:fill="FFFFFF"/>
              <w:ind w:right="1"/>
              <w:jc w:val="both"/>
              <w:textAlignment w:val="baseline"/>
              <w:rPr>
                <w:sz w:val="24"/>
                <w:szCs w:val="24"/>
              </w:rPr>
            </w:pPr>
            <w:r w:rsidRPr="002840FA">
              <w:rPr>
                <w:sz w:val="24"/>
                <w:szCs w:val="24"/>
              </w:rPr>
              <w:t xml:space="preserve"> - заява</w:t>
            </w:r>
          </w:p>
          <w:p w:rsidR="004B0FF4" w:rsidRPr="002840FA" w:rsidRDefault="004B0FF4" w:rsidP="002840FA">
            <w:pPr>
              <w:shd w:val="clear" w:color="auto" w:fill="FFFFFF"/>
              <w:ind w:right="1"/>
              <w:jc w:val="both"/>
              <w:textAlignment w:val="baseline"/>
              <w:rPr>
                <w:sz w:val="24"/>
                <w:szCs w:val="24"/>
              </w:rPr>
            </w:pPr>
            <w:r w:rsidRPr="002840FA">
              <w:rPr>
                <w:sz w:val="24"/>
                <w:szCs w:val="24"/>
              </w:rPr>
              <w:t xml:space="preserve"> - паспорт</w:t>
            </w:r>
          </w:p>
          <w:p w:rsidR="004B0FF4" w:rsidRPr="002840FA" w:rsidRDefault="004B0FF4" w:rsidP="002840FA">
            <w:pPr>
              <w:shd w:val="clear" w:color="auto" w:fill="FFFFFF"/>
              <w:ind w:right="1"/>
              <w:jc w:val="both"/>
              <w:textAlignment w:val="baseline"/>
              <w:rPr>
                <w:sz w:val="24"/>
                <w:szCs w:val="24"/>
              </w:rPr>
            </w:pPr>
            <w:r w:rsidRPr="002840FA">
              <w:rPr>
                <w:sz w:val="24"/>
                <w:szCs w:val="24"/>
              </w:rPr>
              <w:t xml:space="preserve"> - ідентифікаційний номер</w:t>
            </w:r>
          </w:p>
          <w:p w:rsidR="004B0FF4" w:rsidRPr="002840FA" w:rsidRDefault="004B0FF4" w:rsidP="002840FA">
            <w:pPr>
              <w:shd w:val="clear" w:color="auto" w:fill="FFFFFF"/>
              <w:tabs>
                <w:tab w:val="left" w:pos="900"/>
              </w:tabs>
              <w:ind w:right="1"/>
              <w:jc w:val="both"/>
              <w:rPr>
                <w:sz w:val="24"/>
                <w:szCs w:val="24"/>
              </w:rPr>
            </w:pPr>
            <w:r w:rsidRPr="002840FA">
              <w:rPr>
                <w:sz w:val="24"/>
                <w:szCs w:val="24"/>
              </w:rPr>
              <w:lastRenderedPageBreak/>
              <w:t xml:space="preserve"> - довідка медико-соціальної експертної комісії </w:t>
            </w:r>
            <w:r w:rsidRPr="002840FA">
              <w:rPr>
                <w:rStyle w:val="rvts0"/>
                <w:sz w:val="24"/>
                <w:szCs w:val="24"/>
              </w:rPr>
              <w:t>про групу та причину інвалідності</w:t>
            </w:r>
          </w:p>
          <w:p w:rsidR="004B0FF4" w:rsidRPr="002840FA" w:rsidRDefault="004B0FF4" w:rsidP="002840FA">
            <w:pPr>
              <w:shd w:val="clear" w:color="auto" w:fill="FFFFFF"/>
              <w:tabs>
                <w:tab w:val="left" w:pos="900"/>
              </w:tabs>
              <w:ind w:right="1"/>
              <w:jc w:val="both"/>
              <w:rPr>
                <w:sz w:val="24"/>
                <w:szCs w:val="24"/>
              </w:rPr>
            </w:pPr>
            <w:r w:rsidRPr="002840FA">
              <w:rPr>
                <w:rStyle w:val="rvts0"/>
                <w:sz w:val="24"/>
                <w:szCs w:val="24"/>
              </w:rPr>
              <w:t xml:space="preserve"> - довідка форми 070-О</w:t>
            </w:r>
          </w:p>
          <w:p w:rsidR="004B0FF4" w:rsidRPr="002840FA" w:rsidRDefault="004B0FF4" w:rsidP="002840FA">
            <w:pPr>
              <w:shd w:val="clear" w:color="auto" w:fill="FFFFFF"/>
              <w:tabs>
                <w:tab w:val="left" w:pos="900"/>
              </w:tabs>
              <w:ind w:right="1"/>
              <w:jc w:val="both"/>
              <w:rPr>
                <w:sz w:val="24"/>
                <w:szCs w:val="24"/>
              </w:rPr>
            </w:pPr>
            <w:r w:rsidRPr="002840FA">
              <w:rPr>
                <w:rStyle w:val="rvts0"/>
                <w:sz w:val="24"/>
                <w:szCs w:val="24"/>
              </w:rPr>
              <w:t xml:space="preserve"> - довідка про взяття на облік внутрішньо переміщених осіб (для отримувачів, які є внутрішньо переміщеними особами)</w:t>
            </w:r>
          </w:p>
          <w:p w:rsidR="004B0FF4" w:rsidRPr="002840FA" w:rsidRDefault="004B0FF4" w:rsidP="002840FA">
            <w:pPr>
              <w:ind w:left="169" w:right="1"/>
              <w:rPr>
                <w:sz w:val="24"/>
                <w:szCs w:val="24"/>
              </w:rPr>
            </w:pPr>
          </w:p>
        </w:tc>
      </w:tr>
      <w:tr w:rsidR="004B0FF4" w:rsidRPr="002840FA" w:rsidTr="00C86129">
        <w:tc>
          <w:tcPr>
            <w:tcW w:w="628" w:type="dxa"/>
            <w:tcBorders>
              <w:top w:val="single" w:sz="6" w:space="0" w:color="000001"/>
              <w:left w:val="single" w:sz="6" w:space="0" w:color="000001"/>
              <w:bottom w:val="single" w:sz="6" w:space="0" w:color="000001"/>
            </w:tcBorders>
            <w:shd w:val="clear" w:color="auto" w:fill="FFFFFF"/>
          </w:tcPr>
          <w:p w:rsidR="004B0FF4" w:rsidRPr="002840FA" w:rsidRDefault="004B0FF4" w:rsidP="002840FA">
            <w:pPr>
              <w:pStyle w:val="rvps12"/>
              <w:spacing w:before="0" w:after="0"/>
              <w:ind w:left="113" w:right="1"/>
              <w:jc w:val="center"/>
            </w:pPr>
            <w:r w:rsidRPr="002840FA">
              <w:rPr>
                <w:lang w:val="uk-UA"/>
              </w:rPr>
              <w:lastRenderedPageBreak/>
              <w:t>9</w:t>
            </w:r>
            <w:r w:rsidR="001E0974">
              <w:rPr>
                <w:lang w:val="uk-UA"/>
              </w:rPr>
              <w:t>.</w:t>
            </w:r>
          </w:p>
        </w:tc>
        <w:tc>
          <w:tcPr>
            <w:tcW w:w="2910"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ind w:right="1"/>
              <w:jc w:val="both"/>
              <w:rPr>
                <w:sz w:val="24"/>
                <w:szCs w:val="24"/>
              </w:rPr>
            </w:pPr>
            <w:r w:rsidRPr="002840FA">
              <w:rPr>
                <w:sz w:val="24"/>
                <w:szCs w:val="24"/>
              </w:rPr>
              <w:t xml:space="preserve">Спосіб подання документів </w:t>
            </w:r>
          </w:p>
        </w:tc>
        <w:tc>
          <w:tcPr>
            <w:tcW w:w="6212" w:type="dxa"/>
            <w:gridSpan w:val="3"/>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pStyle w:val="4"/>
              <w:shd w:val="clear" w:color="auto" w:fill="FFFFFF"/>
              <w:spacing w:before="0" w:after="0"/>
              <w:ind w:right="1"/>
              <w:jc w:val="both"/>
              <w:textAlignment w:val="baseline"/>
            </w:pPr>
            <w:r w:rsidRPr="002840FA">
              <w:t>Для одержання послуги отримувачі або їх законні представники звертаються до уповноважених органів за місцем проживання</w:t>
            </w:r>
          </w:p>
        </w:tc>
      </w:tr>
      <w:tr w:rsidR="004B0FF4" w:rsidRPr="002840FA" w:rsidTr="00C86129">
        <w:tc>
          <w:tcPr>
            <w:tcW w:w="628" w:type="dxa"/>
            <w:tcBorders>
              <w:top w:val="single" w:sz="6" w:space="0" w:color="000001"/>
              <w:left w:val="single" w:sz="6" w:space="0" w:color="000001"/>
              <w:bottom w:val="single" w:sz="6" w:space="0" w:color="000001"/>
            </w:tcBorders>
            <w:shd w:val="clear" w:color="auto" w:fill="FFFFFF"/>
          </w:tcPr>
          <w:p w:rsidR="004B0FF4" w:rsidRPr="002840FA" w:rsidRDefault="004B0FF4" w:rsidP="002840FA">
            <w:pPr>
              <w:pStyle w:val="rvps12"/>
              <w:spacing w:before="0" w:after="0"/>
              <w:ind w:left="113" w:right="1"/>
              <w:jc w:val="center"/>
            </w:pPr>
            <w:r w:rsidRPr="002840FA">
              <w:rPr>
                <w:lang w:val="uk-UA"/>
              </w:rPr>
              <w:t>10</w:t>
            </w:r>
            <w:r w:rsidR="001E0974">
              <w:rPr>
                <w:lang w:val="uk-UA"/>
              </w:rPr>
              <w:t>.</w:t>
            </w:r>
          </w:p>
        </w:tc>
        <w:tc>
          <w:tcPr>
            <w:tcW w:w="2910"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ind w:right="1"/>
              <w:jc w:val="both"/>
              <w:rPr>
                <w:sz w:val="24"/>
                <w:szCs w:val="24"/>
              </w:rPr>
            </w:pPr>
            <w:r w:rsidRPr="002840FA">
              <w:rPr>
                <w:sz w:val="24"/>
                <w:szCs w:val="24"/>
              </w:rPr>
              <w:t xml:space="preserve">Платність (безоплатність) надання </w:t>
            </w:r>
          </w:p>
        </w:tc>
        <w:tc>
          <w:tcPr>
            <w:tcW w:w="6212" w:type="dxa"/>
            <w:gridSpan w:val="3"/>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pStyle w:val="rvps14"/>
              <w:spacing w:before="0" w:after="0"/>
              <w:ind w:right="1"/>
              <w:jc w:val="both"/>
            </w:pPr>
            <w:r w:rsidRPr="002840FA">
              <w:rPr>
                <w:lang w:val="uk-UA"/>
              </w:rPr>
              <w:t>Адміністративна послуга надається б</w:t>
            </w:r>
            <w:r w:rsidRPr="002840FA">
              <w:t>езоплатно</w:t>
            </w:r>
          </w:p>
        </w:tc>
      </w:tr>
      <w:tr w:rsidR="004B0FF4" w:rsidRPr="002840FA" w:rsidTr="00C86129">
        <w:tc>
          <w:tcPr>
            <w:tcW w:w="628" w:type="dxa"/>
            <w:tcBorders>
              <w:top w:val="single" w:sz="6" w:space="0" w:color="000001"/>
              <w:left w:val="single" w:sz="6" w:space="0" w:color="000001"/>
              <w:bottom w:val="single" w:sz="6" w:space="0" w:color="000001"/>
            </w:tcBorders>
            <w:shd w:val="clear" w:color="auto" w:fill="FFFFFF"/>
          </w:tcPr>
          <w:p w:rsidR="004B0FF4" w:rsidRPr="002840FA" w:rsidRDefault="004B0FF4" w:rsidP="002840FA">
            <w:pPr>
              <w:pStyle w:val="rvps12"/>
              <w:spacing w:before="0" w:after="0"/>
              <w:ind w:left="113" w:right="1"/>
              <w:jc w:val="center"/>
            </w:pPr>
            <w:r w:rsidRPr="002840FA">
              <w:t>1</w:t>
            </w:r>
            <w:r w:rsidRPr="002840FA">
              <w:rPr>
                <w:lang w:val="uk-UA"/>
              </w:rPr>
              <w:t>1</w:t>
            </w:r>
            <w:r w:rsidR="001E0974">
              <w:rPr>
                <w:lang w:val="uk-UA"/>
              </w:rPr>
              <w:t>.</w:t>
            </w:r>
          </w:p>
        </w:tc>
        <w:tc>
          <w:tcPr>
            <w:tcW w:w="2910"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ind w:right="1"/>
              <w:jc w:val="both"/>
              <w:rPr>
                <w:sz w:val="24"/>
                <w:szCs w:val="24"/>
              </w:rPr>
            </w:pPr>
            <w:r w:rsidRPr="002840FA">
              <w:rPr>
                <w:sz w:val="24"/>
                <w:szCs w:val="24"/>
              </w:rPr>
              <w:t xml:space="preserve">Строк надання </w:t>
            </w:r>
          </w:p>
        </w:tc>
        <w:tc>
          <w:tcPr>
            <w:tcW w:w="6212" w:type="dxa"/>
            <w:gridSpan w:val="3"/>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shd w:val="clear" w:color="auto" w:fill="FFFFFF"/>
              <w:ind w:right="1"/>
              <w:jc w:val="both"/>
              <w:textAlignment w:val="baseline"/>
              <w:rPr>
                <w:sz w:val="24"/>
                <w:szCs w:val="24"/>
              </w:rPr>
            </w:pPr>
            <w:r w:rsidRPr="002840FA">
              <w:rPr>
                <w:sz w:val="24"/>
                <w:szCs w:val="24"/>
              </w:rPr>
              <w:t>Для осіб з інвалідністю внаслідок війни — один раз на два роки;</w:t>
            </w:r>
          </w:p>
          <w:p w:rsidR="004B0FF4" w:rsidRPr="002840FA" w:rsidRDefault="004B0FF4" w:rsidP="002840FA">
            <w:pPr>
              <w:shd w:val="clear" w:color="auto" w:fill="FFFFFF"/>
              <w:ind w:right="1"/>
              <w:jc w:val="both"/>
              <w:textAlignment w:val="baseline"/>
              <w:rPr>
                <w:sz w:val="24"/>
                <w:szCs w:val="24"/>
              </w:rPr>
            </w:pPr>
            <w:r w:rsidRPr="002840FA">
              <w:rPr>
                <w:sz w:val="24"/>
                <w:szCs w:val="24"/>
              </w:rPr>
              <w:t>Для осіб з інвалідністю — один раз на три роки</w:t>
            </w:r>
          </w:p>
        </w:tc>
      </w:tr>
      <w:tr w:rsidR="004B0FF4" w:rsidRPr="002840FA" w:rsidTr="00C86129">
        <w:tc>
          <w:tcPr>
            <w:tcW w:w="628" w:type="dxa"/>
            <w:tcBorders>
              <w:top w:val="single" w:sz="6" w:space="0" w:color="000001"/>
              <w:left w:val="single" w:sz="6" w:space="0" w:color="000001"/>
              <w:bottom w:val="single" w:sz="6" w:space="0" w:color="000001"/>
            </w:tcBorders>
            <w:shd w:val="clear" w:color="auto" w:fill="FFFFFF"/>
          </w:tcPr>
          <w:p w:rsidR="004B0FF4" w:rsidRPr="002840FA" w:rsidRDefault="004B0FF4" w:rsidP="002840FA">
            <w:pPr>
              <w:pStyle w:val="rvps12"/>
              <w:spacing w:before="0" w:after="0"/>
              <w:ind w:left="113" w:right="1"/>
              <w:jc w:val="center"/>
            </w:pPr>
            <w:r w:rsidRPr="002840FA">
              <w:t>1</w:t>
            </w:r>
            <w:r w:rsidRPr="002840FA">
              <w:rPr>
                <w:lang w:val="uk-UA"/>
              </w:rPr>
              <w:t>2</w:t>
            </w:r>
            <w:r w:rsidR="001E0974">
              <w:rPr>
                <w:lang w:val="uk-UA"/>
              </w:rPr>
              <w:t>.</w:t>
            </w:r>
          </w:p>
        </w:tc>
        <w:tc>
          <w:tcPr>
            <w:tcW w:w="2910"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ind w:right="1"/>
              <w:jc w:val="both"/>
              <w:rPr>
                <w:sz w:val="24"/>
                <w:szCs w:val="24"/>
              </w:rPr>
            </w:pPr>
            <w:r w:rsidRPr="002840FA">
              <w:rPr>
                <w:sz w:val="24"/>
                <w:szCs w:val="24"/>
              </w:rPr>
              <w:t xml:space="preserve">Перелік підстав для відмови у наданні </w:t>
            </w:r>
          </w:p>
        </w:tc>
        <w:tc>
          <w:tcPr>
            <w:tcW w:w="6212" w:type="dxa"/>
            <w:gridSpan w:val="3"/>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pStyle w:val="4"/>
              <w:shd w:val="clear" w:color="auto" w:fill="FFFFFF"/>
              <w:spacing w:before="0" w:after="0"/>
              <w:ind w:right="1"/>
              <w:jc w:val="both"/>
              <w:textAlignment w:val="baseline"/>
            </w:pPr>
            <w:r w:rsidRPr="002840FA">
              <w:t>Подання документів до заяви не в повному обсязі</w:t>
            </w:r>
          </w:p>
        </w:tc>
      </w:tr>
      <w:tr w:rsidR="004B0FF4" w:rsidRPr="002840FA" w:rsidTr="00C86129">
        <w:trPr>
          <w:trHeight w:val="262"/>
        </w:trPr>
        <w:tc>
          <w:tcPr>
            <w:tcW w:w="628" w:type="dxa"/>
            <w:tcBorders>
              <w:top w:val="single" w:sz="6" w:space="0" w:color="000001"/>
              <w:left w:val="single" w:sz="6" w:space="0" w:color="000001"/>
              <w:bottom w:val="single" w:sz="6" w:space="0" w:color="000001"/>
            </w:tcBorders>
            <w:shd w:val="clear" w:color="auto" w:fill="FFFFFF"/>
          </w:tcPr>
          <w:p w:rsidR="004B0FF4" w:rsidRPr="002840FA" w:rsidRDefault="004B0FF4" w:rsidP="002840FA">
            <w:pPr>
              <w:pStyle w:val="rvps12"/>
              <w:spacing w:before="0" w:after="0"/>
              <w:ind w:left="113" w:right="1"/>
              <w:jc w:val="center"/>
            </w:pPr>
            <w:r w:rsidRPr="002840FA">
              <w:rPr>
                <w:lang w:val="ru-RU"/>
              </w:rPr>
              <w:t>13</w:t>
            </w:r>
            <w:r w:rsidR="001E0974">
              <w:rPr>
                <w:lang w:val="ru-RU"/>
              </w:rPr>
              <w:t>.</w:t>
            </w:r>
          </w:p>
        </w:tc>
        <w:tc>
          <w:tcPr>
            <w:tcW w:w="2910"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ind w:right="1"/>
              <w:jc w:val="both"/>
              <w:rPr>
                <w:sz w:val="24"/>
                <w:szCs w:val="24"/>
              </w:rPr>
            </w:pPr>
            <w:r w:rsidRPr="002840FA">
              <w:rPr>
                <w:sz w:val="24"/>
                <w:szCs w:val="24"/>
              </w:rPr>
              <w:t>Результат надання адміністративної послуги</w:t>
            </w:r>
          </w:p>
        </w:tc>
        <w:tc>
          <w:tcPr>
            <w:tcW w:w="6212" w:type="dxa"/>
            <w:gridSpan w:val="3"/>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pStyle w:val="4"/>
              <w:shd w:val="clear" w:color="auto" w:fill="FFFFFF"/>
              <w:spacing w:before="0" w:after="0"/>
              <w:ind w:right="1"/>
              <w:jc w:val="both"/>
              <w:textAlignment w:val="baseline"/>
            </w:pPr>
            <w:r w:rsidRPr="002840FA">
              <w:t>Отримання грошової компенсації</w:t>
            </w:r>
          </w:p>
        </w:tc>
      </w:tr>
      <w:tr w:rsidR="004B0FF4" w:rsidRPr="002840FA" w:rsidTr="00C86129">
        <w:tc>
          <w:tcPr>
            <w:tcW w:w="628" w:type="dxa"/>
            <w:tcBorders>
              <w:top w:val="single" w:sz="6" w:space="0" w:color="000001"/>
              <w:left w:val="single" w:sz="6" w:space="0" w:color="000001"/>
              <w:bottom w:val="single" w:sz="6" w:space="0" w:color="000001"/>
            </w:tcBorders>
            <w:shd w:val="clear" w:color="auto" w:fill="FFFFFF"/>
          </w:tcPr>
          <w:p w:rsidR="004B0FF4" w:rsidRPr="002840FA" w:rsidRDefault="004B0FF4" w:rsidP="002840FA">
            <w:pPr>
              <w:pStyle w:val="rvps12"/>
              <w:spacing w:before="0" w:after="0"/>
              <w:ind w:left="113" w:right="1"/>
              <w:jc w:val="center"/>
            </w:pPr>
            <w:r w:rsidRPr="002840FA">
              <w:rPr>
                <w:lang w:val="uk-UA"/>
              </w:rPr>
              <w:t>14</w:t>
            </w:r>
            <w:r w:rsidR="001E0974">
              <w:rPr>
                <w:lang w:val="uk-UA"/>
              </w:rPr>
              <w:t>.</w:t>
            </w:r>
          </w:p>
        </w:tc>
        <w:tc>
          <w:tcPr>
            <w:tcW w:w="2910" w:type="dxa"/>
            <w:tcBorders>
              <w:top w:val="single" w:sz="2" w:space="0" w:color="000001"/>
              <w:left w:val="single" w:sz="6" w:space="0" w:color="000001"/>
              <w:bottom w:val="single" w:sz="2" w:space="0" w:color="000001"/>
            </w:tcBorders>
            <w:shd w:val="clear" w:color="auto" w:fill="FFFFFF"/>
          </w:tcPr>
          <w:p w:rsidR="004B0FF4" w:rsidRPr="002840FA" w:rsidRDefault="004B0FF4" w:rsidP="002840FA">
            <w:pPr>
              <w:ind w:right="1"/>
              <w:jc w:val="both"/>
              <w:rPr>
                <w:sz w:val="24"/>
                <w:szCs w:val="24"/>
              </w:rPr>
            </w:pPr>
            <w:r w:rsidRPr="002840FA">
              <w:rPr>
                <w:sz w:val="24"/>
                <w:szCs w:val="24"/>
              </w:rPr>
              <w:t>Способи отримання відповіді (результату)</w:t>
            </w:r>
          </w:p>
        </w:tc>
        <w:tc>
          <w:tcPr>
            <w:tcW w:w="6212" w:type="dxa"/>
            <w:gridSpan w:val="3"/>
            <w:tcBorders>
              <w:top w:val="single" w:sz="6" w:space="0" w:color="000001"/>
              <w:left w:val="single" w:sz="6" w:space="0" w:color="000001"/>
              <w:bottom w:val="single" w:sz="6" w:space="0" w:color="000001"/>
              <w:right w:val="single" w:sz="6" w:space="0" w:color="000001"/>
            </w:tcBorders>
            <w:shd w:val="clear" w:color="auto" w:fill="FFFFFF"/>
          </w:tcPr>
          <w:p w:rsidR="004B0FF4" w:rsidRPr="002840FA" w:rsidRDefault="004B0FF4" w:rsidP="002840FA">
            <w:pPr>
              <w:ind w:right="1"/>
              <w:jc w:val="both"/>
              <w:rPr>
                <w:sz w:val="24"/>
                <w:szCs w:val="24"/>
              </w:rPr>
            </w:pPr>
            <w:r w:rsidRPr="002840FA">
              <w:rPr>
                <w:sz w:val="24"/>
                <w:szCs w:val="24"/>
              </w:rPr>
              <w:t xml:space="preserve">Отримання результату – заявником особисто або уповноваженою ним особою </w:t>
            </w:r>
          </w:p>
        </w:tc>
      </w:tr>
    </w:tbl>
    <w:p w:rsidR="004B0FF4" w:rsidRPr="002840FA" w:rsidRDefault="004B0FF4" w:rsidP="002840FA">
      <w:pPr>
        <w:ind w:right="1" w:firstLine="567"/>
        <w:jc w:val="center"/>
        <w:rPr>
          <w:b/>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C5784C">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F46DF3" w:rsidRPr="002840FA" w:rsidRDefault="00F46DF3" w:rsidP="002840FA">
      <w:pPr>
        <w:tabs>
          <w:tab w:val="left" w:pos="5529"/>
        </w:tabs>
        <w:ind w:left="5812" w:right="1"/>
        <w:jc w:val="both"/>
        <w:rPr>
          <w:sz w:val="24"/>
          <w:szCs w:val="24"/>
          <w:lang w:eastAsia="uk-UA"/>
        </w:rPr>
      </w:pPr>
    </w:p>
    <w:p w:rsidR="00C86129" w:rsidRPr="002840FA" w:rsidRDefault="00C86129"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12</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BA025C" w:rsidRPr="002840FA" w:rsidRDefault="0081717D"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BA025C" w:rsidRPr="002840FA">
        <w:rPr>
          <w:sz w:val="24"/>
          <w:szCs w:val="24"/>
          <w:lang w:val="uk-UA"/>
        </w:rPr>
        <w:t>09-45</w:t>
      </w:r>
    </w:p>
    <w:p w:rsidR="00BA025C" w:rsidRPr="002840FA" w:rsidRDefault="00BA025C" w:rsidP="002840FA">
      <w:pPr>
        <w:ind w:right="1"/>
        <w:jc w:val="center"/>
        <w:rPr>
          <w:sz w:val="24"/>
          <w:szCs w:val="24"/>
          <w:lang w:val="uk-UA"/>
        </w:rPr>
      </w:pPr>
      <w:r w:rsidRPr="002840FA">
        <w:rPr>
          <w:b/>
          <w:bCs/>
          <w:sz w:val="24"/>
          <w:szCs w:val="24"/>
          <w:u w:val="single"/>
          <w:lang w:val="uk-UA"/>
        </w:rPr>
        <w:t xml:space="preserve">Призначення грошової компенсації вартості проїзду до санаторно – курортного закладу (відділення спинального профілю) і назад особам, які супроводжують інвалідів І та ІІ групи з наслідками травм і захворюваннями хребта та спинного мозку </w:t>
      </w:r>
    </w:p>
    <w:p w:rsidR="00BA025C" w:rsidRPr="002840FA" w:rsidRDefault="00BA025C" w:rsidP="002840FA">
      <w:pPr>
        <w:ind w:right="1"/>
        <w:jc w:val="center"/>
        <w:rPr>
          <w:sz w:val="24"/>
          <w:szCs w:val="24"/>
        </w:rPr>
      </w:pPr>
      <w:r w:rsidRPr="002840FA">
        <w:rPr>
          <w:b/>
          <w:bCs/>
          <w:sz w:val="24"/>
          <w:szCs w:val="24"/>
          <w:u w:val="single"/>
        </w:rPr>
        <w:t>Управління праці та соціального захисту населення</w:t>
      </w:r>
    </w:p>
    <w:p w:rsidR="00BA025C" w:rsidRPr="002840FA" w:rsidRDefault="00BA025C" w:rsidP="002840FA">
      <w:pPr>
        <w:pStyle w:val="rvps6"/>
        <w:shd w:val="clear" w:color="auto" w:fill="FFFFFF"/>
        <w:spacing w:before="0" w:after="0"/>
        <w:ind w:right="1"/>
        <w:jc w:val="center"/>
        <w:rPr>
          <w:lang w:val="ru-RU"/>
        </w:rPr>
      </w:pPr>
      <w:r w:rsidRPr="002840FA">
        <w:rPr>
          <w:lang w:val="uk-UA" w:eastAsia="uk-UA"/>
        </w:rPr>
        <w:t xml:space="preserve">(найменування суб’єкта надання адміністративної послуги / центру надання адміністративних послуг </w:t>
      </w:r>
    </w:p>
    <w:tbl>
      <w:tblPr>
        <w:tblW w:w="9690" w:type="dxa"/>
        <w:tblInd w:w="-36" w:type="dxa"/>
        <w:tblLayout w:type="fixed"/>
        <w:tblCellMar>
          <w:top w:w="15" w:type="dxa"/>
          <w:left w:w="11" w:type="dxa"/>
          <w:bottom w:w="15" w:type="dxa"/>
          <w:right w:w="15" w:type="dxa"/>
        </w:tblCellMar>
        <w:tblLook w:val="0000"/>
      </w:tblPr>
      <w:tblGrid>
        <w:gridCol w:w="675"/>
        <w:gridCol w:w="2863"/>
        <w:gridCol w:w="6122"/>
        <w:gridCol w:w="30"/>
      </w:tblGrid>
      <w:tr w:rsidR="00BA025C" w:rsidRPr="002840FA" w:rsidTr="00BA025C">
        <w:tc>
          <w:tcPr>
            <w:tcW w:w="9690" w:type="dxa"/>
            <w:gridSpan w:val="4"/>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pStyle w:val="rvps12"/>
              <w:spacing w:before="0" w:after="0"/>
              <w:ind w:left="113" w:right="1"/>
              <w:jc w:val="center"/>
              <w:rPr>
                <w:lang w:val="ru-RU"/>
              </w:rPr>
            </w:pPr>
            <w:r w:rsidRPr="002840FA">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A025C" w:rsidRPr="002840FA" w:rsidTr="00BA025C">
        <w:tblPrEx>
          <w:tblCellMar>
            <w:top w:w="55" w:type="dxa"/>
            <w:left w:w="51" w:type="dxa"/>
            <w:bottom w:w="55" w:type="dxa"/>
            <w:right w:w="55" w:type="dxa"/>
          </w:tblCellMar>
        </w:tblPrEx>
        <w:trPr>
          <w:gridAfter w:val="1"/>
          <w:wAfter w:w="30" w:type="dxa"/>
        </w:trPr>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rPr>
                <w:lang w:val="uk-UA"/>
              </w:rPr>
            </w:pPr>
            <w:r w:rsidRPr="002840FA">
              <w:t>1</w:t>
            </w:r>
            <w:r w:rsidRPr="002840FA">
              <w:rPr>
                <w:lang w:val="uk-UA"/>
              </w:rPr>
              <w:t>.</w:t>
            </w:r>
          </w:p>
        </w:tc>
        <w:tc>
          <w:tcPr>
            <w:tcW w:w="2863" w:type="dxa"/>
            <w:tcBorders>
              <w:top w:val="single" w:sz="2" w:space="0" w:color="000001"/>
              <w:left w:val="single" w:sz="6" w:space="0" w:color="000001"/>
              <w:bottom w:val="single" w:sz="2" w:space="0" w:color="000001"/>
            </w:tcBorders>
            <w:shd w:val="clear" w:color="auto" w:fill="FFFFFF"/>
          </w:tcPr>
          <w:p w:rsidR="00BA025C" w:rsidRPr="002840FA" w:rsidRDefault="00BA025C" w:rsidP="002840FA">
            <w:pPr>
              <w:ind w:right="1"/>
              <w:jc w:val="both"/>
              <w:rPr>
                <w:sz w:val="24"/>
                <w:szCs w:val="24"/>
              </w:rPr>
            </w:pPr>
            <w:r w:rsidRPr="002840FA">
              <w:rPr>
                <w:sz w:val="24"/>
                <w:szCs w:val="24"/>
              </w:rPr>
              <w:t xml:space="preserve">Місцезнаходження </w:t>
            </w:r>
          </w:p>
        </w:tc>
        <w:tc>
          <w:tcPr>
            <w:tcW w:w="6122" w:type="dxa"/>
            <w:tcBorders>
              <w:top w:val="single" w:sz="2" w:space="0" w:color="000001"/>
              <w:left w:val="single" w:sz="6" w:space="0" w:color="000001"/>
              <w:bottom w:val="single" w:sz="2" w:space="0" w:color="000001"/>
              <w:right w:val="single" w:sz="2" w:space="0" w:color="000001"/>
            </w:tcBorders>
            <w:shd w:val="clear" w:color="auto" w:fill="FFFFFF"/>
          </w:tcPr>
          <w:p w:rsidR="00BA025C" w:rsidRPr="002840FA" w:rsidRDefault="00BA025C" w:rsidP="002840FA">
            <w:pPr>
              <w:widowControl/>
              <w:suppressAutoHyphens/>
              <w:spacing w:before="60" w:after="60"/>
              <w:ind w:right="1"/>
              <w:rPr>
                <w:sz w:val="24"/>
                <w:szCs w:val="24"/>
              </w:rPr>
            </w:pPr>
            <w:r w:rsidRPr="002840FA">
              <w:rPr>
                <w:sz w:val="24"/>
                <w:szCs w:val="24"/>
                <w:lang w:eastAsia="uk-UA"/>
              </w:rPr>
              <w:t>93416 м.Сєвєродонецьк, вул.Новікова, 15-б, каб.14</w:t>
            </w:r>
          </w:p>
        </w:tc>
      </w:tr>
      <w:tr w:rsidR="00BA025C" w:rsidRPr="002840FA" w:rsidTr="00BA025C">
        <w:tblPrEx>
          <w:tblCellMar>
            <w:top w:w="55" w:type="dxa"/>
            <w:left w:w="51" w:type="dxa"/>
            <w:bottom w:w="55" w:type="dxa"/>
            <w:right w:w="55" w:type="dxa"/>
          </w:tblCellMar>
        </w:tblPrEx>
        <w:trPr>
          <w:gridAfter w:val="1"/>
          <w:wAfter w:w="30" w:type="dxa"/>
        </w:trPr>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rPr>
                <w:lang w:val="uk-UA"/>
              </w:rPr>
            </w:pPr>
            <w:r w:rsidRPr="002840FA">
              <w:t>2</w:t>
            </w:r>
            <w:r w:rsidRPr="002840FA">
              <w:rPr>
                <w:lang w:val="uk-UA"/>
              </w:rPr>
              <w:t>.</w:t>
            </w:r>
          </w:p>
        </w:tc>
        <w:tc>
          <w:tcPr>
            <w:tcW w:w="2863" w:type="dxa"/>
            <w:tcBorders>
              <w:top w:val="single" w:sz="2" w:space="0" w:color="000001"/>
              <w:left w:val="single" w:sz="6" w:space="0" w:color="000001"/>
              <w:bottom w:val="single" w:sz="2" w:space="0" w:color="000001"/>
            </w:tcBorders>
            <w:shd w:val="clear" w:color="auto" w:fill="FFFFFF"/>
          </w:tcPr>
          <w:p w:rsidR="00BA025C" w:rsidRPr="002840FA" w:rsidRDefault="00BA025C" w:rsidP="002840FA">
            <w:pPr>
              <w:ind w:right="1"/>
              <w:jc w:val="both"/>
              <w:rPr>
                <w:sz w:val="24"/>
                <w:szCs w:val="24"/>
              </w:rPr>
            </w:pPr>
            <w:r w:rsidRPr="002840FA">
              <w:rPr>
                <w:sz w:val="24"/>
                <w:szCs w:val="24"/>
                <w:lang w:val="uk-UA"/>
              </w:rPr>
              <w:t>Р</w:t>
            </w:r>
            <w:r w:rsidRPr="002840FA">
              <w:rPr>
                <w:sz w:val="24"/>
                <w:szCs w:val="24"/>
              </w:rPr>
              <w:t xml:space="preserve">ежим роботи </w:t>
            </w:r>
          </w:p>
        </w:tc>
        <w:tc>
          <w:tcPr>
            <w:tcW w:w="6122" w:type="dxa"/>
            <w:tcBorders>
              <w:top w:val="single" w:sz="2" w:space="0" w:color="000001"/>
              <w:left w:val="single" w:sz="6" w:space="0" w:color="000001"/>
              <w:bottom w:val="single" w:sz="2" w:space="0" w:color="000001"/>
              <w:right w:val="single" w:sz="2" w:space="0" w:color="000001"/>
            </w:tcBorders>
            <w:shd w:val="clear" w:color="auto" w:fill="FFFFFF"/>
          </w:tcPr>
          <w:p w:rsidR="00BA025C" w:rsidRPr="002840FA" w:rsidRDefault="00BA025C" w:rsidP="002840FA">
            <w:pPr>
              <w:widowControl/>
              <w:suppressAutoHyphens/>
              <w:spacing w:before="60" w:after="60"/>
              <w:ind w:right="1"/>
              <w:rPr>
                <w:sz w:val="24"/>
                <w:szCs w:val="24"/>
              </w:rPr>
            </w:pPr>
            <w:r w:rsidRPr="002840FA">
              <w:rPr>
                <w:sz w:val="24"/>
                <w:szCs w:val="24"/>
                <w:lang w:eastAsia="uk-UA"/>
              </w:rPr>
              <w:t>Понеділок-п'ятниця 8.00-17.00, перерва 12.00-13.00</w:t>
            </w:r>
          </w:p>
        </w:tc>
      </w:tr>
      <w:tr w:rsidR="00BA025C" w:rsidRPr="002840FA" w:rsidTr="00BA025C">
        <w:tblPrEx>
          <w:tblCellMar>
            <w:top w:w="55" w:type="dxa"/>
            <w:left w:w="51" w:type="dxa"/>
            <w:bottom w:w="55" w:type="dxa"/>
            <w:right w:w="55" w:type="dxa"/>
          </w:tblCellMar>
        </w:tblPrEx>
        <w:trPr>
          <w:gridAfter w:val="1"/>
          <w:wAfter w:w="30" w:type="dxa"/>
        </w:trPr>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rPr>
                <w:lang w:val="uk-UA"/>
              </w:rPr>
            </w:pPr>
            <w:r w:rsidRPr="002840FA">
              <w:t>3</w:t>
            </w:r>
            <w:r w:rsidRPr="002840FA">
              <w:rPr>
                <w:lang w:val="uk-UA"/>
              </w:rPr>
              <w:t>.</w:t>
            </w:r>
          </w:p>
        </w:tc>
        <w:tc>
          <w:tcPr>
            <w:tcW w:w="2863" w:type="dxa"/>
            <w:tcBorders>
              <w:top w:val="single" w:sz="2" w:space="0" w:color="000001"/>
              <w:left w:val="single" w:sz="6" w:space="0" w:color="000001"/>
              <w:bottom w:val="single" w:sz="2" w:space="0" w:color="000001"/>
            </w:tcBorders>
            <w:shd w:val="clear" w:color="auto" w:fill="FFFFFF"/>
          </w:tcPr>
          <w:p w:rsidR="00BA025C" w:rsidRPr="002840FA" w:rsidRDefault="00BA025C" w:rsidP="002840FA">
            <w:pPr>
              <w:ind w:right="1"/>
              <w:jc w:val="both"/>
              <w:rPr>
                <w:sz w:val="24"/>
                <w:szCs w:val="24"/>
              </w:rPr>
            </w:pPr>
            <w:r w:rsidRPr="002840FA">
              <w:rPr>
                <w:sz w:val="24"/>
                <w:szCs w:val="24"/>
              </w:rPr>
              <w:t>Телефон/факс, ел</w:t>
            </w:r>
            <w:r w:rsidRPr="002840FA">
              <w:rPr>
                <w:sz w:val="24"/>
                <w:szCs w:val="24"/>
                <w:lang w:val="uk-UA"/>
              </w:rPr>
              <w:t xml:space="preserve">. </w:t>
            </w:r>
            <w:r w:rsidRPr="002840FA">
              <w:rPr>
                <w:sz w:val="24"/>
                <w:szCs w:val="24"/>
              </w:rPr>
              <w:t xml:space="preserve">адреса, офіційний веб-сайт </w:t>
            </w:r>
          </w:p>
        </w:tc>
        <w:tc>
          <w:tcPr>
            <w:tcW w:w="6122" w:type="dxa"/>
            <w:tcBorders>
              <w:top w:val="single" w:sz="2" w:space="0" w:color="000001"/>
              <w:left w:val="single" w:sz="6" w:space="0" w:color="000001"/>
              <w:bottom w:val="single" w:sz="2" w:space="0" w:color="000001"/>
              <w:right w:val="single" w:sz="2" w:space="0" w:color="000001"/>
            </w:tcBorders>
            <w:shd w:val="clear" w:color="auto" w:fill="FFFFFF"/>
          </w:tcPr>
          <w:p w:rsidR="00BA025C" w:rsidRPr="002840FA" w:rsidRDefault="00BA025C" w:rsidP="002840FA">
            <w:pPr>
              <w:widowControl/>
              <w:suppressAutoHyphens/>
              <w:spacing w:before="60" w:after="60"/>
              <w:ind w:right="1"/>
              <w:jc w:val="both"/>
              <w:rPr>
                <w:sz w:val="24"/>
                <w:szCs w:val="24"/>
              </w:rPr>
            </w:pPr>
            <w:r w:rsidRPr="002840FA">
              <w:rPr>
                <w:sz w:val="24"/>
                <w:szCs w:val="24"/>
              </w:rPr>
              <w:t>Тел:(06452) 4-03-04</w:t>
            </w:r>
          </w:p>
          <w:p w:rsidR="00BA025C" w:rsidRPr="002840FA" w:rsidRDefault="00BA025C" w:rsidP="002840FA">
            <w:pPr>
              <w:widowControl/>
              <w:suppressAutoHyphens/>
              <w:spacing w:before="60" w:after="60"/>
              <w:ind w:right="1"/>
              <w:jc w:val="both"/>
              <w:rPr>
                <w:sz w:val="24"/>
                <w:szCs w:val="24"/>
              </w:rPr>
            </w:pPr>
            <w:r w:rsidRPr="002840FA">
              <w:rPr>
                <w:sz w:val="24"/>
                <w:szCs w:val="24"/>
                <w:lang w:eastAsia="uk-UA"/>
              </w:rPr>
              <w:t xml:space="preserve">е-mail: </w:t>
            </w:r>
            <w:r w:rsidRPr="002840FA">
              <w:rPr>
                <w:sz w:val="24"/>
                <w:szCs w:val="24"/>
                <w:lang w:val="en-US" w:eastAsia="uk-UA"/>
              </w:rPr>
              <w:t>upszn</w:t>
            </w:r>
            <w:r w:rsidRPr="002840FA">
              <w:rPr>
                <w:sz w:val="24"/>
                <w:szCs w:val="24"/>
                <w:lang w:eastAsia="uk-UA"/>
              </w:rPr>
              <w:t>919@</w:t>
            </w:r>
            <w:r w:rsidRPr="002840FA">
              <w:rPr>
                <w:sz w:val="24"/>
                <w:szCs w:val="24"/>
                <w:lang w:val="en-US" w:eastAsia="uk-UA"/>
              </w:rPr>
              <w:t>sed</w:t>
            </w:r>
            <w:r w:rsidRPr="002840FA">
              <w:rPr>
                <w:sz w:val="24"/>
                <w:szCs w:val="24"/>
                <w:lang w:eastAsia="uk-UA"/>
              </w:rPr>
              <w:t>-</w:t>
            </w:r>
            <w:r w:rsidRPr="002840FA">
              <w:rPr>
                <w:sz w:val="24"/>
                <w:szCs w:val="24"/>
                <w:lang w:val="en-US" w:eastAsia="uk-UA"/>
              </w:rPr>
              <w:t>rada</w:t>
            </w:r>
            <w:r w:rsidRPr="002840FA">
              <w:rPr>
                <w:sz w:val="24"/>
                <w:szCs w:val="24"/>
                <w:lang w:eastAsia="uk-UA"/>
              </w:rPr>
              <w:t>.</w:t>
            </w:r>
            <w:r w:rsidRPr="002840FA">
              <w:rPr>
                <w:sz w:val="24"/>
                <w:szCs w:val="24"/>
                <w:lang w:val="en-US" w:eastAsia="uk-UA"/>
              </w:rPr>
              <w:t>gov</w:t>
            </w:r>
            <w:r w:rsidRPr="002840FA">
              <w:rPr>
                <w:sz w:val="24"/>
                <w:szCs w:val="24"/>
                <w:lang w:eastAsia="uk-UA"/>
              </w:rPr>
              <w:t>.</w:t>
            </w:r>
            <w:r w:rsidRPr="002840FA">
              <w:rPr>
                <w:sz w:val="24"/>
                <w:szCs w:val="24"/>
                <w:lang w:val="en-US" w:eastAsia="uk-UA"/>
              </w:rPr>
              <w:t>ua</w:t>
            </w:r>
          </w:p>
        </w:tc>
      </w:tr>
      <w:tr w:rsidR="00BA025C" w:rsidRPr="002840FA" w:rsidTr="00BA025C">
        <w:tc>
          <w:tcPr>
            <w:tcW w:w="9690" w:type="dxa"/>
            <w:gridSpan w:val="4"/>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pStyle w:val="rvps12"/>
              <w:spacing w:before="0" w:after="0"/>
              <w:ind w:left="113" w:right="1"/>
              <w:jc w:val="center"/>
              <w:rPr>
                <w:lang w:val="ru-RU"/>
              </w:rPr>
            </w:pPr>
            <w:r w:rsidRPr="002840FA">
              <w:rPr>
                <w:rStyle w:val="rvts9"/>
                <w:b/>
                <w:bCs/>
                <w:lang w:val="ru-RU"/>
              </w:rPr>
              <w:t>Нормативні акти, якими регламентується надання адміністративної послуги</w:t>
            </w:r>
          </w:p>
        </w:tc>
      </w:tr>
      <w:tr w:rsidR="00BA025C" w:rsidRPr="0061313A" w:rsidTr="00BA025C">
        <w:trPr>
          <w:trHeight w:val="507"/>
        </w:trPr>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rPr>
                <w:lang w:val="uk-UA"/>
              </w:rPr>
            </w:pPr>
            <w:r w:rsidRPr="002840FA">
              <w:t>4</w:t>
            </w:r>
            <w:r w:rsidRPr="002840FA">
              <w:rPr>
                <w:lang w:val="uk-UA"/>
              </w:rPr>
              <w:t>.</w:t>
            </w:r>
          </w:p>
        </w:tc>
        <w:tc>
          <w:tcPr>
            <w:tcW w:w="2863"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4"/>
              <w:spacing w:before="0" w:after="0"/>
              <w:ind w:left="43" w:right="1"/>
            </w:pPr>
            <w:r w:rsidRPr="002840FA">
              <w:t>Закони України</w:t>
            </w:r>
          </w:p>
        </w:tc>
        <w:tc>
          <w:tcPr>
            <w:tcW w:w="6152" w:type="dxa"/>
            <w:gridSpan w:val="2"/>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pStyle w:val="rvps14"/>
              <w:spacing w:before="0" w:after="0"/>
              <w:ind w:right="1"/>
              <w:jc w:val="both"/>
            </w:pPr>
            <w:r w:rsidRPr="002840FA">
              <w:rPr>
                <w:shd w:val="clear" w:color="auto" w:fill="FFFFFF"/>
                <w:lang w:val="uk-UA"/>
              </w:rPr>
              <w:t xml:space="preserve">Закон України </w:t>
            </w:r>
            <w:r w:rsidRPr="002840FA">
              <w:rPr>
                <w:shd w:val="clear" w:color="auto" w:fill="FFFFFF"/>
              </w:rPr>
              <w:t>„</w:t>
            </w:r>
            <w:r w:rsidRPr="002840FA">
              <w:rPr>
                <w:shd w:val="clear" w:color="auto" w:fill="FFFFFF"/>
                <w:lang w:val="ru-RU"/>
              </w:rPr>
              <w:t>Про</w:t>
            </w:r>
            <w:r w:rsidRPr="002840FA">
              <w:rPr>
                <w:shd w:val="clear" w:color="auto" w:fill="FFFFFF"/>
              </w:rPr>
              <w:t xml:space="preserve"> </w:t>
            </w:r>
            <w:r w:rsidRPr="002840FA">
              <w:rPr>
                <w:shd w:val="clear" w:color="auto" w:fill="FFFFFF"/>
                <w:lang w:val="ru-RU"/>
              </w:rPr>
              <w:t>основи</w:t>
            </w:r>
            <w:r w:rsidRPr="002840FA">
              <w:rPr>
                <w:shd w:val="clear" w:color="auto" w:fill="FFFFFF"/>
              </w:rPr>
              <w:t xml:space="preserve"> </w:t>
            </w:r>
            <w:r w:rsidRPr="002840FA">
              <w:rPr>
                <w:shd w:val="clear" w:color="auto" w:fill="FFFFFF"/>
                <w:lang w:val="ru-RU"/>
              </w:rPr>
              <w:t>соціальної</w:t>
            </w:r>
            <w:r w:rsidRPr="002840FA">
              <w:rPr>
                <w:shd w:val="clear" w:color="auto" w:fill="FFFFFF"/>
              </w:rPr>
              <w:t xml:space="preserve"> </w:t>
            </w:r>
            <w:r w:rsidRPr="002840FA">
              <w:rPr>
                <w:shd w:val="clear" w:color="auto" w:fill="FFFFFF"/>
                <w:lang w:val="ru-RU"/>
              </w:rPr>
              <w:t>захищеності</w:t>
            </w:r>
            <w:r w:rsidRPr="002840FA">
              <w:rPr>
                <w:shd w:val="clear" w:color="auto" w:fill="FFFFFF"/>
              </w:rPr>
              <w:t xml:space="preserve"> </w:t>
            </w:r>
            <w:r w:rsidRPr="002840FA">
              <w:rPr>
                <w:shd w:val="clear" w:color="auto" w:fill="FFFFFF"/>
                <w:lang w:val="ru-RU"/>
              </w:rPr>
              <w:t>осіб</w:t>
            </w:r>
            <w:r w:rsidRPr="002840FA">
              <w:rPr>
                <w:shd w:val="clear" w:color="auto" w:fill="FFFFFF"/>
              </w:rPr>
              <w:t xml:space="preserve"> </w:t>
            </w:r>
            <w:r w:rsidRPr="002840FA">
              <w:rPr>
                <w:shd w:val="clear" w:color="auto" w:fill="FFFFFF"/>
                <w:lang w:val="ru-RU"/>
              </w:rPr>
              <w:t>з</w:t>
            </w:r>
            <w:r w:rsidRPr="002840FA">
              <w:rPr>
                <w:shd w:val="clear" w:color="auto" w:fill="FFFFFF"/>
              </w:rPr>
              <w:t xml:space="preserve"> </w:t>
            </w:r>
            <w:r w:rsidRPr="002840FA">
              <w:rPr>
                <w:shd w:val="clear" w:color="auto" w:fill="FFFFFF"/>
                <w:lang w:val="ru-RU"/>
              </w:rPr>
              <w:t>інвалідністю</w:t>
            </w:r>
            <w:r w:rsidRPr="002840FA">
              <w:rPr>
                <w:shd w:val="clear" w:color="auto" w:fill="FFFFFF"/>
              </w:rPr>
              <w:t xml:space="preserve"> </w:t>
            </w:r>
            <w:r w:rsidRPr="002840FA">
              <w:rPr>
                <w:shd w:val="clear" w:color="auto" w:fill="FFFFFF"/>
                <w:lang w:val="ru-RU"/>
              </w:rPr>
              <w:t>в</w:t>
            </w:r>
            <w:r w:rsidRPr="002840FA">
              <w:rPr>
                <w:shd w:val="clear" w:color="auto" w:fill="FFFFFF"/>
              </w:rPr>
              <w:t xml:space="preserve"> </w:t>
            </w:r>
            <w:r w:rsidRPr="002840FA">
              <w:rPr>
                <w:shd w:val="clear" w:color="auto" w:fill="FFFFFF"/>
                <w:lang w:val="ru-RU"/>
              </w:rPr>
              <w:t>Україні</w:t>
            </w:r>
            <w:r w:rsidRPr="002840FA">
              <w:rPr>
                <w:shd w:val="clear" w:color="auto" w:fill="FFFFFF"/>
              </w:rPr>
              <w:t xml:space="preserve">” </w:t>
            </w:r>
            <w:r w:rsidRPr="002840FA">
              <w:rPr>
                <w:shd w:val="clear" w:color="auto" w:fill="FFFFFF"/>
                <w:lang w:val="ru-RU"/>
              </w:rPr>
              <w:t>від</w:t>
            </w:r>
            <w:r w:rsidRPr="002840FA">
              <w:rPr>
                <w:shd w:val="clear" w:color="auto" w:fill="FFFFFF"/>
              </w:rPr>
              <w:t xml:space="preserve"> 21.03.1991 № 875-XII</w:t>
            </w:r>
          </w:p>
        </w:tc>
      </w:tr>
      <w:tr w:rsidR="00BA025C" w:rsidRPr="002840FA" w:rsidTr="00BA025C">
        <w:trPr>
          <w:trHeight w:val="388"/>
        </w:trPr>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rPr>
                <w:lang w:val="uk-UA"/>
              </w:rPr>
            </w:pPr>
            <w:r w:rsidRPr="002840FA">
              <w:t>5</w:t>
            </w:r>
            <w:r w:rsidRPr="002840FA">
              <w:rPr>
                <w:lang w:val="uk-UA"/>
              </w:rPr>
              <w:t>.</w:t>
            </w:r>
          </w:p>
        </w:tc>
        <w:tc>
          <w:tcPr>
            <w:tcW w:w="2863"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4"/>
              <w:spacing w:before="0" w:after="0"/>
              <w:ind w:left="43" w:right="1"/>
            </w:pPr>
            <w:r w:rsidRPr="002840FA">
              <w:t>Акти Кабінету Міністрів України</w:t>
            </w:r>
          </w:p>
        </w:tc>
        <w:tc>
          <w:tcPr>
            <w:tcW w:w="6152" w:type="dxa"/>
            <w:gridSpan w:val="2"/>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pStyle w:val="4"/>
              <w:shd w:val="clear" w:color="auto" w:fill="FFFFFF"/>
              <w:spacing w:before="0" w:after="0"/>
              <w:ind w:right="1"/>
              <w:jc w:val="both"/>
              <w:textAlignment w:val="baseline"/>
            </w:pPr>
            <w:r w:rsidRPr="002840FA">
              <w:t>Постанова КМУ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рад”;</w:t>
            </w:r>
          </w:p>
        </w:tc>
      </w:tr>
      <w:tr w:rsidR="00BA025C" w:rsidRPr="002840FA" w:rsidTr="00BA025C">
        <w:tc>
          <w:tcPr>
            <w:tcW w:w="9690" w:type="dxa"/>
            <w:gridSpan w:val="4"/>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pStyle w:val="rvps12"/>
              <w:spacing w:before="0" w:after="0"/>
              <w:ind w:left="113" w:right="1"/>
              <w:jc w:val="center"/>
            </w:pPr>
            <w:r w:rsidRPr="002840FA">
              <w:rPr>
                <w:rStyle w:val="rvts9"/>
                <w:b/>
                <w:bCs/>
                <w:lang w:val="uk-UA"/>
              </w:rPr>
              <w:t>Умови отримання адміністративної послуги</w:t>
            </w:r>
          </w:p>
        </w:tc>
      </w:tr>
      <w:tr w:rsidR="00BA025C" w:rsidRPr="002840FA" w:rsidTr="00BA025C">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pPr>
            <w:r w:rsidRPr="002840FA">
              <w:rPr>
                <w:lang w:val="uk-UA"/>
              </w:rPr>
              <w:t>6.</w:t>
            </w:r>
          </w:p>
        </w:tc>
        <w:tc>
          <w:tcPr>
            <w:tcW w:w="2863" w:type="dxa"/>
            <w:tcBorders>
              <w:top w:val="single" w:sz="2" w:space="0" w:color="000001"/>
              <w:left w:val="single" w:sz="6" w:space="0" w:color="000001"/>
              <w:bottom w:val="single" w:sz="2" w:space="0" w:color="000001"/>
            </w:tcBorders>
            <w:shd w:val="clear" w:color="auto" w:fill="FFFFFF"/>
          </w:tcPr>
          <w:p w:rsidR="00BA025C" w:rsidRPr="002840FA" w:rsidRDefault="00BA025C" w:rsidP="002840FA">
            <w:pPr>
              <w:ind w:right="1"/>
              <w:jc w:val="both"/>
              <w:rPr>
                <w:sz w:val="24"/>
                <w:szCs w:val="24"/>
              </w:rPr>
            </w:pPr>
            <w:r w:rsidRPr="002840FA">
              <w:rPr>
                <w:sz w:val="24"/>
                <w:szCs w:val="24"/>
              </w:rPr>
              <w:t xml:space="preserve">Підстава для отримання </w:t>
            </w:r>
          </w:p>
        </w:tc>
        <w:tc>
          <w:tcPr>
            <w:tcW w:w="6152" w:type="dxa"/>
            <w:gridSpan w:val="2"/>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pStyle w:val="4"/>
              <w:shd w:val="clear" w:color="auto" w:fill="FFFFFF"/>
              <w:spacing w:before="0" w:after="0"/>
              <w:ind w:right="1"/>
              <w:jc w:val="both"/>
              <w:textAlignment w:val="baseline"/>
            </w:pPr>
            <w:r w:rsidRPr="002840FA">
              <w:t xml:space="preserve">Квитки на проїзд та заява </w:t>
            </w:r>
          </w:p>
        </w:tc>
      </w:tr>
      <w:tr w:rsidR="00BA025C" w:rsidRPr="002840FA" w:rsidTr="00BA025C">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rPr>
                <w:lang w:val="uk-UA"/>
              </w:rPr>
            </w:pPr>
            <w:r w:rsidRPr="002840FA">
              <w:rPr>
                <w:lang w:val="uk-UA"/>
              </w:rPr>
              <w:t>7.</w:t>
            </w:r>
          </w:p>
        </w:tc>
        <w:tc>
          <w:tcPr>
            <w:tcW w:w="2863" w:type="dxa"/>
            <w:tcBorders>
              <w:top w:val="single" w:sz="2" w:space="0" w:color="000001"/>
              <w:left w:val="single" w:sz="6" w:space="0" w:color="000001"/>
              <w:bottom w:val="single" w:sz="2" w:space="0" w:color="000001"/>
            </w:tcBorders>
            <w:shd w:val="clear" w:color="auto" w:fill="FFFFFF"/>
          </w:tcPr>
          <w:p w:rsidR="00BA025C" w:rsidRPr="002840FA" w:rsidRDefault="00BA025C" w:rsidP="002840FA">
            <w:pPr>
              <w:ind w:right="1"/>
              <w:jc w:val="both"/>
              <w:rPr>
                <w:sz w:val="24"/>
                <w:szCs w:val="24"/>
              </w:rPr>
            </w:pPr>
            <w:r w:rsidRPr="002840FA">
              <w:rPr>
                <w:sz w:val="24"/>
                <w:szCs w:val="24"/>
              </w:rPr>
              <w:t>Перелік необхідних документів</w:t>
            </w:r>
          </w:p>
        </w:tc>
        <w:tc>
          <w:tcPr>
            <w:tcW w:w="6152" w:type="dxa"/>
            <w:gridSpan w:val="2"/>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ind w:right="1"/>
              <w:rPr>
                <w:sz w:val="24"/>
                <w:szCs w:val="24"/>
              </w:rPr>
            </w:pPr>
            <w:r w:rsidRPr="002840FA">
              <w:rPr>
                <w:sz w:val="24"/>
                <w:szCs w:val="24"/>
                <w:lang w:val="uk-UA"/>
              </w:rPr>
              <w:t>Документи, які засвідчують особу, підтверджуючі документи для отримання компенсації:</w:t>
            </w:r>
          </w:p>
          <w:p w:rsidR="00BA025C" w:rsidRPr="002840FA" w:rsidRDefault="00BA025C" w:rsidP="002840FA">
            <w:pPr>
              <w:ind w:right="1"/>
              <w:rPr>
                <w:sz w:val="24"/>
                <w:szCs w:val="24"/>
              </w:rPr>
            </w:pPr>
            <w:r w:rsidRPr="002840FA">
              <w:rPr>
                <w:sz w:val="24"/>
                <w:szCs w:val="24"/>
                <w:lang w:val="uk-UA"/>
              </w:rPr>
              <w:t xml:space="preserve"> - заява</w:t>
            </w:r>
          </w:p>
          <w:p w:rsidR="00BA025C" w:rsidRPr="002840FA" w:rsidRDefault="00BA025C" w:rsidP="002840FA">
            <w:pPr>
              <w:ind w:right="1"/>
              <w:rPr>
                <w:sz w:val="24"/>
                <w:szCs w:val="24"/>
              </w:rPr>
            </w:pPr>
            <w:r w:rsidRPr="002840FA">
              <w:rPr>
                <w:sz w:val="24"/>
                <w:szCs w:val="24"/>
                <w:lang w:val="uk-UA"/>
              </w:rPr>
              <w:t xml:space="preserve"> - паспорт</w:t>
            </w:r>
          </w:p>
          <w:p w:rsidR="00BA025C" w:rsidRPr="002840FA" w:rsidRDefault="00BA025C" w:rsidP="002840FA">
            <w:pPr>
              <w:ind w:right="1"/>
              <w:rPr>
                <w:sz w:val="24"/>
                <w:szCs w:val="24"/>
              </w:rPr>
            </w:pPr>
            <w:r w:rsidRPr="002840FA">
              <w:rPr>
                <w:sz w:val="24"/>
                <w:szCs w:val="24"/>
                <w:lang w:val="uk-UA"/>
              </w:rPr>
              <w:t xml:space="preserve"> - ідентифікаційний номер</w:t>
            </w:r>
          </w:p>
          <w:p w:rsidR="00BA025C" w:rsidRPr="002840FA" w:rsidRDefault="00BA025C" w:rsidP="002840FA">
            <w:pPr>
              <w:ind w:right="1"/>
              <w:jc w:val="both"/>
              <w:rPr>
                <w:sz w:val="24"/>
                <w:szCs w:val="24"/>
              </w:rPr>
            </w:pPr>
            <w:r w:rsidRPr="002840FA">
              <w:rPr>
                <w:sz w:val="24"/>
                <w:szCs w:val="24"/>
                <w:lang w:val="uk-UA"/>
              </w:rPr>
              <w:t xml:space="preserve"> - квитки на проїзд</w:t>
            </w:r>
          </w:p>
        </w:tc>
      </w:tr>
      <w:tr w:rsidR="00BA025C" w:rsidRPr="002840FA" w:rsidTr="00BA025C">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pPr>
            <w:r w:rsidRPr="002840FA">
              <w:rPr>
                <w:lang w:val="uk-UA"/>
              </w:rPr>
              <w:t>8.</w:t>
            </w:r>
          </w:p>
        </w:tc>
        <w:tc>
          <w:tcPr>
            <w:tcW w:w="2863" w:type="dxa"/>
            <w:tcBorders>
              <w:top w:val="single" w:sz="2" w:space="0" w:color="000001"/>
              <w:left w:val="single" w:sz="6" w:space="0" w:color="000001"/>
              <w:bottom w:val="single" w:sz="2" w:space="0" w:color="000001"/>
            </w:tcBorders>
            <w:shd w:val="clear" w:color="auto" w:fill="FFFFFF"/>
          </w:tcPr>
          <w:p w:rsidR="00BA025C" w:rsidRPr="002840FA" w:rsidRDefault="00BA025C" w:rsidP="002840FA">
            <w:pPr>
              <w:ind w:right="1"/>
              <w:jc w:val="both"/>
              <w:rPr>
                <w:sz w:val="24"/>
                <w:szCs w:val="24"/>
              </w:rPr>
            </w:pPr>
            <w:r w:rsidRPr="002840FA">
              <w:rPr>
                <w:sz w:val="24"/>
                <w:szCs w:val="24"/>
              </w:rPr>
              <w:t xml:space="preserve">Спосіб подання документів </w:t>
            </w:r>
          </w:p>
        </w:tc>
        <w:tc>
          <w:tcPr>
            <w:tcW w:w="6152" w:type="dxa"/>
            <w:gridSpan w:val="2"/>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pStyle w:val="4"/>
              <w:shd w:val="clear" w:color="auto" w:fill="FFFFFF"/>
              <w:spacing w:before="0" w:after="0"/>
              <w:ind w:right="1"/>
              <w:jc w:val="both"/>
              <w:textAlignment w:val="baseline"/>
            </w:pPr>
            <w:r w:rsidRPr="002840FA">
              <w:t>Для одержання послуги отримувачі або їх законні представники звертаються до уповноважених органів за місцем проживання</w:t>
            </w:r>
          </w:p>
        </w:tc>
      </w:tr>
      <w:tr w:rsidR="00BA025C" w:rsidRPr="002840FA" w:rsidTr="00BA025C">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rPr>
                <w:lang w:val="uk-UA"/>
              </w:rPr>
            </w:pPr>
            <w:r w:rsidRPr="002840FA">
              <w:rPr>
                <w:lang w:val="uk-UA"/>
              </w:rPr>
              <w:t>9.</w:t>
            </w:r>
          </w:p>
        </w:tc>
        <w:tc>
          <w:tcPr>
            <w:tcW w:w="2863" w:type="dxa"/>
            <w:tcBorders>
              <w:top w:val="single" w:sz="2" w:space="0" w:color="000001"/>
              <w:left w:val="single" w:sz="6" w:space="0" w:color="000001"/>
              <w:bottom w:val="single" w:sz="2" w:space="0" w:color="000001"/>
            </w:tcBorders>
            <w:shd w:val="clear" w:color="auto" w:fill="FFFFFF"/>
          </w:tcPr>
          <w:p w:rsidR="00BA025C" w:rsidRPr="002840FA" w:rsidRDefault="00BA025C" w:rsidP="001C576B">
            <w:pPr>
              <w:ind w:right="1"/>
              <w:jc w:val="both"/>
              <w:rPr>
                <w:sz w:val="24"/>
                <w:szCs w:val="24"/>
              </w:rPr>
            </w:pPr>
            <w:r w:rsidRPr="002840FA">
              <w:rPr>
                <w:sz w:val="24"/>
                <w:szCs w:val="24"/>
              </w:rPr>
              <w:t xml:space="preserve">Платність (безоплатність) </w:t>
            </w:r>
          </w:p>
        </w:tc>
        <w:tc>
          <w:tcPr>
            <w:tcW w:w="6152" w:type="dxa"/>
            <w:gridSpan w:val="2"/>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pStyle w:val="rvps14"/>
              <w:spacing w:before="0" w:after="0"/>
              <w:ind w:right="1"/>
              <w:jc w:val="both"/>
            </w:pPr>
            <w:r w:rsidRPr="002840FA">
              <w:rPr>
                <w:lang w:val="uk-UA"/>
              </w:rPr>
              <w:t>Адміністративна послуга надається б</w:t>
            </w:r>
            <w:r w:rsidRPr="002840FA">
              <w:t>езоплатно</w:t>
            </w:r>
          </w:p>
        </w:tc>
      </w:tr>
      <w:tr w:rsidR="00BA025C" w:rsidRPr="002840FA" w:rsidTr="00BA025C">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pPr>
            <w:r w:rsidRPr="002840FA">
              <w:t>1</w:t>
            </w:r>
            <w:r w:rsidRPr="002840FA">
              <w:rPr>
                <w:lang w:val="uk-UA"/>
              </w:rPr>
              <w:t>0.</w:t>
            </w:r>
          </w:p>
        </w:tc>
        <w:tc>
          <w:tcPr>
            <w:tcW w:w="2863" w:type="dxa"/>
            <w:tcBorders>
              <w:top w:val="single" w:sz="2" w:space="0" w:color="000001"/>
              <w:left w:val="single" w:sz="6" w:space="0" w:color="000001"/>
              <w:bottom w:val="single" w:sz="2" w:space="0" w:color="000001"/>
            </w:tcBorders>
            <w:shd w:val="clear" w:color="auto" w:fill="FFFFFF"/>
          </w:tcPr>
          <w:p w:rsidR="00BA025C" w:rsidRPr="002840FA" w:rsidRDefault="00BA025C" w:rsidP="002840FA">
            <w:pPr>
              <w:ind w:right="1"/>
              <w:jc w:val="both"/>
              <w:rPr>
                <w:sz w:val="24"/>
                <w:szCs w:val="24"/>
              </w:rPr>
            </w:pPr>
            <w:r w:rsidRPr="002840FA">
              <w:rPr>
                <w:sz w:val="24"/>
                <w:szCs w:val="24"/>
              </w:rPr>
              <w:t xml:space="preserve">Строк надання </w:t>
            </w:r>
          </w:p>
        </w:tc>
        <w:tc>
          <w:tcPr>
            <w:tcW w:w="6152" w:type="dxa"/>
            <w:gridSpan w:val="2"/>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pStyle w:val="rvps2"/>
              <w:spacing w:before="0" w:after="0"/>
              <w:ind w:right="1"/>
              <w:jc w:val="both"/>
              <w:rPr>
                <w:rFonts w:cs="Times New Roman"/>
              </w:rPr>
            </w:pPr>
            <w:r w:rsidRPr="002840FA">
              <w:rPr>
                <w:rFonts w:cs="Times New Roman"/>
                <w:lang w:val="uk-UA"/>
              </w:rPr>
              <w:t>Виплата компенсації проводиться у разі отримання путівки особою з інвалідністю</w:t>
            </w:r>
          </w:p>
        </w:tc>
      </w:tr>
      <w:tr w:rsidR="00BA025C" w:rsidRPr="002840FA" w:rsidTr="00BA025C">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pPr>
            <w:r w:rsidRPr="002840FA">
              <w:t>1</w:t>
            </w:r>
            <w:r w:rsidRPr="002840FA">
              <w:rPr>
                <w:lang w:val="uk-UA"/>
              </w:rPr>
              <w:t>1.</w:t>
            </w:r>
          </w:p>
        </w:tc>
        <w:tc>
          <w:tcPr>
            <w:tcW w:w="2863" w:type="dxa"/>
            <w:tcBorders>
              <w:top w:val="single" w:sz="2" w:space="0" w:color="000001"/>
              <w:left w:val="single" w:sz="6" w:space="0" w:color="000001"/>
              <w:bottom w:val="single" w:sz="2" w:space="0" w:color="000001"/>
            </w:tcBorders>
            <w:shd w:val="clear" w:color="auto" w:fill="FFFFFF"/>
          </w:tcPr>
          <w:p w:rsidR="00BA025C" w:rsidRPr="002840FA" w:rsidRDefault="00BA025C" w:rsidP="002840FA">
            <w:pPr>
              <w:ind w:right="1"/>
              <w:jc w:val="both"/>
              <w:rPr>
                <w:sz w:val="24"/>
                <w:szCs w:val="24"/>
              </w:rPr>
            </w:pPr>
            <w:r w:rsidRPr="002840FA">
              <w:rPr>
                <w:sz w:val="24"/>
                <w:szCs w:val="24"/>
              </w:rPr>
              <w:t xml:space="preserve">Перелік підстав для відмови у наданні </w:t>
            </w:r>
          </w:p>
        </w:tc>
        <w:tc>
          <w:tcPr>
            <w:tcW w:w="6152" w:type="dxa"/>
            <w:gridSpan w:val="2"/>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pStyle w:val="4"/>
              <w:shd w:val="clear" w:color="auto" w:fill="FFFFFF"/>
              <w:spacing w:before="0" w:after="0"/>
              <w:ind w:right="1"/>
              <w:jc w:val="both"/>
              <w:textAlignment w:val="baseline"/>
            </w:pPr>
            <w:r w:rsidRPr="002840FA">
              <w:t>Подання документів до заяви не в повному обсязі</w:t>
            </w:r>
          </w:p>
        </w:tc>
      </w:tr>
      <w:tr w:rsidR="00BA025C" w:rsidRPr="002840FA" w:rsidTr="00BA025C">
        <w:tblPrEx>
          <w:tblCellMar>
            <w:top w:w="55" w:type="dxa"/>
            <w:left w:w="55" w:type="dxa"/>
            <w:bottom w:w="55" w:type="dxa"/>
            <w:right w:w="55" w:type="dxa"/>
          </w:tblCellMar>
        </w:tblPrEx>
        <w:trPr>
          <w:trHeight w:val="262"/>
        </w:trPr>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pPr>
            <w:r w:rsidRPr="002840FA">
              <w:rPr>
                <w:lang w:val="ru-RU"/>
              </w:rPr>
              <w:t>12.</w:t>
            </w:r>
          </w:p>
        </w:tc>
        <w:tc>
          <w:tcPr>
            <w:tcW w:w="2863" w:type="dxa"/>
            <w:tcBorders>
              <w:top w:val="single" w:sz="2" w:space="0" w:color="000001"/>
              <w:left w:val="single" w:sz="6" w:space="0" w:color="000001"/>
              <w:bottom w:val="single" w:sz="2" w:space="0" w:color="000001"/>
            </w:tcBorders>
            <w:shd w:val="clear" w:color="auto" w:fill="FFFFFF"/>
          </w:tcPr>
          <w:p w:rsidR="00BA025C" w:rsidRPr="002840FA" w:rsidRDefault="00BA025C" w:rsidP="002840FA">
            <w:pPr>
              <w:ind w:right="1"/>
              <w:jc w:val="both"/>
              <w:rPr>
                <w:sz w:val="24"/>
                <w:szCs w:val="24"/>
              </w:rPr>
            </w:pPr>
            <w:r w:rsidRPr="002840FA">
              <w:rPr>
                <w:sz w:val="24"/>
                <w:szCs w:val="24"/>
              </w:rPr>
              <w:t>Результат надання адміністративної послуги</w:t>
            </w:r>
          </w:p>
        </w:tc>
        <w:tc>
          <w:tcPr>
            <w:tcW w:w="6152" w:type="dxa"/>
            <w:gridSpan w:val="2"/>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pStyle w:val="4"/>
              <w:shd w:val="clear" w:color="auto" w:fill="FFFFFF"/>
              <w:tabs>
                <w:tab w:val="center" w:pos="4677"/>
                <w:tab w:val="right" w:pos="9355"/>
              </w:tabs>
              <w:spacing w:before="0" w:after="0"/>
              <w:ind w:left="-2" w:right="1"/>
              <w:jc w:val="both"/>
              <w:textAlignment w:val="baseline"/>
            </w:pPr>
            <w:r w:rsidRPr="002840FA">
              <w:t xml:space="preserve">Надання </w:t>
            </w:r>
            <w:r w:rsidRPr="002840FA">
              <w:rPr>
                <w:b/>
                <w:bCs/>
              </w:rPr>
              <w:t xml:space="preserve"> </w:t>
            </w:r>
            <w:r w:rsidRPr="002840FA">
              <w:t>грошової компенсації вартості проїзду до санаторно – курортного закладу (відділення спинального профілю) і назад</w:t>
            </w:r>
          </w:p>
        </w:tc>
      </w:tr>
      <w:tr w:rsidR="00BA025C" w:rsidRPr="002840FA" w:rsidTr="00BA025C">
        <w:tc>
          <w:tcPr>
            <w:tcW w:w="675" w:type="dxa"/>
            <w:tcBorders>
              <w:top w:val="single" w:sz="6" w:space="0" w:color="000001"/>
              <w:left w:val="single" w:sz="6" w:space="0" w:color="000001"/>
              <w:bottom w:val="single" w:sz="6" w:space="0" w:color="000001"/>
            </w:tcBorders>
            <w:shd w:val="clear" w:color="auto" w:fill="FFFFFF"/>
          </w:tcPr>
          <w:p w:rsidR="00BA025C" w:rsidRPr="002840FA" w:rsidRDefault="00BA025C" w:rsidP="002840FA">
            <w:pPr>
              <w:pStyle w:val="rvps12"/>
              <w:spacing w:before="0" w:after="0"/>
              <w:ind w:left="113" w:right="1"/>
              <w:jc w:val="center"/>
            </w:pPr>
            <w:r w:rsidRPr="002840FA">
              <w:rPr>
                <w:lang w:val="uk-UA"/>
              </w:rPr>
              <w:t>13.</w:t>
            </w:r>
          </w:p>
        </w:tc>
        <w:tc>
          <w:tcPr>
            <w:tcW w:w="2863" w:type="dxa"/>
            <w:tcBorders>
              <w:top w:val="single" w:sz="2" w:space="0" w:color="000001"/>
              <w:left w:val="single" w:sz="6" w:space="0" w:color="000001"/>
              <w:bottom w:val="single" w:sz="2" w:space="0" w:color="000001"/>
            </w:tcBorders>
            <w:shd w:val="clear" w:color="auto" w:fill="FFFFFF"/>
          </w:tcPr>
          <w:p w:rsidR="00BA025C" w:rsidRPr="002840FA" w:rsidRDefault="00BA025C" w:rsidP="002840FA">
            <w:pPr>
              <w:ind w:right="1"/>
              <w:jc w:val="both"/>
              <w:rPr>
                <w:sz w:val="24"/>
                <w:szCs w:val="24"/>
              </w:rPr>
            </w:pPr>
            <w:r w:rsidRPr="002840FA">
              <w:rPr>
                <w:sz w:val="24"/>
                <w:szCs w:val="24"/>
              </w:rPr>
              <w:t>Способи отримання відповіді (результату)</w:t>
            </w:r>
          </w:p>
        </w:tc>
        <w:tc>
          <w:tcPr>
            <w:tcW w:w="6152" w:type="dxa"/>
            <w:gridSpan w:val="2"/>
            <w:tcBorders>
              <w:top w:val="single" w:sz="6" w:space="0" w:color="000001"/>
              <w:left w:val="single" w:sz="6" w:space="0" w:color="000001"/>
              <w:bottom w:val="single" w:sz="6" w:space="0" w:color="000001"/>
              <w:right w:val="single" w:sz="6" w:space="0" w:color="000001"/>
            </w:tcBorders>
            <w:shd w:val="clear" w:color="auto" w:fill="FFFFFF"/>
          </w:tcPr>
          <w:p w:rsidR="00BA025C" w:rsidRPr="002840FA" w:rsidRDefault="00BA025C" w:rsidP="002840FA">
            <w:pPr>
              <w:ind w:right="1"/>
              <w:jc w:val="both"/>
              <w:rPr>
                <w:sz w:val="24"/>
                <w:szCs w:val="24"/>
              </w:rPr>
            </w:pPr>
            <w:r w:rsidRPr="002840FA">
              <w:rPr>
                <w:sz w:val="24"/>
                <w:szCs w:val="24"/>
              </w:rPr>
              <w:t>Отримання грошової компенсації особисто</w:t>
            </w:r>
          </w:p>
        </w:tc>
      </w:tr>
    </w:tbl>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1D5C9D" w:rsidRPr="002840FA" w:rsidRDefault="0081717D" w:rsidP="002840FA">
      <w:pPr>
        <w:ind w:right="1"/>
        <w:rPr>
          <w:sz w:val="24"/>
          <w:szCs w:val="24"/>
          <w:lang w:val="uk-UA" w:eastAsia="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C5784C">
        <w:rPr>
          <w:b/>
          <w:sz w:val="24"/>
          <w:szCs w:val="24"/>
          <w:lang w:val="uk-UA"/>
        </w:rPr>
        <w:tab/>
      </w:r>
      <w:r w:rsidRPr="002840FA">
        <w:rPr>
          <w:b/>
          <w:sz w:val="24"/>
          <w:szCs w:val="24"/>
          <w:lang w:val="uk-UA"/>
        </w:rPr>
        <w:tab/>
      </w:r>
      <w:r w:rsidRPr="002840FA">
        <w:rPr>
          <w:b/>
          <w:sz w:val="24"/>
          <w:szCs w:val="24"/>
          <w:lang w:val="uk-UA"/>
        </w:rPr>
        <w:tab/>
        <w:t>Ірина СТЕПАНЕНКО</w:t>
      </w:r>
      <w:r w:rsidR="001D5C9D" w:rsidRPr="002840FA">
        <w:rPr>
          <w:sz w:val="24"/>
          <w:szCs w:val="24"/>
          <w:lang w:val="uk-UA" w:eastAsia="uk-UA"/>
        </w:rPr>
        <w:br w:type="page"/>
      </w:r>
    </w:p>
    <w:p w:rsidR="00C00559" w:rsidRPr="002840FA" w:rsidRDefault="00C00559"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13</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C00559" w:rsidRPr="002840FA" w:rsidRDefault="00C00559" w:rsidP="002840FA">
      <w:pPr>
        <w:ind w:right="1" w:firstLine="567"/>
        <w:jc w:val="center"/>
        <w:rPr>
          <w:sz w:val="24"/>
          <w:szCs w:val="24"/>
          <w:lang w:val="uk-UA"/>
        </w:rPr>
      </w:pPr>
    </w:p>
    <w:p w:rsidR="00C00559" w:rsidRPr="002840FA" w:rsidRDefault="00C00559" w:rsidP="002840FA">
      <w:pPr>
        <w:ind w:right="1" w:firstLine="567"/>
        <w:jc w:val="center"/>
        <w:rPr>
          <w:b/>
          <w:caps/>
          <w:sz w:val="24"/>
          <w:szCs w:val="24"/>
          <w:lang w:val="uk-UA"/>
        </w:rPr>
      </w:pPr>
      <w:r w:rsidRPr="002840FA">
        <w:rPr>
          <w:sz w:val="24"/>
          <w:szCs w:val="24"/>
          <w:lang w:val="uk-UA"/>
        </w:rPr>
        <w:t>Інформаційна картка адміністративної послуги №</w:t>
      </w:r>
      <w:r w:rsidR="0007363A" w:rsidRPr="002840FA">
        <w:rPr>
          <w:sz w:val="24"/>
          <w:szCs w:val="24"/>
          <w:lang w:val="uk-UA"/>
        </w:rPr>
        <w:t>09-46</w:t>
      </w:r>
      <w:r w:rsidRPr="002840FA">
        <w:rPr>
          <w:b/>
          <w:caps/>
          <w:sz w:val="24"/>
          <w:szCs w:val="24"/>
          <w:lang w:val="uk-UA"/>
        </w:rPr>
        <w:t xml:space="preserve"> </w:t>
      </w:r>
    </w:p>
    <w:p w:rsidR="0007363A" w:rsidRPr="002840FA" w:rsidRDefault="0007363A" w:rsidP="002840FA">
      <w:pPr>
        <w:pStyle w:val="210"/>
        <w:spacing w:after="0" w:line="240" w:lineRule="auto"/>
        <w:ind w:left="0" w:right="1"/>
        <w:jc w:val="center"/>
        <w:rPr>
          <w:b/>
          <w:bCs/>
          <w:sz w:val="24"/>
          <w:szCs w:val="24"/>
          <w:u w:val="single"/>
        </w:rPr>
      </w:pPr>
      <w:r w:rsidRPr="002840FA">
        <w:rPr>
          <w:b/>
          <w:bCs/>
          <w:sz w:val="24"/>
          <w:szCs w:val="24"/>
          <w:u w:val="single"/>
        </w:rPr>
        <w:t>Призначення грошової компенсації вартості самостійного санаторно-курортного лікування деяким категоріям осіб з інвалідністю</w:t>
      </w:r>
    </w:p>
    <w:p w:rsidR="008B07DD" w:rsidRPr="002840FA" w:rsidRDefault="008B07DD" w:rsidP="002840FA">
      <w:pPr>
        <w:pStyle w:val="210"/>
        <w:spacing w:after="0" w:line="240" w:lineRule="auto"/>
        <w:ind w:left="0" w:right="1"/>
        <w:jc w:val="center"/>
        <w:rPr>
          <w:sz w:val="24"/>
          <w:szCs w:val="24"/>
        </w:rPr>
      </w:pPr>
    </w:p>
    <w:p w:rsidR="0007363A" w:rsidRPr="002840FA" w:rsidRDefault="0007363A" w:rsidP="002840FA">
      <w:pPr>
        <w:ind w:right="1"/>
        <w:jc w:val="center"/>
        <w:rPr>
          <w:sz w:val="24"/>
          <w:szCs w:val="24"/>
          <w:u w:val="single"/>
        </w:rPr>
      </w:pPr>
      <w:r w:rsidRPr="002840FA">
        <w:rPr>
          <w:b/>
          <w:bCs/>
          <w:sz w:val="24"/>
          <w:szCs w:val="24"/>
          <w:u w:val="single"/>
        </w:rPr>
        <w:t>Управління праці та соціального захисту населення</w:t>
      </w:r>
    </w:p>
    <w:p w:rsidR="0007363A" w:rsidRPr="002840FA" w:rsidRDefault="0007363A" w:rsidP="002840FA">
      <w:pPr>
        <w:pStyle w:val="rvps6"/>
        <w:shd w:val="clear" w:color="auto" w:fill="FFFFFF"/>
        <w:spacing w:before="0" w:after="0"/>
        <w:ind w:right="1"/>
        <w:jc w:val="center"/>
        <w:rPr>
          <w:lang w:val="ru-RU"/>
        </w:rPr>
      </w:pPr>
      <w:r w:rsidRPr="002840FA">
        <w:rPr>
          <w:lang w:val="uk-UA" w:eastAsia="uk-UA"/>
        </w:rPr>
        <w:t>(найменування суб’єкта надання адміністративної послуги / центру надання адміністративних послуг / виконавчого органу ради об’єднаної територіальної громади)</w:t>
      </w:r>
    </w:p>
    <w:tbl>
      <w:tblPr>
        <w:tblW w:w="9770" w:type="dxa"/>
        <w:tblInd w:w="-92" w:type="dxa"/>
        <w:tblLayout w:type="fixed"/>
        <w:tblCellMar>
          <w:top w:w="15" w:type="dxa"/>
          <w:left w:w="11" w:type="dxa"/>
          <w:bottom w:w="15" w:type="dxa"/>
          <w:right w:w="15" w:type="dxa"/>
        </w:tblCellMar>
        <w:tblLook w:val="0000"/>
      </w:tblPr>
      <w:tblGrid>
        <w:gridCol w:w="628"/>
        <w:gridCol w:w="2882"/>
        <w:gridCol w:w="6091"/>
        <w:gridCol w:w="104"/>
        <w:gridCol w:w="45"/>
        <w:gridCol w:w="20"/>
      </w:tblGrid>
      <w:tr w:rsidR="0007363A" w:rsidRPr="002840FA" w:rsidTr="008B07DD">
        <w:trPr>
          <w:gridAfter w:val="3"/>
          <w:wAfter w:w="169" w:type="dxa"/>
        </w:trPr>
        <w:tc>
          <w:tcPr>
            <w:tcW w:w="9601" w:type="dxa"/>
            <w:gridSpan w:val="3"/>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pStyle w:val="rvps12"/>
              <w:spacing w:before="0" w:after="0"/>
              <w:ind w:left="113" w:right="1"/>
              <w:jc w:val="center"/>
              <w:rPr>
                <w:lang w:val="ru-RU"/>
              </w:rPr>
            </w:pPr>
            <w:r w:rsidRPr="002840FA">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07363A" w:rsidRPr="002840FA" w:rsidTr="008B07DD">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07363A" w:rsidRPr="002840FA" w:rsidRDefault="0007363A" w:rsidP="002840FA">
            <w:pPr>
              <w:pStyle w:val="rvps12"/>
              <w:spacing w:before="0" w:after="0"/>
              <w:ind w:left="113" w:right="1"/>
              <w:jc w:val="center"/>
              <w:rPr>
                <w:lang w:val="ru-RU"/>
              </w:rPr>
            </w:pPr>
            <w:r w:rsidRPr="002840FA">
              <w:t>1</w:t>
            </w:r>
            <w:r w:rsidR="0092790B" w:rsidRPr="002840FA">
              <w:rPr>
                <w:lang w:val="ru-RU"/>
              </w:rPr>
              <w:t>.</w:t>
            </w:r>
          </w:p>
        </w:tc>
        <w:tc>
          <w:tcPr>
            <w:tcW w:w="2882"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ind w:right="1"/>
              <w:jc w:val="both"/>
              <w:rPr>
                <w:sz w:val="24"/>
                <w:szCs w:val="24"/>
              </w:rPr>
            </w:pPr>
            <w:r w:rsidRPr="002840FA">
              <w:rPr>
                <w:sz w:val="24"/>
                <w:szCs w:val="24"/>
              </w:rPr>
              <w:t xml:space="preserve">Місцезнаходження </w:t>
            </w:r>
          </w:p>
        </w:tc>
        <w:tc>
          <w:tcPr>
            <w:tcW w:w="6091"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widowControl/>
              <w:suppressAutoHyphens/>
              <w:spacing w:before="60" w:after="60"/>
              <w:ind w:right="1"/>
              <w:rPr>
                <w:sz w:val="24"/>
                <w:szCs w:val="24"/>
              </w:rPr>
            </w:pPr>
            <w:r w:rsidRPr="002840FA">
              <w:rPr>
                <w:sz w:val="24"/>
                <w:szCs w:val="24"/>
                <w:lang w:eastAsia="uk-UA"/>
              </w:rPr>
              <w:t>93416 м.Сєвєродонецьк, вул.Новікова, 15-б, каб.14</w:t>
            </w:r>
          </w:p>
        </w:tc>
        <w:tc>
          <w:tcPr>
            <w:tcW w:w="104" w:type="dxa"/>
            <w:tcBorders>
              <w:left w:val="single" w:sz="2" w:space="0" w:color="000001"/>
            </w:tcBorders>
            <w:shd w:val="clear" w:color="auto" w:fill="auto"/>
          </w:tcPr>
          <w:p w:rsidR="0007363A" w:rsidRPr="002840FA" w:rsidRDefault="0007363A" w:rsidP="002840FA">
            <w:pPr>
              <w:snapToGrid w:val="0"/>
              <w:ind w:right="1"/>
              <w:rPr>
                <w:sz w:val="24"/>
                <w:szCs w:val="24"/>
              </w:rPr>
            </w:pPr>
          </w:p>
        </w:tc>
        <w:tc>
          <w:tcPr>
            <w:tcW w:w="45" w:type="dxa"/>
            <w:shd w:val="clear" w:color="auto" w:fill="auto"/>
          </w:tcPr>
          <w:p w:rsidR="0007363A" w:rsidRPr="002840FA" w:rsidRDefault="0007363A" w:rsidP="002840FA">
            <w:pPr>
              <w:snapToGrid w:val="0"/>
              <w:ind w:right="1"/>
              <w:rPr>
                <w:sz w:val="24"/>
                <w:szCs w:val="24"/>
              </w:rPr>
            </w:pPr>
          </w:p>
        </w:tc>
        <w:tc>
          <w:tcPr>
            <w:tcW w:w="20" w:type="dxa"/>
            <w:shd w:val="clear" w:color="auto" w:fill="auto"/>
          </w:tcPr>
          <w:p w:rsidR="0007363A" w:rsidRPr="002840FA" w:rsidRDefault="0007363A" w:rsidP="002840FA">
            <w:pPr>
              <w:snapToGrid w:val="0"/>
              <w:ind w:right="1"/>
              <w:rPr>
                <w:sz w:val="24"/>
                <w:szCs w:val="24"/>
              </w:rPr>
            </w:pPr>
          </w:p>
        </w:tc>
      </w:tr>
      <w:tr w:rsidR="0007363A" w:rsidRPr="002840FA" w:rsidTr="008B07DD">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07363A" w:rsidRPr="002840FA" w:rsidRDefault="0007363A" w:rsidP="002840FA">
            <w:pPr>
              <w:pStyle w:val="rvps12"/>
              <w:spacing w:before="0" w:after="0"/>
              <w:ind w:left="113" w:right="1"/>
              <w:jc w:val="center"/>
              <w:rPr>
                <w:lang w:val="ru-RU"/>
              </w:rPr>
            </w:pPr>
            <w:r w:rsidRPr="002840FA">
              <w:t>2</w:t>
            </w:r>
            <w:r w:rsidR="0092790B" w:rsidRPr="002840FA">
              <w:rPr>
                <w:lang w:val="ru-RU"/>
              </w:rPr>
              <w:t>.</w:t>
            </w:r>
          </w:p>
        </w:tc>
        <w:tc>
          <w:tcPr>
            <w:tcW w:w="2882"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ind w:right="1"/>
              <w:jc w:val="both"/>
              <w:rPr>
                <w:sz w:val="24"/>
                <w:szCs w:val="24"/>
              </w:rPr>
            </w:pPr>
            <w:r w:rsidRPr="002840FA">
              <w:rPr>
                <w:sz w:val="24"/>
                <w:szCs w:val="24"/>
              </w:rPr>
              <w:t xml:space="preserve">Інформація щодо режиму роботи </w:t>
            </w:r>
          </w:p>
        </w:tc>
        <w:tc>
          <w:tcPr>
            <w:tcW w:w="6091"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widowControl/>
              <w:suppressAutoHyphens/>
              <w:spacing w:before="60" w:after="60"/>
              <w:ind w:right="1"/>
              <w:rPr>
                <w:sz w:val="24"/>
                <w:szCs w:val="24"/>
              </w:rPr>
            </w:pPr>
            <w:r w:rsidRPr="002840FA">
              <w:rPr>
                <w:sz w:val="24"/>
                <w:szCs w:val="24"/>
                <w:lang w:eastAsia="uk-UA"/>
              </w:rPr>
              <w:t xml:space="preserve">Понеділок-п'ятниця 8.00-17.00, </w:t>
            </w:r>
            <w:r w:rsidRPr="002840FA">
              <w:rPr>
                <w:i/>
                <w:sz w:val="24"/>
                <w:szCs w:val="24"/>
              </w:rPr>
              <w:br/>
            </w:r>
            <w:r w:rsidRPr="002840FA">
              <w:rPr>
                <w:sz w:val="24"/>
                <w:szCs w:val="24"/>
                <w:lang w:eastAsia="uk-UA"/>
              </w:rPr>
              <w:t>перерва 12.00-13.00</w:t>
            </w:r>
          </w:p>
        </w:tc>
        <w:tc>
          <w:tcPr>
            <w:tcW w:w="104" w:type="dxa"/>
            <w:tcBorders>
              <w:left w:val="single" w:sz="2" w:space="0" w:color="000001"/>
            </w:tcBorders>
            <w:shd w:val="clear" w:color="auto" w:fill="auto"/>
          </w:tcPr>
          <w:p w:rsidR="0007363A" w:rsidRPr="002840FA" w:rsidRDefault="0007363A" w:rsidP="002840FA">
            <w:pPr>
              <w:snapToGrid w:val="0"/>
              <w:ind w:right="1"/>
              <w:rPr>
                <w:sz w:val="24"/>
                <w:szCs w:val="24"/>
              </w:rPr>
            </w:pPr>
          </w:p>
        </w:tc>
        <w:tc>
          <w:tcPr>
            <w:tcW w:w="45" w:type="dxa"/>
            <w:shd w:val="clear" w:color="auto" w:fill="auto"/>
          </w:tcPr>
          <w:p w:rsidR="0007363A" w:rsidRPr="002840FA" w:rsidRDefault="0007363A" w:rsidP="002840FA">
            <w:pPr>
              <w:snapToGrid w:val="0"/>
              <w:ind w:right="1"/>
              <w:rPr>
                <w:sz w:val="24"/>
                <w:szCs w:val="24"/>
              </w:rPr>
            </w:pPr>
          </w:p>
        </w:tc>
        <w:tc>
          <w:tcPr>
            <w:tcW w:w="20" w:type="dxa"/>
            <w:shd w:val="clear" w:color="auto" w:fill="auto"/>
          </w:tcPr>
          <w:p w:rsidR="0007363A" w:rsidRPr="002840FA" w:rsidRDefault="0007363A" w:rsidP="002840FA">
            <w:pPr>
              <w:snapToGrid w:val="0"/>
              <w:ind w:right="1"/>
              <w:rPr>
                <w:sz w:val="24"/>
                <w:szCs w:val="24"/>
              </w:rPr>
            </w:pPr>
          </w:p>
        </w:tc>
      </w:tr>
      <w:tr w:rsidR="0007363A" w:rsidRPr="002840FA" w:rsidTr="008B07DD">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07363A" w:rsidRPr="002840FA" w:rsidRDefault="0007363A" w:rsidP="002840FA">
            <w:pPr>
              <w:pStyle w:val="rvps12"/>
              <w:spacing w:before="0" w:after="0"/>
              <w:ind w:left="113" w:right="1"/>
              <w:jc w:val="center"/>
              <w:rPr>
                <w:lang w:val="ru-RU"/>
              </w:rPr>
            </w:pPr>
            <w:r w:rsidRPr="002840FA">
              <w:t>3</w:t>
            </w:r>
            <w:r w:rsidR="0092790B" w:rsidRPr="002840FA">
              <w:rPr>
                <w:lang w:val="ru-RU"/>
              </w:rPr>
              <w:t>.</w:t>
            </w:r>
          </w:p>
        </w:tc>
        <w:tc>
          <w:tcPr>
            <w:tcW w:w="2882"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ind w:right="1"/>
              <w:jc w:val="both"/>
              <w:rPr>
                <w:sz w:val="24"/>
                <w:szCs w:val="24"/>
              </w:rPr>
            </w:pPr>
            <w:r w:rsidRPr="002840FA">
              <w:rPr>
                <w:sz w:val="24"/>
                <w:szCs w:val="24"/>
              </w:rPr>
              <w:t>Телефон / факс, ел</w:t>
            </w:r>
            <w:r w:rsidR="008B07DD" w:rsidRPr="002840FA">
              <w:rPr>
                <w:sz w:val="24"/>
                <w:szCs w:val="24"/>
              </w:rPr>
              <w:t>.</w:t>
            </w:r>
            <w:r w:rsidRPr="002840FA">
              <w:rPr>
                <w:sz w:val="24"/>
                <w:szCs w:val="24"/>
              </w:rPr>
              <w:t xml:space="preserve">  адреса, веб-сайт </w:t>
            </w:r>
          </w:p>
        </w:tc>
        <w:tc>
          <w:tcPr>
            <w:tcW w:w="6091"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widowControl/>
              <w:suppressAutoHyphens/>
              <w:ind w:right="1"/>
              <w:jc w:val="both"/>
              <w:rPr>
                <w:sz w:val="24"/>
                <w:szCs w:val="24"/>
              </w:rPr>
            </w:pPr>
            <w:r w:rsidRPr="002840FA">
              <w:rPr>
                <w:sz w:val="24"/>
                <w:szCs w:val="24"/>
              </w:rPr>
              <w:t>Тел:(0645)  70-26-19</w:t>
            </w:r>
          </w:p>
          <w:p w:rsidR="0007363A" w:rsidRPr="002840FA" w:rsidRDefault="0007363A" w:rsidP="002840FA">
            <w:pPr>
              <w:widowControl/>
              <w:suppressAutoHyphens/>
              <w:ind w:right="1"/>
              <w:jc w:val="both"/>
              <w:rPr>
                <w:sz w:val="24"/>
                <w:szCs w:val="24"/>
              </w:rPr>
            </w:pPr>
            <w:r w:rsidRPr="002840FA">
              <w:rPr>
                <w:sz w:val="24"/>
                <w:szCs w:val="24"/>
                <w:lang w:eastAsia="uk-UA"/>
              </w:rPr>
              <w:t xml:space="preserve">е-mail: </w:t>
            </w:r>
            <w:r w:rsidRPr="002840FA">
              <w:rPr>
                <w:sz w:val="24"/>
                <w:szCs w:val="24"/>
                <w:lang w:val="en-US" w:eastAsia="uk-UA"/>
              </w:rPr>
              <w:t>upszn</w:t>
            </w:r>
            <w:r w:rsidRPr="002840FA">
              <w:rPr>
                <w:sz w:val="24"/>
                <w:szCs w:val="24"/>
                <w:lang w:eastAsia="uk-UA"/>
              </w:rPr>
              <w:t>919@</w:t>
            </w:r>
            <w:r w:rsidRPr="002840FA">
              <w:rPr>
                <w:sz w:val="24"/>
                <w:szCs w:val="24"/>
                <w:lang w:val="en-US" w:eastAsia="uk-UA"/>
              </w:rPr>
              <w:t>sed</w:t>
            </w:r>
            <w:r w:rsidRPr="002840FA">
              <w:rPr>
                <w:sz w:val="24"/>
                <w:szCs w:val="24"/>
                <w:lang w:eastAsia="uk-UA"/>
              </w:rPr>
              <w:t>-</w:t>
            </w:r>
            <w:r w:rsidRPr="002840FA">
              <w:rPr>
                <w:sz w:val="24"/>
                <w:szCs w:val="24"/>
                <w:lang w:val="en-US" w:eastAsia="uk-UA"/>
              </w:rPr>
              <w:t>rada</w:t>
            </w:r>
            <w:r w:rsidRPr="002840FA">
              <w:rPr>
                <w:sz w:val="24"/>
                <w:szCs w:val="24"/>
                <w:lang w:eastAsia="uk-UA"/>
              </w:rPr>
              <w:t>.</w:t>
            </w:r>
            <w:r w:rsidRPr="002840FA">
              <w:rPr>
                <w:sz w:val="24"/>
                <w:szCs w:val="24"/>
                <w:lang w:val="en-US" w:eastAsia="uk-UA"/>
              </w:rPr>
              <w:t>gov</w:t>
            </w:r>
            <w:r w:rsidRPr="002840FA">
              <w:rPr>
                <w:sz w:val="24"/>
                <w:szCs w:val="24"/>
                <w:lang w:eastAsia="uk-UA"/>
              </w:rPr>
              <w:t>.</w:t>
            </w:r>
            <w:r w:rsidRPr="002840FA">
              <w:rPr>
                <w:sz w:val="24"/>
                <w:szCs w:val="24"/>
                <w:lang w:val="en-US" w:eastAsia="uk-UA"/>
              </w:rPr>
              <w:t>ua</w:t>
            </w:r>
          </w:p>
        </w:tc>
        <w:tc>
          <w:tcPr>
            <w:tcW w:w="104" w:type="dxa"/>
            <w:tcBorders>
              <w:left w:val="single" w:sz="2" w:space="0" w:color="000001"/>
            </w:tcBorders>
            <w:shd w:val="clear" w:color="auto" w:fill="auto"/>
          </w:tcPr>
          <w:p w:rsidR="0007363A" w:rsidRPr="002840FA" w:rsidRDefault="0007363A" w:rsidP="002840FA">
            <w:pPr>
              <w:snapToGrid w:val="0"/>
              <w:ind w:right="1"/>
              <w:rPr>
                <w:sz w:val="24"/>
                <w:szCs w:val="24"/>
              </w:rPr>
            </w:pPr>
          </w:p>
        </w:tc>
        <w:tc>
          <w:tcPr>
            <w:tcW w:w="45" w:type="dxa"/>
            <w:shd w:val="clear" w:color="auto" w:fill="auto"/>
          </w:tcPr>
          <w:p w:rsidR="0007363A" w:rsidRPr="002840FA" w:rsidRDefault="0007363A" w:rsidP="002840FA">
            <w:pPr>
              <w:snapToGrid w:val="0"/>
              <w:ind w:right="1"/>
              <w:rPr>
                <w:sz w:val="24"/>
                <w:szCs w:val="24"/>
              </w:rPr>
            </w:pPr>
          </w:p>
        </w:tc>
        <w:tc>
          <w:tcPr>
            <w:tcW w:w="20" w:type="dxa"/>
            <w:shd w:val="clear" w:color="auto" w:fill="auto"/>
          </w:tcPr>
          <w:p w:rsidR="0007363A" w:rsidRPr="002840FA" w:rsidRDefault="0007363A" w:rsidP="002840FA">
            <w:pPr>
              <w:snapToGrid w:val="0"/>
              <w:ind w:right="1"/>
              <w:rPr>
                <w:sz w:val="24"/>
                <w:szCs w:val="24"/>
              </w:rPr>
            </w:pPr>
          </w:p>
        </w:tc>
      </w:tr>
      <w:tr w:rsidR="0007363A" w:rsidRPr="002840FA" w:rsidTr="008B07DD">
        <w:trPr>
          <w:gridAfter w:val="3"/>
          <w:wAfter w:w="169" w:type="dxa"/>
        </w:trPr>
        <w:tc>
          <w:tcPr>
            <w:tcW w:w="9601" w:type="dxa"/>
            <w:gridSpan w:val="3"/>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pStyle w:val="rvps12"/>
              <w:spacing w:before="0" w:after="0"/>
              <w:ind w:left="113" w:right="1"/>
              <w:jc w:val="center"/>
              <w:rPr>
                <w:lang w:val="ru-RU"/>
              </w:rPr>
            </w:pPr>
            <w:r w:rsidRPr="002840FA">
              <w:rPr>
                <w:rStyle w:val="rvts9"/>
                <w:b/>
                <w:bCs/>
                <w:lang w:val="ru-RU"/>
              </w:rPr>
              <w:t>Нормативні акти, якими регламентується надання адміністративної послуги</w:t>
            </w:r>
          </w:p>
        </w:tc>
      </w:tr>
      <w:tr w:rsidR="0007363A" w:rsidRPr="0061313A" w:rsidTr="008B07DD">
        <w:trPr>
          <w:gridAfter w:val="3"/>
          <w:wAfter w:w="169" w:type="dxa"/>
          <w:trHeight w:val="507"/>
        </w:trPr>
        <w:tc>
          <w:tcPr>
            <w:tcW w:w="628" w:type="dxa"/>
            <w:tcBorders>
              <w:top w:val="single" w:sz="6" w:space="0" w:color="000001"/>
              <w:left w:val="single" w:sz="6" w:space="0" w:color="000001"/>
              <w:bottom w:val="single" w:sz="6" w:space="0" w:color="000001"/>
            </w:tcBorders>
            <w:shd w:val="clear" w:color="auto" w:fill="FFFFFF"/>
          </w:tcPr>
          <w:p w:rsidR="0007363A" w:rsidRPr="002840FA" w:rsidRDefault="0007363A" w:rsidP="002840FA">
            <w:pPr>
              <w:pStyle w:val="rvps12"/>
              <w:spacing w:before="0" w:after="0"/>
              <w:ind w:left="113" w:right="1"/>
              <w:jc w:val="center"/>
              <w:rPr>
                <w:lang w:val="ru-RU"/>
              </w:rPr>
            </w:pPr>
            <w:r w:rsidRPr="002840FA">
              <w:t>4</w:t>
            </w:r>
            <w:r w:rsidR="0092790B" w:rsidRPr="002840FA">
              <w:rPr>
                <w:lang w:val="ru-RU"/>
              </w:rPr>
              <w:t>.</w:t>
            </w:r>
          </w:p>
        </w:tc>
        <w:tc>
          <w:tcPr>
            <w:tcW w:w="2882" w:type="dxa"/>
            <w:tcBorders>
              <w:top w:val="single" w:sz="6" w:space="0" w:color="000001"/>
              <w:left w:val="single" w:sz="6" w:space="0" w:color="000001"/>
              <w:bottom w:val="single" w:sz="6" w:space="0" w:color="000001"/>
            </w:tcBorders>
            <w:shd w:val="clear" w:color="auto" w:fill="FFFFFF"/>
          </w:tcPr>
          <w:p w:rsidR="0007363A" w:rsidRPr="002840FA" w:rsidRDefault="0007363A" w:rsidP="002840FA">
            <w:pPr>
              <w:pStyle w:val="rvps14"/>
              <w:spacing w:before="0" w:after="0"/>
              <w:ind w:left="43" w:right="1"/>
            </w:pPr>
            <w:r w:rsidRPr="002840FA">
              <w:t>Закони України</w:t>
            </w:r>
          </w:p>
        </w:tc>
        <w:tc>
          <w:tcPr>
            <w:tcW w:w="6091" w:type="dxa"/>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pStyle w:val="rvps14"/>
              <w:spacing w:before="0" w:after="0"/>
              <w:ind w:left="-10" w:right="1"/>
              <w:jc w:val="both"/>
              <w:rPr>
                <w:lang w:val="uk-UA"/>
              </w:rPr>
            </w:pPr>
            <w:r w:rsidRPr="002840FA">
              <w:rPr>
                <w:lang w:val="uk-UA"/>
              </w:rPr>
              <w:t xml:space="preserve">Закон України </w:t>
            </w:r>
            <w:r w:rsidRPr="002840FA">
              <w:t>„</w:t>
            </w:r>
            <w:r w:rsidRPr="002840FA">
              <w:rPr>
                <w:lang w:val="ru-RU"/>
              </w:rPr>
              <w:t>Про</w:t>
            </w:r>
            <w:r w:rsidRPr="002840FA">
              <w:t xml:space="preserve"> </w:t>
            </w:r>
            <w:r w:rsidRPr="002840FA">
              <w:rPr>
                <w:lang w:val="ru-RU"/>
              </w:rPr>
              <w:t>реабілітацію</w:t>
            </w:r>
            <w:r w:rsidRPr="002840FA">
              <w:t xml:space="preserve"> </w:t>
            </w:r>
            <w:r w:rsidRPr="002840FA">
              <w:rPr>
                <w:lang w:val="ru-RU"/>
              </w:rPr>
              <w:t>осіб</w:t>
            </w:r>
            <w:r w:rsidRPr="002840FA">
              <w:t xml:space="preserve"> </w:t>
            </w:r>
            <w:r w:rsidRPr="002840FA">
              <w:rPr>
                <w:lang w:val="ru-RU"/>
              </w:rPr>
              <w:t>з</w:t>
            </w:r>
            <w:r w:rsidRPr="002840FA">
              <w:t xml:space="preserve"> </w:t>
            </w:r>
            <w:r w:rsidRPr="002840FA">
              <w:rPr>
                <w:lang w:val="ru-RU"/>
              </w:rPr>
              <w:t>інвалідністю</w:t>
            </w:r>
            <w:r w:rsidRPr="002840FA">
              <w:t xml:space="preserve"> </w:t>
            </w:r>
            <w:r w:rsidRPr="002840FA">
              <w:rPr>
                <w:lang w:val="ru-RU"/>
              </w:rPr>
              <w:t>в</w:t>
            </w:r>
            <w:r w:rsidRPr="002840FA">
              <w:t xml:space="preserve"> </w:t>
            </w:r>
            <w:r w:rsidRPr="002840FA">
              <w:rPr>
                <w:lang w:val="ru-RU"/>
              </w:rPr>
              <w:t>Україні</w:t>
            </w:r>
            <w:r w:rsidRPr="002840FA">
              <w:rPr>
                <w:shd w:val="clear" w:color="auto" w:fill="FFFFFF"/>
              </w:rPr>
              <w:t>”</w:t>
            </w:r>
            <w:r w:rsidRPr="002840FA">
              <w:t xml:space="preserve"> </w:t>
            </w:r>
            <w:r w:rsidRPr="002840FA">
              <w:rPr>
                <w:shd w:val="clear" w:color="auto" w:fill="FFFFFF"/>
              </w:rPr>
              <w:t>від 06.10.2005 № 2961-IV</w:t>
            </w:r>
          </w:p>
        </w:tc>
      </w:tr>
      <w:tr w:rsidR="0007363A" w:rsidRPr="0061313A" w:rsidTr="008B07DD">
        <w:trPr>
          <w:gridAfter w:val="3"/>
          <w:wAfter w:w="169" w:type="dxa"/>
          <w:trHeight w:val="388"/>
        </w:trPr>
        <w:tc>
          <w:tcPr>
            <w:tcW w:w="628" w:type="dxa"/>
            <w:tcBorders>
              <w:top w:val="single" w:sz="6" w:space="0" w:color="000001"/>
              <w:left w:val="single" w:sz="6" w:space="0" w:color="000001"/>
              <w:bottom w:val="single" w:sz="6" w:space="0" w:color="000001"/>
            </w:tcBorders>
            <w:shd w:val="clear" w:color="auto" w:fill="FFFFFF"/>
          </w:tcPr>
          <w:p w:rsidR="0007363A" w:rsidRPr="002840FA" w:rsidRDefault="0007363A" w:rsidP="002840FA">
            <w:pPr>
              <w:pStyle w:val="rvps12"/>
              <w:spacing w:before="0" w:after="0"/>
              <w:ind w:left="113" w:right="1"/>
              <w:jc w:val="center"/>
              <w:rPr>
                <w:lang w:val="ru-RU"/>
              </w:rPr>
            </w:pPr>
            <w:r w:rsidRPr="002840FA">
              <w:t>5</w:t>
            </w:r>
            <w:r w:rsidR="0092790B" w:rsidRPr="002840FA">
              <w:rPr>
                <w:lang w:val="ru-RU"/>
              </w:rPr>
              <w:t>.</w:t>
            </w:r>
          </w:p>
        </w:tc>
        <w:tc>
          <w:tcPr>
            <w:tcW w:w="2882" w:type="dxa"/>
            <w:tcBorders>
              <w:top w:val="single" w:sz="6" w:space="0" w:color="000001"/>
              <w:left w:val="single" w:sz="6" w:space="0" w:color="000001"/>
              <w:bottom w:val="single" w:sz="6" w:space="0" w:color="000001"/>
            </w:tcBorders>
            <w:shd w:val="clear" w:color="auto" w:fill="FFFFFF"/>
          </w:tcPr>
          <w:p w:rsidR="0007363A" w:rsidRPr="002840FA" w:rsidRDefault="0007363A" w:rsidP="002840FA">
            <w:pPr>
              <w:pStyle w:val="rvps14"/>
              <w:spacing w:before="0" w:after="0"/>
              <w:ind w:left="43" w:right="1"/>
            </w:pPr>
            <w:r w:rsidRPr="002840FA">
              <w:t>Акти Кабінету Міністрів України</w:t>
            </w:r>
          </w:p>
        </w:tc>
        <w:tc>
          <w:tcPr>
            <w:tcW w:w="6091" w:type="dxa"/>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shd w:val="clear" w:color="auto" w:fill="FFFFFF"/>
              <w:ind w:right="1"/>
              <w:jc w:val="both"/>
              <w:textAlignment w:val="baseline"/>
              <w:rPr>
                <w:sz w:val="24"/>
                <w:szCs w:val="24"/>
                <w:lang w:val="en-US"/>
              </w:rPr>
            </w:pPr>
            <w:r w:rsidRPr="002840FA">
              <w:rPr>
                <w:sz w:val="24"/>
                <w:szCs w:val="24"/>
                <w:lang w:val="uk-UA"/>
              </w:rPr>
              <w:t>Постанова Кабінету Міністрів України від 07.02.2007  №150 «Про затвердження Порядку виплати деяким категоріям осіб з інвалідністю грошової компенсації замість санаторно- курортної путівки та вартості самостійного санаторно – курортного лікування»</w:t>
            </w:r>
          </w:p>
        </w:tc>
      </w:tr>
      <w:tr w:rsidR="0007363A" w:rsidRPr="002840FA" w:rsidTr="008B07DD">
        <w:trPr>
          <w:gridAfter w:val="3"/>
          <w:wAfter w:w="169" w:type="dxa"/>
        </w:trPr>
        <w:tc>
          <w:tcPr>
            <w:tcW w:w="9601" w:type="dxa"/>
            <w:gridSpan w:val="3"/>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pStyle w:val="rvps12"/>
              <w:spacing w:before="0" w:after="0"/>
              <w:ind w:left="113" w:right="1"/>
              <w:jc w:val="center"/>
            </w:pPr>
            <w:r w:rsidRPr="002840FA">
              <w:rPr>
                <w:rStyle w:val="rvts9"/>
                <w:b/>
                <w:bCs/>
                <w:lang w:val="uk-UA"/>
              </w:rPr>
              <w:t>Умови отримання адміністративної послуги</w:t>
            </w:r>
          </w:p>
        </w:tc>
      </w:tr>
      <w:tr w:rsidR="0007363A" w:rsidRPr="002840FA" w:rsidTr="008B07DD">
        <w:trPr>
          <w:gridAfter w:val="3"/>
          <w:wAfter w:w="169" w:type="dxa"/>
        </w:trPr>
        <w:tc>
          <w:tcPr>
            <w:tcW w:w="628" w:type="dxa"/>
            <w:tcBorders>
              <w:top w:val="single" w:sz="6" w:space="0" w:color="000001"/>
              <w:left w:val="single" w:sz="6" w:space="0" w:color="000001"/>
              <w:bottom w:val="single" w:sz="6" w:space="0" w:color="000001"/>
            </w:tcBorders>
            <w:shd w:val="clear" w:color="auto" w:fill="FFFFFF"/>
          </w:tcPr>
          <w:p w:rsidR="0007363A" w:rsidRPr="002840FA" w:rsidRDefault="0092790B" w:rsidP="002840FA">
            <w:pPr>
              <w:pStyle w:val="rvps12"/>
              <w:spacing w:before="0" w:after="0"/>
              <w:ind w:left="113" w:right="1"/>
              <w:jc w:val="center"/>
              <w:rPr>
                <w:lang w:val="ru-RU"/>
              </w:rPr>
            </w:pPr>
            <w:r w:rsidRPr="002840FA">
              <w:rPr>
                <w:lang w:val="ru-RU"/>
              </w:rPr>
              <w:t>6.</w:t>
            </w:r>
          </w:p>
        </w:tc>
        <w:tc>
          <w:tcPr>
            <w:tcW w:w="2882"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ind w:right="1"/>
              <w:jc w:val="both"/>
              <w:rPr>
                <w:sz w:val="24"/>
                <w:szCs w:val="24"/>
              </w:rPr>
            </w:pPr>
            <w:r w:rsidRPr="002840FA">
              <w:rPr>
                <w:sz w:val="24"/>
                <w:szCs w:val="24"/>
              </w:rPr>
              <w:t xml:space="preserve">Підстава для отримання </w:t>
            </w:r>
          </w:p>
        </w:tc>
        <w:tc>
          <w:tcPr>
            <w:tcW w:w="6091" w:type="dxa"/>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shd w:val="clear" w:color="auto" w:fill="FFFFFF"/>
              <w:ind w:right="1"/>
              <w:jc w:val="both"/>
              <w:textAlignment w:val="baseline"/>
              <w:rPr>
                <w:sz w:val="24"/>
                <w:szCs w:val="24"/>
              </w:rPr>
            </w:pPr>
            <w:r w:rsidRPr="002840FA">
              <w:rPr>
                <w:sz w:val="24"/>
                <w:szCs w:val="24"/>
                <w:lang w:val="uk-UA"/>
              </w:rPr>
              <w:t xml:space="preserve"> - заява</w:t>
            </w:r>
          </w:p>
          <w:p w:rsidR="0007363A" w:rsidRPr="002840FA" w:rsidRDefault="0007363A" w:rsidP="002840FA">
            <w:pPr>
              <w:shd w:val="clear" w:color="auto" w:fill="FFFFFF"/>
              <w:ind w:right="1"/>
              <w:jc w:val="both"/>
              <w:textAlignment w:val="baseline"/>
              <w:rPr>
                <w:sz w:val="24"/>
                <w:szCs w:val="24"/>
              </w:rPr>
            </w:pPr>
            <w:r w:rsidRPr="002840FA">
              <w:rPr>
                <w:sz w:val="24"/>
                <w:szCs w:val="24"/>
                <w:lang w:val="uk-UA"/>
              </w:rPr>
              <w:t xml:space="preserve"> - довідка форми 070-О</w:t>
            </w:r>
          </w:p>
          <w:p w:rsidR="0007363A" w:rsidRPr="002840FA" w:rsidRDefault="0007363A" w:rsidP="002840FA">
            <w:pPr>
              <w:shd w:val="clear" w:color="auto" w:fill="FFFFFF"/>
              <w:ind w:right="1"/>
              <w:jc w:val="both"/>
              <w:textAlignment w:val="baseline"/>
              <w:rPr>
                <w:sz w:val="24"/>
                <w:szCs w:val="24"/>
              </w:rPr>
            </w:pPr>
            <w:r w:rsidRPr="002840FA">
              <w:rPr>
                <w:sz w:val="24"/>
                <w:szCs w:val="24"/>
                <w:lang w:val="uk-UA"/>
              </w:rPr>
              <w:t xml:space="preserve"> - посвідчення особи з інвалідністю</w:t>
            </w:r>
          </w:p>
          <w:p w:rsidR="0007363A" w:rsidRPr="002840FA" w:rsidRDefault="0007363A" w:rsidP="002840FA">
            <w:pPr>
              <w:shd w:val="clear" w:color="auto" w:fill="FFFFFF"/>
              <w:ind w:right="1"/>
              <w:jc w:val="both"/>
              <w:textAlignment w:val="baseline"/>
              <w:rPr>
                <w:sz w:val="24"/>
                <w:szCs w:val="24"/>
              </w:rPr>
            </w:pPr>
            <w:r w:rsidRPr="002840FA">
              <w:rPr>
                <w:rStyle w:val="rvts0"/>
                <w:sz w:val="24"/>
                <w:szCs w:val="24"/>
                <w:lang w:val="uk-UA"/>
              </w:rPr>
              <w:t xml:space="preserve"> - довідка про взяття на облік внутрішньо переміщених осіб (для отримувачів, які є внутрішньо переміщеними особами)</w:t>
            </w:r>
          </w:p>
        </w:tc>
      </w:tr>
      <w:tr w:rsidR="0007363A" w:rsidRPr="002840FA" w:rsidTr="008B07DD">
        <w:trPr>
          <w:gridAfter w:val="3"/>
          <w:wAfter w:w="169" w:type="dxa"/>
        </w:trPr>
        <w:tc>
          <w:tcPr>
            <w:tcW w:w="628" w:type="dxa"/>
            <w:tcBorders>
              <w:top w:val="single" w:sz="6" w:space="0" w:color="000001"/>
              <w:left w:val="single" w:sz="6" w:space="0" w:color="000001"/>
              <w:bottom w:val="single" w:sz="6" w:space="0" w:color="000001"/>
            </w:tcBorders>
            <w:shd w:val="clear" w:color="auto" w:fill="FFFFFF"/>
          </w:tcPr>
          <w:p w:rsidR="0007363A" w:rsidRPr="002840FA" w:rsidRDefault="0092790B" w:rsidP="002840FA">
            <w:pPr>
              <w:pStyle w:val="rvps12"/>
              <w:spacing w:before="0" w:after="0"/>
              <w:ind w:left="113" w:right="1"/>
              <w:jc w:val="center"/>
              <w:rPr>
                <w:lang w:val="ru-RU"/>
              </w:rPr>
            </w:pPr>
            <w:r w:rsidRPr="002840FA">
              <w:rPr>
                <w:lang w:val="ru-RU"/>
              </w:rPr>
              <w:t>7</w:t>
            </w:r>
          </w:p>
        </w:tc>
        <w:tc>
          <w:tcPr>
            <w:tcW w:w="2882"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ind w:right="1"/>
              <w:jc w:val="both"/>
              <w:rPr>
                <w:sz w:val="24"/>
                <w:szCs w:val="24"/>
              </w:rPr>
            </w:pPr>
            <w:r w:rsidRPr="002840FA">
              <w:rPr>
                <w:sz w:val="24"/>
                <w:szCs w:val="24"/>
              </w:rPr>
              <w:t>Перелік необхідних документів</w:t>
            </w:r>
          </w:p>
        </w:tc>
        <w:tc>
          <w:tcPr>
            <w:tcW w:w="6091" w:type="dxa"/>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shd w:val="clear" w:color="auto" w:fill="FFFFFF"/>
              <w:ind w:right="1"/>
              <w:jc w:val="both"/>
              <w:textAlignment w:val="baseline"/>
              <w:rPr>
                <w:sz w:val="24"/>
                <w:szCs w:val="24"/>
              </w:rPr>
            </w:pPr>
            <w:r w:rsidRPr="002840FA">
              <w:rPr>
                <w:sz w:val="24"/>
                <w:szCs w:val="24"/>
                <w:lang w:val="uk-UA"/>
              </w:rPr>
              <w:t xml:space="preserve"> - заява</w:t>
            </w:r>
          </w:p>
          <w:p w:rsidR="0007363A" w:rsidRPr="002840FA" w:rsidRDefault="0007363A" w:rsidP="002840FA">
            <w:pPr>
              <w:shd w:val="clear" w:color="auto" w:fill="FFFFFF"/>
              <w:ind w:right="1"/>
              <w:jc w:val="both"/>
              <w:textAlignment w:val="baseline"/>
              <w:rPr>
                <w:sz w:val="24"/>
                <w:szCs w:val="24"/>
              </w:rPr>
            </w:pPr>
            <w:r w:rsidRPr="002840FA">
              <w:rPr>
                <w:sz w:val="24"/>
                <w:szCs w:val="24"/>
                <w:lang w:val="uk-UA"/>
              </w:rPr>
              <w:t xml:space="preserve"> - паспорт</w:t>
            </w:r>
          </w:p>
          <w:p w:rsidR="0007363A" w:rsidRPr="002840FA" w:rsidRDefault="0007363A" w:rsidP="002840FA">
            <w:pPr>
              <w:shd w:val="clear" w:color="auto" w:fill="FFFFFF"/>
              <w:ind w:right="1"/>
              <w:jc w:val="both"/>
              <w:textAlignment w:val="baseline"/>
              <w:rPr>
                <w:sz w:val="24"/>
                <w:szCs w:val="24"/>
              </w:rPr>
            </w:pPr>
            <w:r w:rsidRPr="002840FA">
              <w:rPr>
                <w:sz w:val="24"/>
                <w:szCs w:val="24"/>
                <w:lang w:val="uk-UA"/>
              </w:rPr>
              <w:t xml:space="preserve"> - ідентифікаційний номер</w:t>
            </w:r>
          </w:p>
          <w:p w:rsidR="0007363A" w:rsidRPr="002840FA" w:rsidRDefault="0007363A" w:rsidP="002840FA">
            <w:pPr>
              <w:widowControl/>
              <w:shd w:val="clear" w:color="auto" w:fill="FFFFFF"/>
              <w:tabs>
                <w:tab w:val="left" w:pos="900"/>
              </w:tabs>
              <w:suppressAutoHyphens/>
              <w:ind w:right="1"/>
              <w:jc w:val="both"/>
              <w:rPr>
                <w:sz w:val="24"/>
                <w:szCs w:val="24"/>
              </w:rPr>
            </w:pPr>
            <w:r w:rsidRPr="002840FA">
              <w:rPr>
                <w:sz w:val="24"/>
                <w:szCs w:val="24"/>
                <w:lang w:val="uk-UA"/>
              </w:rPr>
              <w:t xml:space="preserve"> - довідка медико-соціальної експертної комісії </w:t>
            </w:r>
            <w:r w:rsidRPr="002840FA">
              <w:rPr>
                <w:rStyle w:val="rvts0"/>
                <w:sz w:val="24"/>
                <w:szCs w:val="24"/>
                <w:lang w:val="uk-UA"/>
              </w:rPr>
              <w:t>про групу та причину інвалідності</w:t>
            </w:r>
          </w:p>
          <w:p w:rsidR="0007363A" w:rsidRPr="002840FA" w:rsidRDefault="0007363A" w:rsidP="002840FA">
            <w:pPr>
              <w:widowControl/>
              <w:shd w:val="clear" w:color="auto" w:fill="FFFFFF"/>
              <w:tabs>
                <w:tab w:val="left" w:pos="900"/>
              </w:tabs>
              <w:suppressAutoHyphens/>
              <w:ind w:right="1"/>
              <w:jc w:val="both"/>
              <w:rPr>
                <w:sz w:val="24"/>
                <w:szCs w:val="24"/>
              </w:rPr>
            </w:pPr>
            <w:r w:rsidRPr="002840FA">
              <w:rPr>
                <w:rStyle w:val="rvts0"/>
                <w:sz w:val="24"/>
                <w:szCs w:val="24"/>
                <w:lang w:val="uk-UA"/>
              </w:rPr>
              <w:t xml:space="preserve"> - довідка форми 070-О</w:t>
            </w:r>
          </w:p>
          <w:p w:rsidR="0007363A" w:rsidRPr="002840FA" w:rsidRDefault="0007363A" w:rsidP="002840FA">
            <w:pPr>
              <w:widowControl/>
              <w:shd w:val="clear" w:color="auto" w:fill="FFFFFF"/>
              <w:tabs>
                <w:tab w:val="left" w:pos="900"/>
              </w:tabs>
              <w:suppressAutoHyphens/>
              <w:ind w:right="1"/>
              <w:jc w:val="both"/>
              <w:textAlignment w:val="baseline"/>
              <w:rPr>
                <w:sz w:val="24"/>
                <w:szCs w:val="24"/>
              </w:rPr>
            </w:pPr>
            <w:r w:rsidRPr="002840FA">
              <w:rPr>
                <w:rStyle w:val="rvts0"/>
                <w:sz w:val="24"/>
                <w:szCs w:val="24"/>
                <w:lang w:val="uk-UA"/>
              </w:rPr>
              <w:t xml:space="preserve"> - документ про сплату повної вартості санаторно-курортної путівки строком санаторно-курортного лікування не менш як 18 днів</w:t>
            </w:r>
          </w:p>
          <w:p w:rsidR="0007363A" w:rsidRPr="002840FA" w:rsidRDefault="0007363A" w:rsidP="002840FA">
            <w:pPr>
              <w:widowControl/>
              <w:shd w:val="clear" w:color="auto" w:fill="FFFFFF"/>
              <w:tabs>
                <w:tab w:val="left" w:pos="900"/>
              </w:tabs>
              <w:suppressAutoHyphens/>
              <w:ind w:right="1"/>
              <w:jc w:val="both"/>
              <w:rPr>
                <w:sz w:val="24"/>
                <w:szCs w:val="24"/>
              </w:rPr>
            </w:pPr>
            <w:r w:rsidRPr="002840FA">
              <w:rPr>
                <w:rStyle w:val="rvts0"/>
                <w:sz w:val="24"/>
                <w:szCs w:val="24"/>
                <w:lang w:val="uk-UA"/>
              </w:rPr>
              <w:t xml:space="preserve"> - довідка про взяття на облік внутрішньо переміщених осіб (для отримувачів, які є внутрішньо переміщеними особами)</w:t>
            </w:r>
          </w:p>
        </w:tc>
      </w:tr>
      <w:tr w:rsidR="0007363A" w:rsidRPr="002840FA" w:rsidTr="008B07DD">
        <w:trPr>
          <w:gridAfter w:val="3"/>
          <w:wAfter w:w="169" w:type="dxa"/>
        </w:trPr>
        <w:tc>
          <w:tcPr>
            <w:tcW w:w="628" w:type="dxa"/>
            <w:tcBorders>
              <w:top w:val="single" w:sz="6" w:space="0" w:color="000001"/>
              <w:left w:val="single" w:sz="6" w:space="0" w:color="000001"/>
              <w:bottom w:val="single" w:sz="6" w:space="0" w:color="000001"/>
            </w:tcBorders>
            <w:shd w:val="clear" w:color="auto" w:fill="FFFFFF"/>
          </w:tcPr>
          <w:p w:rsidR="0007363A" w:rsidRPr="002840FA" w:rsidRDefault="0092790B" w:rsidP="002840FA">
            <w:pPr>
              <w:pStyle w:val="rvps12"/>
              <w:spacing w:before="0" w:after="0"/>
              <w:ind w:left="113" w:right="1"/>
              <w:jc w:val="center"/>
              <w:rPr>
                <w:lang w:val="ru-RU"/>
              </w:rPr>
            </w:pPr>
            <w:r w:rsidRPr="002840FA">
              <w:rPr>
                <w:lang w:val="ru-RU"/>
              </w:rPr>
              <w:t>8.</w:t>
            </w:r>
          </w:p>
        </w:tc>
        <w:tc>
          <w:tcPr>
            <w:tcW w:w="2882"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ind w:right="1"/>
              <w:jc w:val="both"/>
              <w:rPr>
                <w:sz w:val="24"/>
                <w:szCs w:val="24"/>
              </w:rPr>
            </w:pPr>
            <w:r w:rsidRPr="002840FA">
              <w:rPr>
                <w:sz w:val="24"/>
                <w:szCs w:val="24"/>
              </w:rPr>
              <w:t xml:space="preserve">Спосіб подання документів </w:t>
            </w:r>
          </w:p>
        </w:tc>
        <w:tc>
          <w:tcPr>
            <w:tcW w:w="6091" w:type="dxa"/>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pStyle w:val="4"/>
              <w:shd w:val="clear" w:color="auto" w:fill="FFFFFF"/>
              <w:spacing w:before="0" w:after="0"/>
              <w:ind w:right="1"/>
              <w:jc w:val="both"/>
              <w:textAlignment w:val="baseline"/>
            </w:pPr>
            <w:r w:rsidRPr="002840FA">
              <w:t>Для одержання послуги отримувачі або їх законні представники звертаються до уповноважених органів за місцем проживання</w:t>
            </w:r>
          </w:p>
        </w:tc>
      </w:tr>
      <w:tr w:rsidR="0007363A" w:rsidRPr="002840FA" w:rsidTr="008B07DD">
        <w:trPr>
          <w:gridAfter w:val="3"/>
          <w:wAfter w:w="169" w:type="dxa"/>
        </w:trPr>
        <w:tc>
          <w:tcPr>
            <w:tcW w:w="628" w:type="dxa"/>
            <w:tcBorders>
              <w:top w:val="single" w:sz="6" w:space="0" w:color="000001"/>
              <w:left w:val="single" w:sz="6" w:space="0" w:color="000001"/>
              <w:bottom w:val="single" w:sz="6" w:space="0" w:color="000001"/>
            </w:tcBorders>
            <w:shd w:val="clear" w:color="auto" w:fill="FFFFFF"/>
          </w:tcPr>
          <w:p w:rsidR="0007363A" w:rsidRPr="002840FA" w:rsidRDefault="0092790B" w:rsidP="002840FA">
            <w:pPr>
              <w:pStyle w:val="rvps12"/>
              <w:spacing w:before="0" w:after="0"/>
              <w:ind w:left="113" w:right="1"/>
              <w:jc w:val="center"/>
              <w:rPr>
                <w:lang w:val="ru-RU"/>
              </w:rPr>
            </w:pPr>
            <w:r w:rsidRPr="002840FA">
              <w:rPr>
                <w:lang w:val="ru-RU"/>
              </w:rPr>
              <w:t>9.</w:t>
            </w:r>
          </w:p>
        </w:tc>
        <w:tc>
          <w:tcPr>
            <w:tcW w:w="2882"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ind w:right="1"/>
              <w:jc w:val="both"/>
              <w:rPr>
                <w:sz w:val="24"/>
                <w:szCs w:val="24"/>
              </w:rPr>
            </w:pPr>
            <w:r w:rsidRPr="002840FA">
              <w:rPr>
                <w:sz w:val="24"/>
                <w:szCs w:val="24"/>
              </w:rPr>
              <w:t xml:space="preserve">Платність (безоплатність) </w:t>
            </w:r>
          </w:p>
        </w:tc>
        <w:tc>
          <w:tcPr>
            <w:tcW w:w="6091" w:type="dxa"/>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pStyle w:val="rvps14"/>
              <w:spacing w:before="0" w:after="0"/>
              <w:ind w:right="1"/>
              <w:jc w:val="both"/>
            </w:pPr>
            <w:r w:rsidRPr="002840FA">
              <w:rPr>
                <w:lang w:val="uk-UA"/>
              </w:rPr>
              <w:t>Адміністративна послуга надається б</w:t>
            </w:r>
            <w:r w:rsidRPr="002840FA">
              <w:t>езоплатно</w:t>
            </w:r>
          </w:p>
        </w:tc>
      </w:tr>
      <w:tr w:rsidR="0007363A" w:rsidRPr="002840FA" w:rsidTr="008B07DD">
        <w:trPr>
          <w:gridAfter w:val="3"/>
          <w:wAfter w:w="169" w:type="dxa"/>
        </w:trPr>
        <w:tc>
          <w:tcPr>
            <w:tcW w:w="628" w:type="dxa"/>
            <w:tcBorders>
              <w:top w:val="single" w:sz="6" w:space="0" w:color="000001"/>
              <w:left w:val="single" w:sz="6" w:space="0" w:color="000001"/>
              <w:bottom w:val="single" w:sz="6" w:space="0" w:color="000001"/>
            </w:tcBorders>
            <w:shd w:val="clear" w:color="auto" w:fill="FFFFFF"/>
          </w:tcPr>
          <w:p w:rsidR="0007363A" w:rsidRPr="002840FA" w:rsidRDefault="0007363A" w:rsidP="002840FA">
            <w:pPr>
              <w:pStyle w:val="rvps12"/>
              <w:spacing w:before="0" w:after="0"/>
              <w:ind w:left="113" w:right="1"/>
              <w:jc w:val="center"/>
              <w:rPr>
                <w:lang w:val="ru-RU"/>
              </w:rPr>
            </w:pPr>
            <w:r w:rsidRPr="002840FA">
              <w:t>1</w:t>
            </w:r>
            <w:r w:rsidR="0092790B" w:rsidRPr="002840FA">
              <w:rPr>
                <w:lang w:val="ru-RU"/>
              </w:rPr>
              <w:t>0</w:t>
            </w:r>
          </w:p>
        </w:tc>
        <w:tc>
          <w:tcPr>
            <w:tcW w:w="2882"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ind w:right="1"/>
              <w:jc w:val="both"/>
              <w:rPr>
                <w:sz w:val="24"/>
                <w:szCs w:val="24"/>
              </w:rPr>
            </w:pPr>
            <w:r w:rsidRPr="002840FA">
              <w:rPr>
                <w:sz w:val="24"/>
                <w:szCs w:val="24"/>
              </w:rPr>
              <w:t xml:space="preserve">Строк надання </w:t>
            </w:r>
          </w:p>
        </w:tc>
        <w:tc>
          <w:tcPr>
            <w:tcW w:w="6091" w:type="dxa"/>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shd w:val="clear" w:color="auto" w:fill="FFFFFF"/>
              <w:ind w:right="1"/>
              <w:jc w:val="both"/>
              <w:textAlignment w:val="baseline"/>
              <w:rPr>
                <w:sz w:val="24"/>
                <w:szCs w:val="24"/>
              </w:rPr>
            </w:pPr>
            <w:r w:rsidRPr="002840FA">
              <w:rPr>
                <w:sz w:val="24"/>
                <w:szCs w:val="24"/>
                <w:lang w:val="uk-UA"/>
              </w:rPr>
              <w:t>Один раз на три роки</w:t>
            </w:r>
          </w:p>
        </w:tc>
      </w:tr>
      <w:tr w:rsidR="0007363A" w:rsidRPr="002840FA" w:rsidTr="008B07DD">
        <w:trPr>
          <w:gridAfter w:val="3"/>
          <w:wAfter w:w="169" w:type="dxa"/>
        </w:trPr>
        <w:tc>
          <w:tcPr>
            <w:tcW w:w="628" w:type="dxa"/>
            <w:tcBorders>
              <w:top w:val="single" w:sz="6" w:space="0" w:color="000001"/>
              <w:left w:val="single" w:sz="6" w:space="0" w:color="000001"/>
              <w:bottom w:val="single" w:sz="6" w:space="0" w:color="000001"/>
            </w:tcBorders>
            <w:shd w:val="clear" w:color="auto" w:fill="FFFFFF"/>
          </w:tcPr>
          <w:p w:rsidR="0007363A" w:rsidRPr="002840FA" w:rsidRDefault="0007363A" w:rsidP="002840FA">
            <w:pPr>
              <w:pStyle w:val="rvps12"/>
              <w:spacing w:before="0" w:after="0"/>
              <w:ind w:left="113" w:right="1"/>
              <w:jc w:val="center"/>
            </w:pPr>
            <w:r w:rsidRPr="002840FA">
              <w:t>1</w:t>
            </w:r>
            <w:r w:rsidR="0092790B" w:rsidRPr="002840FA">
              <w:rPr>
                <w:lang w:val="ru-RU"/>
              </w:rPr>
              <w:t>1.</w:t>
            </w:r>
          </w:p>
        </w:tc>
        <w:tc>
          <w:tcPr>
            <w:tcW w:w="2882"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ind w:right="1"/>
              <w:jc w:val="both"/>
              <w:rPr>
                <w:sz w:val="24"/>
                <w:szCs w:val="24"/>
              </w:rPr>
            </w:pPr>
            <w:r w:rsidRPr="002840FA">
              <w:rPr>
                <w:sz w:val="24"/>
                <w:szCs w:val="24"/>
              </w:rPr>
              <w:t xml:space="preserve">Перелік підстав для </w:t>
            </w:r>
            <w:r w:rsidRPr="002840FA">
              <w:rPr>
                <w:sz w:val="24"/>
                <w:szCs w:val="24"/>
              </w:rPr>
              <w:lastRenderedPageBreak/>
              <w:t xml:space="preserve">відмови у наданні </w:t>
            </w:r>
          </w:p>
        </w:tc>
        <w:tc>
          <w:tcPr>
            <w:tcW w:w="6091" w:type="dxa"/>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pStyle w:val="4"/>
              <w:shd w:val="clear" w:color="auto" w:fill="FFFFFF"/>
              <w:spacing w:before="0" w:after="0"/>
              <w:ind w:right="1"/>
              <w:jc w:val="both"/>
              <w:textAlignment w:val="baseline"/>
            </w:pPr>
            <w:r w:rsidRPr="002840FA">
              <w:lastRenderedPageBreak/>
              <w:t>Подання документів до заяви не в повному обсязі</w:t>
            </w:r>
          </w:p>
        </w:tc>
      </w:tr>
      <w:tr w:rsidR="0007363A" w:rsidRPr="002840FA" w:rsidTr="008B07DD">
        <w:trPr>
          <w:gridAfter w:val="3"/>
          <w:wAfter w:w="169" w:type="dxa"/>
          <w:trHeight w:val="262"/>
        </w:trPr>
        <w:tc>
          <w:tcPr>
            <w:tcW w:w="628" w:type="dxa"/>
            <w:tcBorders>
              <w:top w:val="single" w:sz="6" w:space="0" w:color="000001"/>
              <w:left w:val="single" w:sz="6" w:space="0" w:color="000001"/>
              <w:bottom w:val="single" w:sz="6" w:space="0" w:color="000001"/>
            </w:tcBorders>
            <w:shd w:val="clear" w:color="auto" w:fill="FFFFFF"/>
          </w:tcPr>
          <w:p w:rsidR="0007363A" w:rsidRPr="002840FA" w:rsidRDefault="0007363A" w:rsidP="002840FA">
            <w:pPr>
              <w:pStyle w:val="rvps12"/>
              <w:spacing w:before="0" w:after="0"/>
              <w:ind w:left="113" w:right="1"/>
              <w:jc w:val="center"/>
            </w:pPr>
            <w:r w:rsidRPr="002840FA">
              <w:rPr>
                <w:lang w:val="ru-RU"/>
              </w:rPr>
              <w:lastRenderedPageBreak/>
              <w:t>1</w:t>
            </w:r>
            <w:r w:rsidR="0092790B" w:rsidRPr="002840FA">
              <w:rPr>
                <w:lang w:val="ru-RU"/>
              </w:rPr>
              <w:t>2.</w:t>
            </w:r>
          </w:p>
        </w:tc>
        <w:tc>
          <w:tcPr>
            <w:tcW w:w="2882"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ind w:right="1"/>
              <w:jc w:val="both"/>
              <w:rPr>
                <w:sz w:val="24"/>
                <w:szCs w:val="24"/>
              </w:rPr>
            </w:pPr>
            <w:r w:rsidRPr="002840FA">
              <w:rPr>
                <w:sz w:val="24"/>
                <w:szCs w:val="24"/>
              </w:rPr>
              <w:t>Результат надання адміністративної послуги</w:t>
            </w:r>
          </w:p>
        </w:tc>
        <w:tc>
          <w:tcPr>
            <w:tcW w:w="6091" w:type="dxa"/>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pStyle w:val="4"/>
              <w:shd w:val="clear" w:color="auto" w:fill="FFFFFF"/>
              <w:spacing w:before="0" w:after="0"/>
              <w:ind w:right="1"/>
              <w:jc w:val="both"/>
              <w:textAlignment w:val="baseline"/>
            </w:pPr>
            <w:r w:rsidRPr="002840FA">
              <w:t>Отримання грошової компенсації</w:t>
            </w:r>
          </w:p>
        </w:tc>
      </w:tr>
      <w:tr w:rsidR="0007363A" w:rsidRPr="002840FA" w:rsidTr="008B07DD">
        <w:trPr>
          <w:gridAfter w:val="3"/>
          <w:wAfter w:w="169" w:type="dxa"/>
        </w:trPr>
        <w:tc>
          <w:tcPr>
            <w:tcW w:w="628" w:type="dxa"/>
            <w:tcBorders>
              <w:top w:val="single" w:sz="6" w:space="0" w:color="000001"/>
              <w:left w:val="single" w:sz="6" w:space="0" w:color="000001"/>
              <w:bottom w:val="single" w:sz="6" w:space="0" w:color="000001"/>
            </w:tcBorders>
            <w:shd w:val="clear" w:color="auto" w:fill="FFFFFF"/>
          </w:tcPr>
          <w:p w:rsidR="0007363A" w:rsidRPr="002840FA" w:rsidRDefault="0007363A" w:rsidP="002840FA">
            <w:pPr>
              <w:pStyle w:val="rvps12"/>
              <w:spacing w:before="0" w:after="0"/>
              <w:ind w:left="113" w:right="1"/>
              <w:jc w:val="center"/>
            </w:pPr>
            <w:r w:rsidRPr="002840FA">
              <w:rPr>
                <w:lang w:val="uk-UA"/>
              </w:rPr>
              <w:t>1</w:t>
            </w:r>
            <w:r w:rsidR="0092790B" w:rsidRPr="002840FA">
              <w:rPr>
                <w:lang w:val="uk-UA"/>
              </w:rPr>
              <w:t>3.</w:t>
            </w:r>
          </w:p>
        </w:tc>
        <w:tc>
          <w:tcPr>
            <w:tcW w:w="2882" w:type="dxa"/>
            <w:tcBorders>
              <w:top w:val="single" w:sz="2" w:space="0" w:color="000001"/>
              <w:left w:val="single" w:sz="6" w:space="0" w:color="000001"/>
              <w:bottom w:val="single" w:sz="2" w:space="0" w:color="000001"/>
            </w:tcBorders>
            <w:shd w:val="clear" w:color="auto" w:fill="FFFFFF"/>
          </w:tcPr>
          <w:p w:rsidR="0007363A" w:rsidRPr="002840FA" w:rsidRDefault="0007363A" w:rsidP="002840FA">
            <w:pPr>
              <w:ind w:right="1"/>
              <w:jc w:val="both"/>
              <w:rPr>
                <w:sz w:val="24"/>
                <w:szCs w:val="24"/>
              </w:rPr>
            </w:pPr>
            <w:r w:rsidRPr="002840FA">
              <w:rPr>
                <w:sz w:val="24"/>
                <w:szCs w:val="24"/>
              </w:rPr>
              <w:t>Способи отримання відповіді (результату)</w:t>
            </w:r>
          </w:p>
        </w:tc>
        <w:tc>
          <w:tcPr>
            <w:tcW w:w="6091" w:type="dxa"/>
            <w:tcBorders>
              <w:top w:val="single" w:sz="6" w:space="0" w:color="000001"/>
              <w:left w:val="single" w:sz="6" w:space="0" w:color="000001"/>
              <w:bottom w:val="single" w:sz="6" w:space="0" w:color="000001"/>
              <w:right w:val="single" w:sz="6" w:space="0" w:color="000001"/>
            </w:tcBorders>
            <w:shd w:val="clear" w:color="auto" w:fill="FFFFFF"/>
          </w:tcPr>
          <w:p w:rsidR="0007363A" w:rsidRPr="002840FA" w:rsidRDefault="0007363A" w:rsidP="002840FA">
            <w:pPr>
              <w:ind w:right="1"/>
              <w:jc w:val="both"/>
              <w:rPr>
                <w:sz w:val="24"/>
                <w:szCs w:val="24"/>
              </w:rPr>
            </w:pPr>
            <w:r w:rsidRPr="002840FA">
              <w:rPr>
                <w:color w:val="00000A"/>
                <w:sz w:val="24"/>
                <w:szCs w:val="24"/>
              </w:rPr>
              <w:t>Отримання результату – заявником особисто або уповноваженою ним особою</w:t>
            </w:r>
            <w:r w:rsidRPr="002840FA">
              <w:rPr>
                <w:sz w:val="24"/>
                <w:szCs w:val="24"/>
              </w:rPr>
              <w:t xml:space="preserve"> </w:t>
            </w:r>
          </w:p>
        </w:tc>
      </w:tr>
    </w:tbl>
    <w:p w:rsidR="00BA025C" w:rsidRPr="002840FA" w:rsidRDefault="00BA025C" w:rsidP="002840FA">
      <w:pPr>
        <w:ind w:right="1" w:firstLine="567"/>
        <w:jc w:val="center"/>
        <w:rPr>
          <w:b/>
          <w:sz w:val="24"/>
          <w:szCs w:val="24"/>
        </w:rPr>
      </w:pPr>
    </w:p>
    <w:p w:rsidR="002A4330" w:rsidRPr="002840FA" w:rsidRDefault="002A4330" w:rsidP="002840FA">
      <w:pPr>
        <w:ind w:right="1"/>
        <w:rPr>
          <w:b/>
          <w:sz w:val="24"/>
          <w:szCs w:val="24"/>
          <w:lang w:val="uk-UA"/>
        </w:rPr>
      </w:pPr>
      <w:r w:rsidRPr="002840FA">
        <w:rPr>
          <w:b/>
          <w:sz w:val="24"/>
          <w:szCs w:val="24"/>
          <w:lang w:val="uk-UA"/>
        </w:rPr>
        <w:t>Заступник міського голови,</w:t>
      </w:r>
    </w:p>
    <w:p w:rsidR="002A4330" w:rsidRPr="002840FA" w:rsidRDefault="002A4330"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1C576B">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2A4330" w:rsidRPr="002840FA" w:rsidRDefault="002A4330" w:rsidP="002840FA">
      <w:pPr>
        <w:tabs>
          <w:tab w:val="left" w:pos="5529"/>
        </w:tabs>
        <w:ind w:left="5812" w:right="1"/>
        <w:jc w:val="both"/>
        <w:rPr>
          <w:sz w:val="24"/>
          <w:szCs w:val="24"/>
          <w:lang w:val="uk-UA" w:eastAsia="uk-UA"/>
        </w:rPr>
      </w:pPr>
    </w:p>
    <w:p w:rsidR="000860D0" w:rsidRPr="002840FA" w:rsidRDefault="000860D0"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C00559" w:rsidRPr="002840FA" w:rsidRDefault="00C00559"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14</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C00559" w:rsidRPr="002840FA" w:rsidRDefault="00C00559" w:rsidP="002840FA">
      <w:pPr>
        <w:ind w:right="1" w:firstLine="567"/>
        <w:jc w:val="center"/>
        <w:rPr>
          <w:sz w:val="24"/>
          <w:szCs w:val="24"/>
          <w:lang w:val="uk-UA"/>
        </w:rPr>
      </w:pPr>
    </w:p>
    <w:p w:rsidR="00C00559" w:rsidRPr="002840FA" w:rsidRDefault="00C00559"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000136E8" w:rsidRPr="002840FA">
        <w:rPr>
          <w:sz w:val="24"/>
          <w:szCs w:val="24"/>
          <w:lang w:val="uk-UA"/>
        </w:rPr>
        <w:t>09-47</w:t>
      </w:r>
      <w:r w:rsidRPr="002840FA">
        <w:rPr>
          <w:caps/>
          <w:sz w:val="24"/>
          <w:szCs w:val="24"/>
          <w:lang w:val="uk-UA"/>
        </w:rPr>
        <w:t xml:space="preserve"> </w:t>
      </w:r>
    </w:p>
    <w:p w:rsidR="000136E8" w:rsidRPr="002840FA" w:rsidRDefault="000136E8" w:rsidP="002840FA">
      <w:pPr>
        <w:pStyle w:val="210"/>
        <w:spacing w:after="0" w:line="240" w:lineRule="auto"/>
        <w:ind w:left="284" w:right="1"/>
        <w:jc w:val="center"/>
        <w:rPr>
          <w:sz w:val="24"/>
          <w:szCs w:val="24"/>
        </w:rPr>
      </w:pPr>
      <w:r w:rsidRPr="002840FA">
        <w:rPr>
          <w:b/>
          <w:bCs/>
          <w:sz w:val="24"/>
          <w:szCs w:val="24"/>
          <w:u w:val="single"/>
        </w:rPr>
        <w:t>Призначення грошової компенсації замість санаторно-курортної путівки громадянам, які постраждали внаслідок Чорнобильської катастрофи</w:t>
      </w:r>
    </w:p>
    <w:p w:rsidR="000136E8" w:rsidRPr="002840FA" w:rsidRDefault="000136E8" w:rsidP="002840FA">
      <w:pPr>
        <w:pStyle w:val="210"/>
        <w:spacing w:after="0" w:line="240" w:lineRule="auto"/>
        <w:ind w:left="0" w:right="1"/>
        <w:jc w:val="center"/>
        <w:rPr>
          <w:sz w:val="24"/>
          <w:szCs w:val="24"/>
        </w:rPr>
      </w:pPr>
    </w:p>
    <w:p w:rsidR="000136E8" w:rsidRPr="002840FA" w:rsidRDefault="000136E8" w:rsidP="002840FA">
      <w:pPr>
        <w:ind w:right="1"/>
        <w:jc w:val="center"/>
        <w:rPr>
          <w:sz w:val="24"/>
          <w:szCs w:val="24"/>
          <w:u w:val="single"/>
        </w:rPr>
      </w:pPr>
      <w:r w:rsidRPr="002840FA">
        <w:rPr>
          <w:b/>
          <w:bCs/>
          <w:sz w:val="24"/>
          <w:szCs w:val="24"/>
          <w:u w:val="single"/>
        </w:rPr>
        <w:t>Управління праці та соціального захисту населення</w:t>
      </w:r>
    </w:p>
    <w:p w:rsidR="000136E8" w:rsidRPr="002840FA" w:rsidRDefault="000136E8" w:rsidP="002840FA">
      <w:pPr>
        <w:pStyle w:val="rvps6"/>
        <w:shd w:val="clear" w:color="auto" w:fill="FFFFFF"/>
        <w:spacing w:before="0" w:after="0"/>
        <w:ind w:right="1"/>
        <w:jc w:val="center"/>
        <w:rPr>
          <w:lang w:val="ru-RU"/>
        </w:rPr>
      </w:pPr>
      <w:r w:rsidRPr="002840FA">
        <w:rPr>
          <w:lang w:val="uk-UA" w:eastAsia="uk-UA"/>
        </w:rPr>
        <w:t>(найменування суб’єкта надання адміністративної послуги / центру надання адміністративних послуг / виконавчого органу ради об’єднаної територіальної громади)</w:t>
      </w:r>
    </w:p>
    <w:p w:rsidR="000136E8" w:rsidRPr="002840FA" w:rsidRDefault="000136E8" w:rsidP="002840FA">
      <w:pPr>
        <w:pStyle w:val="rvps6"/>
        <w:shd w:val="clear" w:color="auto" w:fill="FFFFFF"/>
        <w:spacing w:before="0" w:after="0"/>
        <w:ind w:right="1"/>
        <w:jc w:val="center"/>
        <w:rPr>
          <w:lang w:val="uk-UA" w:eastAsia="uk-UA"/>
        </w:rPr>
      </w:pPr>
    </w:p>
    <w:tbl>
      <w:tblPr>
        <w:tblW w:w="9765" w:type="dxa"/>
        <w:tblInd w:w="-71" w:type="dxa"/>
        <w:tblLayout w:type="fixed"/>
        <w:tblCellMar>
          <w:top w:w="15" w:type="dxa"/>
          <w:left w:w="11" w:type="dxa"/>
          <w:bottom w:w="15" w:type="dxa"/>
          <w:right w:w="15" w:type="dxa"/>
        </w:tblCellMar>
        <w:tblLook w:val="0000"/>
      </w:tblPr>
      <w:tblGrid>
        <w:gridCol w:w="628"/>
        <w:gridCol w:w="2910"/>
        <w:gridCol w:w="6127"/>
        <w:gridCol w:w="40"/>
        <w:gridCol w:w="45"/>
        <w:gridCol w:w="15"/>
      </w:tblGrid>
      <w:tr w:rsidR="000136E8" w:rsidRPr="002840FA" w:rsidTr="000136E8">
        <w:tc>
          <w:tcPr>
            <w:tcW w:w="9765" w:type="dxa"/>
            <w:gridSpan w:val="6"/>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pStyle w:val="rvps12"/>
              <w:spacing w:before="0" w:after="0"/>
              <w:ind w:left="113" w:right="1"/>
              <w:jc w:val="center"/>
              <w:rPr>
                <w:lang w:val="ru-RU"/>
              </w:rPr>
            </w:pPr>
            <w:r w:rsidRPr="002840FA">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0136E8" w:rsidRPr="002840FA" w:rsidTr="000136E8">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rPr>
                <w:lang w:val="uk-UA"/>
              </w:rPr>
            </w:pPr>
            <w:r w:rsidRPr="002840FA">
              <w:t>1</w:t>
            </w:r>
            <w:r w:rsidRPr="002840FA">
              <w:rPr>
                <w:lang w:val="uk-UA"/>
              </w:rPr>
              <w:t>.</w:t>
            </w:r>
          </w:p>
        </w:tc>
        <w:tc>
          <w:tcPr>
            <w:tcW w:w="2910"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ind w:right="1"/>
              <w:jc w:val="both"/>
              <w:rPr>
                <w:sz w:val="24"/>
                <w:szCs w:val="24"/>
              </w:rPr>
            </w:pPr>
            <w:r w:rsidRPr="002840FA">
              <w:rPr>
                <w:sz w:val="24"/>
                <w:szCs w:val="24"/>
              </w:rPr>
              <w:t xml:space="preserve">Місцезнаходження </w:t>
            </w:r>
          </w:p>
        </w:tc>
        <w:tc>
          <w:tcPr>
            <w:tcW w:w="6127"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widowControl/>
              <w:suppressAutoHyphens/>
              <w:spacing w:before="60" w:after="60"/>
              <w:ind w:right="1"/>
              <w:rPr>
                <w:sz w:val="24"/>
                <w:szCs w:val="24"/>
              </w:rPr>
            </w:pPr>
            <w:r w:rsidRPr="002840FA">
              <w:rPr>
                <w:sz w:val="24"/>
                <w:szCs w:val="24"/>
                <w:lang w:eastAsia="uk-UA"/>
              </w:rPr>
              <w:t>93416 м.Сєвєродонецьк, вул.Новікова, 15-б, каб.19</w:t>
            </w:r>
          </w:p>
        </w:tc>
        <w:tc>
          <w:tcPr>
            <w:tcW w:w="40" w:type="dxa"/>
            <w:tcBorders>
              <w:left w:val="single" w:sz="2" w:space="0" w:color="000001"/>
            </w:tcBorders>
            <w:shd w:val="clear" w:color="auto" w:fill="auto"/>
          </w:tcPr>
          <w:p w:rsidR="000136E8" w:rsidRPr="002840FA" w:rsidRDefault="000136E8" w:rsidP="002840FA">
            <w:pPr>
              <w:snapToGrid w:val="0"/>
              <w:ind w:right="1"/>
              <w:rPr>
                <w:sz w:val="24"/>
                <w:szCs w:val="24"/>
              </w:rPr>
            </w:pPr>
          </w:p>
        </w:tc>
        <w:tc>
          <w:tcPr>
            <w:tcW w:w="45" w:type="dxa"/>
            <w:shd w:val="clear" w:color="auto" w:fill="auto"/>
          </w:tcPr>
          <w:p w:rsidR="000136E8" w:rsidRPr="002840FA" w:rsidRDefault="000136E8" w:rsidP="002840FA">
            <w:pPr>
              <w:snapToGrid w:val="0"/>
              <w:ind w:right="1"/>
              <w:rPr>
                <w:sz w:val="24"/>
                <w:szCs w:val="24"/>
              </w:rPr>
            </w:pPr>
          </w:p>
        </w:tc>
      </w:tr>
      <w:tr w:rsidR="000136E8" w:rsidRPr="002840FA" w:rsidTr="000136E8">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rPr>
                <w:lang w:val="uk-UA"/>
              </w:rPr>
            </w:pPr>
            <w:r w:rsidRPr="002840FA">
              <w:t>2</w:t>
            </w:r>
            <w:r w:rsidRPr="002840FA">
              <w:rPr>
                <w:lang w:val="uk-UA"/>
              </w:rPr>
              <w:t>.</w:t>
            </w:r>
          </w:p>
        </w:tc>
        <w:tc>
          <w:tcPr>
            <w:tcW w:w="2910"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ind w:right="1"/>
              <w:jc w:val="both"/>
              <w:rPr>
                <w:sz w:val="24"/>
                <w:szCs w:val="24"/>
              </w:rPr>
            </w:pPr>
            <w:r w:rsidRPr="002840FA">
              <w:rPr>
                <w:sz w:val="24"/>
                <w:szCs w:val="24"/>
              </w:rPr>
              <w:t xml:space="preserve">Інформація щодо режиму роботи </w:t>
            </w:r>
          </w:p>
        </w:tc>
        <w:tc>
          <w:tcPr>
            <w:tcW w:w="6127"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widowControl/>
              <w:suppressAutoHyphens/>
              <w:spacing w:before="60" w:after="60"/>
              <w:ind w:right="1"/>
              <w:rPr>
                <w:sz w:val="24"/>
                <w:szCs w:val="24"/>
              </w:rPr>
            </w:pPr>
            <w:r w:rsidRPr="002840FA">
              <w:rPr>
                <w:sz w:val="24"/>
                <w:szCs w:val="24"/>
                <w:lang w:eastAsia="uk-UA"/>
              </w:rPr>
              <w:t xml:space="preserve">Понеділок-п'ятниця 8.00-17.00, </w:t>
            </w:r>
            <w:r w:rsidRPr="002840FA">
              <w:rPr>
                <w:i/>
                <w:sz w:val="24"/>
                <w:szCs w:val="24"/>
              </w:rPr>
              <w:br/>
            </w:r>
            <w:r w:rsidRPr="002840FA">
              <w:rPr>
                <w:sz w:val="24"/>
                <w:szCs w:val="24"/>
                <w:lang w:eastAsia="uk-UA"/>
              </w:rPr>
              <w:t>перерва 12.00-13.00</w:t>
            </w:r>
          </w:p>
        </w:tc>
        <w:tc>
          <w:tcPr>
            <w:tcW w:w="40" w:type="dxa"/>
            <w:tcBorders>
              <w:left w:val="single" w:sz="2" w:space="0" w:color="000001"/>
            </w:tcBorders>
            <w:shd w:val="clear" w:color="auto" w:fill="auto"/>
          </w:tcPr>
          <w:p w:rsidR="000136E8" w:rsidRPr="002840FA" w:rsidRDefault="000136E8" w:rsidP="002840FA">
            <w:pPr>
              <w:snapToGrid w:val="0"/>
              <w:ind w:right="1"/>
              <w:rPr>
                <w:sz w:val="24"/>
                <w:szCs w:val="24"/>
              </w:rPr>
            </w:pPr>
          </w:p>
        </w:tc>
        <w:tc>
          <w:tcPr>
            <w:tcW w:w="45" w:type="dxa"/>
            <w:shd w:val="clear" w:color="auto" w:fill="auto"/>
          </w:tcPr>
          <w:p w:rsidR="000136E8" w:rsidRPr="002840FA" w:rsidRDefault="000136E8" w:rsidP="002840FA">
            <w:pPr>
              <w:snapToGrid w:val="0"/>
              <w:ind w:right="1"/>
              <w:rPr>
                <w:sz w:val="24"/>
                <w:szCs w:val="24"/>
              </w:rPr>
            </w:pPr>
          </w:p>
        </w:tc>
      </w:tr>
      <w:tr w:rsidR="000136E8" w:rsidRPr="002840FA" w:rsidTr="000136E8">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rPr>
                <w:lang w:val="uk-UA"/>
              </w:rPr>
            </w:pPr>
            <w:r w:rsidRPr="002840FA">
              <w:t>3</w:t>
            </w:r>
            <w:r w:rsidRPr="002840FA">
              <w:rPr>
                <w:lang w:val="uk-UA"/>
              </w:rPr>
              <w:t>.</w:t>
            </w:r>
          </w:p>
        </w:tc>
        <w:tc>
          <w:tcPr>
            <w:tcW w:w="2910"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ind w:right="1"/>
              <w:jc w:val="both"/>
              <w:rPr>
                <w:sz w:val="24"/>
                <w:szCs w:val="24"/>
              </w:rPr>
            </w:pPr>
            <w:r w:rsidRPr="002840FA">
              <w:rPr>
                <w:sz w:val="24"/>
                <w:szCs w:val="24"/>
              </w:rPr>
              <w:t xml:space="preserve">Телефон / факс, електронна  адреса, офіційний веб-сайт </w:t>
            </w:r>
          </w:p>
        </w:tc>
        <w:tc>
          <w:tcPr>
            <w:tcW w:w="6127"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widowControl/>
              <w:suppressAutoHyphens/>
              <w:spacing w:before="60" w:after="60"/>
              <w:ind w:right="1"/>
              <w:jc w:val="both"/>
              <w:rPr>
                <w:sz w:val="24"/>
                <w:szCs w:val="24"/>
              </w:rPr>
            </w:pPr>
            <w:r w:rsidRPr="002840FA">
              <w:rPr>
                <w:sz w:val="24"/>
                <w:szCs w:val="24"/>
              </w:rPr>
              <w:t>Тел:(0645) 4-43-52, 70-26-19</w:t>
            </w:r>
          </w:p>
          <w:p w:rsidR="000136E8" w:rsidRPr="002840FA" w:rsidRDefault="000136E8" w:rsidP="002840FA">
            <w:pPr>
              <w:widowControl/>
              <w:suppressAutoHyphens/>
              <w:spacing w:before="60" w:after="60"/>
              <w:ind w:right="1"/>
              <w:jc w:val="both"/>
              <w:rPr>
                <w:sz w:val="24"/>
                <w:szCs w:val="24"/>
              </w:rPr>
            </w:pPr>
            <w:r w:rsidRPr="002840FA">
              <w:rPr>
                <w:sz w:val="24"/>
                <w:szCs w:val="24"/>
                <w:lang w:eastAsia="uk-UA"/>
              </w:rPr>
              <w:t xml:space="preserve">е-mail: </w:t>
            </w:r>
            <w:r w:rsidRPr="002840FA">
              <w:rPr>
                <w:sz w:val="24"/>
                <w:szCs w:val="24"/>
                <w:lang w:val="en-US" w:eastAsia="uk-UA"/>
              </w:rPr>
              <w:t>upszn919@sed-rada.gov.ua</w:t>
            </w:r>
          </w:p>
        </w:tc>
        <w:tc>
          <w:tcPr>
            <w:tcW w:w="40" w:type="dxa"/>
            <w:tcBorders>
              <w:left w:val="single" w:sz="2" w:space="0" w:color="000001"/>
            </w:tcBorders>
            <w:shd w:val="clear" w:color="auto" w:fill="auto"/>
          </w:tcPr>
          <w:p w:rsidR="000136E8" w:rsidRPr="002840FA" w:rsidRDefault="000136E8" w:rsidP="002840FA">
            <w:pPr>
              <w:snapToGrid w:val="0"/>
              <w:ind w:right="1"/>
              <w:rPr>
                <w:sz w:val="24"/>
                <w:szCs w:val="24"/>
              </w:rPr>
            </w:pPr>
          </w:p>
        </w:tc>
        <w:tc>
          <w:tcPr>
            <w:tcW w:w="45" w:type="dxa"/>
            <w:shd w:val="clear" w:color="auto" w:fill="auto"/>
          </w:tcPr>
          <w:p w:rsidR="000136E8" w:rsidRPr="002840FA" w:rsidRDefault="000136E8" w:rsidP="002840FA">
            <w:pPr>
              <w:snapToGrid w:val="0"/>
              <w:ind w:right="1"/>
              <w:rPr>
                <w:sz w:val="24"/>
                <w:szCs w:val="24"/>
              </w:rPr>
            </w:pPr>
          </w:p>
        </w:tc>
      </w:tr>
      <w:tr w:rsidR="000136E8" w:rsidRPr="002840FA" w:rsidTr="000136E8">
        <w:tc>
          <w:tcPr>
            <w:tcW w:w="9765" w:type="dxa"/>
            <w:gridSpan w:val="6"/>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pStyle w:val="rvps12"/>
              <w:spacing w:before="0" w:after="0"/>
              <w:ind w:left="113" w:right="1"/>
              <w:jc w:val="center"/>
              <w:rPr>
                <w:lang w:val="ru-RU"/>
              </w:rPr>
            </w:pPr>
            <w:r w:rsidRPr="002840FA">
              <w:rPr>
                <w:rStyle w:val="rvts9"/>
                <w:b/>
                <w:bCs/>
                <w:lang w:val="ru-RU"/>
              </w:rPr>
              <w:t>Нормативні акти, якими регламентується надання адміністративної послуги</w:t>
            </w:r>
          </w:p>
        </w:tc>
      </w:tr>
      <w:tr w:rsidR="000136E8" w:rsidRPr="002840FA" w:rsidTr="000136E8">
        <w:trPr>
          <w:trHeight w:val="507"/>
        </w:trPr>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rPr>
                <w:lang w:val="uk-UA"/>
              </w:rPr>
            </w:pPr>
            <w:r w:rsidRPr="002840FA">
              <w:t>4</w:t>
            </w:r>
            <w:r w:rsidRPr="002840FA">
              <w:rPr>
                <w:lang w:val="uk-UA"/>
              </w:rPr>
              <w:t>.</w:t>
            </w:r>
          </w:p>
        </w:tc>
        <w:tc>
          <w:tcPr>
            <w:tcW w:w="2910"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4"/>
              <w:spacing w:before="0" w:after="0"/>
              <w:ind w:left="43" w:right="1"/>
            </w:pPr>
            <w:r w:rsidRPr="002840FA">
              <w:t>Закони України</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ind w:left="-10" w:right="1"/>
              <w:jc w:val="both"/>
              <w:rPr>
                <w:sz w:val="24"/>
                <w:szCs w:val="24"/>
              </w:rPr>
            </w:pPr>
            <w:r w:rsidRPr="002840FA">
              <w:rPr>
                <w:sz w:val="24"/>
                <w:szCs w:val="24"/>
                <w:lang w:val="uk-UA"/>
              </w:rPr>
              <w:t xml:space="preserve">Закон України «Про статус та соціальний захист  громадян, які постраждали внаслідок Чорнобильської катастрофи» </w:t>
            </w:r>
          </w:p>
        </w:tc>
      </w:tr>
      <w:tr w:rsidR="000136E8" w:rsidRPr="002840FA" w:rsidTr="000136E8">
        <w:trPr>
          <w:trHeight w:val="388"/>
        </w:trPr>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rPr>
                <w:lang w:val="uk-UA"/>
              </w:rPr>
            </w:pPr>
            <w:r w:rsidRPr="002840FA">
              <w:t>5</w:t>
            </w:r>
            <w:r w:rsidRPr="002840FA">
              <w:rPr>
                <w:lang w:val="uk-UA"/>
              </w:rPr>
              <w:t>.</w:t>
            </w:r>
          </w:p>
        </w:tc>
        <w:tc>
          <w:tcPr>
            <w:tcW w:w="2910"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4"/>
              <w:spacing w:before="0" w:after="0"/>
              <w:ind w:left="43" w:right="1"/>
            </w:pPr>
            <w:r w:rsidRPr="002840FA">
              <w:t>Акти Кабінету Міністрів України</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shd w:val="clear" w:color="auto" w:fill="FFFFFF"/>
              <w:ind w:right="1"/>
              <w:jc w:val="both"/>
              <w:textAlignment w:val="baseline"/>
              <w:rPr>
                <w:sz w:val="24"/>
                <w:szCs w:val="24"/>
              </w:rPr>
            </w:pPr>
            <w:r w:rsidRPr="002840FA">
              <w:rPr>
                <w:sz w:val="24"/>
                <w:szCs w:val="24"/>
                <w:lang w:val="uk-UA"/>
              </w:rPr>
              <w:t xml:space="preserve">Постанова КМУ від 23.11.2016 №854 «Деякі питання санаторно- курортного лікування та відпочинку громадян, які постраждали внаслідок Чорнобильської катастрофи» </w:t>
            </w:r>
          </w:p>
        </w:tc>
      </w:tr>
      <w:tr w:rsidR="000136E8" w:rsidRPr="002840FA" w:rsidTr="000136E8">
        <w:tc>
          <w:tcPr>
            <w:tcW w:w="9765" w:type="dxa"/>
            <w:gridSpan w:val="6"/>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pStyle w:val="rvps12"/>
              <w:spacing w:before="0" w:after="0"/>
              <w:ind w:left="113" w:right="1"/>
              <w:jc w:val="center"/>
            </w:pPr>
            <w:r w:rsidRPr="002840FA">
              <w:rPr>
                <w:rStyle w:val="rvts9"/>
                <w:b/>
                <w:bCs/>
                <w:lang w:val="uk-UA"/>
              </w:rPr>
              <w:t>Умови отримання адміністративної послуги</w:t>
            </w:r>
          </w:p>
        </w:tc>
      </w:tr>
      <w:tr w:rsidR="000136E8" w:rsidRPr="002840FA" w:rsidTr="000136E8">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rPr>
                <w:lang w:val="uk-UA"/>
              </w:rPr>
            </w:pPr>
            <w:r w:rsidRPr="002840FA">
              <w:rPr>
                <w:lang w:val="uk-UA"/>
              </w:rPr>
              <w:t>6.</w:t>
            </w:r>
          </w:p>
        </w:tc>
        <w:tc>
          <w:tcPr>
            <w:tcW w:w="2910"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ind w:right="1"/>
              <w:jc w:val="both"/>
              <w:rPr>
                <w:sz w:val="24"/>
                <w:szCs w:val="24"/>
              </w:rPr>
            </w:pPr>
            <w:r w:rsidRPr="002840FA">
              <w:rPr>
                <w:sz w:val="24"/>
                <w:szCs w:val="24"/>
              </w:rPr>
              <w:t xml:space="preserve">Підстава для отримання </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shd w:val="clear" w:color="auto" w:fill="FFFFFF"/>
              <w:ind w:right="1"/>
              <w:jc w:val="both"/>
              <w:textAlignment w:val="baseline"/>
              <w:rPr>
                <w:sz w:val="24"/>
                <w:szCs w:val="24"/>
              </w:rPr>
            </w:pPr>
            <w:r w:rsidRPr="002840FA">
              <w:rPr>
                <w:sz w:val="24"/>
                <w:szCs w:val="24"/>
                <w:lang w:val="uk-UA"/>
              </w:rPr>
              <w:t xml:space="preserve"> Пільгове посвідчення особи, яка постраждала внаслідок ЧАЕС</w:t>
            </w:r>
          </w:p>
        </w:tc>
      </w:tr>
      <w:tr w:rsidR="000136E8" w:rsidRPr="002840FA" w:rsidTr="000136E8">
        <w:trPr>
          <w:trHeight w:val="1883"/>
        </w:trPr>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rPr>
                <w:lang w:val="uk-UA"/>
              </w:rPr>
            </w:pPr>
            <w:r w:rsidRPr="002840FA">
              <w:rPr>
                <w:lang w:val="uk-UA"/>
              </w:rPr>
              <w:t>7.</w:t>
            </w:r>
          </w:p>
        </w:tc>
        <w:tc>
          <w:tcPr>
            <w:tcW w:w="2910"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ind w:right="1"/>
              <w:jc w:val="both"/>
              <w:rPr>
                <w:sz w:val="24"/>
                <w:szCs w:val="24"/>
              </w:rPr>
            </w:pPr>
            <w:r w:rsidRPr="002840FA">
              <w:rPr>
                <w:sz w:val="24"/>
                <w:szCs w:val="24"/>
              </w:rPr>
              <w:t>Перелік необхідних документів</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shd w:val="clear" w:color="auto" w:fill="FFFFFF"/>
              <w:ind w:right="1"/>
              <w:jc w:val="both"/>
              <w:textAlignment w:val="baseline"/>
              <w:rPr>
                <w:sz w:val="24"/>
                <w:szCs w:val="24"/>
              </w:rPr>
            </w:pPr>
            <w:r w:rsidRPr="002840FA">
              <w:rPr>
                <w:sz w:val="24"/>
                <w:szCs w:val="24"/>
                <w:lang w:val="uk-UA"/>
              </w:rPr>
              <w:t xml:space="preserve"> - паспорт</w:t>
            </w:r>
          </w:p>
          <w:p w:rsidR="000136E8" w:rsidRPr="002840FA" w:rsidRDefault="000136E8" w:rsidP="002840FA">
            <w:pPr>
              <w:shd w:val="clear" w:color="auto" w:fill="FFFFFF"/>
              <w:ind w:right="1"/>
              <w:jc w:val="both"/>
              <w:textAlignment w:val="baseline"/>
              <w:rPr>
                <w:sz w:val="24"/>
                <w:szCs w:val="24"/>
              </w:rPr>
            </w:pPr>
            <w:r w:rsidRPr="002840FA">
              <w:rPr>
                <w:sz w:val="24"/>
                <w:szCs w:val="24"/>
                <w:lang w:val="uk-UA"/>
              </w:rPr>
              <w:t xml:space="preserve"> - ідентифікаційний номер</w:t>
            </w:r>
          </w:p>
          <w:p w:rsidR="000136E8" w:rsidRPr="002840FA" w:rsidRDefault="000136E8" w:rsidP="002840FA">
            <w:pPr>
              <w:ind w:right="1"/>
              <w:rPr>
                <w:sz w:val="24"/>
                <w:szCs w:val="24"/>
              </w:rPr>
            </w:pPr>
            <w:r w:rsidRPr="002840FA">
              <w:rPr>
                <w:sz w:val="24"/>
                <w:szCs w:val="24"/>
                <w:lang w:val="uk-UA"/>
              </w:rPr>
              <w:t>- пільгове посвідчення</w:t>
            </w:r>
          </w:p>
          <w:p w:rsidR="000136E8" w:rsidRPr="002840FA" w:rsidRDefault="000136E8" w:rsidP="002840FA">
            <w:pPr>
              <w:ind w:right="1"/>
              <w:rPr>
                <w:sz w:val="24"/>
                <w:szCs w:val="24"/>
              </w:rPr>
            </w:pPr>
            <w:r w:rsidRPr="002840FA">
              <w:rPr>
                <w:sz w:val="24"/>
                <w:szCs w:val="24"/>
                <w:lang w:val="uk-UA"/>
              </w:rPr>
              <w:t xml:space="preserve"> - довідка форми 070-О</w:t>
            </w:r>
          </w:p>
          <w:p w:rsidR="000136E8" w:rsidRPr="002840FA" w:rsidRDefault="000136E8" w:rsidP="002840FA">
            <w:pPr>
              <w:widowControl/>
              <w:shd w:val="clear" w:color="auto" w:fill="FFFFFF"/>
              <w:tabs>
                <w:tab w:val="left" w:pos="900"/>
              </w:tabs>
              <w:suppressAutoHyphens/>
              <w:ind w:right="1"/>
              <w:jc w:val="both"/>
              <w:rPr>
                <w:sz w:val="24"/>
                <w:szCs w:val="24"/>
              </w:rPr>
            </w:pPr>
            <w:r w:rsidRPr="002840FA">
              <w:rPr>
                <w:rStyle w:val="rvts0"/>
                <w:sz w:val="24"/>
                <w:szCs w:val="24"/>
                <w:lang w:val="uk-UA"/>
              </w:rPr>
              <w:t xml:space="preserve"> - довідка про взяття на облік внутрішньо переміщених осіб (для отримувачів, які є внутрішньо переміщеними особами)</w:t>
            </w:r>
          </w:p>
        </w:tc>
      </w:tr>
      <w:tr w:rsidR="000136E8" w:rsidRPr="002840FA" w:rsidTr="000136E8">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rPr>
                <w:lang w:val="uk-UA"/>
              </w:rPr>
            </w:pPr>
            <w:r w:rsidRPr="002840FA">
              <w:rPr>
                <w:lang w:val="uk-UA"/>
              </w:rPr>
              <w:t>8.</w:t>
            </w:r>
          </w:p>
        </w:tc>
        <w:tc>
          <w:tcPr>
            <w:tcW w:w="2910"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ind w:right="1"/>
              <w:jc w:val="both"/>
              <w:rPr>
                <w:sz w:val="24"/>
                <w:szCs w:val="24"/>
              </w:rPr>
            </w:pPr>
            <w:r w:rsidRPr="002840FA">
              <w:rPr>
                <w:sz w:val="24"/>
                <w:szCs w:val="24"/>
              </w:rPr>
              <w:t xml:space="preserve">Спосіб подання документів </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pStyle w:val="4"/>
              <w:shd w:val="clear" w:color="auto" w:fill="FFFFFF"/>
              <w:spacing w:before="0" w:after="0"/>
              <w:ind w:right="1"/>
              <w:jc w:val="both"/>
              <w:textAlignment w:val="baseline"/>
            </w:pPr>
            <w:r w:rsidRPr="002840FA">
              <w:t>Для одержання послуги отримувачі або їх законні представники звертаються до уповноважених органів за місцем проживання</w:t>
            </w:r>
          </w:p>
        </w:tc>
      </w:tr>
      <w:tr w:rsidR="000136E8" w:rsidRPr="002840FA" w:rsidTr="000136E8">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rPr>
                <w:lang w:val="uk-UA"/>
              </w:rPr>
            </w:pPr>
            <w:r w:rsidRPr="002840FA">
              <w:rPr>
                <w:lang w:val="uk-UA"/>
              </w:rPr>
              <w:t>9.</w:t>
            </w:r>
          </w:p>
        </w:tc>
        <w:tc>
          <w:tcPr>
            <w:tcW w:w="2910"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ind w:right="1"/>
              <w:jc w:val="both"/>
              <w:rPr>
                <w:sz w:val="24"/>
                <w:szCs w:val="24"/>
              </w:rPr>
            </w:pPr>
            <w:r w:rsidRPr="002840FA">
              <w:rPr>
                <w:sz w:val="24"/>
                <w:szCs w:val="24"/>
              </w:rPr>
              <w:t xml:space="preserve">Платність (безоплатність) надання </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pStyle w:val="rvps14"/>
              <w:spacing w:before="0" w:after="0"/>
              <w:ind w:right="1"/>
              <w:jc w:val="both"/>
            </w:pPr>
            <w:r w:rsidRPr="002840FA">
              <w:rPr>
                <w:lang w:val="uk-UA"/>
              </w:rPr>
              <w:t>Адміністративна послуга надається б</w:t>
            </w:r>
            <w:r w:rsidRPr="002840FA">
              <w:t>езоплатно</w:t>
            </w:r>
          </w:p>
        </w:tc>
      </w:tr>
      <w:tr w:rsidR="000136E8" w:rsidRPr="002840FA" w:rsidTr="000136E8">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rPr>
                <w:lang w:val="uk-UA"/>
              </w:rPr>
            </w:pPr>
            <w:r w:rsidRPr="002840FA">
              <w:t>1</w:t>
            </w:r>
            <w:r w:rsidRPr="002840FA">
              <w:rPr>
                <w:lang w:val="uk-UA"/>
              </w:rPr>
              <w:t>0.</w:t>
            </w:r>
          </w:p>
        </w:tc>
        <w:tc>
          <w:tcPr>
            <w:tcW w:w="2910"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ind w:right="1"/>
              <w:jc w:val="both"/>
              <w:rPr>
                <w:sz w:val="24"/>
                <w:szCs w:val="24"/>
              </w:rPr>
            </w:pPr>
            <w:r w:rsidRPr="002840FA">
              <w:rPr>
                <w:sz w:val="24"/>
                <w:szCs w:val="24"/>
              </w:rPr>
              <w:t xml:space="preserve">Строк надання </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shd w:val="clear" w:color="auto" w:fill="FFFFFF"/>
              <w:ind w:right="1"/>
              <w:jc w:val="both"/>
              <w:textAlignment w:val="baseline"/>
              <w:rPr>
                <w:sz w:val="24"/>
                <w:szCs w:val="24"/>
              </w:rPr>
            </w:pPr>
            <w:r w:rsidRPr="002840FA">
              <w:rPr>
                <w:sz w:val="24"/>
                <w:szCs w:val="24"/>
                <w:lang w:val="uk-UA"/>
              </w:rPr>
              <w:t>У день звернення</w:t>
            </w:r>
          </w:p>
        </w:tc>
      </w:tr>
      <w:tr w:rsidR="000136E8" w:rsidRPr="002840FA" w:rsidTr="000136E8">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pPr>
            <w:r w:rsidRPr="002840FA">
              <w:t>1</w:t>
            </w:r>
            <w:r w:rsidRPr="002840FA">
              <w:rPr>
                <w:lang w:val="uk-UA"/>
              </w:rPr>
              <w:t>1.</w:t>
            </w:r>
          </w:p>
        </w:tc>
        <w:tc>
          <w:tcPr>
            <w:tcW w:w="2910"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ind w:right="1"/>
              <w:jc w:val="both"/>
              <w:rPr>
                <w:sz w:val="24"/>
                <w:szCs w:val="24"/>
              </w:rPr>
            </w:pPr>
            <w:r w:rsidRPr="002840FA">
              <w:rPr>
                <w:sz w:val="24"/>
                <w:szCs w:val="24"/>
              </w:rPr>
              <w:t xml:space="preserve">Перелік підстав для відмови у наданні </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pStyle w:val="4"/>
              <w:shd w:val="clear" w:color="auto" w:fill="FFFFFF"/>
              <w:spacing w:before="0" w:after="0"/>
              <w:ind w:right="1"/>
              <w:jc w:val="both"/>
              <w:textAlignment w:val="baseline"/>
            </w:pPr>
            <w:r w:rsidRPr="002840FA">
              <w:t>Подання документів до заяви не в повному обсязі</w:t>
            </w:r>
          </w:p>
        </w:tc>
      </w:tr>
      <w:tr w:rsidR="000136E8" w:rsidRPr="002840FA" w:rsidTr="000136E8">
        <w:trPr>
          <w:trHeight w:val="262"/>
        </w:trPr>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pPr>
            <w:r w:rsidRPr="002840FA">
              <w:rPr>
                <w:lang w:val="ru-RU"/>
              </w:rPr>
              <w:t>12.</w:t>
            </w:r>
          </w:p>
        </w:tc>
        <w:tc>
          <w:tcPr>
            <w:tcW w:w="2910"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ind w:right="1"/>
              <w:jc w:val="both"/>
              <w:rPr>
                <w:sz w:val="24"/>
                <w:szCs w:val="24"/>
              </w:rPr>
            </w:pPr>
            <w:r w:rsidRPr="002840FA">
              <w:rPr>
                <w:sz w:val="24"/>
                <w:szCs w:val="24"/>
              </w:rPr>
              <w:t>Результат надання адміністративної послуги</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pStyle w:val="4"/>
              <w:shd w:val="clear" w:color="auto" w:fill="FFFFFF"/>
              <w:spacing w:before="0" w:after="0"/>
              <w:ind w:right="1"/>
              <w:jc w:val="both"/>
              <w:textAlignment w:val="baseline"/>
            </w:pPr>
            <w:r w:rsidRPr="002840FA">
              <w:t>Отримання грошової компенсації</w:t>
            </w:r>
          </w:p>
        </w:tc>
      </w:tr>
      <w:tr w:rsidR="000136E8" w:rsidRPr="002840FA" w:rsidTr="000136E8">
        <w:tc>
          <w:tcPr>
            <w:tcW w:w="628" w:type="dxa"/>
            <w:tcBorders>
              <w:top w:val="single" w:sz="6" w:space="0" w:color="000001"/>
              <w:left w:val="single" w:sz="6" w:space="0" w:color="000001"/>
              <w:bottom w:val="single" w:sz="6" w:space="0" w:color="000001"/>
            </w:tcBorders>
            <w:shd w:val="clear" w:color="auto" w:fill="FFFFFF"/>
          </w:tcPr>
          <w:p w:rsidR="000136E8" w:rsidRPr="002840FA" w:rsidRDefault="000136E8" w:rsidP="002840FA">
            <w:pPr>
              <w:pStyle w:val="rvps12"/>
              <w:spacing w:before="0" w:after="0"/>
              <w:ind w:left="113" w:right="1"/>
              <w:jc w:val="center"/>
            </w:pPr>
            <w:r w:rsidRPr="002840FA">
              <w:rPr>
                <w:lang w:val="uk-UA"/>
              </w:rPr>
              <w:t>13.</w:t>
            </w:r>
          </w:p>
        </w:tc>
        <w:tc>
          <w:tcPr>
            <w:tcW w:w="2910" w:type="dxa"/>
            <w:tcBorders>
              <w:top w:val="single" w:sz="2" w:space="0" w:color="000001"/>
              <w:left w:val="single" w:sz="6" w:space="0" w:color="000001"/>
              <w:bottom w:val="single" w:sz="2" w:space="0" w:color="000001"/>
            </w:tcBorders>
            <w:shd w:val="clear" w:color="auto" w:fill="FFFFFF"/>
          </w:tcPr>
          <w:p w:rsidR="000136E8" w:rsidRPr="002840FA" w:rsidRDefault="000136E8" w:rsidP="002840FA">
            <w:pPr>
              <w:ind w:right="1"/>
              <w:jc w:val="both"/>
              <w:rPr>
                <w:sz w:val="24"/>
                <w:szCs w:val="24"/>
              </w:rPr>
            </w:pPr>
            <w:r w:rsidRPr="002840FA">
              <w:rPr>
                <w:sz w:val="24"/>
                <w:szCs w:val="24"/>
              </w:rPr>
              <w:t>Способи отримання відповіді (результату)</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0136E8" w:rsidRPr="002840FA" w:rsidRDefault="000136E8" w:rsidP="002840FA">
            <w:pPr>
              <w:ind w:right="1"/>
              <w:jc w:val="both"/>
              <w:rPr>
                <w:sz w:val="24"/>
                <w:szCs w:val="24"/>
              </w:rPr>
            </w:pPr>
            <w:r w:rsidRPr="002840FA">
              <w:rPr>
                <w:color w:val="00000A"/>
                <w:sz w:val="24"/>
                <w:szCs w:val="24"/>
              </w:rPr>
              <w:t>Отримання результату – заявником особисто або уповноваженою ним особою</w:t>
            </w:r>
            <w:r w:rsidRPr="002840FA">
              <w:rPr>
                <w:sz w:val="24"/>
                <w:szCs w:val="24"/>
              </w:rPr>
              <w:t xml:space="preserve"> </w:t>
            </w:r>
          </w:p>
        </w:tc>
      </w:tr>
    </w:tbl>
    <w:p w:rsidR="000136E8" w:rsidRPr="002840FA" w:rsidRDefault="000136E8" w:rsidP="002840FA">
      <w:pPr>
        <w:ind w:right="1"/>
        <w:rPr>
          <w:b/>
          <w:sz w:val="24"/>
          <w:szCs w:val="24"/>
          <w:lang w:val="uk-UA"/>
        </w:rPr>
      </w:pPr>
    </w:p>
    <w:p w:rsidR="002A4330" w:rsidRPr="002840FA" w:rsidRDefault="002A4330" w:rsidP="002840FA">
      <w:pPr>
        <w:ind w:right="1"/>
        <w:rPr>
          <w:b/>
          <w:sz w:val="24"/>
          <w:szCs w:val="24"/>
          <w:lang w:val="uk-UA"/>
        </w:rPr>
      </w:pPr>
      <w:r w:rsidRPr="002840FA">
        <w:rPr>
          <w:b/>
          <w:sz w:val="24"/>
          <w:szCs w:val="24"/>
          <w:lang w:val="uk-UA"/>
        </w:rPr>
        <w:t>Заступник міського голови,</w:t>
      </w:r>
    </w:p>
    <w:p w:rsidR="002A4330" w:rsidRPr="002840FA" w:rsidRDefault="002A4330"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1C576B">
        <w:rPr>
          <w:b/>
          <w:sz w:val="24"/>
          <w:szCs w:val="24"/>
          <w:lang w:val="uk-UA"/>
        </w:rPr>
        <w:tab/>
      </w:r>
      <w:r w:rsidRPr="002840FA">
        <w:rPr>
          <w:b/>
          <w:sz w:val="24"/>
          <w:szCs w:val="24"/>
          <w:lang w:val="uk-UA"/>
        </w:rPr>
        <w:tab/>
      </w:r>
      <w:r w:rsidRPr="002840FA">
        <w:rPr>
          <w:b/>
          <w:sz w:val="24"/>
          <w:szCs w:val="24"/>
          <w:lang w:val="uk-UA"/>
        </w:rPr>
        <w:tab/>
        <w:t>Ірина СТЕПАНЕНКО</w:t>
      </w:r>
    </w:p>
    <w:p w:rsidR="0081717D" w:rsidRPr="002840FA" w:rsidRDefault="0081717D" w:rsidP="002840FA">
      <w:pPr>
        <w:tabs>
          <w:tab w:val="left" w:pos="5529"/>
        </w:tabs>
        <w:ind w:left="5812" w:right="1"/>
        <w:jc w:val="both"/>
        <w:rPr>
          <w:sz w:val="24"/>
          <w:szCs w:val="24"/>
          <w:lang w:val="uk-UA" w:eastAsia="uk-UA"/>
        </w:rPr>
      </w:pPr>
    </w:p>
    <w:p w:rsidR="0092790B" w:rsidRPr="002840FA" w:rsidRDefault="0092790B" w:rsidP="002840FA">
      <w:pPr>
        <w:tabs>
          <w:tab w:val="left" w:pos="5529"/>
        </w:tabs>
        <w:ind w:left="5812" w:right="1"/>
        <w:jc w:val="both"/>
        <w:rPr>
          <w:sz w:val="24"/>
          <w:szCs w:val="24"/>
          <w:lang w:val="uk-UA" w:eastAsia="uk-UA"/>
        </w:rPr>
      </w:pP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t xml:space="preserve">Додаток </w:t>
      </w:r>
      <w:r w:rsidR="00F46DF3" w:rsidRPr="002840FA">
        <w:rPr>
          <w:sz w:val="24"/>
          <w:szCs w:val="24"/>
          <w:lang w:eastAsia="uk-UA"/>
        </w:rPr>
        <w:t>15</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Pr="002840FA">
        <w:rPr>
          <w:b/>
          <w:caps/>
          <w:sz w:val="24"/>
          <w:szCs w:val="24"/>
          <w:lang w:val="uk-UA"/>
        </w:rPr>
        <w:t xml:space="preserve"> </w:t>
      </w:r>
      <w:r w:rsidR="0055231F" w:rsidRPr="002840FA">
        <w:rPr>
          <w:caps/>
          <w:sz w:val="24"/>
          <w:szCs w:val="24"/>
          <w:lang w:val="uk-UA"/>
        </w:rPr>
        <w:t>09-48</w:t>
      </w:r>
    </w:p>
    <w:p w:rsidR="0055231F" w:rsidRPr="002840FA" w:rsidRDefault="0055231F" w:rsidP="002840FA">
      <w:pPr>
        <w:pStyle w:val="210"/>
        <w:spacing w:after="0" w:line="240" w:lineRule="auto"/>
        <w:ind w:left="0" w:right="1"/>
        <w:jc w:val="center"/>
        <w:rPr>
          <w:sz w:val="24"/>
          <w:szCs w:val="24"/>
        </w:rPr>
      </w:pPr>
      <w:r w:rsidRPr="002840FA">
        <w:rPr>
          <w:b/>
          <w:bCs/>
          <w:sz w:val="24"/>
          <w:szCs w:val="24"/>
          <w:u w:val="single"/>
        </w:rPr>
        <w:t xml:space="preserve">Призначення грошової компенсації інвалідам на бензин, ремонт і технічне обслуговування автомобілів та на транспортне обслуговування </w:t>
      </w:r>
    </w:p>
    <w:p w:rsidR="00210247" w:rsidRPr="002840FA" w:rsidRDefault="00210247" w:rsidP="002840FA">
      <w:pPr>
        <w:ind w:right="1"/>
        <w:jc w:val="center"/>
        <w:rPr>
          <w:b/>
          <w:bCs/>
          <w:sz w:val="24"/>
          <w:szCs w:val="24"/>
          <w:u w:val="single"/>
        </w:rPr>
      </w:pPr>
    </w:p>
    <w:p w:rsidR="0055231F" w:rsidRPr="002840FA" w:rsidRDefault="0055231F" w:rsidP="002840FA">
      <w:pPr>
        <w:ind w:right="1"/>
        <w:jc w:val="center"/>
        <w:rPr>
          <w:sz w:val="24"/>
          <w:szCs w:val="24"/>
          <w:u w:val="single"/>
        </w:rPr>
      </w:pPr>
      <w:r w:rsidRPr="002840FA">
        <w:rPr>
          <w:b/>
          <w:bCs/>
          <w:sz w:val="24"/>
          <w:szCs w:val="24"/>
          <w:u w:val="single"/>
        </w:rPr>
        <w:t>Управління праці та соціального захисту населення</w:t>
      </w:r>
    </w:p>
    <w:p w:rsidR="0055231F" w:rsidRPr="002840FA" w:rsidRDefault="0055231F" w:rsidP="002840FA">
      <w:pPr>
        <w:pStyle w:val="rvps6"/>
        <w:shd w:val="clear" w:color="auto" w:fill="FFFFFF"/>
        <w:spacing w:before="0" w:after="0"/>
        <w:ind w:right="1"/>
        <w:jc w:val="center"/>
        <w:rPr>
          <w:lang w:val="ru-RU"/>
        </w:rPr>
      </w:pPr>
      <w:r w:rsidRPr="002840FA">
        <w:rPr>
          <w:lang w:val="uk-UA" w:eastAsia="uk-UA"/>
        </w:rPr>
        <w:t>(найменування суб’єкта надання адміністративної послуги / центру надання адміністративних послуг / виконавчого органу ради об’єднаної територіальної громади)</w:t>
      </w:r>
    </w:p>
    <w:p w:rsidR="0055231F" w:rsidRPr="002840FA" w:rsidRDefault="0055231F" w:rsidP="002840FA">
      <w:pPr>
        <w:pStyle w:val="rvps6"/>
        <w:shd w:val="clear" w:color="auto" w:fill="FFFFFF"/>
        <w:spacing w:before="0" w:after="0"/>
        <w:ind w:right="1"/>
        <w:jc w:val="center"/>
        <w:rPr>
          <w:lang w:val="uk-UA"/>
        </w:rPr>
      </w:pPr>
    </w:p>
    <w:tbl>
      <w:tblPr>
        <w:tblW w:w="0" w:type="auto"/>
        <w:tblInd w:w="-92" w:type="dxa"/>
        <w:tblLayout w:type="fixed"/>
        <w:tblCellMar>
          <w:top w:w="15" w:type="dxa"/>
          <w:left w:w="11" w:type="dxa"/>
          <w:bottom w:w="15" w:type="dxa"/>
          <w:right w:w="15" w:type="dxa"/>
        </w:tblCellMar>
        <w:tblLook w:val="0000"/>
      </w:tblPr>
      <w:tblGrid>
        <w:gridCol w:w="628"/>
        <w:gridCol w:w="2882"/>
        <w:gridCol w:w="6155"/>
        <w:gridCol w:w="40"/>
        <w:gridCol w:w="45"/>
        <w:gridCol w:w="45"/>
        <w:gridCol w:w="15"/>
      </w:tblGrid>
      <w:tr w:rsidR="0055231F" w:rsidRPr="002840FA" w:rsidTr="00DC11BC">
        <w:tc>
          <w:tcPr>
            <w:tcW w:w="9810" w:type="dxa"/>
            <w:gridSpan w:val="7"/>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rvps12"/>
              <w:spacing w:before="0" w:after="0"/>
              <w:ind w:left="113" w:right="1"/>
              <w:jc w:val="center"/>
              <w:rPr>
                <w:lang w:val="ru-RU"/>
              </w:rPr>
            </w:pPr>
            <w:r w:rsidRPr="002840FA">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55231F" w:rsidRPr="002840FA" w:rsidTr="00DC11BC">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1</w:t>
            </w:r>
          </w:p>
        </w:tc>
        <w:tc>
          <w:tcPr>
            <w:tcW w:w="2882"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Місцезнаходження </w:t>
            </w:r>
          </w:p>
        </w:tc>
        <w:tc>
          <w:tcPr>
            <w:tcW w:w="6155"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spacing w:before="60" w:after="60"/>
              <w:ind w:right="1"/>
              <w:rPr>
                <w:sz w:val="24"/>
                <w:szCs w:val="24"/>
              </w:rPr>
            </w:pPr>
            <w:r w:rsidRPr="002840FA">
              <w:rPr>
                <w:sz w:val="24"/>
                <w:szCs w:val="24"/>
              </w:rPr>
              <w:t>93416 м.Сєвєродонецьк, вул.Новікова, 15-б, каб.14</w:t>
            </w:r>
          </w:p>
        </w:tc>
        <w:tc>
          <w:tcPr>
            <w:tcW w:w="40" w:type="dxa"/>
            <w:tcBorders>
              <w:left w:val="single" w:sz="2" w:space="0" w:color="000001"/>
            </w:tcBorders>
            <w:shd w:val="clear" w:color="auto" w:fill="auto"/>
          </w:tcPr>
          <w:p w:rsidR="0055231F" w:rsidRPr="002840FA" w:rsidRDefault="0055231F" w:rsidP="002840FA">
            <w:pPr>
              <w:snapToGrid w:val="0"/>
              <w:ind w:right="1"/>
              <w:rPr>
                <w:sz w:val="24"/>
                <w:szCs w:val="24"/>
              </w:rPr>
            </w:pPr>
          </w:p>
        </w:tc>
        <w:tc>
          <w:tcPr>
            <w:tcW w:w="45" w:type="dxa"/>
            <w:shd w:val="clear" w:color="auto" w:fill="auto"/>
          </w:tcPr>
          <w:p w:rsidR="0055231F" w:rsidRPr="002840FA" w:rsidRDefault="0055231F" w:rsidP="002840FA">
            <w:pPr>
              <w:snapToGrid w:val="0"/>
              <w:ind w:right="1"/>
              <w:rPr>
                <w:sz w:val="24"/>
                <w:szCs w:val="24"/>
              </w:rPr>
            </w:pPr>
          </w:p>
        </w:tc>
        <w:tc>
          <w:tcPr>
            <w:tcW w:w="45" w:type="dxa"/>
            <w:shd w:val="clear" w:color="auto" w:fill="auto"/>
          </w:tcPr>
          <w:p w:rsidR="0055231F" w:rsidRPr="002840FA" w:rsidRDefault="0055231F" w:rsidP="002840FA">
            <w:pPr>
              <w:snapToGrid w:val="0"/>
              <w:ind w:right="1"/>
              <w:rPr>
                <w:sz w:val="24"/>
                <w:szCs w:val="24"/>
              </w:rPr>
            </w:pPr>
          </w:p>
        </w:tc>
      </w:tr>
      <w:tr w:rsidR="0055231F" w:rsidRPr="002840FA" w:rsidTr="00DC11BC">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2</w:t>
            </w:r>
          </w:p>
        </w:tc>
        <w:tc>
          <w:tcPr>
            <w:tcW w:w="2882"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Інформація щодо режиму роботи </w:t>
            </w:r>
          </w:p>
        </w:tc>
        <w:tc>
          <w:tcPr>
            <w:tcW w:w="6155"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spacing w:before="60" w:after="60"/>
              <w:ind w:right="1"/>
              <w:rPr>
                <w:sz w:val="24"/>
                <w:szCs w:val="24"/>
              </w:rPr>
            </w:pPr>
            <w:r w:rsidRPr="002840FA">
              <w:rPr>
                <w:sz w:val="24"/>
                <w:szCs w:val="24"/>
              </w:rPr>
              <w:t xml:space="preserve">Понеділок-п'ятниця 8.00-17.00, </w:t>
            </w:r>
            <w:r w:rsidRPr="002840FA">
              <w:rPr>
                <w:i/>
                <w:sz w:val="24"/>
                <w:szCs w:val="24"/>
              </w:rPr>
              <w:br/>
            </w:r>
            <w:r w:rsidRPr="002840FA">
              <w:rPr>
                <w:sz w:val="24"/>
                <w:szCs w:val="24"/>
              </w:rPr>
              <w:t>перерва 12.00-13.00</w:t>
            </w:r>
          </w:p>
        </w:tc>
        <w:tc>
          <w:tcPr>
            <w:tcW w:w="40" w:type="dxa"/>
            <w:tcBorders>
              <w:left w:val="single" w:sz="2" w:space="0" w:color="000001"/>
            </w:tcBorders>
            <w:shd w:val="clear" w:color="auto" w:fill="auto"/>
          </w:tcPr>
          <w:p w:rsidR="0055231F" w:rsidRPr="002840FA" w:rsidRDefault="0055231F" w:rsidP="002840FA">
            <w:pPr>
              <w:snapToGrid w:val="0"/>
              <w:ind w:right="1"/>
              <w:rPr>
                <w:sz w:val="24"/>
                <w:szCs w:val="24"/>
              </w:rPr>
            </w:pPr>
          </w:p>
        </w:tc>
        <w:tc>
          <w:tcPr>
            <w:tcW w:w="45" w:type="dxa"/>
            <w:shd w:val="clear" w:color="auto" w:fill="auto"/>
          </w:tcPr>
          <w:p w:rsidR="0055231F" w:rsidRPr="002840FA" w:rsidRDefault="0055231F" w:rsidP="002840FA">
            <w:pPr>
              <w:snapToGrid w:val="0"/>
              <w:ind w:right="1"/>
              <w:rPr>
                <w:sz w:val="24"/>
                <w:szCs w:val="24"/>
              </w:rPr>
            </w:pPr>
          </w:p>
        </w:tc>
        <w:tc>
          <w:tcPr>
            <w:tcW w:w="45" w:type="dxa"/>
            <w:shd w:val="clear" w:color="auto" w:fill="auto"/>
          </w:tcPr>
          <w:p w:rsidR="0055231F" w:rsidRPr="002840FA" w:rsidRDefault="0055231F" w:rsidP="002840FA">
            <w:pPr>
              <w:snapToGrid w:val="0"/>
              <w:ind w:right="1"/>
              <w:rPr>
                <w:sz w:val="24"/>
                <w:szCs w:val="24"/>
              </w:rPr>
            </w:pPr>
          </w:p>
        </w:tc>
      </w:tr>
      <w:tr w:rsidR="0055231F" w:rsidRPr="002840FA" w:rsidTr="00DC11BC">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3</w:t>
            </w:r>
          </w:p>
        </w:tc>
        <w:tc>
          <w:tcPr>
            <w:tcW w:w="2882"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Телефон / факс, електронна  адреса, офіційний веб-сайт </w:t>
            </w:r>
          </w:p>
        </w:tc>
        <w:tc>
          <w:tcPr>
            <w:tcW w:w="6155"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spacing w:before="60" w:after="60"/>
              <w:ind w:right="1"/>
              <w:jc w:val="both"/>
              <w:rPr>
                <w:sz w:val="24"/>
                <w:szCs w:val="24"/>
              </w:rPr>
            </w:pPr>
            <w:r w:rsidRPr="002840FA">
              <w:rPr>
                <w:sz w:val="24"/>
                <w:szCs w:val="24"/>
              </w:rPr>
              <w:t>Тел:(0645) 70-26-19</w:t>
            </w:r>
          </w:p>
          <w:p w:rsidR="0055231F" w:rsidRPr="002840FA" w:rsidRDefault="0055231F" w:rsidP="002840FA">
            <w:pPr>
              <w:spacing w:before="60" w:after="60"/>
              <w:ind w:right="1"/>
              <w:jc w:val="both"/>
              <w:rPr>
                <w:sz w:val="24"/>
                <w:szCs w:val="24"/>
              </w:rPr>
            </w:pPr>
            <w:r w:rsidRPr="002840FA">
              <w:rPr>
                <w:sz w:val="24"/>
                <w:szCs w:val="24"/>
              </w:rPr>
              <w:t xml:space="preserve">е-mail: </w:t>
            </w:r>
            <w:r w:rsidRPr="002840FA">
              <w:rPr>
                <w:sz w:val="24"/>
                <w:szCs w:val="24"/>
                <w:lang w:val="en-US"/>
              </w:rPr>
              <w:t>upszn919@sed-rada.gov.ua</w:t>
            </w:r>
          </w:p>
        </w:tc>
        <w:tc>
          <w:tcPr>
            <w:tcW w:w="40" w:type="dxa"/>
            <w:tcBorders>
              <w:left w:val="single" w:sz="2" w:space="0" w:color="000001"/>
            </w:tcBorders>
            <w:shd w:val="clear" w:color="auto" w:fill="auto"/>
          </w:tcPr>
          <w:p w:rsidR="0055231F" w:rsidRPr="002840FA" w:rsidRDefault="0055231F" w:rsidP="002840FA">
            <w:pPr>
              <w:snapToGrid w:val="0"/>
              <w:ind w:right="1"/>
              <w:rPr>
                <w:sz w:val="24"/>
                <w:szCs w:val="24"/>
              </w:rPr>
            </w:pPr>
          </w:p>
        </w:tc>
        <w:tc>
          <w:tcPr>
            <w:tcW w:w="45" w:type="dxa"/>
            <w:shd w:val="clear" w:color="auto" w:fill="auto"/>
          </w:tcPr>
          <w:p w:rsidR="0055231F" w:rsidRPr="002840FA" w:rsidRDefault="0055231F" w:rsidP="002840FA">
            <w:pPr>
              <w:snapToGrid w:val="0"/>
              <w:ind w:right="1"/>
              <w:rPr>
                <w:sz w:val="24"/>
                <w:szCs w:val="24"/>
              </w:rPr>
            </w:pPr>
          </w:p>
        </w:tc>
        <w:tc>
          <w:tcPr>
            <w:tcW w:w="45" w:type="dxa"/>
            <w:shd w:val="clear" w:color="auto" w:fill="auto"/>
          </w:tcPr>
          <w:p w:rsidR="0055231F" w:rsidRPr="002840FA" w:rsidRDefault="0055231F" w:rsidP="002840FA">
            <w:pPr>
              <w:snapToGrid w:val="0"/>
              <w:ind w:right="1"/>
              <w:rPr>
                <w:sz w:val="24"/>
                <w:szCs w:val="24"/>
              </w:rPr>
            </w:pPr>
          </w:p>
        </w:tc>
      </w:tr>
      <w:tr w:rsidR="0055231F" w:rsidRPr="002840FA" w:rsidTr="00DC11BC">
        <w:tc>
          <w:tcPr>
            <w:tcW w:w="9810" w:type="dxa"/>
            <w:gridSpan w:val="7"/>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rvps12"/>
              <w:spacing w:before="0" w:after="0"/>
              <w:ind w:left="113" w:right="1"/>
              <w:jc w:val="center"/>
              <w:rPr>
                <w:lang w:val="ru-RU"/>
              </w:rPr>
            </w:pPr>
            <w:r w:rsidRPr="002840FA">
              <w:rPr>
                <w:rStyle w:val="rvts9"/>
                <w:b/>
                <w:bCs/>
                <w:lang w:val="ru-RU"/>
              </w:rPr>
              <w:t>Нормативні акти, якими регламентується надання адміністративної послуги</w:t>
            </w:r>
          </w:p>
        </w:tc>
      </w:tr>
      <w:tr w:rsidR="0055231F" w:rsidRPr="0061313A" w:rsidTr="00DC11BC">
        <w:trPr>
          <w:trHeight w:val="507"/>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4</w:t>
            </w:r>
          </w:p>
        </w:tc>
        <w:tc>
          <w:tcPr>
            <w:tcW w:w="2882"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4"/>
              <w:spacing w:before="0" w:after="0"/>
              <w:ind w:left="43" w:right="1"/>
            </w:pPr>
            <w:r w:rsidRPr="002840FA">
              <w:t>Закони України</w:t>
            </w:r>
          </w:p>
        </w:tc>
        <w:tc>
          <w:tcPr>
            <w:tcW w:w="6300" w:type="dxa"/>
            <w:gridSpan w:val="5"/>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rvps14"/>
              <w:spacing w:before="0" w:after="0"/>
              <w:ind w:left="-10" w:right="1"/>
              <w:jc w:val="both"/>
            </w:pPr>
            <w:r w:rsidRPr="002840FA">
              <w:rPr>
                <w:lang w:val="uk-UA"/>
              </w:rPr>
              <w:t xml:space="preserve">Закон України </w:t>
            </w:r>
            <w:r w:rsidRPr="002840FA">
              <w:t>„</w:t>
            </w:r>
            <w:r w:rsidRPr="002840FA">
              <w:rPr>
                <w:lang w:val="ru-RU"/>
              </w:rPr>
              <w:t>Про</w:t>
            </w:r>
            <w:r w:rsidRPr="002840FA">
              <w:t xml:space="preserve"> </w:t>
            </w:r>
            <w:r w:rsidRPr="002840FA">
              <w:rPr>
                <w:lang w:val="ru-RU"/>
              </w:rPr>
              <w:t>реабілітацію</w:t>
            </w:r>
            <w:r w:rsidRPr="002840FA">
              <w:t xml:space="preserve"> </w:t>
            </w:r>
            <w:r w:rsidRPr="002840FA">
              <w:rPr>
                <w:lang w:val="ru-RU"/>
              </w:rPr>
              <w:t>осіб</w:t>
            </w:r>
            <w:r w:rsidRPr="002840FA">
              <w:t xml:space="preserve"> </w:t>
            </w:r>
            <w:r w:rsidRPr="002840FA">
              <w:rPr>
                <w:lang w:val="ru-RU"/>
              </w:rPr>
              <w:t>з</w:t>
            </w:r>
            <w:r w:rsidRPr="002840FA">
              <w:t xml:space="preserve"> </w:t>
            </w:r>
            <w:r w:rsidRPr="002840FA">
              <w:rPr>
                <w:lang w:val="ru-RU"/>
              </w:rPr>
              <w:t>інвалідністю</w:t>
            </w:r>
            <w:r w:rsidRPr="002840FA">
              <w:t xml:space="preserve"> </w:t>
            </w:r>
            <w:r w:rsidRPr="002840FA">
              <w:rPr>
                <w:lang w:val="ru-RU"/>
              </w:rPr>
              <w:t>в</w:t>
            </w:r>
            <w:r w:rsidRPr="002840FA">
              <w:t xml:space="preserve"> </w:t>
            </w:r>
            <w:r w:rsidRPr="002840FA">
              <w:rPr>
                <w:lang w:val="ru-RU"/>
              </w:rPr>
              <w:t>Україні</w:t>
            </w:r>
            <w:r w:rsidRPr="002840FA">
              <w:rPr>
                <w:shd w:val="clear" w:color="auto" w:fill="FFFFFF"/>
              </w:rPr>
              <w:t>”</w:t>
            </w:r>
            <w:r w:rsidRPr="002840FA">
              <w:t xml:space="preserve"> </w:t>
            </w:r>
            <w:r w:rsidRPr="002840FA">
              <w:rPr>
                <w:shd w:val="clear" w:color="auto" w:fill="FFFFFF"/>
              </w:rPr>
              <w:t>від 06.10.2005 № 2961-IV</w:t>
            </w:r>
          </w:p>
          <w:p w:rsidR="0055231F" w:rsidRPr="002840FA" w:rsidRDefault="0055231F" w:rsidP="002840FA">
            <w:pPr>
              <w:pStyle w:val="rvps14"/>
              <w:spacing w:before="0" w:after="0"/>
              <w:ind w:left="-10" w:right="1"/>
              <w:jc w:val="both"/>
              <w:rPr>
                <w:lang w:val="uk-UA"/>
              </w:rPr>
            </w:pPr>
          </w:p>
        </w:tc>
      </w:tr>
      <w:tr w:rsidR="0055231F" w:rsidRPr="002840FA" w:rsidTr="00DC11BC">
        <w:trPr>
          <w:trHeight w:val="388"/>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5</w:t>
            </w:r>
          </w:p>
        </w:tc>
        <w:tc>
          <w:tcPr>
            <w:tcW w:w="2882"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4"/>
              <w:spacing w:before="0" w:after="0"/>
              <w:ind w:left="43" w:right="1"/>
            </w:pPr>
            <w:r w:rsidRPr="002840FA">
              <w:t>Акти Кабінету Міністрів України</w:t>
            </w:r>
          </w:p>
        </w:tc>
        <w:tc>
          <w:tcPr>
            <w:tcW w:w="6300" w:type="dxa"/>
            <w:gridSpan w:val="5"/>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shd w:val="clear" w:color="auto" w:fill="FFFFFF"/>
              <w:ind w:right="1"/>
              <w:jc w:val="both"/>
              <w:textAlignment w:val="baseline"/>
              <w:rPr>
                <w:sz w:val="24"/>
                <w:szCs w:val="24"/>
                <w:lang w:val="en-US"/>
              </w:rPr>
            </w:pPr>
            <w:r w:rsidRPr="002840FA">
              <w:rPr>
                <w:sz w:val="24"/>
                <w:szCs w:val="24"/>
              </w:rPr>
              <w:t>Постанова</w:t>
            </w:r>
            <w:r w:rsidRPr="002840FA">
              <w:rPr>
                <w:sz w:val="24"/>
                <w:szCs w:val="24"/>
                <w:lang w:val="en-US"/>
              </w:rPr>
              <w:t xml:space="preserve"> </w:t>
            </w:r>
            <w:r w:rsidRPr="002840FA">
              <w:rPr>
                <w:sz w:val="24"/>
                <w:szCs w:val="24"/>
              </w:rPr>
              <w:t>Кабінету</w:t>
            </w:r>
            <w:r w:rsidRPr="002840FA">
              <w:rPr>
                <w:sz w:val="24"/>
                <w:szCs w:val="24"/>
                <w:lang w:val="en-US"/>
              </w:rPr>
              <w:t xml:space="preserve"> </w:t>
            </w:r>
            <w:r w:rsidRPr="002840FA">
              <w:rPr>
                <w:sz w:val="24"/>
                <w:szCs w:val="24"/>
              </w:rPr>
              <w:t>Міністрів</w:t>
            </w:r>
            <w:r w:rsidRPr="002840FA">
              <w:rPr>
                <w:sz w:val="24"/>
                <w:szCs w:val="24"/>
                <w:lang w:val="en-US"/>
              </w:rPr>
              <w:t xml:space="preserve"> </w:t>
            </w:r>
            <w:r w:rsidRPr="002840FA">
              <w:rPr>
                <w:sz w:val="24"/>
                <w:szCs w:val="24"/>
              </w:rPr>
              <w:t>України</w:t>
            </w:r>
            <w:r w:rsidRPr="002840FA">
              <w:rPr>
                <w:sz w:val="24"/>
                <w:szCs w:val="24"/>
                <w:lang w:val="en-US"/>
              </w:rPr>
              <w:t xml:space="preserve"> </w:t>
            </w:r>
            <w:r w:rsidRPr="002840FA">
              <w:rPr>
                <w:sz w:val="24"/>
                <w:szCs w:val="24"/>
              </w:rPr>
              <w:t>від</w:t>
            </w:r>
            <w:r w:rsidRPr="002840FA">
              <w:rPr>
                <w:sz w:val="24"/>
                <w:szCs w:val="24"/>
                <w:lang w:val="en-US"/>
              </w:rPr>
              <w:t xml:space="preserve"> 19.07.2006  №999 «</w:t>
            </w:r>
            <w:r w:rsidRPr="002840FA">
              <w:rPr>
                <w:sz w:val="24"/>
                <w:szCs w:val="24"/>
              </w:rPr>
              <w:t>Про</w:t>
            </w:r>
            <w:r w:rsidRPr="002840FA">
              <w:rPr>
                <w:sz w:val="24"/>
                <w:szCs w:val="24"/>
                <w:lang w:val="en-US"/>
              </w:rPr>
              <w:t xml:space="preserve"> </w:t>
            </w:r>
            <w:r w:rsidRPr="002840FA">
              <w:rPr>
                <w:sz w:val="24"/>
                <w:szCs w:val="24"/>
              </w:rPr>
              <w:t>затвердження</w:t>
            </w:r>
            <w:r w:rsidRPr="002840FA">
              <w:rPr>
                <w:sz w:val="24"/>
                <w:szCs w:val="24"/>
                <w:lang w:val="en-US"/>
              </w:rPr>
              <w:t xml:space="preserve"> </w:t>
            </w:r>
            <w:r w:rsidRPr="002840FA">
              <w:rPr>
                <w:sz w:val="24"/>
                <w:szCs w:val="24"/>
              </w:rPr>
              <w:t>Порядку</w:t>
            </w:r>
            <w:r w:rsidRPr="002840FA">
              <w:rPr>
                <w:sz w:val="24"/>
                <w:szCs w:val="24"/>
                <w:lang w:val="en-US"/>
              </w:rPr>
              <w:t xml:space="preserve"> </w:t>
            </w:r>
            <w:r w:rsidRPr="002840FA">
              <w:rPr>
                <w:sz w:val="24"/>
                <w:szCs w:val="24"/>
              </w:rPr>
              <w:t>забезпечення</w:t>
            </w:r>
            <w:r w:rsidRPr="002840FA">
              <w:rPr>
                <w:sz w:val="24"/>
                <w:szCs w:val="24"/>
                <w:lang w:val="en-US"/>
              </w:rPr>
              <w:t xml:space="preserve"> </w:t>
            </w:r>
            <w:r w:rsidRPr="002840FA">
              <w:rPr>
                <w:sz w:val="24"/>
                <w:szCs w:val="24"/>
              </w:rPr>
              <w:t>осіб</w:t>
            </w:r>
            <w:r w:rsidRPr="002840FA">
              <w:rPr>
                <w:sz w:val="24"/>
                <w:szCs w:val="24"/>
                <w:lang w:val="en-US"/>
              </w:rPr>
              <w:t xml:space="preserve"> </w:t>
            </w:r>
            <w:r w:rsidRPr="002840FA">
              <w:rPr>
                <w:sz w:val="24"/>
                <w:szCs w:val="24"/>
              </w:rPr>
              <w:t>з</w:t>
            </w:r>
            <w:r w:rsidRPr="002840FA">
              <w:rPr>
                <w:sz w:val="24"/>
                <w:szCs w:val="24"/>
                <w:lang w:val="en-US"/>
              </w:rPr>
              <w:t xml:space="preserve"> </w:t>
            </w:r>
            <w:r w:rsidRPr="002840FA">
              <w:rPr>
                <w:sz w:val="24"/>
                <w:szCs w:val="24"/>
              </w:rPr>
              <w:t>інвалідністю</w:t>
            </w:r>
            <w:r w:rsidRPr="002840FA">
              <w:rPr>
                <w:sz w:val="24"/>
                <w:szCs w:val="24"/>
                <w:lang w:val="en-US"/>
              </w:rPr>
              <w:t xml:space="preserve"> </w:t>
            </w:r>
            <w:r w:rsidRPr="002840FA">
              <w:rPr>
                <w:sz w:val="24"/>
                <w:szCs w:val="24"/>
              </w:rPr>
              <w:t>автомобілями</w:t>
            </w:r>
            <w:r w:rsidRPr="002840FA">
              <w:rPr>
                <w:sz w:val="24"/>
                <w:szCs w:val="24"/>
                <w:lang w:val="en-US"/>
              </w:rPr>
              <w:t>»</w:t>
            </w:r>
          </w:p>
          <w:p w:rsidR="0055231F" w:rsidRPr="002840FA" w:rsidRDefault="0055231F" w:rsidP="002840FA">
            <w:pPr>
              <w:shd w:val="clear" w:color="auto" w:fill="FFFFFF"/>
              <w:ind w:right="1"/>
              <w:jc w:val="both"/>
              <w:textAlignment w:val="baseline"/>
              <w:rPr>
                <w:sz w:val="24"/>
                <w:szCs w:val="24"/>
              </w:rPr>
            </w:pPr>
            <w:r w:rsidRPr="002840FA">
              <w:rPr>
                <w:sz w:val="24"/>
                <w:szCs w:val="24"/>
              </w:rPr>
              <w:t>Постанова Кабінету Міністрів України від 14.02.2007р. №228 “Про порядок виплати та розміри грошових компенсацій на бензин, ремонт і технічне обслуговування автомобілів та на транспортне обслуговування”</w:t>
            </w:r>
          </w:p>
        </w:tc>
      </w:tr>
      <w:tr w:rsidR="0055231F" w:rsidRPr="002840FA" w:rsidTr="00DC11BC">
        <w:trPr>
          <w:trHeight w:val="499"/>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uk-UA"/>
              </w:rPr>
              <w:t>6</w:t>
            </w:r>
          </w:p>
        </w:tc>
        <w:tc>
          <w:tcPr>
            <w:tcW w:w="2882"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4"/>
              <w:spacing w:before="0" w:after="0"/>
              <w:ind w:left="43" w:right="1"/>
              <w:rPr>
                <w:lang w:val="ru-RU"/>
              </w:rPr>
            </w:pPr>
            <w:r w:rsidRPr="002840FA">
              <w:rPr>
                <w:lang w:val="uk-UA"/>
              </w:rPr>
              <w:t>Акти центральних органів виконавчої влади</w:t>
            </w:r>
          </w:p>
        </w:tc>
        <w:tc>
          <w:tcPr>
            <w:tcW w:w="6300" w:type="dxa"/>
            <w:gridSpan w:val="5"/>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tabs>
                <w:tab w:val="center" w:pos="4677"/>
                <w:tab w:val="right" w:pos="9355"/>
              </w:tabs>
              <w:snapToGrid w:val="0"/>
              <w:ind w:right="1"/>
              <w:jc w:val="both"/>
              <w:rPr>
                <w:sz w:val="24"/>
                <w:szCs w:val="24"/>
              </w:rPr>
            </w:pPr>
          </w:p>
        </w:tc>
      </w:tr>
      <w:tr w:rsidR="0055231F" w:rsidRPr="002840FA" w:rsidTr="00DC11BC">
        <w:tc>
          <w:tcPr>
            <w:tcW w:w="9810" w:type="dxa"/>
            <w:gridSpan w:val="7"/>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rStyle w:val="rvts9"/>
                <w:b/>
                <w:bCs/>
                <w:lang w:val="uk-UA"/>
              </w:rPr>
              <w:t>Умови отримання адміністративної послуги</w:t>
            </w:r>
          </w:p>
        </w:tc>
      </w:tr>
      <w:tr w:rsidR="0055231F" w:rsidRPr="002840FA" w:rsidTr="00DC11BC">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uk-UA"/>
              </w:rPr>
              <w:t>7</w:t>
            </w:r>
          </w:p>
        </w:tc>
        <w:tc>
          <w:tcPr>
            <w:tcW w:w="2882"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Підстава для отримання </w:t>
            </w:r>
          </w:p>
        </w:tc>
        <w:tc>
          <w:tcPr>
            <w:tcW w:w="6300" w:type="dxa"/>
            <w:gridSpan w:val="5"/>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shd w:val="clear" w:color="auto" w:fill="FFFFFF"/>
              <w:ind w:right="1"/>
              <w:jc w:val="both"/>
              <w:textAlignment w:val="baseline"/>
              <w:rPr>
                <w:sz w:val="24"/>
                <w:szCs w:val="24"/>
              </w:rPr>
            </w:pPr>
            <w:r w:rsidRPr="002840FA">
              <w:rPr>
                <w:sz w:val="24"/>
                <w:szCs w:val="24"/>
              </w:rPr>
              <w:t xml:space="preserve"> - заява</w:t>
            </w:r>
          </w:p>
          <w:p w:rsidR="0055231F" w:rsidRPr="002840FA" w:rsidRDefault="0055231F" w:rsidP="002840FA">
            <w:pPr>
              <w:shd w:val="clear" w:color="auto" w:fill="FFFFFF"/>
              <w:ind w:right="1"/>
              <w:jc w:val="both"/>
              <w:textAlignment w:val="baseline"/>
              <w:rPr>
                <w:sz w:val="24"/>
                <w:szCs w:val="24"/>
              </w:rPr>
            </w:pPr>
            <w:r w:rsidRPr="002840FA">
              <w:rPr>
                <w:sz w:val="24"/>
                <w:szCs w:val="24"/>
              </w:rPr>
              <w:t xml:space="preserve"> - довідка форми 070-О</w:t>
            </w:r>
          </w:p>
          <w:p w:rsidR="0055231F" w:rsidRPr="002840FA" w:rsidRDefault="0055231F" w:rsidP="002840FA">
            <w:pPr>
              <w:shd w:val="clear" w:color="auto" w:fill="FFFFFF"/>
              <w:ind w:right="1"/>
              <w:jc w:val="both"/>
              <w:textAlignment w:val="baseline"/>
              <w:rPr>
                <w:sz w:val="24"/>
                <w:szCs w:val="24"/>
              </w:rPr>
            </w:pPr>
            <w:r w:rsidRPr="002840FA">
              <w:rPr>
                <w:sz w:val="24"/>
                <w:szCs w:val="24"/>
              </w:rPr>
              <w:t xml:space="preserve"> - посвідчення особи з інвалідністю</w:t>
            </w:r>
          </w:p>
          <w:p w:rsidR="0055231F" w:rsidRPr="002840FA" w:rsidRDefault="0055231F" w:rsidP="002840FA">
            <w:pPr>
              <w:shd w:val="clear" w:color="auto" w:fill="FFFFFF"/>
              <w:ind w:right="1"/>
              <w:jc w:val="both"/>
              <w:textAlignment w:val="baseline"/>
              <w:rPr>
                <w:sz w:val="24"/>
                <w:szCs w:val="24"/>
              </w:rPr>
            </w:pPr>
            <w:r w:rsidRPr="002840FA">
              <w:rPr>
                <w:rStyle w:val="rvts0"/>
                <w:sz w:val="24"/>
                <w:szCs w:val="24"/>
              </w:rPr>
              <w:t xml:space="preserve"> - довідка про взяття на облік внутрішньо переміщених осіб (для отримувачів, які є внутрішньо переміщеними особами)</w:t>
            </w:r>
          </w:p>
        </w:tc>
      </w:tr>
      <w:tr w:rsidR="0055231F" w:rsidRPr="002840FA" w:rsidTr="00DC11BC">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uk-UA"/>
              </w:rPr>
              <w:t>8</w:t>
            </w:r>
          </w:p>
        </w:tc>
        <w:tc>
          <w:tcPr>
            <w:tcW w:w="2882"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Перелік необхідних документів</w:t>
            </w:r>
          </w:p>
        </w:tc>
        <w:tc>
          <w:tcPr>
            <w:tcW w:w="6300" w:type="dxa"/>
            <w:gridSpan w:val="5"/>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shd w:val="clear" w:color="auto" w:fill="FFFFFF"/>
              <w:ind w:right="1"/>
              <w:jc w:val="both"/>
              <w:textAlignment w:val="baseline"/>
              <w:rPr>
                <w:sz w:val="24"/>
                <w:szCs w:val="24"/>
              </w:rPr>
            </w:pPr>
            <w:r w:rsidRPr="002840FA">
              <w:rPr>
                <w:sz w:val="24"/>
                <w:szCs w:val="24"/>
              </w:rPr>
              <w:t xml:space="preserve"> - заява</w:t>
            </w:r>
          </w:p>
          <w:p w:rsidR="0055231F" w:rsidRPr="002840FA" w:rsidRDefault="0055231F" w:rsidP="002840FA">
            <w:pPr>
              <w:shd w:val="clear" w:color="auto" w:fill="FFFFFF"/>
              <w:ind w:right="1"/>
              <w:jc w:val="both"/>
              <w:textAlignment w:val="baseline"/>
              <w:rPr>
                <w:sz w:val="24"/>
                <w:szCs w:val="24"/>
              </w:rPr>
            </w:pPr>
            <w:r w:rsidRPr="002840FA">
              <w:rPr>
                <w:sz w:val="24"/>
                <w:szCs w:val="24"/>
              </w:rPr>
              <w:t xml:space="preserve"> - паспорт</w:t>
            </w:r>
          </w:p>
          <w:p w:rsidR="0055231F" w:rsidRPr="002840FA" w:rsidRDefault="0055231F" w:rsidP="002840FA">
            <w:pPr>
              <w:shd w:val="clear" w:color="auto" w:fill="FFFFFF"/>
              <w:ind w:right="1"/>
              <w:jc w:val="both"/>
              <w:textAlignment w:val="baseline"/>
              <w:rPr>
                <w:sz w:val="24"/>
                <w:szCs w:val="24"/>
              </w:rPr>
            </w:pPr>
            <w:r w:rsidRPr="002840FA">
              <w:rPr>
                <w:sz w:val="24"/>
                <w:szCs w:val="24"/>
              </w:rPr>
              <w:t>- ідентифікаційний номер</w:t>
            </w:r>
          </w:p>
          <w:p w:rsidR="0055231F" w:rsidRPr="002840FA" w:rsidRDefault="0055231F" w:rsidP="002840FA">
            <w:pPr>
              <w:shd w:val="clear" w:color="auto" w:fill="FFFFFF"/>
              <w:ind w:right="1"/>
              <w:jc w:val="both"/>
              <w:textAlignment w:val="baseline"/>
              <w:rPr>
                <w:sz w:val="24"/>
                <w:szCs w:val="24"/>
              </w:rPr>
            </w:pPr>
            <w:r w:rsidRPr="002840FA">
              <w:rPr>
                <w:sz w:val="24"/>
                <w:szCs w:val="24"/>
              </w:rPr>
              <w:t xml:space="preserve"> - висновок  медико-соціальної експертної комісії про встановлення відповідної групи інвалідності</w:t>
            </w:r>
          </w:p>
          <w:p w:rsidR="0055231F" w:rsidRPr="002840FA" w:rsidRDefault="0055231F" w:rsidP="002840FA">
            <w:pPr>
              <w:shd w:val="clear" w:color="auto" w:fill="FFFFFF"/>
              <w:ind w:right="1"/>
              <w:jc w:val="both"/>
              <w:textAlignment w:val="baseline"/>
              <w:rPr>
                <w:sz w:val="24"/>
                <w:szCs w:val="24"/>
              </w:rPr>
            </w:pPr>
            <w:r w:rsidRPr="002840FA">
              <w:rPr>
                <w:sz w:val="24"/>
                <w:szCs w:val="24"/>
              </w:rPr>
              <w:t xml:space="preserve"> - технічний паспорт про реєстрацію автомобіля на ім’я інваліда, законного представника дитини-інваліда (за наявністю)</w:t>
            </w:r>
          </w:p>
          <w:p w:rsidR="0055231F" w:rsidRPr="002840FA" w:rsidRDefault="0055231F" w:rsidP="002840FA">
            <w:pPr>
              <w:shd w:val="clear" w:color="auto" w:fill="FFFFFF"/>
              <w:tabs>
                <w:tab w:val="left" w:pos="900"/>
              </w:tabs>
              <w:ind w:right="1"/>
              <w:jc w:val="both"/>
              <w:rPr>
                <w:sz w:val="24"/>
                <w:szCs w:val="24"/>
              </w:rPr>
            </w:pPr>
            <w:r w:rsidRPr="002840FA">
              <w:rPr>
                <w:sz w:val="24"/>
                <w:szCs w:val="24"/>
              </w:rPr>
              <w:t xml:space="preserve"> - висновок медико-соціальної експертної комісії </w:t>
            </w:r>
            <w:r w:rsidRPr="002840FA">
              <w:rPr>
                <w:rStyle w:val="rvts0"/>
                <w:sz w:val="24"/>
                <w:szCs w:val="24"/>
              </w:rPr>
              <w:t xml:space="preserve">про наявність медичних показань для забезпечення автомобілем (крім інвалідів </w:t>
            </w:r>
            <w:r w:rsidRPr="002840FA">
              <w:rPr>
                <w:rStyle w:val="rvts0"/>
                <w:sz w:val="24"/>
                <w:szCs w:val="24"/>
                <w:lang w:val="en-US"/>
              </w:rPr>
              <w:t>I</w:t>
            </w:r>
            <w:r w:rsidRPr="002840FA">
              <w:rPr>
                <w:rStyle w:val="rvts0"/>
                <w:sz w:val="24"/>
                <w:szCs w:val="24"/>
              </w:rPr>
              <w:t xml:space="preserve"> та </w:t>
            </w:r>
            <w:r w:rsidRPr="002840FA">
              <w:rPr>
                <w:rStyle w:val="rvts0"/>
                <w:sz w:val="24"/>
                <w:szCs w:val="24"/>
                <w:lang w:val="en-US"/>
              </w:rPr>
              <w:t>II</w:t>
            </w:r>
            <w:r w:rsidRPr="002840FA">
              <w:rPr>
                <w:rStyle w:val="rvts0"/>
                <w:sz w:val="24"/>
                <w:szCs w:val="24"/>
              </w:rPr>
              <w:t xml:space="preserve"> групи із числа учасників  ліквідації наслідків аварії на ЧАЕС та потерпілих від ЧАЕС</w:t>
            </w:r>
          </w:p>
          <w:p w:rsidR="0055231F" w:rsidRPr="002840FA" w:rsidRDefault="0055231F" w:rsidP="002840FA">
            <w:pPr>
              <w:shd w:val="clear" w:color="auto" w:fill="FFFFFF"/>
              <w:tabs>
                <w:tab w:val="left" w:pos="900"/>
              </w:tabs>
              <w:ind w:right="1"/>
              <w:jc w:val="both"/>
              <w:rPr>
                <w:sz w:val="24"/>
                <w:szCs w:val="24"/>
              </w:rPr>
            </w:pPr>
            <w:r w:rsidRPr="002840FA">
              <w:rPr>
                <w:rStyle w:val="rvts0"/>
                <w:sz w:val="24"/>
                <w:szCs w:val="24"/>
              </w:rPr>
              <w:lastRenderedPageBreak/>
              <w:t xml:space="preserve"> - копія пільгового посвідчення</w:t>
            </w:r>
          </w:p>
          <w:p w:rsidR="0055231F" w:rsidRPr="002840FA" w:rsidRDefault="0055231F" w:rsidP="002840FA">
            <w:pPr>
              <w:shd w:val="clear" w:color="auto" w:fill="FFFFFF"/>
              <w:tabs>
                <w:tab w:val="left" w:pos="900"/>
              </w:tabs>
              <w:ind w:right="1"/>
              <w:jc w:val="both"/>
              <w:textAlignment w:val="baseline"/>
              <w:rPr>
                <w:sz w:val="24"/>
                <w:szCs w:val="24"/>
              </w:rPr>
            </w:pPr>
            <w:r w:rsidRPr="002840FA">
              <w:rPr>
                <w:rStyle w:val="rvts0"/>
                <w:sz w:val="24"/>
                <w:szCs w:val="24"/>
              </w:rPr>
              <w:t xml:space="preserve"> - довідка про взяття на облік внутрішньо переміщених осіб (для отримувачів, які є внутрішньо переміщеними особами)</w:t>
            </w:r>
          </w:p>
          <w:p w:rsidR="0055231F" w:rsidRPr="002840FA" w:rsidRDefault="0055231F" w:rsidP="002840FA">
            <w:pPr>
              <w:ind w:left="169" w:right="1"/>
              <w:rPr>
                <w:sz w:val="24"/>
                <w:szCs w:val="24"/>
              </w:rPr>
            </w:pPr>
          </w:p>
        </w:tc>
      </w:tr>
      <w:tr w:rsidR="0055231F" w:rsidRPr="002840FA" w:rsidTr="00DC11BC">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uk-UA"/>
              </w:rPr>
              <w:lastRenderedPageBreak/>
              <w:t>9</w:t>
            </w:r>
          </w:p>
        </w:tc>
        <w:tc>
          <w:tcPr>
            <w:tcW w:w="2882"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Спосіб подання документів </w:t>
            </w:r>
          </w:p>
        </w:tc>
        <w:tc>
          <w:tcPr>
            <w:tcW w:w="6300" w:type="dxa"/>
            <w:gridSpan w:val="5"/>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4"/>
              <w:shd w:val="clear" w:color="auto" w:fill="FFFFFF"/>
              <w:spacing w:before="0" w:after="0"/>
              <w:ind w:right="1"/>
              <w:jc w:val="both"/>
              <w:textAlignment w:val="baseline"/>
            </w:pPr>
            <w:r w:rsidRPr="002840FA">
              <w:t>Для одержання послуги отримувачі або їх законні представники звертаються до уповноважених органів за місцем проживання</w:t>
            </w:r>
          </w:p>
        </w:tc>
      </w:tr>
      <w:tr w:rsidR="0055231F" w:rsidRPr="002840FA" w:rsidTr="00DC11BC">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uk-UA"/>
              </w:rPr>
              <w:t>10</w:t>
            </w:r>
          </w:p>
        </w:tc>
        <w:tc>
          <w:tcPr>
            <w:tcW w:w="2882"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Платність (безоплатність) надання </w:t>
            </w:r>
          </w:p>
        </w:tc>
        <w:tc>
          <w:tcPr>
            <w:tcW w:w="6300" w:type="dxa"/>
            <w:gridSpan w:val="5"/>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rvps14"/>
              <w:spacing w:before="0" w:after="0"/>
              <w:ind w:right="1"/>
              <w:jc w:val="both"/>
            </w:pPr>
            <w:r w:rsidRPr="002840FA">
              <w:rPr>
                <w:lang w:val="uk-UA"/>
              </w:rPr>
              <w:t>Адміністративна послуга надається б</w:t>
            </w:r>
            <w:r w:rsidRPr="002840FA">
              <w:t>езоплатно</w:t>
            </w:r>
          </w:p>
        </w:tc>
      </w:tr>
      <w:tr w:rsidR="0055231F" w:rsidRPr="002840FA" w:rsidTr="00DC11BC">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1</w:t>
            </w:r>
            <w:r w:rsidRPr="002840FA">
              <w:rPr>
                <w:lang w:val="uk-UA"/>
              </w:rPr>
              <w:t>1</w:t>
            </w:r>
          </w:p>
        </w:tc>
        <w:tc>
          <w:tcPr>
            <w:tcW w:w="2882"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Строк надання </w:t>
            </w:r>
          </w:p>
        </w:tc>
        <w:tc>
          <w:tcPr>
            <w:tcW w:w="6300" w:type="dxa"/>
            <w:gridSpan w:val="5"/>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shd w:val="clear" w:color="auto" w:fill="FFFFFF"/>
              <w:ind w:right="1"/>
              <w:jc w:val="both"/>
              <w:textAlignment w:val="baseline"/>
              <w:rPr>
                <w:sz w:val="24"/>
                <w:szCs w:val="24"/>
              </w:rPr>
            </w:pPr>
            <w:r w:rsidRPr="002840FA">
              <w:rPr>
                <w:sz w:val="24"/>
                <w:szCs w:val="24"/>
              </w:rPr>
              <w:t>Двічі на рік</w:t>
            </w:r>
          </w:p>
        </w:tc>
      </w:tr>
      <w:tr w:rsidR="0055231F" w:rsidRPr="002840FA" w:rsidTr="00DC11BC">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 xml:space="preserve"> 1</w:t>
            </w:r>
            <w:r w:rsidRPr="002840FA">
              <w:rPr>
                <w:lang w:val="uk-UA"/>
              </w:rPr>
              <w:t>2</w:t>
            </w:r>
          </w:p>
        </w:tc>
        <w:tc>
          <w:tcPr>
            <w:tcW w:w="2882"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Перелік підстав для відмови у наданні </w:t>
            </w:r>
          </w:p>
        </w:tc>
        <w:tc>
          <w:tcPr>
            <w:tcW w:w="6300" w:type="dxa"/>
            <w:gridSpan w:val="5"/>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4"/>
              <w:shd w:val="clear" w:color="auto" w:fill="FFFFFF"/>
              <w:spacing w:before="0" w:after="0"/>
              <w:ind w:right="1"/>
              <w:jc w:val="both"/>
              <w:textAlignment w:val="baseline"/>
            </w:pPr>
            <w:r w:rsidRPr="002840FA">
              <w:t>Подання документів до заяви не в повному обсязі</w:t>
            </w:r>
          </w:p>
        </w:tc>
      </w:tr>
      <w:tr w:rsidR="0055231F" w:rsidRPr="002840FA" w:rsidTr="00DC11BC">
        <w:trPr>
          <w:trHeight w:val="262"/>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ru-RU"/>
              </w:rPr>
              <w:t>13</w:t>
            </w:r>
          </w:p>
        </w:tc>
        <w:tc>
          <w:tcPr>
            <w:tcW w:w="2882"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Результат надання адміністративної послуги</w:t>
            </w:r>
          </w:p>
        </w:tc>
        <w:tc>
          <w:tcPr>
            <w:tcW w:w="6300" w:type="dxa"/>
            <w:gridSpan w:val="5"/>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4"/>
              <w:shd w:val="clear" w:color="auto" w:fill="FFFFFF"/>
              <w:spacing w:before="0" w:after="0"/>
              <w:ind w:right="1"/>
              <w:jc w:val="both"/>
              <w:textAlignment w:val="baseline"/>
            </w:pPr>
            <w:r w:rsidRPr="002840FA">
              <w:t>Отримання грошової компенсації</w:t>
            </w:r>
          </w:p>
        </w:tc>
      </w:tr>
      <w:tr w:rsidR="0055231F" w:rsidRPr="002840FA" w:rsidTr="00DC11BC">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uk-UA"/>
              </w:rPr>
              <w:t>14</w:t>
            </w:r>
          </w:p>
        </w:tc>
        <w:tc>
          <w:tcPr>
            <w:tcW w:w="2882"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Способи отримання відповіді (результату)</w:t>
            </w:r>
          </w:p>
        </w:tc>
        <w:tc>
          <w:tcPr>
            <w:tcW w:w="6300" w:type="dxa"/>
            <w:gridSpan w:val="5"/>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Отримання результату – заявником особисто або уповноваженою ним особою </w:t>
            </w:r>
          </w:p>
        </w:tc>
      </w:tr>
    </w:tbl>
    <w:p w:rsidR="0055231F" w:rsidRDefault="0055231F" w:rsidP="002840FA">
      <w:pPr>
        <w:ind w:right="1" w:firstLine="567"/>
        <w:jc w:val="center"/>
        <w:rPr>
          <w:b/>
          <w:sz w:val="24"/>
          <w:szCs w:val="24"/>
          <w:lang w:val="uk-UA"/>
        </w:rPr>
      </w:pPr>
    </w:p>
    <w:p w:rsidR="001C576B" w:rsidRPr="002840FA" w:rsidRDefault="001C576B" w:rsidP="002840FA">
      <w:pPr>
        <w:ind w:right="1" w:firstLine="567"/>
        <w:jc w:val="center"/>
        <w:rPr>
          <w:b/>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1C576B">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81717D" w:rsidRPr="002840FA" w:rsidRDefault="0081717D" w:rsidP="002840FA">
      <w:pPr>
        <w:tabs>
          <w:tab w:val="left" w:pos="5529"/>
        </w:tabs>
        <w:ind w:left="5812" w:right="1"/>
        <w:jc w:val="both"/>
        <w:rPr>
          <w:sz w:val="24"/>
          <w:szCs w:val="24"/>
          <w:lang w:val="uk-UA" w:eastAsia="uk-UA"/>
        </w:rPr>
      </w:pPr>
    </w:p>
    <w:p w:rsidR="0055231F" w:rsidRPr="002840FA" w:rsidRDefault="0055231F"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16</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0055231F" w:rsidRPr="002840FA">
        <w:rPr>
          <w:sz w:val="24"/>
          <w:szCs w:val="24"/>
          <w:lang w:val="uk-UA"/>
        </w:rPr>
        <w:t>09-49</w:t>
      </w:r>
      <w:r w:rsidRPr="002840FA">
        <w:rPr>
          <w:caps/>
          <w:sz w:val="24"/>
          <w:szCs w:val="24"/>
          <w:lang w:val="uk-UA"/>
        </w:rPr>
        <w:t xml:space="preserve"> </w:t>
      </w:r>
    </w:p>
    <w:p w:rsidR="0055231F" w:rsidRPr="002840FA" w:rsidRDefault="0055231F" w:rsidP="002840FA">
      <w:pPr>
        <w:pStyle w:val="210"/>
        <w:spacing w:after="0" w:line="240" w:lineRule="auto"/>
        <w:ind w:left="0" w:right="1"/>
        <w:jc w:val="center"/>
        <w:rPr>
          <w:sz w:val="24"/>
          <w:szCs w:val="24"/>
        </w:rPr>
      </w:pPr>
      <w:r w:rsidRPr="002840FA">
        <w:rPr>
          <w:b/>
          <w:bCs/>
          <w:sz w:val="24"/>
          <w:szCs w:val="24"/>
          <w:u w:val="single"/>
        </w:rPr>
        <w:t xml:space="preserve">Забезпечення санаторно-курортним лікуванням осіб з інвалідністю </w:t>
      </w:r>
    </w:p>
    <w:p w:rsidR="0055231F" w:rsidRPr="002840FA" w:rsidRDefault="0055231F" w:rsidP="002840FA">
      <w:pPr>
        <w:pStyle w:val="210"/>
        <w:spacing w:after="0" w:line="240" w:lineRule="auto"/>
        <w:ind w:left="0" w:right="1"/>
        <w:jc w:val="center"/>
        <w:rPr>
          <w:sz w:val="24"/>
          <w:szCs w:val="24"/>
        </w:rPr>
      </w:pPr>
      <w:r w:rsidRPr="002840FA">
        <w:rPr>
          <w:b/>
          <w:bCs/>
          <w:sz w:val="24"/>
          <w:szCs w:val="24"/>
          <w:u w:val="single"/>
        </w:rPr>
        <w:t>та осіб з інвалідністю з дитинства</w:t>
      </w:r>
    </w:p>
    <w:p w:rsidR="0055231F" w:rsidRPr="002840FA" w:rsidRDefault="0055231F" w:rsidP="002840FA">
      <w:pPr>
        <w:ind w:right="1"/>
        <w:jc w:val="center"/>
        <w:rPr>
          <w:sz w:val="24"/>
          <w:szCs w:val="24"/>
          <w:u w:val="single"/>
        </w:rPr>
      </w:pPr>
      <w:r w:rsidRPr="002840FA">
        <w:rPr>
          <w:b/>
          <w:bCs/>
          <w:sz w:val="24"/>
          <w:szCs w:val="24"/>
          <w:u w:val="single"/>
        </w:rPr>
        <w:t>Управління праці та соціального захисту населення</w:t>
      </w:r>
    </w:p>
    <w:p w:rsidR="0055231F" w:rsidRPr="002840FA" w:rsidRDefault="0055231F" w:rsidP="002840FA">
      <w:pPr>
        <w:pStyle w:val="rvps6"/>
        <w:shd w:val="clear" w:color="auto" w:fill="FFFFFF"/>
        <w:spacing w:before="0" w:after="0"/>
        <w:ind w:right="1"/>
        <w:jc w:val="center"/>
        <w:rPr>
          <w:lang w:val="ru-RU"/>
        </w:rPr>
      </w:pPr>
      <w:r w:rsidRPr="002840FA">
        <w:rPr>
          <w:lang w:val="uk-UA" w:eastAsia="uk-UA"/>
        </w:rPr>
        <w:t>(найменування суб’єкта надання адміністративної послуги)</w:t>
      </w:r>
    </w:p>
    <w:tbl>
      <w:tblPr>
        <w:tblW w:w="9765" w:type="dxa"/>
        <w:tblInd w:w="-71" w:type="dxa"/>
        <w:tblLayout w:type="fixed"/>
        <w:tblCellMar>
          <w:top w:w="15" w:type="dxa"/>
          <w:left w:w="11" w:type="dxa"/>
          <w:bottom w:w="15" w:type="dxa"/>
          <w:right w:w="15" w:type="dxa"/>
        </w:tblCellMar>
        <w:tblLook w:val="0000"/>
      </w:tblPr>
      <w:tblGrid>
        <w:gridCol w:w="628"/>
        <w:gridCol w:w="2909"/>
        <w:gridCol w:w="6161"/>
        <w:gridCol w:w="23"/>
        <w:gridCol w:w="29"/>
        <w:gridCol w:w="15"/>
      </w:tblGrid>
      <w:tr w:rsidR="0055231F" w:rsidRPr="002840FA" w:rsidTr="00187340">
        <w:tc>
          <w:tcPr>
            <w:tcW w:w="9765" w:type="dxa"/>
            <w:gridSpan w:val="6"/>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rvps12"/>
              <w:spacing w:before="0" w:after="0"/>
              <w:ind w:left="113" w:right="1"/>
              <w:jc w:val="center"/>
              <w:rPr>
                <w:lang w:val="ru-RU"/>
              </w:rPr>
            </w:pPr>
            <w:r w:rsidRPr="002840FA">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55231F" w:rsidRPr="002840FA" w:rsidTr="00187340">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1</w:t>
            </w:r>
          </w:p>
        </w:tc>
        <w:tc>
          <w:tcPr>
            <w:tcW w:w="2910"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Місцезнаходження </w:t>
            </w:r>
          </w:p>
        </w:tc>
        <w:tc>
          <w:tcPr>
            <w:tcW w:w="6163"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spacing w:before="60" w:after="60"/>
              <w:ind w:right="1"/>
              <w:rPr>
                <w:sz w:val="24"/>
                <w:szCs w:val="24"/>
              </w:rPr>
            </w:pPr>
            <w:r w:rsidRPr="002840FA">
              <w:rPr>
                <w:sz w:val="24"/>
                <w:szCs w:val="24"/>
              </w:rPr>
              <w:t>93416 м.Сєвєродонецьк, вул.Новікова, 15-б, каб.14</w:t>
            </w:r>
          </w:p>
        </w:tc>
        <w:tc>
          <w:tcPr>
            <w:tcW w:w="20" w:type="dxa"/>
            <w:tcBorders>
              <w:left w:val="single" w:sz="2" w:space="0" w:color="000001"/>
            </w:tcBorders>
            <w:shd w:val="clear" w:color="auto" w:fill="auto"/>
          </w:tcPr>
          <w:p w:rsidR="0055231F" w:rsidRPr="002840FA" w:rsidRDefault="0055231F" w:rsidP="002840FA">
            <w:pPr>
              <w:snapToGrid w:val="0"/>
              <w:ind w:right="1"/>
              <w:rPr>
                <w:sz w:val="24"/>
                <w:szCs w:val="24"/>
              </w:rPr>
            </w:pPr>
          </w:p>
        </w:tc>
        <w:tc>
          <w:tcPr>
            <w:tcW w:w="29" w:type="dxa"/>
            <w:shd w:val="clear" w:color="auto" w:fill="auto"/>
          </w:tcPr>
          <w:p w:rsidR="0055231F" w:rsidRPr="002840FA" w:rsidRDefault="0055231F" w:rsidP="002840FA">
            <w:pPr>
              <w:snapToGrid w:val="0"/>
              <w:ind w:right="1"/>
              <w:rPr>
                <w:sz w:val="24"/>
                <w:szCs w:val="24"/>
              </w:rPr>
            </w:pPr>
          </w:p>
        </w:tc>
      </w:tr>
      <w:tr w:rsidR="0055231F" w:rsidRPr="002840FA" w:rsidTr="00187340">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2</w:t>
            </w:r>
          </w:p>
        </w:tc>
        <w:tc>
          <w:tcPr>
            <w:tcW w:w="2910"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Інформація щодо режиму роботи </w:t>
            </w:r>
          </w:p>
        </w:tc>
        <w:tc>
          <w:tcPr>
            <w:tcW w:w="6163"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spacing w:before="60" w:after="60"/>
              <w:ind w:right="1"/>
              <w:rPr>
                <w:sz w:val="24"/>
                <w:szCs w:val="24"/>
              </w:rPr>
            </w:pPr>
            <w:r w:rsidRPr="002840FA">
              <w:rPr>
                <w:sz w:val="24"/>
                <w:szCs w:val="24"/>
              </w:rPr>
              <w:t xml:space="preserve">Понеділок-п'ятниця 8.00-17.00, </w:t>
            </w:r>
            <w:r w:rsidRPr="002840FA">
              <w:rPr>
                <w:i/>
                <w:sz w:val="24"/>
                <w:szCs w:val="24"/>
              </w:rPr>
              <w:br/>
            </w:r>
            <w:r w:rsidRPr="002840FA">
              <w:rPr>
                <w:sz w:val="24"/>
                <w:szCs w:val="24"/>
              </w:rPr>
              <w:t>перерва 12.00-13.00</w:t>
            </w:r>
          </w:p>
        </w:tc>
        <w:tc>
          <w:tcPr>
            <w:tcW w:w="20" w:type="dxa"/>
            <w:tcBorders>
              <w:left w:val="single" w:sz="2" w:space="0" w:color="000001"/>
            </w:tcBorders>
            <w:shd w:val="clear" w:color="auto" w:fill="auto"/>
          </w:tcPr>
          <w:p w:rsidR="0055231F" w:rsidRPr="002840FA" w:rsidRDefault="0055231F" w:rsidP="002840FA">
            <w:pPr>
              <w:snapToGrid w:val="0"/>
              <w:ind w:right="1"/>
              <w:rPr>
                <w:sz w:val="24"/>
                <w:szCs w:val="24"/>
              </w:rPr>
            </w:pPr>
          </w:p>
        </w:tc>
        <w:tc>
          <w:tcPr>
            <w:tcW w:w="29" w:type="dxa"/>
            <w:shd w:val="clear" w:color="auto" w:fill="auto"/>
          </w:tcPr>
          <w:p w:rsidR="0055231F" w:rsidRPr="002840FA" w:rsidRDefault="0055231F" w:rsidP="002840FA">
            <w:pPr>
              <w:snapToGrid w:val="0"/>
              <w:ind w:right="1"/>
              <w:rPr>
                <w:sz w:val="24"/>
                <w:szCs w:val="24"/>
              </w:rPr>
            </w:pPr>
          </w:p>
        </w:tc>
      </w:tr>
      <w:tr w:rsidR="0055231F" w:rsidRPr="002840FA" w:rsidTr="00187340">
        <w:tblPrEx>
          <w:tblCellMar>
            <w:top w:w="0" w:type="dxa"/>
            <w:left w:w="0" w:type="dxa"/>
            <w:bottom w:w="0" w:type="dxa"/>
            <w:right w:w="0" w:type="dxa"/>
          </w:tblCellMar>
        </w:tblPrEx>
        <w:trPr>
          <w:gridAfter w:val="1"/>
          <w:wAfter w:w="15" w:type="dxa"/>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3</w:t>
            </w:r>
          </w:p>
        </w:tc>
        <w:tc>
          <w:tcPr>
            <w:tcW w:w="2910"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Телефон / факс, електронна  адреса, офіційний веб-сайт </w:t>
            </w:r>
          </w:p>
        </w:tc>
        <w:tc>
          <w:tcPr>
            <w:tcW w:w="6163"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spacing w:before="60" w:after="60"/>
              <w:ind w:right="1"/>
              <w:jc w:val="both"/>
              <w:rPr>
                <w:sz w:val="24"/>
                <w:szCs w:val="24"/>
              </w:rPr>
            </w:pPr>
            <w:r w:rsidRPr="002840FA">
              <w:rPr>
                <w:sz w:val="24"/>
                <w:szCs w:val="24"/>
              </w:rPr>
              <w:t>Тел:(0645) 70-26-19</w:t>
            </w:r>
          </w:p>
          <w:p w:rsidR="0055231F" w:rsidRPr="002840FA" w:rsidRDefault="0055231F" w:rsidP="002840FA">
            <w:pPr>
              <w:spacing w:before="60" w:after="60"/>
              <w:ind w:right="1"/>
              <w:jc w:val="both"/>
              <w:rPr>
                <w:sz w:val="24"/>
                <w:szCs w:val="24"/>
              </w:rPr>
            </w:pPr>
            <w:r w:rsidRPr="002840FA">
              <w:rPr>
                <w:sz w:val="24"/>
                <w:szCs w:val="24"/>
              </w:rPr>
              <w:t xml:space="preserve">е-mail: </w:t>
            </w:r>
            <w:r w:rsidRPr="002840FA">
              <w:rPr>
                <w:sz w:val="24"/>
                <w:szCs w:val="24"/>
                <w:lang w:val="en-US"/>
              </w:rPr>
              <w:t>upszn919@sed-rada.gov.ua</w:t>
            </w:r>
          </w:p>
        </w:tc>
        <w:tc>
          <w:tcPr>
            <w:tcW w:w="20" w:type="dxa"/>
            <w:tcBorders>
              <w:left w:val="single" w:sz="2" w:space="0" w:color="000001"/>
            </w:tcBorders>
            <w:shd w:val="clear" w:color="auto" w:fill="auto"/>
          </w:tcPr>
          <w:p w:rsidR="0055231F" w:rsidRPr="002840FA" w:rsidRDefault="0055231F" w:rsidP="002840FA">
            <w:pPr>
              <w:snapToGrid w:val="0"/>
              <w:ind w:right="1"/>
              <w:rPr>
                <w:sz w:val="24"/>
                <w:szCs w:val="24"/>
              </w:rPr>
            </w:pPr>
          </w:p>
        </w:tc>
        <w:tc>
          <w:tcPr>
            <w:tcW w:w="29" w:type="dxa"/>
            <w:shd w:val="clear" w:color="auto" w:fill="auto"/>
          </w:tcPr>
          <w:p w:rsidR="0055231F" w:rsidRPr="002840FA" w:rsidRDefault="0055231F" w:rsidP="002840FA">
            <w:pPr>
              <w:snapToGrid w:val="0"/>
              <w:ind w:right="1"/>
              <w:rPr>
                <w:sz w:val="24"/>
                <w:szCs w:val="24"/>
              </w:rPr>
            </w:pPr>
          </w:p>
        </w:tc>
      </w:tr>
      <w:tr w:rsidR="0055231F" w:rsidRPr="002840FA" w:rsidTr="00187340">
        <w:tc>
          <w:tcPr>
            <w:tcW w:w="9765" w:type="dxa"/>
            <w:gridSpan w:val="6"/>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rvps12"/>
              <w:spacing w:before="0" w:after="0"/>
              <w:ind w:left="113" w:right="1"/>
              <w:jc w:val="center"/>
              <w:rPr>
                <w:lang w:val="ru-RU"/>
              </w:rPr>
            </w:pPr>
            <w:r w:rsidRPr="002840FA">
              <w:rPr>
                <w:rStyle w:val="rvts9"/>
                <w:b/>
                <w:bCs/>
                <w:lang w:val="ru-RU"/>
              </w:rPr>
              <w:t>Нормативні акти, якими регламентується надання адміністративної послуги</w:t>
            </w:r>
          </w:p>
        </w:tc>
      </w:tr>
      <w:tr w:rsidR="0055231F" w:rsidRPr="0061313A" w:rsidTr="00187340">
        <w:trPr>
          <w:trHeight w:val="507"/>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4</w:t>
            </w:r>
          </w:p>
        </w:tc>
        <w:tc>
          <w:tcPr>
            <w:tcW w:w="2910"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4"/>
              <w:spacing w:before="0" w:after="0"/>
              <w:ind w:left="43" w:right="1"/>
            </w:pPr>
            <w:r w:rsidRPr="002840FA">
              <w:t>Закони України</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rvps14"/>
              <w:spacing w:before="0" w:after="0"/>
              <w:ind w:left="-10" w:right="1"/>
              <w:jc w:val="both"/>
            </w:pPr>
            <w:r w:rsidRPr="002840FA">
              <w:rPr>
                <w:lang w:val="uk-UA"/>
              </w:rPr>
              <w:t xml:space="preserve">Закон України </w:t>
            </w:r>
            <w:r w:rsidRPr="002840FA">
              <w:t>„</w:t>
            </w:r>
            <w:r w:rsidRPr="002840FA">
              <w:rPr>
                <w:lang w:val="ru-RU"/>
              </w:rPr>
              <w:t>Про</w:t>
            </w:r>
            <w:r w:rsidRPr="002840FA">
              <w:t xml:space="preserve"> </w:t>
            </w:r>
            <w:r w:rsidRPr="002840FA">
              <w:rPr>
                <w:lang w:val="ru-RU"/>
              </w:rPr>
              <w:t>реабілітацію</w:t>
            </w:r>
            <w:r w:rsidRPr="002840FA">
              <w:t xml:space="preserve"> </w:t>
            </w:r>
            <w:r w:rsidRPr="002840FA">
              <w:rPr>
                <w:lang w:val="ru-RU"/>
              </w:rPr>
              <w:t>осіб</w:t>
            </w:r>
            <w:r w:rsidRPr="002840FA">
              <w:t xml:space="preserve"> </w:t>
            </w:r>
            <w:r w:rsidRPr="002840FA">
              <w:rPr>
                <w:lang w:val="ru-RU"/>
              </w:rPr>
              <w:t>з</w:t>
            </w:r>
            <w:r w:rsidRPr="002840FA">
              <w:t xml:space="preserve"> </w:t>
            </w:r>
            <w:r w:rsidRPr="002840FA">
              <w:rPr>
                <w:lang w:val="ru-RU"/>
              </w:rPr>
              <w:t>інвалідністю</w:t>
            </w:r>
            <w:r w:rsidRPr="002840FA">
              <w:t xml:space="preserve"> </w:t>
            </w:r>
            <w:r w:rsidRPr="002840FA">
              <w:rPr>
                <w:lang w:val="ru-RU"/>
              </w:rPr>
              <w:t>в</w:t>
            </w:r>
            <w:r w:rsidRPr="002840FA">
              <w:t xml:space="preserve"> </w:t>
            </w:r>
            <w:r w:rsidRPr="002840FA">
              <w:rPr>
                <w:lang w:val="ru-RU"/>
              </w:rPr>
              <w:t>Україні</w:t>
            </w:r>
            <w:r w:rsidRPr="002840FA">
              <w:rPr>
                <w:shd w:val="clear" w:color="auto" w:fill="FFFFFF"/>
              </w:rPr>
              <w:t>”</w:t>
            </w:r>
            <w:r w:rsidRPr="002840FA">
              <w:t xml:space="preserve"> </w:t>
            </w:r>
            <w:r w:rsidRPr="002840FA">
              <w:rPr>
                <w:shd w:val="clear" w:color="auto" w:fill="FFFFFF"/>
              </w:rPr>
              <w:t>від 06.10.2005 № 2961-IV</w:t>
            </w:r>
          </w:p>
          <w:p w:rsidR="0055231F" w:rsidRPr="002840FA" w:rsidRDefault="0055231F" w:rsidP="002840FA">
            <w:pPr>
              <w:pStyle w:val="rvps14"/>
              <w:spacing w:before="0" w:after="0"/>
              <w:ind w:left="-10" w:right="1"/>
              <w:jc w:val="both"/>
              <w:rPr>
                <w:lang w:val="uk-UA"/>
              </w:rPr>
            </w:pPr>
          </w:p>
        </w:tc>
      </w:tr>
      <w:tr w:rsidR="0055231F" w:rsidRPr="002840FA" w:rsidTr="00187340">
        <w:trPr>
          <w:trHeight w:val="388"/>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5</w:t>
            </w:r>
          </w:p>
        </w:tc>
        <w:tc>
          <w:tcPr>
            <w:tcW w:w="2910"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4"/>
              <w:spacing w:before="0" w:after="0"/>
              <w:ind w:left="43" w:right="1"/>
            </w:pPr>
            <w:r w:rsidRPr="002840FA">
              <w:t>Акти Кабінету Міністрів України</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shd w:val="clear" w:color="auto" w:fill="FFFFFF"/>
              <w:ind w:right="1"/>
              <w:jc w:val="both"/>
              <w:textAlignment w:val="baseline"/>
              <w:rPr>
                <w:sz w:val="24"/>
                <w:szCs w:val="24"/>
              </w:rPr>
            </w:pPr>
            <w:r w:rsidRPr="002840FA">
              <w:rPr>
                <w:sz w:val="24"/>
                <w:szCs w:val="24"/>
              </w:rPr>
              <w:t>Постанова Кабінету Міністрів України від 22.02.2006 №187 «Про затвердження Порядку забезпечення санаторно-курортними путівками деяких категорій громадян органами праці та соціального захисту населення»</w:t>
            </w:r>
          </w:p>
        </w:tc>
      </w:tr>
      <w:tr w:rsidR="0055231F" w:rsidRPr="002840FA" w:rsidTr="00187340">
        <w:tc>
          <w:tcPr>
            <w:tcW w:w="9765" w:type="dxa"/>
            <w:gridSpan w:val="6"/>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rStyle w:val="rvts9"/>
                <w:b/>
                <w:bCs/>
                <w:lang w:val="uk-UA"/>
              </w:rPr>
              <w:t>Умови отримання адміністративної послуги</w:t>
            </w:r>
          </w:p>
        </w:tc>
      </w:tr>
      <w:tr w:rsidR="0055231F" w:rsidRPr="002840FA" w:rsidTr="00187340">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uk-UA"/>
              </w:rPr>
              <w:t>7</w:t>
            </w:r>
          </w:p>
        </w:tc>
        <w:tc>
          <w:tcPr>
            <w:tcW w:w="2910"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Підстава для отримання </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shd w:val="clear" w:color="auto" w:fill="FFFFFF"/>
              <w:ind w:right="1"/>
              <w:jc w:val="both"/>
              <w:textAlignment w:val="baseline"/>
              <w:rPr>
                <w:sz w:val="24"/>
                <w:szCs w:val="24"/>
              </w:rPr>
            </w:pPr>
            <w:r w:rsidRPr="002840FA">
              <w:rPr>
                <w:sz w:val="24"/>
                <w:szCs w:val="24"/>
              </w:rPr>
              <w:t>Для осіб з інвалідністю:</w:t>
            </w:r>
          </w:p>
          <w:p w:rsidR="0055231F" w:rsidRPr="002840FA" w:rsidRDefault="0092790B" w:rsidP="002840FA">
            <w:pPr>
              <w:shd w:val="clear" w:color="auto" w:fill="FFFFFF"/>
              <w:ind w:right="1"/>
              <w:jc w:val="both"/>
              <w:textAlignment w:val="baseline"/>
              <w:rPr>
                <w:sz w:val="24"/>
                <w:szCs w:val="24"/>
              </w:rPr>
            </w:pPr>
            <w:r w:rsidRPr="002840FA">
              <w:rPr>
                <w:sz w:val="24"/>
                <w:szCs w:val="24"/>
              </w:rPr>
              <w:t>З</w:t>
            </w:r>
            <w:r w:rsidR="0055231F" w:rsidRPr="002840FA">
              <w:rPr>
                <w:sz w:val="24"/>
                <w:szCs w:val="24"/>
              </w:rPr>
              <w:t>аява</w:t>
            </w:r>
            <w:r w:rsidRPr="002840FA">
              <w:rPr>
                <w:sz w:val="24"/>
                <w:szCs w:val="24"/>
              </w:rPr>
              <w:t xml:space="preserve">, </w:t>
            </w:r>
            <w:r w:rsidR="0055231F" w:rsidRPr="002840FA">
              <w:rPr>
                <w:sz w:val="24"/>
                <w:szCs w:val="24"/>
              </w:rPr>
              <w:t xml:space="preserve"> довідка форми 070-О</w:t>
            </w:r>
            <w:r w:rsidRPr="002840FA">
              <w:rPr>
                <w:sz w:val="24"/>
                <w:szCs w:val="24"/>
              </w:rPr>
              <w:t xml:space="preserve">, </w:t>
            </w:r>
            <w:r w:rsidR="0055231F" w:rsidRPr="002840FA">
              <w:rPr>
                <w:sz w:val="24"/>
                <w:szCs w:val="24"/>
              </w:rPr>
              <w:t xml:space="preserve"> посвідчення особи з інвалідністю</w:t>
            </w:r>
          </w:p>
        </w:tc>
      </w:tr>
      <w:tr w:rsidR="0055231F" w:rsidRPr="002840FA" w:rsidTr="00187340">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uk-UA"/>
              </w:rPr>
              <w:t>8</w:t>
            </w:r>
          </w:p>
        </w:tc>
        <w:tc>
          <w:tcPr>
            <w:tcW w:w="2910"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Перелік необхідних документів</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shd w:val="clear" w:color="auto" w:fill="FFFFFF"/>
              <w:ind w:right="1"/>
              <w:jc w:val="both"/>
              <w:textAlignment w:val="baseline"/>
              <w:rPr>
                <w:sz w:val="24"/>
                <w:szCs w:val="24"/>
              </w:rPr>
            </w:pPr>
            <w:r w:rsidRPr="002840FA">
              <w:rPr>
                <w:sz w:val="24"/>
                <w:szCs w:val="24"/>
              </w:rPr>
              <w:t>заява</w:t>
            </w:r>
            <w:r w:rsidR="0092790B" w:rsidRPr="002840FA">
              <w:rPr>
                <w:sz w:val="24"/>
                <w:szCs w:val="24"/>
              </w:rPr>
              <w:t xml:space="preserve">, </w:t>
            </w:r>
            <w:r w:rsidRPr="002840FA">
              <w:rPr>
                <w:sz w:val="24"/>
                <w:szCs w:val="24"/>
              </w:rPr>
              <w:t xml:space="preserve"> паспорт</w:t>
            </w:r>
            <w:r w:rsidR="0092790B" w:rsidRPr="002840FA">
              <w:rPr>
                <w:sz w:val="24"/>
                <w:szCs w:val="24"/>
              </w:rPr>
              <w:t xml:space="preserve">, </w:t>
            </w:r>
            <w:r w:rsidRPr="002840FA">
              <w:rPr>
                <w:sz w:val="24"/>
                <w:szCs w:val="24"/>
              </w:rPr>
              <w:t>ідентифікаційний номер</w:t>
            </w:r>
            <w:r w:rsidR="0092790B" w:rsidRPr="002840FA">
              <w:rPr>
                <w:sz w:val="24"/>
                <w:szCs w:val="24"/>
              </w:rPr>
              <w:t xml:space="preserve">, </w:t>
            </w:r>
            <w:r w:rsidRPr="002840FA">
              <w:rPr>
                <w:sz w:val="24"/>
                <w:szCs w:val="24"/>
              </w:rPr>
              <w:t xml:space="preserve"> </w:t>
            </w:r>
            <w:r w:rsidR="0092790B" w:rsidRPr="002840FA">
              <w:rPr>
                <w:sz w:val="24"/>
                <w:szCs w:val="24"/>
              </w:rPr>
              <w:t>д</w:t>
            </w:r>
            <w:r w:rsidRPr="002840FA">
              <w:rPr>
                <w:sz w:val="24"/>
                <w:szCs w:val="24"/>
              </w:rPr>
              <w:t xml:space="preserve">овідка медико-соціальної експертної комісії </w:t>
            </w:r>
            <w:r w:rsidRPr="002840FA">
              <w:rPr>
                <w:rStyle w:val="rvts0"/>
                <w:sz w:val="24"/>
                <w:szCs w:val="24"/>
              </w:rPr>
              <w:t>про групу та причину інвалідності</w:t>
            </w:r>
            <w:r w:rsidR="0092790B" w:rsidRPr="002840FA">
              <w:rPr>
                <w:rStyle w:val="rvts0"/>
                <w:sz w:val="24"/>
                <w:szCs w:val="24"/>
              </w:rPr>
              <w:t xml:space="preserve">, </w:t>
            </w:r>
            <w:r w:rsidRPr="002840FA">
              <w:rPr>
                <w:rStyle w:val="rvts0"/>
                <w:sz w:val="24"/>
                <w:szCs w:val="24"/>
              </w:rPr>
              <w:t xml:space="preserve"> довідка форми 070-О</w:t>
            </w:r>
            <w:r w:rsidR="0092790B" w:rsidRPr="002840FA">
              <w:rPr>
                <w:rStyle w:val="rvts0"/>
                <w:sz w:val="24"/>
                <w:szCs w:val="24"/>
              </w:rPr>
              <w:t xml:space="preserve">, </w:t>
            </w:r>
            <w:r w:rsidRPr="002840FA">
              <w:rPr>
                <w:rStyle w:val="rvts0"/>
                <w:sz w:val="24"/>
                <w:szCs w:val="24"/>
              </w:rPr>
              <w:t xml:space="preserve"> довідка про взяття на облік внутрішньо переміщених осіб (для отримувачів, які є внутрішньо переміщеними особами)</w:t>
            </w:r>
            <w:r w:rsidR="0092790B" w:rsidRPr="002840FA">
              <w:rPr>
                <w:rStyle w:val="rvts0"/>
                <w:sz w:val="24"/>
                <w:szCs w:val="24"/>
              </w:rPr>
              <w:t xml:space="preserve">, </w:t>
            </w:r>
            <w:r w:rsidRPr="002840FA">
              <w:rPr>
                <w:sz w:val="24"/>
                <w:szCs w:val="24"/>
              </w:rPr>
              <w:t xml:space="preserve"> посвідчення особи з інвалідністю</w:t>
            </w:r>
          </w:p>
        </w:tc>
      </w:tr>
      <w:tr w:rsidR="0055231F" w:rsidRPr="002840FA" w:rsidTr="00187340">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uk-UA"/>
              </w:rPr>
              <w:t>9</w:t>
            </w:r>
          </w:p>
        </w:tc>
        <w:tc>
          <w:tcPr>
            <w:tcW w:w="2910"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Спосіб подання документів </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4"/>
              <w:shd w:val="clear" w:color="auto" w:fill="FFFFFF"/>
              <w:spacing w:before="0" w:after="0"/>
              <w:ind w:right="1"/>
              <w:jc w:val="both"/>
              <w:textAlignment w:val="baseline"/>
            </w:pPr>
            <w:r w:rsidRPr="002840FA">
              <w:t>Для одержання послуги отримувачі або їх законні представники звертаються до уповноважених органів за місцем проживання</w:t>
            </w:r>
          </w:p>
        </w:tc>
      </w:tr>
      <w:tr w:rsidR="0055231F" w:rsidRPr="002840FA" w:rsidTr="00187340">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uk-UA"/>
              </w:rPr>
              <w:t>10</w:t>
            </w:r>
          </w:p>
        </w:tc>
        <w:tc>
          <w:tcPr>
            <w:tcW w:w="2910"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Платність (безоплатність) надання </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rvps14"/>
              <w:spacing w:before="0" w:after="0"/>
              <w:ind w:right="1"/>
              <w:jc w:val="both"/>
            </w:pPr>
            <w:r w:rsidRPr="002840FA">
              <w:rPr>
                <w:lang w:val="uk-UA"/>
              </w:rPr>
              <w:t>Адміністративна послуга надається б</w:t>
            </w:r>
            <w:r w:rsidRPr="002840FA">
              <w:t>езоплатно</w:t>
            </w:r>
          </w:p>
        </w:tc>
      </w:tr>
      <w:tr w:rsidR="0055231F" w:rsidRPr="002840FA" w:rsidTr="008B07DD">
        <w:trPr>
          <w:trHeight w:val="250"/>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11</w:t>
            </w:r>
          </w:p>
          <w:p w:rsidR="0055231F" w:rsidRPr="002840FA" w:rsidRDefault="0055231F" w:rsidP="002840FA">
            <w:pPr>
              <w:pStyle w:val="rvps12"/>
              <w:spacing w:before="0" w:after="0"/>
              <w:ind w:left="113" w:right="1"/>
              <w:jc w:val="center"/>
            </w:pPr>
          </w:p>
        </w:tc>
        <w:tc>
          <w:tcPr>
            <w:tcW w:w="2910"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Строк надання </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shd w:val="clear" w:color="auto" w:fill="FFFFFF"/>
              <w:ind w:right="1"/>
              <w:jc w:val="both"/>
              <w:textAlignment w:val="baseline"/>
              <w:rPr>
                <w:sz w:val="24"/>
                <w:szCs w:val="24"/>
              </w:rPr>
            </w:pPr>
            <w:r w:rsidRPr="002840FA">
              <w:rPr>
                <w:sz w:val="24"/>
                <w:szCs w:val="24"/>
              </w:rPr>
              <w:t>В порядку черговості</w:t>
            </w:r>
          </w:p>
          <w:p w:rsidR="0055231F" w:rsidRPr="002840FA" w:rsidRDefault="0055231F" w:rsidP="002840FA">
            <w:pPr>
              <w:shd w:val="clear" w:color="auto" w:fill="FFFFFF"/>
              <w:ind w:right="1"/>
              <w:jc w:val="both"/>
              <w:textAlignment w:val="baseline"/>
              <w:rPr>
                <w:sz w:val="24"/>
                <w:szCs w:val="24"/>
              </w:rPr>
            </w:pPr>
          </w:p>
        </w:tc>
      </w:tr>
      <w:tr w:rsidR="0055231F" w:rsidRPr="002840FA" w:rsidTr="00187340">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t xml:space="preserve"> 1</w:t>
            </w:r>
            <w:r w:rsidRPr="002840FA">
              <w:rPr>
                <w:lang w:val="uk-UA"/>
              </w:rPr>
              <w:t>2</w:t>
            </w:r>
          </w:p>
        </w:tc>
        <w:tc>
          <w:tcPr>
            <w:tcW w:w="2910"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Перелік підстав для відмови у наданні </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4"/>
              <w:shd w:val="clear" w:color="auto" w:fill="FFFFFF"/>
              <w:spacing w:before="0" w:after="0"/>
              <w:ind w:right="1"/>
              <w:jc w:val="both"/>
              <w:textAlignment w:val="baseline"/>
            </w:pPr>
            <w:r w:rsidRPr="002840FA">
              <w:t>Подання документів до заяви не в повному обсязі</w:t>
            </w:r>
          </w:p>
        </w:tc>
      </w:tr>
      <w:tr w:rsidR="0055231F" w:rsidRPr="002840FA" w:rsidTr="00187340">
        <w:trPr>
          <w:trHeight w:val="262"/>
        </w:trPr>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ru-RU"/>
              </w:rPr>
              <w:t>13</w:t>
            </w:r>
          </w:p>
        </w:tc>
        <w:tc>
          <w:tcPr>
            <w:tcW w:w="2910"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Результат надання адміністративної послуги</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pStyle w:val="4"/>
              <w:shd w:val="clear" w:color="auto" w:fill="FFFFFF"/>
              <w:spacing w:before="0" w:after="0"/>
              <w:ind w:right="1"/>
              <w:jc w:val="both"/>
              <w:textAlignment w:val="baseline"/>
            </w:pPr>
            <w:r w:rsidRPr="002840FA">
              <w:t>Отримання путівки</w:t>
            </w:r>
          </w:p>
        </w:tc>
      </w:tr>
      <w:tr w:rsidR="0055231F" w:rsidRPr="002840FA" w:rsidTr="00187340">
        <w:tc>
          <w:tcPr>
            <w:tcW w:w="628" w:type="dxa"/>
            <w:tcBorders>
              <w:top w:val="single" w:sz="6" w:space="0" w:color="000001"/>
              <w:left w:val="single" w:sz="6" w:space="0" w:color="000001"/>
              <w:bottom w:val="single" w:sz="6" w:space="0" w:color="000001"/>
            </w:tcBorders>
            <w:shd w:val="clear" w:color="auto" w:fill="FFFFFF"/>
          </w:tcPr>
          <w:p w:rsidR="0055231F" w:rsidRPr="002840FA" w:rsidRDefault="0055231F" w:rsidP="002840FA">
            <w:pPr>
              <w:pStyle w:val="rvps12"/>
              <w:spacing w:before="0" w:after="0"/>
              <w:ind w:left="113" w:right="1"/>
              <w:jc w:val="center"/>
            </w:pPr>
            <w:r w:rsidRPr="002840FA">
              <w:rPr>
                <w:lang w:val="uk-UA"/>
              </w:rPr>
              <w:t>14</w:t>
            </w:r>
          </w:p>
        </w:tc>
        <w:tc>
          <w:tcPr>
            <w:tcW w:w="2910" w:type="dxa"/>
            <w:tcBorders>
              <w:top w:val="single" w:sz="2" w:space="0" w:color="000001"/>
              <w:left w:val="single" w:sz="6" w:space="0" w:color="000001"/>
              <w:bottom w:val="single" w:sz="2" w:space="0" w:color="000001"/>
            </w:tcBorders>
            <w:shd w:val="clear" w:color="auto" w:fill="FFFFFF"/>
          </w:tcPr>
          <w:p w:rsidR="0055231F" w:rsidRPr="002840FA" w:rsidRDefault="0055231F" w:rsidP="002840FA">
            <w:pPr>
              <w:ind w:right="1"/>
              <w:jc w:val="both"/>
              <w:rPr>
                <w:sz w:val="24"/>
                <w:szCs w:val="24"/>
              </w:rPr>
            </w:pPr>
            <w:r w:rsidRPr="002840FA">
              <w:rPr>
                <w:sz w:val="24"/>
                <w:szCs w:val="24"/>
              </w:rPr>
              <w:t>Способи отримання відповіді (результату)</w:t>
            </w:r>
          </w:p>
        </w:tc>
        <w:tc>
          <w:tcPr>
            <w:tcW w:w="6227" w:type="dxa"/>
            <w:gridSpan w:val="4"/>
            <w:tcBorders>
              <w:top w:val="single" w:sz="6" w:space="0" w:color="000001"/>
              <w:left w:val="single" w:sz="6" w:space="0" w:color="000001"/>
              <w:bottom w:val="single" w:sz="6" w:space="0" w:color="000001"/>
              <w:right w:val="single" w:sz="6" w:space="0" w:color="000001"/>
            </w:tcBorders>
            <w:shd w:val="clear" w:color="auto" w:fill="FFFFFF"/>
          </w:tcPr>
          <w:p w:rsidR="0055231F" w:rsidRPr="002840FA" w:rsidRDefault="0055231F" w:rsidP="002840FA">
            <w:pPr>
              <w:ind w:right="1"/>
              <w:jc w:val="both"/>
              <w:rPr>
                <w:sz w:val="24"/>
                <w:szCs w:val="24"/>
              </w:rPr>
            </w:pPr>
            <w:r w:rsidRPr="002840FA">
              <w:rPr>
                <w:sz w:val="24"/>
                <w:szCs w:val="24"/>
              </w:rPr>
              <w:t xml:space="preserve">Отримання результату – заявником особисто або уповноваженою ним особою </w:t>
            </w:r>
          </w:p>
        </w:tc>
      </w:tr>
    </w:tbl>
    <w:p w:rsidR="001C576B" w:rsidRDefault="001C576B" w:rsidP="002840FA">
      <w:pPr>
        <w:ind w:right="1"/>
        <w:rPr>
          <w:b/>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55231F" w:rsidRPr="002840FA" w:rsidRDefault="0081717D" w:rsidP="002840FA">
      <w:pPr>
        <w:ind w:right="1"/>
        <w:rPr>
          <w:sz w:val="24"/>
          <w:szCs w:val="24"/>
          <w:lang w:val="uk-UA" w:eastAsia="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r w:rsidR="0055231F"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17</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b/>
          <w:caps/>
          <w:sz w:val="24"/>
          <w:szCs w:val="24"/>
          <w:lang w:val="uk-UA"/>
        </w:rPr>
      </w:pPr>
      <w:r w:rsidRPr="002840FA">
        <w:rPr>
          <w:sz w:val="24"/>
          <w:szCs w:val="24"/>
          <w:lang w:val="uk-UA"/>
        </w:rPr>
        <w:t>Інформаційна картка адміністративної послуги №</w:t>
      </w:r>
      <w:r w:rsidR="00187340" w:rsidRPr="002840FA">
        <w:rPr>
          <w:sz w:val="24"/>
          <w:szCs w:val="24"/>
          <w:lang w:val="uk-UA"/>
        </w:rPr>
        <w:t>09-50</w:t>
      </w:r>
      <w:r w:rsidRPr="002840FA">
        <w:rPr>
          <w:b/>
          <w:caps/>
          <w:sz w:val="24"/>
          <w:szCs w:val="24"/>
          <w:lang w:val="uk-UA"/>
        </w:rPr>
        <w:t xml:space="preserve"> </w:t>
      </w:r>
    </w:p>
    <w:p w:rsidR="00187340" w:rsidRPr="002840FA" w:rsidRDefault="00187340" w:rsidP="002840FA">
      <w:pPr>
        <w:ind w:right="1"/>
        <w:contextualSpacing/>
        <w:jc w:val="center"/>
        <w:rPr>
          <w:sz w:val="24"/>
          <w:szCs w:val="24"/>
          <w:lang w:val="uk-UA"/>
        </w:rPr>
      </w:pPr>
      <w:r w:rsidRPr="002840FA">
        <w:rPr>
          <w:b/>
          <w:bCs/>
          <w:sz w:val="24"/>
          <w:szCs w:val="24"/>
          <w:lang w:val="uk-UA"/>
        </w:rPr>
        <w:t xml:space="preserve"> </w:t>
      </w:r>
      <w:r w:rsidRPr="002840FA">
        <w:rPr>
          <w:b/>
          <w:bCs/>
          <w:sz w:val="24"/>
          <w:szCs w:val="24"/>
          <w:u w:val="single"/>
          <w:lang w:val="uk-UA"/>
        </w:rPr>
        <w:t xml:space="preserve"> Забезпечення санаторно-курортним лікуванням (путівками) осіб, які постраждали під час проведення антитерористичної операції та яким установлено статус учасника бойових дій чи особи з інвалідністю внаслідок війни  </w:t>
      </w:r>
    </w:p>
    <w:p w:rsidR="00187340" w:rsidRPr="002840FA" w:rsidRDefault="00187340" w:rsidP="002840FA">
      <w:pPr>
        <w:ind w:right="1"/>
        <w:contextualSpacing/>
        <w:jc w:val="center"/>
        <w:rPr>
          <w:b/>
          <w:bCs/>
          <w:sz w:val="24"/>
          <w:szCs w:val="24"/>
          <w:u w:val="single"/>
          <w:lang w:val="uk-UA"/>
        </w:rPr>
      </w:pPr>
    </w:p>
    <w:p w:rsidR="00187340" w:rsidRPr="002840FA" w:rsidRDefault="00187340" w:rsidP="002840FA">
      <w:pPr>
        <w:ind w:right="1"/>
        <w:contextualSpacing/>
        <w:jc w:val="center"/>
        <w:rPr>
          <w:sz w:val="24"/>
          <w:szCs w:val="24"/>
          <w:u w:val="single"/>
        </w:rPr>
      </w:pPr>
      <w:r w:rsidRPr="002840FA">
        <w:rPr>
          <w:b/>
          <w:bCs/>
          <w:sz w:val="24"/>
          <w:szCs w:val="24"/>
          <w:u w:val="single"/>
        </w:rPr>
        <w:t>Управління праці та соціального захисту населення</w:t>
      </w:r>
    </w:p>
    <w:p w:rsidR="00187340" w:rsidRPr="002840FA" w:rsidRDefault="00187340" w:rsidP="002840FA">
      <w:pPr>
        <w:pStyle w:val="rvps6"/>
        <w:shd w:val="clear" w:color="auto" w:fill="FFFFFF"/>
        <w:spacing w:before="0" w:after="0"/>
        <w:ind w:right="1"/>
        <w:jc w:val="center"/>
        <w:rPr>
          <w:lang w:val="ru-RU"/>
        </w:rPr>
      </w:pPr>
      <w:r w:rsidRPr="002840FA">
        <w:rPr>
          <w:lang w:val="uk-UA" w:eastAsia="uk-UA"/>
        </w:rPr>
        <w:t>(найменування суб’єкта надання адміністративної послуги)</w:t>
      </w:r>
    </w:p>
    <w:tbl>
      <w:tblPr>
        <w:tblW w:w="9815" w:type="dxa"/>
        <w:tblInd w:w="-106" w:type="dxa"/>
        <w:tblLayout w:type="fixed"/>
        <w:tblCellMar>
          <w:top w:w="15" w:type="dxa"/>
          <w:left w:w="11" w:type="dxa"/>
          <w:bottom w:w="15" w:type="dxa"/>
          <w:right w:w="15" w:type="dxa"/>
        </w:tblCellMar>
        <w:tblLook w:val="0000"/>
      </w:tblPr>
      <w:tblGrid>
        <w:gridCol w:w="628"/>
        <w:gridCol w:w="2909"/>
        <w:gridCol w:w="6170"/>
        <w:gridCol w:w="23"/>
        <w:gridCol w:w="20"/>
        <w:gridCol w:w="6"/>
        <w:gridCol w:w="39"/>
        <w:gridCol w:w="20"/>
      </w:tblGrid>
      <w:tr w:rsidR="00187340" w:rsidRPr="002840FA" w:rsidTr="000361B0">
        <w:trPr>
          <w:gridAfter w:val="2"/>
          <w:wAfter w:w="59" w:type="dxa"/>
        </w:trPr>
        <w:tc>
          <w:tcPr>
            <w:tcW w:w="9756" w:type="dxa"/>
            <w:gridSpan w:val="6"/>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rvps12"/>
              <w:spacing w:before="0" w:after="0"/>
              <w:ind w:left="113" w:right="1"/>
              <w:jc w:val="center"/>
              <w:rPr>
                <w:lang w:val="ru-RU"/>
              </w:rPr>
            </w:pPr>
            <w:r w:rsidRPr="002840FA">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187340" w:rsidRPr="002840FA" w:rsidTr="000361B0">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187340" w:rsidRPr="000361B0" w:rsidRDefault="00187340" w:rsidP="002840FA">
            <w:pPr>
              <w:pStyle w:val="rvps12"/>
              <w:spacing w:before="0" w:after="0"/>
              <w:ind w:left="113" w:right="1"/>
              <w:jc w:val="center"/>
              <w:rPr>
                <w:lang w:val="uk-UA"/>
              </w:rPr>
            </w:pPr>
            <w:r w:rsidRPr="002840FA">
              <w:t>1</w:t>
            </w:r>
            <w:r w:rsidR="000361B0">
              <w:rPr>
                <w:lang w:val="uk-UA"/>
              </w:rPr>
              <w:t>.</w:t>
            </w:r>
          </w:p>
        </w:tc>
        <w:tc>
          <w:tcPr>
            <w:tcW w:w="2909"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Місцезнаходження </w:t>
            </w:r>
          </w:p>
        </w:tc>
        <w:tc>
          <w:tcPr>
            <w:tcW w:w="617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widowControl/>
              <w:suppressAutoHyphens/>
              <w:spacing w:before="60" w:after="60"/>
              <w:ind w:right="1"/>
              <w:rPr>
                <w:sz w:val="24"/>
                <w:szCs w:val="24"/>
              </w:rPr>
            </w:pPr>
            <w:r w:rsidRPr="002840FA">
              <w:rPr>
                <w:sz w:val="24"/>
                <w:szCs w:val="24"/>
                <w:lang w:eastAsia="uk-UA"/>
              </w:rPr>
              <w:t>93416 м.Сєвєродонецьк, вул.Новікова, 15-б, каб.19</w:t>
            </w:r>
          </w:p>
        </w:tc>
        <w:tc>
          <w:tcPr>
            <w:tcW w:w="23" w:type="dxa"/>
            <w:tcBorders>
              <w:left w:val="single" w:sz="2" w:space="0" w:color="000001"/>
            </w:tcBorders>
            <w:shd w:val="clear" w:color="auto" w:fill="auto"/>
          </w:tcPr>
          <w:p w:rsidR="00187340" w:rsidRPr="002840FA" w:rsidRDefault="00187340" w:rsidP="002840FA">
            <w:pPr>
              <w:snapToGrid w:val="0"/>
              <w:ind w:right="1"/>
              <w:rPr>
                <w:sz w:val="24"/>
                <w:szCs w:val="24"/>
              </w:rPr>
            </w:pPr>
          </w:p>
        </w:tc>
        <w:tc>
          <w:tcPr>
            <w:tcW w:w="20" w:type="dxa"/>
            <w:shd w:val="clear" w:color="auto" w:fill="auto"/>
          </w:tcPr>
          <w:p w:rsidR="00187340" w:rsidRPr="002840FA" w:rsidRDefault="00187340" w:rsidP="002840FA">
            <w:pPr>
              <w:snapToGrid w:val="0"/>
              <w:ind w:right="1"/>
              <w:rPr>
                <w:sz w:val="24"/>
                <w:szCs w:val="24"/>
              </w:rPr>
            </w:pPr>
          </w:p>
        </w:tc>
        <w:tc>
          <w:tcPr>
            <w:tcW w:w="45" w:type="dxa"/>
            <w:gridSpan w:val="2"/>
            <w:shd w:val="clear" w:color="auto" w:fill="auto"/>
          </w:tcPr>
          <w:p w:rsidR="00187340" w:rsidRPr="002840FA" w:rsidRDefault="00187340" w:rsidP="002840FA">
            <w:pPr>
              <w:snapToGrid w:val="0"/>
              <w:ind w:right="1"/>
              <w:rPr>
                <w:sz w:val="24"/>
                <w:szCs w:val="24"/>
              </w:rPr>
            </w:pPr>
          </w:p>
        </w:tc>
        <w:tc>
          <w:tcPr>
            <w:tcW w:w="20" w:type="dxa"/>
            <w:shd w:val="clear" w:color="auto" w:fill="auto"/>
          </w:tcPr>
          <w:p w:rsidR="00187340" w:rsidRPr="002840FA" w:rsidRDefault="00187340" w:rsidP="002840FA">
            <w:pPr>
              <w:snapToGrid w:val="0"/>
              <w:ind w:right="1"/>
              <w:rPr>
                <w:sz w:val="24"/>
                <w:szCs w:val="24"/>
              </w:rPr>
            </w:pPr>
          </w:p>
        </w:tc>
      </w:tr>
      <w:tr w:rsidR="00187340" w:rsidRPr="002840FA" w:rsidTr="000361B0">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187340" w:rsidRPr="000361B0" w:rsidRDefault="00187340" w:rsidP="002840FA">
            <w:pPr>
              <w:pStyle w:val="rvps12"/>
              <w:spacing w:before="0" w:after="0"/>
              <w:ind w:left="113" w:right="1"/>
              <w:jc w:val="center"/>
              <w:rPr>
                <w:lang w:val="uk-UA"/>
              </w:rPr>
            </w:pPr>
            <w:r w:rsidRPr="002840FA">
              <w:t>2</w:t>
            </w:r>
            <w:r w:rsidR="000361B0">
              <w:rPr>
                <w:lang w:val="uk-UA"/>
              </w:rPr>
              <w:t>.</w:t>
            </w:r>
          </w:p>
        </w:tc>
        <w:tc>
          <w:tcPr>
            <w:tcW w:w="2909"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Інформація щодо режиму роботи </w:t>
            </w:r>
          </w:p>
        </w:tc>
        <w:tc>
          <w:tcPr>
            <w:tcW w:w="617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widowControl/>
              <w:suppressAutoHyphens/>
              <w:spacing w:before="60" w:after="60"/>
              <w:ind w:right="1"/>
              <w:rPr>
                <w:sz w:val="24"/>
                <w:szCs w:val="24"/>
              </w:rPr>
            </w:pPr>
            <w:r w:rsidRPr="002840FA">
              <w:rPr>
                <w:sz w:val="24"/>
                <w:szCs w:val="24"/>
                <w:lang w:eastAsia="uk-UA"/>
              </w:rPr>
              <w:t xml:space="preserve">Понеділок-п'ятниця 8.00-17.00, </w:t>
            </w:r>
            <w:r w:rsidRPr="002840FA">
              <w:rPr>
                <w:i/>
                <w:sz w:val="24"/>
                <w:szCs w:val="24"/>
              </w:rPr>
              <w:br/>
            </w:r>
            <w:r w:rsidRPr="002840FA">
              <w:rPr>
                <w:sz w:val="24"/>
                <w:szCs w:val="24"/>
                <w:lang w:eastAsia="uk-UA"/>
              </w:rPr>
              <w:t>перерва 12.00-13.00</w:t>
            </w:r>
          </w:p>
        </w:tc>
        <w:tc>
          <w:tcPr>
            <w:tcW w:w="23" w:type="dxa"/>
            <w:tcBorders>
              <w:left w:val="single" w:sz="2" w:space="0" w:color="000001"/>
            </w:tcBorders>
            <w:shd w:val="clear" w:color="auto" w:fill="auto"/>
          </w:tcPr>
          <w:p w:rsidR="00187340" w:rsidRPr="002840FA" w:rsidRDefault="00187340" w:rsidP="002840FA">
            <w:pPr>
              <w:snapToGrid w:val="0"/>
              <w:ind w:right="1"/>
              <w:rPr>
                <w:sz w:val="24"/>
                <w:szCs w:val="24"/>
              </w:rPr>
            </w:pPr>
          </w:p>
        </w:tc>
        <w:tc>
          <w:tcPr>
            <w:tcW w:w="20" w:type="dxa"/>
            <w:shd w:val="clear" w:color="auto" w:fill="auto"/>
          </w:tcPr>
          <w:p w:rsidR="00187340" w:rsidRPr="002840FA" w:rsidRDefault="00187340" w:rsidP="002840FA">
            <w:pPr>
              <w:snapToGrid w:val="0"/>
              <w:ind w:right="1"/>
              <w:rPr>
                <w:sz w:val="24"/>
                <w:szCs w:val="24"/>
              </w:rPr>
            </w:pPr>
          </w:p>
        </w:tc>
        <w:tc>
          <w:tcPr>
            <w:tcW w:w="45" w:type="dxa"/>
            <w:gridSpan w:val="2"/>
            <w:shd w:val="clear" w:color="auto" w:fill="auto"/>
          </w:tcPr>
          <w:p w:rsidR="00187340" w:rsidRPr="002840FA" w:rsidRDefault="00187340" w:rsidP="002840FA">
            <w:pPr>
              <w:snapToGrid w:val="0"/>
              <w:ind w:right="1"/>
              <w:rPr>
                <w:sz w:val="24"/>
                <w:szCs w:val="24"/>
              </w:rPr>
            </w:pPr>
          </w:p>
        </w:tc>
        <w:tc>
          <w:tcPr>
            <w:tcW w:w="20" w:type="dxa"/>
            <w:shd w:val="clear" w:color="auto" w:fill="auto"/>
          </w:tcPr>
          <w:p w:rsidR="00187340" w:rsidRPr="002840FA" w:rsidRDefault="00187340" w:rsidP="002840FA">
            <w:pPr>
              <w:snapToGrid w:val="0"/>
              <w:ind w:right="1"/>
              <w:rPr>
                <w:sz w:val="24"/>
                <w:szCs w:val="24"/>
              </w:rPr>
            </w:pPr>
          </w:p>
        </w:tc>
      </w:tr>
      <w:tr w:rsidR="00187340" w:rsidRPr="002840FA" w:rsidTr="000361B0">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187340" w:rsidRPr="000361B0" w:rsidRDefault="00187340" w:rsidP="002840FA">
            <w:pPr>
              <w:pStyle w:val="rvps12"/>
              <w:spacing w:before="0" w:after="0"/>
              <w:ind w:left="113" w:right="1"/>
              <w:jc w:val="center"/>
              <w:rPr>
                <w:lang w:val="uk-UA"/>
              </w:rPr>
            </w:pPr>
            <w:r w:rsidRPr="002840FA">
              <w:t>3</w:t>
            </w:r>
            <w:r w:rsidR="000361B0">
              <w:rPr>
                <w:lang w:val="uk-UA"/>
              </w:rPr>
              <w:t>.</w:t>
            </w:r>
          </w:p>
        </w:tc>
        <w:tc>
          <w:tcPr>
            <w:tcW w:w="2909"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Телефон / факс, ел</w:t>
            </w:r>
            <w:r w:rsidR="00AF4A92" w:rsidRPr="002840FA">
              <w:rPr>
                <w:sz w:val="24"/>
                <w:szCs w:val="24"/>
              </w:rPr>
              <w:t>.</w:t>
            </w:r>
            <w:r w:rsidRPr="002840FA">
              <w:rPr>
                <w:sz w:val="24"/>
                <w:szCs w:val="24"/>
              </w:rPr>
              <w:t xml:space="preserve"> адреса, офіційний веб-сайт </w:t>
            </w:r>
          </w:p>
        </w:tc>
        <w:tc>
          <w:tcPr>
            <w:tcW w:w="617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widowControl/>
              <w:suppressAutoHyphens/>
              <w:ind w:right="1"/>
              <w:jc w:val="both"/>
              <w:rPr>
                <w:sz w:val="24"/>
                <w:szCs w:val="24"/>
              </w:rPr>
            </w:pPr>
            <w:r w:rsidRPr="002840FA">
              <w:rPr>
                <w:sz w:val="24"/>
                <w:szCs w:val="24"/>
              </w:rPr>
              <w:t>Тел:(0645) 70-26-19</w:t>
            </w:r>
          </w:p>
          <w:p w:rsidR="00187340" w:rsidRPr="002840FA" w:rsidRDefault="00187340" w:rsidP="002840FA">
            <w:pPr>
              <w:widowControl/>
              <w:suppressAutoHyphens/>
              <w:ind w:right="1"/>
              <w:jc w:val="both"/>
              <w:rPr>
                <w:sz w:val="24"/>
                <w:szCs w:val="24"/>
              </w:rPr>
            </w:pPr>
            <w:r w:rsidRPr="002840FA">
              <w:rPr>
                <w:sz w:val="24"/>
                <w:szCs w:val="24"/>
                <w:lang w:eastAsia="uk-UA"/>
              </w:rPr>
              <w:t xml:space="preserve">е-mail: </w:t>
            </w:r>
            <w:r w:rsidRPr="002840FA">
              <w:rPr>
                <w:sz w:val="24"/>
                <w:szCs w:val="24"/>
                <w:lang w:val="en-US" w:eastAsia="uk-UA"/>
              </w:rPr>
              <w:t>upszn</w:t>
            </w:r>
            <w:r w:rsidRPr="002840FA">
              <w:rPr>
                <w:sz w:val="24"/>
                <w:szCs w:val="24"/>
                <w:lang w:eastAsia="uk-UA"/>
              </w:rPr>
              <w:t>919@</w:t>
            </w:r>
            <w:r w:rsidRPr="002840FA">
              <w:rPr>
                <w:sz w:val="24"/>
                <w:szCs w:val="24"/>
                <w:lang w:val="en-US" w:eastAsia="uk-UA"/>
              </w:rPr>
              <w:t>sed</w:t>
            </w:r>
            <w:r w:rsidRPr="002840FA">
              <w:rPr>
                <w:sz w:val="24"/>
                <w:szCs w:val="24"/>
                <w:lang w:eastAsia="uk-UA"/>
              </w:rPr>
              <w:t>-</w:t>
            </w:r>
            <w:r w:rsidRPr="002840FA">
              <w:rPr>
                <w:sz w:val="24"/>
                <w:szCs w:val="24"/>
                <w:lang w:val="en-US" w:eastAsia="uk-UA"/>
              </w:rPr>
              <w:t>rada</w:t>
            </w:r>
            <w:r w:rsidRPr="002840FA">
              <w:rPr>
                <w:sz w:val="24"/>
                <w:szCs w:val="24"/>
                <w:lang w:eastAsia="uk-UA"/>
              </w:rPr>
              <w:t>.</w:t>
            </w:r>
            <w:r w:rsidRPr="002840FA">
              <w:rPr>
                <w:sz w:val="24"/>
                <w:szCs w:val="24"/>
                <w:lang w:val="en-US" w:eastAsia="uk-UA"/>
              </w:rPr>
              <w:t>gov</w:t>
            </w:r>
            <w:r w:rsidRPr="002840FA">
              <w:rPr>
                <w:sz w:val="24"/>
                <w:szCs w:val="24"/>
                <w:lang w:eastAsia="uk-UA"/>
              </w:rPr>
              <w:t>.</w:t>
            </w:r>
            <w:r w:rsidRPr="002840FA">
              <w:rPr>
                <w:sz w:val="24"/>
                <w:szCs w:val="24"/>
                <w:lang w:val="en-US" w:eastAsia="uk-UA"/>
              </w:rPr>
              <w:t>ua</w:t>
            </w:r>
          </w:p>
        </w:tc>
        <w:tc>
          <w:tcPr>
            <w:tcW w:w="23" w:type="dxa"/>
            <w:tcBorders>
              <w:left w:val="single" w:sz="2" w:space="0" w:color="000001"/>
            </w:tcBorders>
            <w:shd w:val="clear" w:color="auto" w:fill="auto"/>
          </w:tcPr>
          <w:p w:rsidR="00187340" w:rsidRPr="002840FA" w:rsidRDefault="00187340" w:rsidP="002840FA">
            <w:pPr>
              <w:snapToGrid w:val="0"/>
              <w:ind w:right="1"/>
              <w:rPr>
                <w:sz w:val="24"/>
                <w:szCs w:val="24"/>
              </w:rPr>
            </w:pPr>
          </w:p>
        </w:tc>
        <w:tc>
          <w:tcPr>
            <w:tcW w:w="20" w:type="dxa"/>
            <w:shd w:val="clear" w:color="auto" w:fill="auto"/>
          </w:tcPr>
          <w:p w:rsidR="00187340" w:rsidRPr="002840FA" w:rsidRDefault="00187340" w:rsidP="002840FA">
            <w:pPr>
              <w:snapToGrid w:val="0"/>
              <w:ind w:right="1"/>
              <w:rPr>
                <w:sz w:val="24"/>
                <w:szCs w:val="24"/>
              </w:rPr>
            </w:pPr>
          </w:p>
        </w:tc>
        <w:tc>
          <w:tcPr>
            <w:tcW w:w="45" w:type="dxa"/>
            <w:gridSpan w:val="2"/>
            <w:shd w:val="clear" w:color="auto" w:fill="auto"/>
          </w:tcPr>
          <w:p w:rsidR="00187340" w:rsidRPr="002840FA" w:rsidRDefault="00187340" w:rsidP="002840FA">
            <w:pPr>
              <w:snapToGrid w:val="0"/>
              <w:ind w:right="1"/>
              <w:rPr>
                <w:sz w:val="24"/>
                <w:szCs w:val="24"/>
              </w:rPr>
            </w:pPr>
          </w:p>
        </w:tc>
        <w:tc>
          <w:tcPr>
            <w:tcW w:w="20" w:type="dxa"/>
            <w:shd w:val="clear" w:color="auto" w:fill="auto"/>
          </w:tcPr>
          <w:p w:rsidR="00187340" w:rsidRPr="002840FA" w:rsidRDefault="00187340" w:rsidP="002840FA">
            <w:pPr>
              <w:snapToGrid w:val="0"/>
              <w:ind w:right="1"/>
              <w:rPr>
                <w:sz w:val="24"/>
                <w:szCs w:val="24"/>
              </w:rPr>
            </w:pPr>
          </w:p>
        </w:tc>
      </w:tr>
      <w:tr w:rsidR="00187340" w:rsidRPr="002840FA" w:rsidTr="000361B0">
        <w:trPr>
          <w:gridAfter w:val="2"/>
          <w:wAfter w:w="59" w:type="dxa"/>
        </w:trPr>
        <w:tc>
          <w:tcPr>
            <w:tcW w:w="9756" w:type="dxa"/>
            <w:gridSpan w:val="6"/>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rvps12"/>
              <w:spacing w:before="0" w:after="0"/>
              <w:ind w:left="113" w:right="1"/>
              <w:jc w:val="center"/>
              <w:rPr>
                <w:lang w:val="ru-RU"/>
              </w:rPr>
            </w:pPr>
            <w:r w:rsidRPr="002840FA">
              <w:rPr>
                <w:rStyle w:val="rvts9"/>
                <w:b/>
                <w:bCs/>
                <w:lang w:val="ru-RU"/>
              </w:rPr>
              <w:t>Нормативні акти, якими регламентується надання адміністративної послуги</w:t>
            </w:r>
          </w:p>
        </w:tc>
      </w:tr>
      <w:tr w:rsidR="00187340" w:rsidRPr="002840FA" w:rsidTr="000361B0">
        <w:trPr>
          <w:gridAfter w:val="2"/>
          <w:wAfter w:w="59" w:type="dxa"/>
          <w:trHeight w:val="507"/>
        </w:trPr>
        <w:tc>
          <w:tcPr>
            <w:tcW w:w="628" w:type="dxa"/>
            <w:tcBorders>
              <w:top w:val="single" w:sz="6" w:space="0" w:color="000001"/>
              <w:left w:val="single" w:sz="6" w:space="0" w:color="000001"/>
              <w:bottom w:val="single" w:sz="6" w:space="0" w:color="000001"/>
            </w:tcBorders>
            <w:shd w:val="clear" w:color="auto" w:fill="FFFFFF"/>
          </w:tcPr>
          <w:p w:rsidR="00187340" w:rsidRPr="000361B0" w:rsidRDefault="00187340" w:rsidP="002840FA">
            <w:pPr>
              <w:pStyle w:val="rvps12"/>
              <w:spacing w:before="0" w:after="0"/>
              <w:ind w:left="113" w:right="1"/>
              <w:jc w:val="center"/>
              <w:rPr>
                <w:lang w:val="uk-UA"/>
              </w:rPr>
            </w:pPr>
            <w:r w:rsidRPr="002840FA">
              <w:t>4</w:t>
            </w:r>
            <w:r w:rsidR="000361B0">
              <w:rPr>
                <w:lang w:val="uk-UA"/>
              </w:rPr>
              <w:t>.</w:t>
            </w:r>
          </w:p>
        </w:tc>
        <w:tc>
          <w:tcPr>
            <w:tcW w:w="2909"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4"/>
              <w:spacing w:before="0" w:after="0"/>
              <w:ind w:left="43" w:right="1"/>
            </w:pPr>
            <w:r w:rsidRPr="002840FA">
              <w:t>Закони України</w:t>
            </w:r>
          </w:p>
        </w:tc>
        <w:tc>
          <w:tcPr>
            <w:tcW w:w="6219" w:type="dxa"/>
            <w:gridSpan w:val="4"/>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ind w:left="-10" w:right="1"/>
              <w:jc w:val="both"/>
              <w:rPr>
                <w:sz w:val="24"/>
                <w:szCs w:val="24"/>
              </w:rPr>
            </w:pPr>
            <w:r w:rsidRPr="002840FA">
              <w:rPr>
                <w:sz w:val="24"/>
                <w:szCs w:val="24"/>
                <w:shd w:val="clear" w:color="auto" w:fill="FFFFFF"/>
                <w:lang w:val="uk-UA"/>
              </w:rPr>
              <w:t>Закон України „Про статус ветеранів війни, гарантії їх соціального захисту”</w:t>
            </w:r>
          </w:p>
        </w:tc>
      </w:tr>
      <w:tr w:rsidR="00187340" w:rsidRPr="002840FA" w:rsidTr="000361B0">
        <w:trPr>
          <w:gridAfter w:val="2"/>
          <w:wAfter w:w="59" w:type="dxa"/>
          <w:trHeight w:val="388"/>
        </w:trPr>
        <w:tc>
          <w:tcPr>
            <w:tcW w:w="628" w:type="dxa"/>
            <w:tcBorders>
              <w:top w:val="single" w:sz="6" w:space="0" w:color="000001"/>
              <w:left w:val="single" w:sz="6" w:space="0" w:color="000001"/>
              <w:bottom w:val="single" w:sz="6" w:space="0" w:color="000001"/>
            </w:tcBorders>
            <w:shd w:val="clear" w:color="auto" w:fill="FFFFFF"/>
          </w:tcPr>
          <w:p w:rsidR="00187340" w:rsidRPr="000361B0" w:rsidRDefault="00187340" w:rsidP="002840FA">
            <w:pPr>
              <w:pStyle w:val="rvps12"/>
              <w:spacing w:before="0" w:after="0"/>
              <w:ind w:left="113" w:right="1"/>
              <w:jc w:val="center"/>
              <w:rPr>
                <w:lang w:val="uk-UA"/>
              </w:rPr>
            </w:pPr>
            <w:r w:rsidRPr="002840FA">
              <w:t>5</w:t>
            </w:r>
            <w:r w:rsidR="000361B0">
              <w:rPr>
                <w:lang w:val="uk-UA"/>
              </w:rPr>
              <w:t>.</w:t>
            </w:r>
          </w:p>
        </w:tc>
        <w:tc>
          <w:tcPr>
            <w:tcW w:w="2909"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4"/>
              <w:spacing w:before="0" w:after="0"/>
              <w:ind w:left="43" w:right="1"/>
            </w:pPr>
            <w:r w:rsidRPr="002840FA">
              <w:t>Акти Кабінету Міністрів України</w:t>
            </w:r>
          </w:p>
        </w:tc>
        <w:tc>
          <w:tcPr>
            <w:tcW w:w="6219" w:type="dxa"/>
            <w:gridSpan w:val="4"/>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shd w:val="clear" w:color="auto" w:fill="FFFFFF"/>
              <w:ind w:right="1"/>
              <w:jc w:val="both"/>
              <w:textAlignment w:val="baseline"/>
              <w:rPr>
                <w:sz w:val="24"/>
                <w:szCs w:val="24"/>
              </w:rPr>
            </w:pPr>
            <w:r w:rsidRPr="002840FA">
              <w:rPr>
                <w:sz w:val="24"/>
                <w:szCs w:val="24"/>
                <w:lang w:val="uk-UA"/>
              </w:rPr>
              <w:t>Постанова К</w:t>
            </w:r>
            <w:r w:rsidR="00AF4A92" w:rsidRPr="002840FA">
              <w:rPr>
                <w:sz w:val="24"/>
                <w:szCs w:val="24"/>
                <w:lang w:val="uk-UA"/>
              </w:rPr>
              <w:t>МУ</w:t>
            </w:r>
            <w:r w:rsidRPr="002840FA">
              <w:rPr>
                <w:sz w:val="24"/>
                <w:szCs w:val="24"/>
                <w:lang w:val="uk-UA"/>
              </w:rPr>
              <w:t xml:space="preserve"> від 31.03.2015 №200 «Про затвердження Порядку використання коштів, передбачених у державному бюджеті на забезпечення постраждалих учасників АТО санаторно-курортним лікуванням».</w:t>
            </w:r>
          </w:p>
        </w:tc>
      </w:tr>
      <w:tr w:rsidR="00187340" w:rsidRPr="002840FA" w:rsidTr="000361B0">
        <w:trPr>
          <w:gridAfter w:val="2"/>
          <w:wAfter w:w="59" w:type="dxa"/>
        </w:trPr>
        <w:tc>
          <w:tcPr>
            <w:tcW w:w="9756" w:type="dxa"/>
            <w:gridSpan w:val="6"/>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rvps12"/>
              <w:spacing w:before="0" w:after="0"/>
              <w:ind w:left="113" w:right="1"/>
              <w:jc w:val="center"/>
            </w:pPr>
            <w:r w:rsidRPr="002840FA">
              <w:rPr>
                <w:rStyle w:val="rvts9"/>
                <w:b/>
                <w:bCs/>
                <w:lang w:val="uk-UA"/>
              </w:rPr>
              <w:t>Умови отримання адміністративної послуги</w:t>
            </w:r>
          </w:p>
        </w:tc>
      </w:tr>
      <w:tr w:rsidR="00187340" w:rsidRPr="002840FA" w:rsidTr="000361B0">
        <w:trPr>
          <w:gridAfter w:val="2"/>
          <w:wAfter w:w="59" w:type="dxa"/>
        </w:trPr>
        <w:tc>
          <w:tcPr>
            <w:tcW w:w="628" w:type="dxa"/>
            <w:tcBorders>
              <w:top w:val="single" w:sz="6" w:space="0" w:color="000001"/>
              <w:left w:val="single" w:sz="6" w:space="0" w:color="000001"/>
              <w:bottom w:val="single" w:sz="6" w:space="0" w:color="000001"/>
            </w:tcBorders>
            <w:shd w:val="clear" w:color="auto" w:fill="FFFFFF"/>
          </w:tcPr>
          <w:p w:rsidR="00187340" w:rsidRPr="000361B0" w:rsidRDefault="000361B0" w:rsidP="002840FA">
            <w:pPr>
              <w:pStyle w:val="rvps12"/>
              <w:spacing w:before="0" w:after="0"/>
              <w:ind w:left="113" w:right="1"/>
              <w:jc w:val="center"/>
              <w:rPr>
                <w:lang w:val="uk-UA"/>
              </w:rPr>
            </w:pPr>
            <w:r>
              <w:rPr>
                <w:lang w:val="uk-UA"/>
              </w:rPr>
              <w:t>6.</w:t>
            </w:r>
          </w:p>
        </w:tc>
        <w:tc>
          <w:tcPr>
            <w:tcW w:w="2909"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Підстава для отримання </w:t>
            </w:r>
          </w:p>
        </w:tc>
        <w:tc>
          <w:tcPr>
            <w:tcW w:w="6219" w:type="dxa"/>
            <w:gridSpan w:val="4"/>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shd w:val="clear" w:color="auto" w:fill="FFFFFF"/>
              <w:ind w:right="1"/>
              <w:jc w:val="both"/>
              <w:textAlignment w:val="baseline"/>
              <w:rPr>
                <w:sz w:val="24"/>
                <w:szCs w:val="24"/>
              </w:rPr>
            </w:pPr>
            <w:r w:rsidRPr="002840FA">
              <w:rPr>
                <w:sz w:val="24"/>
                <w:szCs w:val="24"/>
                <w:lang w:val="uk-UA"/>
              </w:rPr>
              <w:t xml:space="preserve"> - пільгове посвідчення </w:t>
            </w:r>
          </w:p>
        </w:tc>
      </w:tr>
      <w:tr w:rsidR="00187340" w:rsidRPr="002840FA" w:rsidTr="000361B0">
        <w:trPr>
          <w:gridAfter w:val="2"/>
          <w:wAfter w:w="59" w:type="dxa"/>
        </w:trPr>
        <w:tc>
          <w:tcPr>
            <w:tcW w:w="628" w:type="dxa"/>
            <w:tcBorders>
              <w:top w:val="single" w:sz="6" w:space="0" w:color="000001"/>
              <w:left w:val="single" w:sz="6" w:space="0" w:color="000001"/>
              <w:bottom w:val="single" w:sz="6" w:space="0" w:color="000001"/>
            </w:tcBorders>
            <w:shd w:val="clear" w:color="auto" w:fill="FFFFFF"/>
          </w:tcPr>
          <w:p w:rsidR="00187340" w:rsidRPr="000361B0" w:rsidRDefault="000361B0" w:rsidP="002840FA">
            <w:pPr>
              <w:pStyle w:val="rvps12"/>
              <w:spacing w:before="0" w:after="0"/>
              <w:ind w:left="113" w:right="1"/>
              <w:jc w:val="center"/>
              <w:rPr>
                <w:lang w:val="uk-UA"/>
              </w:rPr>
            </w:pPr>
            <w:r>
              <w:rPr>
                <w:lang w:val="uk-UA"/>
              </w:rPr>
              <w:t>7.</w:t>
            </w:r>
          </w:p>
        </w:tc>
        <w:tc>
          <w:tcPr>
            <w:tcW w:w="2909"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Перелік необхідних документів</w:t>
            </w:r>
          </w:p>
        </w:tc>
        <w:tc>
          <w:tcPr>
            <w:tcW w:w="6219" w:type="dxa"/>
            <w:gridSpan w:val="4"/>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shd w:val="clear" w:color="auto" w:fill="FFFFFF"/>
              <w:ind w:right="1"/>
              <w:jc w:val="both"/>
              <w:textAlignment w:val="baseline"/>
              <w:rPr>
                <w:sz w:val="24"/>
                <w:szCs w:val="24"/>
              </w:rPr>
            </w:pPr>
            <w:r w:rsidRPr="002840FA">
              <w:rPr>
                <w:sz w:val="24"/>
                <w:szCs w:val="24"/>
                <w:lang w:val="uk-UA"/>
              </w:rPr>
              <w:t xml:space="preserve"> - заява</w:t>
            </w:r>
          </w:p>
          <w:p w:rsidR="00187340" w:rsidRPr="002840FA" w:rsidRDefault="00187340" w:rsidP="002840FA">
            <w:pPr>
              <w:shd w:val="clear" w:color="auto" w:fill="FFFFFF"/>
              <w:ind w:right="1"/>
              <w:jc w:val="both"/>
              <w:textAlignment w:val="baseline"/>
              <w:rPr>
                <w:sz w:val="24"/>
                <w:szCs w:val="24"/>
              </w:rPr>
            </w:pPr>
            <w:r w:rsidRPr="002840FA">
              <w:rPr>
                <w:sz w:val="24"/>
                <w:szCs w:val="24"/>
                <w:lang w:val="uk-UA"/>
              </w:rPr>
              <w:t xml:space="preserve"> - паспорт</w:t>
            </w:r>
          </w:p>
          <w:p w:rsidR="00187340" w:rsidRPr="002840FA" w:rsidRDefault="00187340" w:rsidP="002840FA">
            <w:pPr>
              <w:shd w:val="clear" w:color="auto" w:fill="FFFFFF"/>
              <w:ind w:right="1"/>
              <w:jc w:val="both"/>
              <w:textAlignment w:val="baseline"/>
              <w:rPr>
                <w:sz w:val="24"/>
                <w:szCs w:val="24"/>
              </w:rPr>
            </w:pPr>
            <w:r w:rsidRPr="002840FA">
              <w:rPr>
                <w:sz w:val="24"/>
                <w:szCs w:val="24"/>
                <w:lang w:val="uk-UA"/>
              </w:rPr>
              <w:t xml:space="preserve"> - ідентифікаційний номер</w:t>
            </w:r>
          </w:p>
          <w:p w:rsidR="00187340" w:rsidRPr="002840FA" w:rsidRDefault="00187340" w:rsidP="002840FA">
            <w:pPr>
              <w:widowControl/>
              <w:shd w:val="clear" w:color="auto" w:fill="FFFFFF"/>
              <w:tabs>
                <w:tab w:val="left" w:pos="900"/>
              </w:tabs>
              <w:suppressAutoHyphens/>
              <w:ind w:right="1"/>
              <w:jc w:val="both"/>
              <w:rPr>
                <w:sz w:val="24"/>
                <w:szCs w:val="24"/>
              </w:rPr>
            </w:pPr>
            <w:r w:rsidRPr="002840FA">
              <w:rPr>
                <w:sz w:val="24"/>
                <w:szCs w:val="24"/>
                <w:lang w:val="uk-UA"/>
              </w:rPr>
              <w:t xml:space="preserve"> - довідка медико-соціальної експертної комісії </w:t>
            </w:r>
            <w:r w:rsidRPr="002840FA">
              <w:rPr>
                <w:rStyle w:val="rvts0"/>
                <w:sz w:val="24"/>
                <w:szCs w:val="24"/>
                <w:lang w:val="uk-UA"/>
              </w:rPr>
              <w:t>про групу та причину інвалідності</w:t>
            </w:r>
          </w:p>
          <w:p w:rsidR="00187340" w:rsidRPr="002840FA" w:rsidRDefault="00187340" w:rsidP="002840FA">
            <w:pPr>
              <w:widowControl/>
              <w:shd w:val="clear" w:color="auto" w:fill="FFFFFF"/>
              <w:tabs>
                <w:tab w:val="left" w:pos="900"/>
              </w:tabs>
              <w:suppressAutoHyphens/>
              <w:ind w:right="1"/>
              <w:jc w:val="both"/>
              <w:rPr>
                <w:sz w:val="24"/>
                <w:szCs w:val="24"/>
              </w:rPr>
            </w:pPr>
            <w:r w:rsidRPr="002840FA">
              <w:rPr>
                <w:rStyle w:val="rvts0"/>
                <w:sz w:val="24"/>
                <w:szCs w:val="24"/>
                <w:lang w:val="uk-UA"/>
              </w:rPr>
              <w:t xml:space="preserve"> - довідка форми 070-О</w:t>
            </w:r>
          </w:p>
          <w:p w:rsidR="00187340" w:rsidRPr="002840FA" w:rsidRDefault="00187340" w:rsidP="002840FA">
            <w:pPr>
              <w:widowControl/>
              <w:shd w:val="clear" w:color="auto" w:fill="FFFFFF"/>
              <w:tabs>
                <w:tab w:val="left" w:pos="900"/>
              </w:tabs>
              <w:suppressAutoHyphens/>
              <w:ind w:right="1"/>
              <w:jc w:val="both"/>
              <w:rPr>
                <w:sz w:val="24"/>
                <w:szCs w:val="24"/>
              </w:rPr>
            </w:pPr>
            <w:r w:rsidRPr="002840FA">
              <w:rPr>
                <w:rStyle w:val="rvts0"/>
                <w:sz w:val="24"/>
                <w:szCs w:val="24"/>
                <w:lang w:val="uk-UA"/>
              </w:rPr>
              <w:t xml:space="preserve"> - довідка про взяття на облік внутрішньо переміщених осіб (для отримувачів, які є внутрішньо переміщеними особами)</w:t>
            </w:r>
          </w:p>
          <w:p w:rsidR="00187340" w:rsidRPr="002840FA" w:rsidRDefault="00187340" w:rsidP="002840FA">
            <w:pPr>
              <w:shd w:val="clear" w:color="auto" w:fill="FFFFFF"/>
              <w:ind w:right="1"/>
              <w:jc w:val="both"/>
              <w:textAlignment w:val="baseline"/>
              <w:rPr>
                <w:sz w:val="24"/>
                <w:szCs w:val="24"/>
              </w:rPr>
            </w:pPr>
            <w:r w:rsidRPr="002840FA">
              <w:rPr>
                <w:sz w:val="24"/>
                <w:szCs w:val="24"/>
                <w:lang w:val="uk-UA"/>
              </w:rPr>
              <w:t xml:space="preserve"> - пільгове посвідчення</w:t>
            </w:r>
          </w:p>
          <w:p w:rsidR="00187340" w:rsidRPr="002840FA" w:rsidRDefault="00187340" w:rsidP="002840FA">
            <w:pPr>
              <w:shd w:val="clear" w:color="auto" w:fill="FFFFFF"/>
              <w:ind w:right="1"/>
              <w:jc w:val="both"/>
              <w:textAlignment w:val="baseline"/>
              <w:rPr>
                <w:sz w:val="24"/>
                <w:szCs w:val="24"/>
              </w:rPr>
            </w:pPr>
            <w:r w:rsidRPr="002840FA">
              <w:rPr>
                <w:sz w:val="24"/>
                <w:szCs w:val="24"/>
                <w:lang w:val="uk-UA"/>
              </w:rPr>
              <w:t xml:space="preserve"> - довідка про безпосередню участь в АТО </w:t>
            </w:r>
          </w:p>
        </w:tc>
      </w:tr>
      <w:tr w:rsidR="00187340" w:rsidRPr="002840FA" w:rsidTr="000361B0">
        <w:trPr>
          <w:gridAfter w:val="2"/>
          <w:wAfter w:w="59" w:type="dxa"/>
        </w:trPr>
        <w:tc>
          <w:tcPr>
            <w:tcW w:w="628" w:type="dxa"/>
            <w:tcBorders>
              <w:top w:val="single" w:sz="6" w:space="0" w:color="000001"/>
              <w:left w:val="single" w:sz="6" w:space="0" w:color="000001"/>
              <w:bottom w:val="single" w:sz="6" w:space="0" w:color="000001"/>
            </w:tcBorders>
            <w:shd w:val="clear" w:color="auto" w:fill="FFFFFF"/>
          </w:tcPr>
          <w:p w:rsidR="00187340" w:rsidRPr="000361B0" w:rsidRDefault="000361B0" w:rsidP="002840FA">
            <w:pPr>
              <w:pStyle w:val="rvps12"/>
              <w:spacing w:before="0" w:after="0"/>
              <w:ind w:left="113" w:right="1"/>
              <w:jc w:val="center"/>
              <w:rPr>
                <w:lang w:val="uk-UA"/>
              </w:rPr>
            </w:pPr>
            <w:r>
              <w:rPr>
                <w:lang w:val="uk-UA"/>
              </w:rPr>
              <w:t>8</w:t>
            </w:r>
          </w:p>
        </w:tc>
        <w:tc>
          <w:tcPr>
            <w:tcW w:w="2909"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Спосіб подання документів </w:t>
            </w:r>
          </w:p>
        </w:tc>
        <w:tc>
          <w:tcPr>
            <w:tcW w:w="6219" w:type="dxa"/>
            <w:gridSpan w:val="4"/>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4"/>
              <w:shd w:val="clear" w:color="auto" w:fill="FFFFFF"/>
              <w:spacing w:before="0" w:after="0"/>
              <w:ind w:right="1"/>
              <w:jc w:val="both"/>
              <w:textAlignment w:val="baseline"/>
            </w:pPr>
            <w:r w:rsidRPr="002840FA">
              <w:t>Для одержання послуги отримувачі або їх законні представники звертаються до уповноважених органів за місцем проживання</w:t>
            </w:r>
          </w:p>
        </w:tc>
      </w:tr>
      <w:tr w:rsidR="00187340" w:rsidRPr="002840FA" w:rsidTr="000361B0">
        <w:trPr>
          <w:gridAfter w:val="2"/>
          <w:wAfter w:w="59" w:type="dxa"/>
        </w:trPr>
        <w:tc>
          <w:tcPr>
            <w:tcW w:w="628" w:type="dxa"/>
            <w:tcBorders>
              <w:top w:val="single" w:sz="6" w:space="0" w:color="000001"/>
              <w:left w:val="single" w:sz="6" w:space="0" w:color="000001"/>
              <w:bottom w:val="single" w:sz="6" w:space="0" w:color="000001"/>
            </w:tcBorders>
            <w:shd w:val="clear" w:color="auto" w:fill="FFFFFF"/>
          </w:tcPr>
          <w:p w:rsidR="00187340" w:rsidRPr="000361B0" w:rsidRDefault="000361B0" w:rsidP="002840FA">
            <w:pPr>
              <w:pStyle w:val="rvps12"/>
              <w:spacing w:before="0" w:after="0"/>
              <w:ind w:left="113" w:right="1"/>
              <w:jc w:val="center"/>
              <w:rPr>
                <w:lang w:val="uk-UA"/>
              </w:rPr>
            </w:pPr>
            <w:r>
              <w:rPr>
                <w:lang w:val="uk-UA"/>
              </w:rPr>
              <w:t>9.</w:t>
            </w:r>
          </w:p>
        </w:tc>
        <w:tc>
          <w:tcPr>
            <w:tcW w:w="2909"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Платність (безоплатність) </w:t>
            </w:r>
          </w:p>
        </w:tc>
        <w:tc>
          <w:tcPr>
            <w:tcW w:w="6219" w:type="dxa"/>
            <w:gridSpan w:val="4"/>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rvps14"/>
              <w:spacing w:before="0" w:after="0"/>
              <w:ind w:right="1"/>
              <w:jc w:val="both"/>
            </w:pPr>
            <w:r w:rsidRPr="002840FA">
              <w:rPr>
                <w:lang w:val="uk-UA"/>
              </w:rPr>
              <w:t>Адміністративна послуга надається б</w:t>
            </w:r>
            <w:r w:rsidRPr="002840FA">
              <w:t>езоплатно</w:t>
            </w:r>
          </w:p>
        </w:tc>
      </w:tr>
      <w:tr w:rsidR="00187340" w:rsidRPr="002840FA" w:rsidTr="000361B0">
        <w:trPr>
          <w:gridAfter w:val="2"/>
          <w:wAfter w:w="59" w:type="dxa"/>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2"/>
              <w:spacing w:before="0" w:after="0"/>
              <w:ind w:left="113" w:right="1"/>
              <w:jc w:val="center"/>
            </w:pPr>
            <w:r w:rsidRPr="002840FA">
              <w:t>1</w:t>
            </w:r>
            <w:r w:rsidR="000361B0">
              <w:rPr>
                <w:lang w:val="uk-UA"/>
              </w:rPr>
              <w:t>0.</w:t>
            </w:r>
          </w:p>
          <w:p w:rsidR="00187340" w:rsidRPr="002840FA" w:rsidRDefault="00187340" w:rsidP="002840FA">
            <w:pPr>
              <w:pStyle w:val="rvps12"/>
              <w:spacing w:before="0" w:after="0"/>
              <w:ind w:left="113" w:right="1"/>
              <w:jc w:val="center"/>
            </w:pPr>
          </w:p>
        </w:tc>
        <w:tc>
          <w:tcPr>
            <w:tcW w:w="2909"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Строк надання </w:t>
            </w:r>
          </w:p>
        </w:tc>
        <w:tc>
          <w:tcPr>
            <w:tcW w:w="6219" w:type="dxa"/>
            <w:gridSpan w:val="4"/>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shd w:val="clear" w:color="auto" w:fill="FFFFFF"/>
              <w:ind w:right="1"/>
              <w:jc w:val="both"/>
              <w:textAlignment w:val="baseline"/>
              <w:rPr>
                <w:sz w:val="24"/>
                <w:szCs w:val="24"/>
              </w:rPr>
            </w:pPr>
            <w:r w:rsidRPr="002840FA">
              <w:rPr>
                <w:sz w:val="24"/>
                <w:szCs w:val="24"/>
                <w:lang w:val="uk-UA"/>
              </w:rPr>
              <w:t>В порядку черговості</w:t>
            </w:r>
          </w:p>
          <w:p w:rsidR="00187340" w:rsidRPr="002840FA" w:rsidRDefault="00187340" w:rsidP="002840FA">
            <w:pPr>
              <w:shd w:val="clear" w:color="auto" w:fill="FFFFFF"/>
              <w:ind w:right="1"/>
              <w:jc w:val="both"/>
              <w:textAlignment w:val="baseline"/>
              <w:rPr>
                <w:sz w:val="24"/>
                <w:szCs w:val="24"/>
              </w:rPr>
            </w:pPr>
          </w:p>
        </w:tc>
      </w:tr>
      <w:tr w:rsidR="00187340" w:rsidRPr="002840FA" w:rsidTr="000361B0">
        <w:trPr>
          <w:gridAfter w:val="2"/>
          <w:wAfter w:w="59" w:type="dxa"/>
        </w:trPr>
        <w:tc>
          <w:tcPr>
            <w:tcW w:w="628" w:type="dxa"/>
            <w:tcBorders>
              <w:top w:val="single" w:sz="6" w:space="0" w:color="000001"/>
              <w:left w:val="single" w:sz="6" w:space="0" w:color="000001"/>
              <w:bottom w:val="single" w:sz="6" w:space="0" w:color="000001"/>
            </w:tcBorders>
            <w:shd w:val="clear" w:color="auto" w:fill="FFFFFF"/>
          </w:tcPr>
          <w:p w:rsidR="00187340" w:rsidRPr="000361B0" w:rsidRDefault="000361B0" w:rsidP="000361B0">
            <w:pPr>
              <w:pStyle w:val="rvps12"/>
              <w:spacing w:before="0" w:after="0"/>
              <w:ind w:left="113" w:right="1"/>
              <w:jc w:val="center"/>
              <w:rPr>
                <w:lang w:val="uk-UA"/>
              </w:rPr>
            </w:pPr>
            <w:r>
              <w:rPr>
                <w:lang w:val="uk-UA"/>
              </w:rPr>
              <w:t>1</w:t>
            </w:r>
            <w:r w:rsidR="00187340" w:rsidRPr="002840FA">
              <w:t>1</w:t>
            </w:r>
            <w:r>
              <w:rPr>
                <w:lang w:val="uk-UA"/>
              </w:rPr>
              <w:t>.</w:t>
            </w:r>
          </w:p>
        </w:tc>
        <w:tc>
          <w:tcPr>
            <w:tcW w:w="2909"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Перелік підстав для відмови у наданні </w:t>
            </w:r>
          </w:p>
        </w:tc>
        <w:tc>
          <w:tcPr>
            <w:tcW w:w="6219" w:type="dxa"/>
            <w:gridSpan w:val="4"/>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4"/>
              <w:shd w:val="clear" w:color="auto" w:fill="FFFFFF"/>
              <w:spacing w:before="0" w:after="0"/>
              <w:ind w:right="1"/>
              <w:jc w:val="both"/>
              <w:textAlignment w:val="baseline"/>
            </w:pPr>
            <w:r w:rsidRPr="002840FA">
              <w:t>Подання документів до заяви не в повному обсязі</w:t>
            </w:r>
          </w:p>
        </w:tc>
      </w:tr>
      <w:tr w:rsidR="00187340" w:rsidRPr="002840FA" w:rsidTr="000361B0">
        <w:trPr>
          <w:gridAfter w:val="2"/>
          <w:wAfter w:w="59" w:type="dxa"/>
          <w:trHeight w:val="262"/>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0361B0">
            <w:pPr>
              <w:pStyle w:val="rvps12"/>
              <w:spacing w:before="0" w:after="0"/>
              <w:ind w:left="113" w:right="1"/>
              <w:jc w:val="center"/>
            </w:pPr>
            <w:r w:rsidRPr="002840FA">
              <w:rPr>
                <w:lang w:val="ru-RU"/>
              </w:rPr>
              <w:t>1</w:t>
            </w:r>
            <w:r w:rsidR="000361B0">
              <w:rPr>
                <w:lang w:val="ru-RU"/>
              </w:rPr>
              <w:t>2.</w:t>
            </w:r>
          </w:p>
        </w:tc>
        <w:tc>
          <w:tcPr>
            <w:tcW w:w="2909"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Результат надання адміністративної послуги</w:t>
            </w:r>
          </w:p>
        </w:tc>
        <w:tc>
          <w:tcPr>
            <w:tcW w:w="6219" w:type="dxa"/>
            <w:gridSpan w:val="4"/>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4"/>
              <w:shd w:val="clear" w:color="auto" w:fill="FFFFFF"/>
              <w:spacing w:before="0" w:after="0"/>
              <w:ind w:right="1"/>
              <w:jc w:val="both"/>
              <w:textAlignment w:val="baseline"/>
            </w:pPr>
            <w:r w:rsidRPr="002840FA">
              <w:t>Оформлення договору</w:t>
            </w:r>
          </w:p>
        </w:tc>
      </w:tr>
      <w:tr w:rsidR="00187340" w:rsidRPr="002840FA" w:rsidTr="000361B0">
        <w:trPr>
          <w:gridAfter w:val="2"/>
          <w:wAfter w:w="59" w:type="dxa"/>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0361B0">
            <w:pPr>
              <w:pStyle w:val="rvps12"/>
              <w:spacing w:before="0" w:after="0"/>
              <w:ind w:left="113" w:right="1"/>
              <w:jc w:val="center"/>
            </w:pPr>
            <w:r w:rsidRPr="002840FA">
              <w:rPr>
                <w:lang w:val="uk-UA"/>
              </w:rPr>
              <w:t>1</w:t>
            </w:r>
            <w:r w:rsidR="000361B0">
              <w:rPr>
                <w:lang w:val="uk-UA"/>
              </w:rPr>
              <w:t>3.</w:t>
            </w:r>
          </w:p>
        </w:tc>
        <w:tc>
          <w:tcPr>
            <w:tcW w:w="2909"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Способи отримання відповіді (результату)</w:t>
            </w:r>
          </w:p>
        </w:tc>
        <w:tc>
          <w:tcPr>
            <w:tcW w:w="6219" w:type="dxa"/>
            <w:gridSpan w:val="4"/>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ind w:right="1"/>
              <w:jc w:val="both"/>
              <w:rPr>
                <w:sz w:val="24"/>
                <w:szCs w:val="24"/>
              </w:rPr>
            </w:pPr>
            <w:r w:rsidRPr="002840FA">
              <w:rPr>
                <w:color w:val="00000A"/>
                <w:sz w:val="24"/>
                <w:szCs w:val="24"/>
              </w:rPr>
              <w:t>Отримання результату – заявником особисто або уповноваженою ним особою</w:t>
            </w:r>
            <w:r w:rsidRPr="002840FA">
              <w:rPr>
                <w:sz w:val="24"/>
                <w:szCs w:val="24"/>
              </w:rPr>
              <w:t xml:space="preserve"> </w:t>
            </w:r>
          </w:p>
        </w:tc>
      </w:tr>
    </w:tbl>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187340" w:rsidRPr="002840FA" w:rsidRDefault="0081717D" w:rsidP="002840FA">
      <w:pPr>
        <w:ind w:right="1"/>
        <w:rPr>
          <w:sz w:val="24"/>
          <w:szCs w:val="24"/>
          <w:lang w:val="uk-UA" w:eastAsia="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r w:rsidR="00187340"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18</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00187340" w:rsidRPr="002840FA">
        <w:rPr>
          <w:sz w:val="24"/>
          <w:szCs w:val="24"/>
          <w:lang w:val="uk-UA"/>
        </w:rPr>
        <w:t>09-51</w:t>
      </w:r>
      <w:r w:rsidRPr="002840FA">
        <w:rPr>
          <w:caps/>
          <w:sz w:val="24"/>
          <w:szCs w:val="24"/>
          <w:lang w:val="uk-UA"/>
        </w:rPr>
        <w:t xml:space="preserve"> </w:t>
      </w:r>
    </w:p>
    <w:p w:rsidR="00187340" w:rsidRPr="002840FA" w:rsidRDefault="00187340" w:rsidP="002840FA">
      <w:pPr>
        <w:ind w:right="1"/>
        <w:jc w:val="center"/>
        <w:rPr>
          <w:sz w:val="24"/>
          <w:szCs w:val="24"/>
          <w:u w:val="single"/>
          <w:lang w:val="uk-UA"/>
        </w:rPr>
      </w:pPr>
      <w:r w:rsidRPr="002840FA">
        <w:rPr>
          <w:b/>
          <w:bCs/>
          <w:sz w:val="24"/>
          <w:szCs w:val="24"/>
          <w:lang w:val="uk-UA"/>
        </w:rPr>
        <w:t xml:space="preserve"> </w:t>
      </w:r>
      <w:r w:rsidRPr="002840FA">
        <w:rPr>
          <w:b/>
          <w:bCs/>
          <w:sz w:val="24"/>
          <w:szCs w:val="24"/>
          <w:u w:val="single"/>
          <w:lang w:val="uk-UA"/>
        </w:rPr>
        <w:t>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p w:rsidR="00187340" w:rsidRPr="002840FA" w:rsidRDefault="00187340" w:rsidP="002840FA">
      <w:pPr>
        <w:ind w:right="1"/>
        <w:jc w:val="center"/>
        <w:rPr>
          <w:b/>
          <w:bCs/>
          <w:sz w:val="24"/>
          <w:szCs w:val="24"/>
          <w:u w:val="single"/>
          <w:lang w:val="uk-UA"/>
        </w:rPr>
      </w:pPr>
    </w:p>
    <w:p w:rsidR="00187340" w:rsidRPr="002840FA" w:rsidRDefault="00187340" w:rsidP="002840FA">
      <w:pPr>
        <w:ind w:right="1"/>
        <w:jc w:val="center"/>
        <w:rPr>
          <w:sz w:val="24"/>
          <w:szCs w:val="24"/>
          <w:u w:val="single"/>
        </w:rPr>
      </w:pPr>
      <w:r w:rsidRPr="002840FA">
        <w:rPr>
          <w:b/>
          <w:bCs/>
          <w:sz w:val="24"/>
          <w:szCs w:val="24"/>
          <w:u w:val="single"/>
        </w:rPr>
        <w:t>Управління праці та соціального захисту населення</w:t>
      </w:r>
    </w:p>
    <w:p w:rsidR="00187340" w:rsidRPr="002840FA" w:rsidRDefault="00187340" w:rsidP="002840FA">
      <w:pPr>
        <w:pStyle w:val="rvps6"/>
        <w:shd w:val="clear" w:color="auto" w:fill="FFFFFF"/>
        <w:spacing w:before="0" w:after="0"/>
        <w:ind w:right="1"/>
        <w:jc w:val="center"/>
        <w:rPr>
          <w:lang w:val="ru-RU"/>
        </w:rPr>
      </w:pPr>
      <w:r w:rsidRPr="002840FA">
        <w:rPr>
          <w:lang w:val="uk-UA" w:eastAsia="uk-UA"/>
        </w:rPr>
        <w:t>(найменування суб’єкта надання адміністративної послуги / центру надання адміністративних послуг / виконавчого органу ради об’єднаної територіальної громади)</w:t>
      </w:r>
    </w:p>
    <w:tbl>
      <w:tblPr>
        <w:tblW w:w="0" w:type="auto"/>
        <w:tblInd w:w="-78" w:type="dxa"/>
        <w:tblLayout w:type="fixed"/>
        <w:tblCellMar>
          <w:top w:w="15" w:type="dxa"/>
          <w:left w:w="11" w:type="dxa"/>
          <w:bottom w:w="15" w:type="dxa"/>
          <w:right w:w="15" w:type="dxa"/>
        </w:tblCellMar>
        <w:tblLook w:val="0000"/>
      </w:tblPr>
      <w:tblGrid>
        <w:gridCol w:w="628"/>
        <w:gridCol w:w="2910"/>
        <w:gridCol w:w="6127"/>
        <w:gridCol w:w="40"/>
        <w:gridCol w:w="23"/>
      </w:tblGrid>
      <w:tr w:rsidR="00187340" w:rsidRPr="002840FA" w:rsidTr="000361B0">
        <w:tc>
          <w:tcPr>
            <w:tcW w:w="9728" w:type="dxa"/>
            <w:gridSpan w:val="5"/>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rvps12"/>
              <w:spacing w:before="0" w:after="0"/>
              <w:ind w:left="113" w:right="1"/>
              <w:jc w:val="center"/>
              <w:rPr>
                <w:lang w:val="ru-RU"/>
              </w:rPr>
            </w:pPr>
            <w:r w:rsidRPr="002840FA">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187340" w:rsidRPr="002840FA" w:rsidTr="000361B0">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187340" w:rsidRPr="000361B0" w:rsidRDefault="00187340" w:rsidP="002840FA">
            <w:pPr>
              <w:pStyle w:val="rvps12"/>
              <w:spacing w:before="0" w:after="0"/>
              <w:ind w:left="113" w:right="1"/>
              <w:jc w:val="center"/>
              <w:rPr>
                <w:lang w:val="uk-UA"/>
              </w:rPr>
            </w:pPr>
            <w:r w:rsidRPr="002840FA">
              <w:t>1</w:t>
            </w:r>
            <w:r w:rsidR="000361B0">
              <w:rPr>
                <w:lang w:val="uk-UA"/>
              </w:rPr>
              <w:t>.</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Місцезнаходження </w:t>
            </w:r>
          </w:p>
        </w:tc>
        <w:tc>
          <w:tcPr>
            <w:tcW w:w="6127"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spacing w:before="60" w:after="60"/>
              <w:ind w:right="1"/>
              <w:rPr>
                <w:sz w:val="24"/>
                <w:szCs w:val="24"/>
              </w:rPr>
            </w:pPr>
            <w:r w:rsidRPr="002840FA">
              <w:rPr>
                <w:sz w:val="24"/>
                <w:szCs w:val="24"/>
              </w:rPr>
              <w:t>93416 м.Сєвєродонецьк, вул.Новікова, 15-б, каб.14</w:t>
            </w:r>
          </w:p>
        </w:tc>
        <w:tc>
          <w:tcPr>
            <w:tcW w:w="40" w:type="dxa"/>
            <w:tcBorders>
              <w:left w:val="single" w:sz="2" w:space="0" w:color="000001"/>
            </w:tcBorders>
            <w:shd w:val="clear" w:color="auto" w:fill="auto"/>
          </w:tcPr>
          <w:p w:rsidR="00187340" w:rsidRPr="002840FA" w:rsidRDefault="00187340" w:rsidP="002840FA">
            <w:pPr>
              <w:snapToGrid w:val="0"/>
              <w:ind w:right="1"/>
              <w:rPr>
                <w:sz w:val="24"/>
                <w:szCs w:val="24"/>
              </w:rPr>
            </w:pPr>
          </w:p>
        </w:tc>
        <w:tc>
          <w:tcPr>
            <w:tcW w:w="23" w:type="dxa"/>
            <w:shd w:val="clear" w:color="auto" w:fill="auto"/>
          </w:tcPr>
          <w:p w:rsidR="00187340" w:rsidRPr="002840FA" w:rsidRDefault="00187340" w:rsidP="002840FA">
            <w:pPr>
              <w:snapToGrid w:val="0"/>
              <w:ind w:right="1"/>
              <w:rPr>
                <w:sz w:val="24"/>
                <w:szCs w:val="24"/>
              </w:rPr>
            </w:pPr>
          </w:p>
        </w:tc>
      </w:tr>
      <w:tr w:rsidR="00187340" w:rsidRPr="002840FA" w:rsidTr="000361B0">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187340" w:rsidRPr="000361B0" w:rsidRDefault="000361B0" w:rsidP="002840FA">
            <w:pPr>
              <w:pStyle w:val="rvps12"/>
              <w:spacing w:before="0" w:after="0"/>
              <w:ind w:left="113" w:right="1"/>
              <w:jc w:val="center"/>
              <w:rPr>
                <w:lang w:val="uk-UA"/>
              </w:rPr>
            </w:pPr>
            <w:r>
              <w:rPr>
                <w:lang w:val="uk-UA"/>
              </w:rPr>
              <w:t>2.</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0361B0" w:rsidP="000361B0">
            <w:pPr>
              <w:ind w:right="1"/>
              <w:jc w:val="both"/>
              <w:rPr>
                <w:sz w:val="24"/>
                <w:szCs w:val="24"/>
              </w:rPr>
            </w:pPr>
            <w:r>
              <w:rPr>
                <w:sz w:val="24"/>
                <w:szCs w:val="24"/>
                <w:lang w:val="uk-UA"/>
              </w:rPr>
              <w:t>Р</w:t>
            </w:r>
            <w:r w:rsidR="00187340" w:rsidRPr="002840FA">
              <w:rPr>
                <w:sz w:val="24"/>
                <w:szCs w:val="24"/>
              </w:rPr>
              <w:t xml:space="preserve">ежим роботи </w:t>
            </w:r>
          </w:p>
        </w:tc>
        <w:tc>
          <w:tcPr>
            <w:tcW w:w="6127" w:type="dxa"/>
            <w:tcBorders>
              <w:top w:val="single" w:sz="2" w:space="0" w:color="000001"/>
              <w:left w:val="single" w:sz="6" w:space="0" w:color="000001"/>
              <w:bottom w:val="single" w:sz="2" w:space="0" w:color="000001"/>
            </w:tcBorders>
            <w:shd w:val="clear" w:color="auto" w:fill="FFFFFF"/>
          </w:tcPr>
          <w:p w:rsidR="00187340" w:rsidRPr="002840FA" w:rsidRDefault="00187340" w:rsidP="000361B0">
            <w:pPr>
              <w:spacing w:before="60" w:after="60"/>
              <w:ind w:right="1"/>
              <w:rPr>
                <w:sz w:val="24"/>
                <w:szCs w:val="24"/>
              </w:rPr>
            </w:pPr>
            <w:r w:rsidRPr="002840FA">
              <w:rPr>
                <w:sz w:val="24"/>
                <w:szCs w:val="24"/>
              </w:rPr>
              <w:t>Понеділок-п'ятниця 8.00-17.00, перерва 12.00-13.00</w:t>
            </w:r>
          </w:p>
        </w:tc>
        <w:tc>
          <w:tcPr>
            <w:tcW w:w="40" w:type="dxa"/>
            <w:tcBorders>
              <w:left w:val="single" w:sz="2" w:space="0" w:color="000001"/>
            </w:tcBorders>
            <w:shd w:val="clear" w:color="auto" w:fill="auto"/>
          </w:tcPr>
          <w:p w:rsidR="00187340" w:rsidRPr="002840FA" w:rsidRDefault="00187340" w:rsidP="002840FA">
            <w:pPr>
              <w:snapToGrid w:val="0"/>
              <w:ind w:right="1"/>
              <w:rPr>
                <w:sz w:val="24"/>
                <w:szCs w:val="24"/>
              </w:rPr>
            </w:pPr>
          </w:p>
        </w:tc>
        <w:tc>
          <w:tcPr>
            <w:tcW w:w="23" w:type="dxa"/>
            <w:shd w:val="clear" w:color="auto" w:fill="auto"/>
          </w:tcPr>
          <w:p w:rsidR="00187340" w:rsidRPr="002840FA" w:rsidRDefault="00187340" w:rsidP="002840FA">
            <w:pPr>
              <w:snapToGrid w:val="0"/>
              <w:ind w:right="1"/>
              <w:rPr>
                <w:sz w:val="24"/>
                <w:szCs w:val="24"/>
              </w:rPr>
            </w:pPr>
          </w:p>
        </w:tc>
      </w:tr>
      <w:tr w:rsidR="00187340" w:rsidRPr="002840FA" w:rsidTr="000361B0">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187340" w:rsidRPr="000361B0" w:rsidRDefault="00187340" w:rsidP="002840FA">
            <w:pPr>
              <w:pStyle w:val="rvps12"/>
              <w:spacing w:before="0" w:after="0"/>
              <w:ind w:left="113" w:right="1"/>
              <w:jc w:val="center"/>
              <w:rPr>
                <w:lang w:val="uk-UA"/>
              </w:rPr>
            </w:pPr>
            <w:r w:rsidRPr="002840FA">
              <w:t>3</w:t>
            </w:r>
            <w:r w:rsidR="000361B0">
              <w:rPr>
                <w:lang w:val="uk-UA"/>
              </w:rPr>
              <w:t>.</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Телефон / факс, електронна  адреса, офіційний веб-сайт </w:t>
            </w:r>
          </w:p>
        </w:tc>
        <w:tc>
          <w:tcPr>
            <w:tcW w:w="6127"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spacing w:before="60" w:after="60"/>
              <w:ind w:right="1"/>
              <w:jc w:val="both"/>
              <w:rPr>
                <w:sz w:val="24"/>
                <w:szCs w:val="24"/>
              </w:rPr>
            </w:pPr>
            <w:r w:rsidRPr="002840FA">
              <w:rPr>
                <w:sz w:val="24"/>
                <w:szCs w:val="24"/>
              </w:rPr>
              <w:t>Тел:(0645) 70-26-19</w:t>
            </w:r>
          </w:p>
          <w:p w:rsidR="00187340" w:rsidRPr="002840FA" w:rsidRDefault="00187340" w:rsidP="002840FA">
            <w:pPr>
              <w:spacing w:before="60" w:after="60"/>
              <w:ind w:right="1"/>
              <w:jc w:val="both"/>
              <w:rPr>
                <w:sz w:val="24"/>
                <w:szCs w:val="24"/>
              </w:rPr>
            </w:pPr>
            <w:r w:rsidRPr="002840FA">
              <w:rPr>
                <w:sz w:val="24"/>
                <w:szCs w:val="24"/>
              </w:rPr>
              <w:t xml:space="preserve">е-mail: </w:t>
            </w:r>
            <w:r w:rsidRPr="002840FA">
              <w:rPr>
                <w:sz w:val="24"/>
                <w:szCs w:val="24"/>
                <w:lang w:val="en-US"/>
              </w:rPr>
              <w:t>upszn919@sed-rada.gov.ua</w:t>
            </w:r>
          </w:p>
        </w:tc>
        <w:tc>
          <w:tcPr>
            <w:tcW w:w="40" w:type="dxa"/>
            <w:tcBorders>
              <w:left w:val="single" w:sz="2" w:space="0" w:color="000001"/>
            </w:tcBorders>
            <w:shd w:val="clear" w:color="auto" w:fill="auto"/>
          </w:tcPr>
          <w:p w:rsidR="00187340" w:rsidRPr="002840FA" w:rsidRDefault="00187340" w:rsidP="002840FA">
            <w:pPr>
              <w:snapToGrid w:val="0"/>
              <w:ind w:right="1"/>
              <w:rPr>
                <w:sz w:val="24"/>
                <w:szCs w:val="24"/>
              </w:rPr>
            </w:pPr>
          </w:p>
        </w:tc>
        <w:tc>
          <w:tcPr>
            <w:tcW w:w="23" w:type="dxa"/>
            <w:shd w:val="clear" w:color="auto" w:fill="auto"/>
          </w:tcPr>
          <w:p w:rsidR="00187340" w:rsidRPr="002840FA" w:rsidRDefault="00187340" w:rsidP="002840FA">
            <w:pPr>
              <w:snapToGrid w:val="0"/>
              <w:ind w:right="1"/>
              <w:rPr>
                <w:sz w:val="24"/>
                <w:szCs w:val="24"/>
              </w:rPr>
            </w:pPr>
          </w:p>
        </w:tc>
      </w:tr>
      <w:tr w:rsidR="00187340" w:rsidRPr="002840FA" w:rsidTr="000361B0">
        <w:tc>
          <w:tcPr>
            <w:tcW w:w="9728" w:type="dxa"/>
            <w:gridSpan w:val="5"/>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rvps12"/>
              <w:spacing w:before="0" w:after="0"/>
              <w:ind w:left="113" w:right="1"/>
              <w:jc w:val="center"/>
              <w:rPr>
                <w:lang w:val="ru-RU"/>
              </w:rPr>
            </w:pPr>
            <w:r w:rsidRPr="002840FA">
              <w:rPr>
                <w:rStyle w:val="rvts9"/>
                <w:b/>
                <w:bCs/>
                <w:lang w:val="ru-RU"/>
              </w:rPr>
              <w:t>Нормативні акти, якими регламентується надання адміністративної послуги</w:t>
            </w:r>
          </w:p>
        </w:tc>
      </w:tr>
      <w:tr w:rsidR="00187340" w:rsidRPr="002840FA" w:rsidTr="000361B0">
        <w:trPr>
          <w:trHeight w:val="507"/>
        </w:trPr>
        <w:tc>
          <w:tcPr>
            <w:tcW w:w="628" w:type="dxa"/>
            <w:tcBorders>
              <w:top w:val="single" w:sz="6" w:space="0" w:color="000001"/>
              <w:left w:val="single" w:sz="6" w:space="0" w:color="000001"/>
              <w:bottom w:val="single" w:sz="6" w:space="0" w:color="000001"/>
            </w:tcBorders>
            <w:shd w:val="clear" w:color="auto" w:fill="FFFFFF"/>
          </w:tcPr>
          <w:p w:rsidR="00187340" w:rsidRPr="000361B0" w:rsidRDefault="00187340" w:rsidP="002840FA">
            <w:pPr>
              <w:pStyle w:val="rvps12"/>
              <w:spacing w:before="0" w:after="0"/>
              <w:ind w:left="113" w:right="1"/>
              <w:jc w:val="center"/>
              <w:rPr>
                <w:lang w:val="uk-UA"/>
              </w:rPr>
            </w:pPr>
            <w:r w:rsidRPr="002840FA">
              <w:t>4</w:t>
            </w:r>
            <w:r w:rsidR="000361B0">
              <w:rPr>
                <w:lang w:val="uk-UA"/>
              </w:rPr>
              <w:t>.</w:t>
            </w:r>
          </w:p>
        </w:tc>
        <w:tc>
          <w:tcPr>
            <w:tcW w:w="2910"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4"/>
              <w:spacing w:before="0" w:after="0"/>
              <w:ind w:left="43" w:right="1"/>
            </w:pPr>
            <w:r w:rsidRPr="002840FA">
              <w:t>Закони України</w:t>
            </w:r>
          </w:p>
        </w:tc>
        <w:tc>
          <w:tcPr>
            <w:tcW w:w="619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ind w:left="-10" w:right="1"/>
              <w:jc w:val="both"/>
              <w:rPr>
                <w:sz w:val="24"/>
                <w:szCs w:val="24"/>
              </w:rPr>
            </w:pPr>
            <w:r w:rsidRPr="002840FA">
              <w:rPr>
                <w:sz w:val="24"/>
                <w:szCs w:val="24"/>
                <w:shd w:val="clear" w:color="auto" w:fill="FFFFFF"/>
              </w:rPr>
              <w:t>Закон України „Про статус ветеранів війни, гарантії їх соціального захисту”, «Про жертви нацистських переслідувань»</w:t>
            </w:r>
          </w:p>
        </w:tc>
      </w:tr>
      <w:tr w:rsidR="00187340" w:rsidRPr="002840FA" w:rsidTr="000361B0">
        <w:trPr>
          <w:trHeight w:val="388"/>
        </w:trPr>
        <w:tc>
          <w:tcPr>
            <w:tcW w:w="628" w:type="dxa"/>
            <w:tcBorders>
              <w:top w:val="single" w:sz="6" w:space="0" w:color="000001"/>
              <w:left w:val="single" w:sz="6" w:space="0" w:color="000001"/>
              <w:bottom w:val="single" w:sz="6" w:space="0" w:color="000001"/>
            </w:tcBorders>
            <w:shd w:val="clear" w:color="auto" w:fill="FFFFFF"/>
          </w:tcPr>
          <w:p w:rsidR="00187340" w:rsidRPr="000361B0" w:rsidRDefault="00187340" w:rsidP="002840FA">
            <w:pPr>
              <w:pStyle w:val="rvps12"/>
              <w:spacing w:before="0" w:after="0"/>
              <w:ind w:left="113" w:right="1"/>
              <w:jc w:val="center"/>
              <w:rPr>
                <w:lang w:val="uk-UA"/>
              </w:rPr>
            </w:pPr>
            <w:r w:rsidRPr="002840FA">
              <w:t>5</w:t>
            </w:r>
            <w:r w:rsidR="000361B0">
              <w:rPr>
                <w:lang w:val="uk-UA"/>
              </w:rPr>
              <w:t>.</w:t>
            </w:r>
          </w:p>
        </w:tc>
        <w:tc>
          <w:tcPr>
            <w:tcW w:w="2910"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4"/>
              <w:spacing w:before="0" w:after="0"/>
              <w:ind w:left="43" w:right="1"/>
            </w:pPr>
            <w:r w:rsidRPr="002840FA">
              <w:t>Акти Кабінету Міністрів України</w:t>
            </w:r>
          </w:p>
        </w:tc>
        <w:tc>
          <w:tcPr>
            <w:tcW w:w="619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shd w:val="clear" w:color="auto" w:fill="FFFFFF"/>
              <w:ind w:right="1"/>
              <w:jc w:val="both"/>
              <w:textAlignment w:val="baseline"/>
              <w:rPr>
                <w:sz w:val="24"/>
                <w:szCs w:val="24"/>
              </w:rPr>
            </w:pPr>
            <w:r w:rsidRPr="002840FA">
              <w:rPr>
                <w:sz w:val="24"/>
                <w:szCs w:val="24"/>
              </w:rPr>
              <w:t>Постанова Кабінету Міністрів України від 22.02.2006 №187 «Про затвердження Порядку забезпечення санаторно-курортними путівками деяких категорій громадян органами праці та соціального захисту населення»</w:t>
            </w:r>
          </w:p>
        </w:tc>
      </w:tr>
      <w:tr w:rsidR="00187340" w:rsidRPr="002840FA" w:rsidTr="000361B0">
        <w:tc>
          <w:tcPr>
            <w:tcW w:w="9728" w:type="dxa"/>
            <w:gridSpan w:val="5"/>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rvps12"/>
              <w:spacing w:before="0" w:after="0"/>
              <w:ind w:left="113" w:right="1"/>
              <w:jc w:val="center"/>
            </w:pPr>
            <w:r w:rsidRPr="002840FA">
              <w:rPr>
                <w:rStyle w:val="rvts9"/>
                <w:b/>
                <w:bCs/>
                <w:lang w:val="uk-UA"/>
              </w:rPr>
              <w:t>Умови отримання адміністративної послуги</w:t>
            </w:r>
          </w:p>
        </w:tc>
      </w:tr>
      <w:tr w:rsidR="00187340" w:rsidRPr="002840FA" w:rsidTr="000361B0">
        <w:tc>
          <w:tcPr>
            <w:tcW w:w="628" w:type="dxa"/>
            <w:tcBorders>
              <w:top w:val="single" w:sz="6" w:space="0" w:color="000001"/>
              <w:left w:val="single" w:sz="6" w:space="0" w:color="000001"/>
              <w:bottom w:val="single" w:sz="6" w:space="0" w:color="000001"/>
            </w:tcBorders>
            <w:shd w:val="clear" w:color="auto" w:fill="FFFFFF"/>
          </w:tcPr>
          <w:p w:rsidR="00187340" w:rsidRPr="000361B0" w:rsidRDefault="000361B0" w:rsidP="002840FA">
            <w:pPr>
              <w:pStyle w:val="rvps12"/>
              <w:spacing w:before="0" w:after="0"/>
              <w:ind w:left="113" w:right="1"/>
              <w:jc w:val="center"/>
              <w:rPr>
                <w:lang w:val="uk-UA"/>
              </w:rPr>
            </w:pPr>
            <w:r>
              <w:rPr>
                <w:lang w:val="uk-UA"/>
              </w:rPr>
              <w:t>6.</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Підстава для отримання </w:t>
            </w:r>
          </w:p>
        </w:tc>
        <w:tc>
          <w:tcPr>
            <w:tcW w:w="619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shd w:val="clear" w:color="auto" w:fill="FFFFFF"/>
              <w:ind w:right="1"/>
              <w:jc w:val="both"/>
              <w:textAlignment w:val="baseline"/>
              <w:rPr>
                <w:sz w:val="24"/>
                <w:szCs w:val="24"/>
              </w:rPr>
            </w:pPr>
            <w:r w:rsidRPr="002840FA">
              <w:rPr>
                <w:sz w:val="24"/>
                <w:szCs w:val="24"/>
              </w:rPr>
              <w:t>Для осіб з інвалідністю:</w:t>
            </w:r>
          </w:p>
          <w:p w:rsidR="00187340" w:rsidRPr="002840FA" w:rsidRDefault="00C5784C" w:rsidP="00C5784C">
            <w:pPr>
              <w:shd w:val="clear" w:color="auto" w:fill="FFFFFF"/>
              <w:ind w:right="1"/>
              <w:jc w:val="both"/>
              <w:textAlignment w:val="baseline"/>
              <w:rPr>
                <w:sz w:val="24"/>
                <w:szCs w:val="24"/>
              </w:rPr>
            </w:pPr>
            <w:r w:rsidRPr="002840FA">
              <w:rPr>
                <w:sz w:val="24"/>
                <w:szCs w:val="24"/>
              </w:rPr>
              <w:t>З</w:t>
            </w:r>
            <w:r w:rsidR="00187340" w:rsidRPr="002840FA">
              <w:rPr>
                <w:sz w:val="24"/>
                <w:szCs w:val="24"/>
              </w:rPr>
              <w:t>аява</w:t>
            </w:r>
            <w:r>
              <w:rPr>
                <w:sz w:val="24"/>
                <w:szCs w:val="24"/>
                <w:lang w:val="uk-UA"/>
              </w:rPr>
              <w:t xml:space="preserve">, </w:t>
            </w:r>
            <w:r w:rsidR="00187340" w:rsidRPr="002840FA">
              <w:rPr>
                <w:sz w:val="24"/>
                <w:szCs w:val="24"/>
              </w:rPr>
              <w:t xml:space="preserve"> довідка форми 070-О</w:t>
            </w:r>
            <w:r>
              <w:rPr>
                <w:sz w:val="24"/>
                <w:szCs w:val="24"/>
                <w:lang w:val="uk-UA"/>
              </w:rPr>
              <w:t>,</w:t>
            </w:r>
            <w:r w:rsidR="00187340" w:rsidRPr="002840FA">
              <w:rPr>
                <w:sz w:val="24"/>
                <w:szCs w:val="24"/>
              </w:rPr>
              <w:t xml:space="preserve"> пільгове посвідчення </w:t>
            </w:r>
          </w:p>
        </w:tc>
      </w:tr>
      <w:tr w:rsidR="00187340" w:rsidRPr="002840FA" w:rsidTr="000361B0">
        <w:tc>
          <w:tcPr>
            <w:tcW w:w="628" w:type="dxa"/>
            <w:tcBorders>
              <w:top w:val="single" w:sz="6" w:space="0" w:color="000001"/>
              <w:left w:val="single" w:sz="6" w:space="0" w:color="000001"/>
              <w:bottom w:val="single" w:sz="6" w:space="0" w:color="000001"/>
            </w:tcBorders>
            <w:shd w:val="clear" w:color="auto" w:fill="FFFFFF"/>
          </w:tcPr>
          <w:p w:rsidR="00187340" w:rsidRPr="000361B0" w:rsidRDefault="000361B0" w:rsidP="002840FA">
            <w:pPr>
              <w:pStyle w:val="rvps12"/>
              <w:spacing w:before="0" w:after="0"/>
              <w:ind w:left="113" w:right="1"/>
              <w:jc w:val="center"/>
              <w:rPr>
                <w:lang w:val="uk-UA"/>
              </w:rPr>
            </w:pPr>
            <w:r>
              <w:rPr>
                <w:lang w:val="uk-UA"/>
              </w:rPr>
              <w:t>7.</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Перелік необхідних документів</w:t>
            </w:r>
          </w:p>
        </w:tc>
        <w:tc>
          <w:tcPr>
            <w:tcW w:w="619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C5784C" w:rsidP="00C5784C">
            <w:pPr>
              <w:shd w:val="clear" w:color="auto" w:fill="FFFFFF"/>
              <w:ind w:right="1"/>
              <w:jc w:val="both"/>
              <w:textAlignment w:val="baseline"/>
              <w:rPr>
                <w:sz w:val="24"/>
                <w:szCs w:val="24"/>
              </w:rPr>
            </w:pPr>
            <w:r w:rsidRPr="002840FA">
              <w:rPr>
                <w:sz w:val="24"/>
                <w:szCs w:val="24"/>
              </w:rPr>
              <w:t>З</w:t>
            </w:r>
            <w:r w:rsidR="00187340" w:rsidRPr="002840FA">
              <w:rPr>
                <w:sz w:val="24"/>
                <w:szCs w:val="24"/>
              </w:rPr>
              <w:t>аява</w:t>
            </w:r>
            <w:r>
              <w:rPr>
                <w:sz w:val="24"/>
                <w:szCs w:val="24"/>
                <w:lang w:val="uk-UA"/>
              </w:rPr>
              <w:t>,</w:t>
            </w:r>
            <w:r w:rsidR="00187340" w:rsidRPr="002840FA">
              <w:rPr>
                <w:sz w:val="24"/>
                <w:szCs w:val="24"/>
              </w:rPr>
              <w:t xml:space="preserve"> паспорт</w:t>
            </w:r>
            <w:r>
              <w:rPr>
                <w:sz w:val="24"/>
                <w:szCs w:val="24"/>
                <w:lang w:val="uk-UA"/>
              </w:rPr>
              <w:t>,</w:t>
            </w:r>
            <w:r w:rsidR="00187340" w:rsidRPr="002840FA">
              <w:rPr>
                <w:sz w:val="24"/>
                <w:szCs w:val="24"/>
              </w:rPr>
              <w:t xml:space="preserve"> ідентифікаційний номер</w:t>
            </w:r>
            <w:r>
              <w:rPr>
                <w:sz w:val="24"/>
                <w:szCs w:val="24"/>
                <w:lang w:val="uk-UA"/>
              </w:rPr>
              <w:t>,</w:t>
            </w:r>
            <w:r w:rsidR="00187340" w:rsidRPr="002840FA">
              <w:rPr>
                <w:sz w:val="24"/>
                <w:szCs w:val="24"/>
              </w:rPr>
              <w:t xml:space="preserve"> довідка медико-соціальної експертної комісії </w:t>
            </w:r>
            <w:r w:rsidR="00187340" w:rsidRPr="002840FA">
              <w:rPr>
                <w:rStyle w:val="rvts0"/>
                <w:sz w:val="24"/>
                <w:szCs w:val="24"/>
              </w:rPr>
              <w:t>про групу та причину інвалідності</w:t>
            </w:r>
            <w:r>
              <w:rPr>
                <w:rStyle w:val="rvts0"/>
                <w:sz w:val="24"/>
                <w:szCs w:val="24"/>
                <w:lang w:val="uk-UA"/>
              </w:rPr>
              <w:t>,</w:t>
            </w:r>
            <w:r w:rsidR="00187340" w:rsidRPr="002840FA">
              <w:rPr>
                <w:rStyle w:val="rvts0"/>
                <w:sz w:val="24"/>
                <w:szCs w:val="24"/>
              </w:rPr>
              <w:t xml:space="preserve"> довідка форми 070-О</w:t>
            </w:r>
            <w:r>
              <w:rPr>
                <w:rStyle w:val="rvts0"/>
                <w:sz w:val="24"/>
                <w:szCs w:val="24"/>
                <w:lang w:val="uk-UA"/>
              </w:rPr>
              <w:t>,</w:t>
            </w:r>
            <w:r w:rsidR="00187340" w:rsidRPr="002840FA">
              <w:rPr>
                <w:rStyle w:val="rvts0"/>
                <w:sz w:val="24"/>
                <w:szCs w:val="24"/>
              </w:rPr>
              <w:t xml:space="preserve"> довідка про взяття на облік внутрішньо переміщених осіб (для отримувачів, які є внутрішньо переміщеними особами)</w:t>
            </w:r>
            <w:r>
              <w:rPr>
                <w:rStyle w:val="rvts0"/>
                <w:sz w:val="24"/>
                <w:szCs w:val="24"/>
                <w:lang w:val="uk-UA"/>
              </w:rPr>
              <w:t>,</w:t>
            </w:r>
            <w:r w:rsidR="00187340" w:rsidRPr="002840FA">
              <w:rPr>
                <w:sz w:val="24"/>
                <w:szCs w:val="24"/>
              </w:rPr>
              <w:t xml:space="preserve"> пільгове посвідчення </w:t>
            </w:r>
          </w:p>
        </w:tc>
      </w:tr>
      <w:tr w:rsidR="00187340" w:rsidRPr="002840FA" w:rsidTr="000361B0">
        <w:tc>
          <w:tcPr>
            <w:tcW w:w="628" w:type="dxa"/>
            <w:tcBorders>
              <w:top w:val="single" w:sz="6" w:space="0" w:color="000001"/>
              <w:left w:val="single" w:sz="6" w:space="0" w:color="000001"/>
              <w:bottom w:val="single" w:sz="6" w:space="0" w:color="000001"/>
            </w:tcBorders>
            <w:shd w:val="clear" w:color="auto" w:fill="FFFFFF"/>
          </w:tcPr>
          <w:p w:rsidR="00187340" w:rsidRPr="000361B0" w:rsidRDefault="000361B0" w:rsidP="002840FA">
            <w:pPr>
              <w:pStyle w:val="rvps12"/>
              <w:spacing w:before="0" w:after="0"/>
              <w:ind w:left="113" w:right="1"/>
              <w:jc w:val="center"/>
              <w:rPr>
                <w:lang w:val="uk-UA"/>
              </w:rPr>
            </w:pPr>
            <w:r>
              <w:rPr>
                <w:lang w:val="uk-UA"/>
              </w:rPr>
              <w:t>8</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Спосіб подання документів </w:t>
            </w:r>
          </w:p>
        </w:tc>
        <w:tc>
          <w:tcPr>
            <w:tcW w:w="619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4"/>
              <w:shd w:val="clear" w:color="auto" w:fill="FFFFFF"/>
              <w:spacing w:before="0" w:after="0"/>
              <w:ind w:right="1"/>
              <w:jc w:val="both"/>
              <w:textAlignment w:val="baseline"/>
            </w:pPr>
            <w:r w:rsidRPr="002840FA">
              <w:t>Для одержання послуги отримувачі або їх законні представники звертаються до уповноважених органів за місцем проживання</w:t>
            </w:r>
          </w:p>
        </w:tc>
      </w:tr>
      <w:tr w:rsidR="00187340" w:rsidRPr="002840FA" w:rsidTr="000361B0">
        <w:tc>
          <w:tcPr>
            <w:tcW w:w="628" w:type="dxa"/>
            <w:tcBorders>
              <w:top w:val="single" w:sz="6" w:space="0" w:color="000001"/>
              <w:left w:val="single" w:sz="6" w:space="0" w:color="000001"/>
              <w:bottom w:val="single" w:sz="6" w:space="0" w:color="000001"/>
            </w:tcBorders>
            <w:shd w:val="clear" w:color="auto" w:fill="FFFFFF"/>
          </w:tcPr>
          <w:p w:rsidR="00187340" w:rsidRPr="000361B0" w:rsidRDefault="000361B0" w:rsidP="002840FA">
            <w:pPr>
              <w:pStyle w:val="rvps12"/>
              <w:spacing w:before="0" w:after="0"/>
              <w:ind w:left="113" w:right="1"/>
              <w:jc w:val="center"/>
              <w:rPr>
                <w:lang w:val="uk-UA"/>
              </w:rPr>
            </w:pPr>
            <w:r>
              <w:rPr>
                <w:lang w:val="uk-UA"/>
              </w:rPr>
              <w:t>9.</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0361B0">
            <w:pPr>
              <w:ind w:right="1"/>
              <w:jc w:val="both"/>
              <w:rPr>
                <w:sz w:val="24"/>
                <w:szCs w:val="24"/>
              </w:rPr>
            </w:pPr>
            <w:r w:rsidRPr="002840FA">
              <w:rPr>
                <w:sz w:val="24"/>
                <w:szCs w:val="24"/>
              </w:rPr>
              <w:t xml:space="preserve">Платність (безоплатність) </w:t>
            </w:r>
          </w:p>
        </w:tc>
        <w:tc>
          <w:tcPr>
            <w:tcW w:w="619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rvps14"/>
              <w:spacing w:before="0" w:after="0"/>
              <w:ind w:right="1"/>
              <w:jc w:val="both"/>
            </w:pPr>
            <w:r w:rsidRPr="002840FA">
              <w:rPr>
                <w:lang w:val="uk-UA"/>
              </w:rPr>
              <w:t>Адміністративна послуга надається б</w:t>
            </w:r>
            <w:r w:rsidRPr="002840FA">
              <w:t>езоплатно</w:t>
            </w:r>
          </w:p>
        </w:tc>
      </w:tr>
      <w:tr w:rsidR="00187340" w:rsidRPr="002840FA" w:rsidTr="000361B0">
        <w:trPr>
          <w:trHeight w:val="428"/>
        </w:trPr>
        <w:tc>
          <w:tcPr>
            <w:tcW w:w="628" w:type="dxa"/>
            <w:tcBorders>
              <w:top w:val="single" w:sz="6" w:space="0" w:color="000001"/>
              <w:left w:val="single" w:sz="6" w:space="0" w:color="000001"/>
              <w:bottom w:val="single" w:sz="6" w:space="0" w:color="000001"/>
            </w:tcBorders>
            <w:shd w:val="clear" w:color="auto" w:fill="FFFFFF"/>
          </w:tcPr>
          <w:p w:rsidR="00187340" w:rsidRPr="000361B0" w:rsidRDefault="00187340" w:rsidP="002840FA">
            <w:pPr>
              <w:pStyle w:val="rvps12"/>
              <w:spacing w:before="0" w:after="0"/>
              <w:ind w:left="113" w:right="1"/>
              <w:jc w:val="center"/>
              <w:rPr>
                <w:lang w:val="uk-UA"/>
              </w:rPr>
            </w:pPr>
            <w:r w:rsidRPr="002840FA">
              <w:t>1</w:t>
            </w:r>
            <w:r w:rsidR="000361B0">
              <w:rPr>
                <w:lang w:val="uk-UA"/>
              </w:rPr>
              <w:t>0.</w:t>
            </w:r>
          </w:p>
          <w:p w:rsidR="00187340" w:rsidRPr="002840FA" w:rsidRDefault="00187340" w:rsidP="002840FA">
            <w:pPr>
              <w:pStyle w:val="rvps12"/>
              <w:spacing w:before="0" w:after="0"/>
              <w:ind w:left="113" w:right="1"/>
              <w:jc w:val="center"/>
            </w:pP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Строк надання </w:t>
            </w:r>
          </w:p>
        </w:tc>
        <w:tc>
          <w:tcPr>
            <w:tcW w:w="619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0361B0">
            <w:pPr>
              <w:shd w:val="clear" w:color="auto" w:fill="FFFFFF"/>
              <w:ind w:right="1"/>
              <w:jc w:val="both"/>
              <w:textAlignment w:val="baseline"/>
              <w:rPr>
                <w:sz w:val="24"/>
                <w:szCs w:val="24"/>
              </w:rPr>
            </w:pPr>
            <w:r w:rsidRPr="002840FA">
              <w:rPr>
                <w:sz w:val="24"/>
                <w:szCs w:val="24"/>
              </w:rPr>
              <w:t>В порядку черговості</w:t>
            </w:r>
          </w:p>
        </w:tc>
      </w:tr>
      <w:tr w:rsidR="00187340" w:rsidRPr="002840FA" w:rsidTr="000361B0">
        <w:tc>
          <w:tcPr>
            <w:tcW w:w="628" w:type="dxa"/>
            <w:tcBorders>
              <w:top w:val="single" w:sz="6" w:space="0" w:color="000001"/>
              <w:left w:val="single" w:sz="6" w:space="0" w:color="000001"/>
              <w:bottom w:val="single" w:sz="6" w:space="0" w:color="000001"/>
            </w:tcBorders>
            <w:shd w:val="clear" w:color="auto" w:fill="FFFFFF"/>
          </w:tcPr>
          <w:p w:rsidR="00187340" w:rsidRPr="000361B0" w:rsidRDefault="000361B0" w:rsidP="000361B0">
            <w:pPr>
              <w:pStyle w:val="rvps12"/>
              <w:spacing w:before="0" w:after="0"/>
              <w:ind w:left="113" w:right="1"/>
              <w:jc w:val="center"/>
              <w:rPr>
                <w:lang w:val="uk-UA"/>
              </w:rPr>
            </w:pPr>
            <w:r>
              <w:rPr>
                <w:lang w:val="uk-UA"/>
              </w:rPr>
              <w:t>1</w:t>
            </w:r>
            <w:r w:rsidR="00187340" w:rsidRPr="002840FA">
              <w:t>1</w:t>
            </w:r>
            <w:r>
              <w:rPr>
                <w:lang w:val="uk-UA"/>
              </w:rPr>
              <w:t>.</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Перелік підстав для відмови у наданні </w:t>
            </w:r>
          </w:p>
        </w:tc>
        <w:tc>
          <w:tcPr>
            <w:tcW w:w="619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4"/>
              <w:shd w:val="clear" w:color="auto" w:fill="FFFFFF"/>
              <w:spacing w:before="0" w:after="0"/>
              <w:ind w:right="1"/>
              <w:jc w:val="both"/>
              <w:textAlignment w:val="baseline"/>
            </w:pPr>
            <w:r w:rsidRPr="002840FA">
              <w:t>Подання документів до заяви не в повному обсязі</w:t>
            </w:r>
          </w:p>
        </w:tc>
      </w:tr>
      <w:tr w:rsidR="00187340" w:rsidRPr="002840FA" w:rsidTr="000361B0">
        <w:trPr>
          <w:trHeight w:val="262"/>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0361B0">
            <w:pPr>
              <w:pStyle w:val="rvps12"/>
              <w:spacing w:before="0" w:after="0"/>
              <w:ind w:left="113" w:right="1"/>
              <w:jc w:val="center"/>
            </w:pPr>
            <w:r w:rsidRPr="002840FA">
              <w:rPr>
                <w:lang w:val="ru-RU"/>
              </w:rPr>
              <w:t>1</w:t>
            </w:r>
            <w:r w:rsidR="000361B0">
              <w:rPr>
                <w:lang w:val="ru-RU"/>
              </w:rPr>
              <w:t>2.</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Результат надання адміністративної послуги</w:t>
            </w:r>
          </w:p>
        </w:tc>
        <w:tc>
          <w:tcPr>
            <w:tcW w:w="619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4"/>
              <w:shd w:val="clear" w:color="auto" w:fill="FFFFFF"/>
              <w:spacing w:before="0" w:after="0"/>
              <w:ind w:right="1"/>
              <w:jc w:val="both"/>
              <w:textAlignment w:val="baseline"/>
            </w:pPr>
            <w:r w:rsidRPr="002840FA">
              <w:t>Отримання путівки</w:t>
            </w:r>
          </w:p>
        </w:tc>
      </w:tr>
      <w:tr w:rsidR="00187340" w:rsidRPr="002840FA" w:rsidTr="000361B0">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0361B0">
            <w:pPr>
              <w:pStyle w:val="rvps12"/>
              <w:spacing w:before="0" w:after="0"/>
              <w:ind w:left="113" w:right="1"/>
              <w:jc w:val="center"/>
            </w:pPr>
            <w:r w:rsidRPr="002840FA">
              <w:rPr>
                <w:lang w:val="uk-UA"/>
              </w:rPr>
              <w:t>1</w:t>
            </w:r>
            <w:r w:rsidR="000361B0">
              <w:rPr>
                <w:lang w:val="uk-UA"/>
              </w:rPr>
              <w:t>3.</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Способи отримання відповіді (результату)</w:t>
            </w:r>
          </w:p>
        </w:tc>
        <w:tc>
          <w:tcPr>
            <w:tcW w:w="619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Отримання результату – заявником особисто або уповноваженою ним особою </w:t>
            </w:r>
          </w:p>
        </w:tc>
      </w:tr>
    </w:tbl>
    <w:p w:rsidR="00187340" w:rsidRPr="002840FA" w:rsidRDefault="00187340" w:rsidP="002840FA">
      <w:pPr>
        <w:pStyle w:val="11title"/>
        <w:tabs>
          <w:tab w:val="left" w:pos="0"/>
          <w:tab w:val="left" w:pos="510"/>
        </w:tabs>
        <w:spacing w:before="0" w:after="0"/>
        <w:ind w:right="1"/>
        <w:jc w:val="center"/>
        <w:rPr>
          <w:b/>
          <w:bCs/>
          <w:color w:val="00000A"/>
          <w:lang w:val="uk-UA"/>
        </w:rPr>
      </w:pPr>
    </w:p>
    <w:p w:rsidR="00187340" w:rsidRPr="002840FA" w:rsidRDefault="00187340" w:rsidP="002840FA">
      <w:pPr>
        <w:ind w:right="1" w:firstLine="567"/>
        <w:jc w:val="center"/>
        <w:rPr>
          <w:b/>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187340" w:rsidRPr="002840FA" w:rsidRDefault="0081717D" w:rsidP="00BC382F">
      <w:pPr>
        <w:ind w:right="1"/>
        <w:rPr>
          <w:sz w:val="24"/>
          <w:szCs w:val="24"/>
          <w:lang w:val="uk-UA" w:eastAsia="uk-UA"/>
        </w:rPr>
      </w:pPr>
      <w:r w:rsidRPr="002840FA">
        <w:rPr>
          <w:b/>
          <w:sz w:val="24"/>
          <w:szCs w:val="24"/>
          <w:lang w:val="uk-UA"/>
        </w:rPr>
        <w:t>в.о. керуючого справами виконкому</w:t>
      </w:r>
      <w:r w:rsidRPr="002840FA">
        <w:rPr>
          <w:b/>
          <w:sz w:val="24"/>
          <w:szCs w:val="24"/>
          <w:lang w:val="uk-UA"/>
        </w:rPr>
        <w:tab/>
      </w:r>
      <w:r w:rsidR="00BC382F">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r w:rsidR="00187340"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19</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b/>
          <w:caps/>
          <w:sz w:val="24"/>
          <w:szCs w:val="24"/>
          <w:lang w:val="uk-UA"/>
        </w:rPr>
      </w:pPr>
      <w:r w:rsidRPr="002840FA">
        <w:rPr>
          <w:sz w:val="24"/>
          <w:szCs w:val="24"/>
          <w:lang w:val="uk-UA"/>
        </w:rPr>
        <w:t>Інформаційна картка адміністративної послуги №</w:t>
      </w:r>
      <w:r w:rsidR="00187340" w:rsidRPr="002840FA">
        <w:rPr>
          <w:sz w:val="24"/>
          <w:szCs w:val="24"/>
          <w:lang w:val="uk-UA"/>
        </w:rPr>
        <w:t>09-52</w:t>
      </w:r>
      <w:r w:rsidRPr="002840FA">
        <w:rPr>
          <w:b/>
          <w:caps/>
          <w:sz w:val="24"/>
          <w:szCs w:val="24"/>
          <w:lang w:val="uk-UA"/>
        </w:rPr>
        <w:t xml:space="preserve"> </w:t>
      </w:r>
    </w:p>
    <w:p w:rsidR="00187340" w:rsidRPr="000361B0" w:rsidRDefault="00187340" w:rsidP="002840FA">
      <w:pPr>
        <w:ind w:left="284" w:right="1"/>
        <w:jc w:val="center"/>
        <w:rPr>
          <w:sz w:val="24"/>
          <w:szCs w:val="24"/>
          <w:lang w:val="uk-UA"/>
        </w:rPr>
      </w:pPr>
      <w:r w:rsidRPr="002840FA">
        <w:rPr>
          <w:b/>
          <w:bCs/>
          <w:sz w:val="24"/>
          <w:szCs w:val="24"/>
          <w:u w:val="single"/>
          <w:lang w:val="uk-UA"/>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w:t>
      </w:r>
      <w:r w:rsidR="000361B0">
        <w:rPr>
          <w:b/>
          <w:bCs/>
          <w:sz w:val="24"/>
          <w:szCs w:val="24"/>
          <w:u w:val="single"/>
          <w:lang w:val="uk-UA"/>
        </w:rPr>
        <w:t xml:space="preserve"> </w:t>
      </w:r>
      <w:r w:rsidRPr="002840FA">
        <w:rPr>
          <w:b/>
          <w:bCs/>
          <w:sz w:val="24"/>
          <w:szCs w:val="24"/>
          <w:u w:val="single"/>
          <w:lang w:val="uk-UA"/>
        </w:rPr>
        <w:t xml:space="preserve"> </w:t>
      </w:r>
      <w:r w:rsidRPr="000361B0">
        <w:rPr>
          <w:b/>
          <w:bCs/>
          <w:sz w:val="24"/>
          <w:szCs w:val="24"/>
          <w:u w:val="single"/>
          <w:lang w:val="uk-UA"/>
        </w:rPr>
        <w:t>санаторно – курортним закладам</w:t>
      </w:r>
    </w:p>
    <w:p w:rsidR="00187340" w:rsidRPr="002840FA" w:rsidRDefault="00187340" w:rsidP="002840FA">
      <w:pPr>
        <w:pStyle w:val="210"/>
        <w:spacing w:after="0" w:line="240" w:lineRule="auto"/>
        <w:ind w:left="284" w:right="1"/>
        <w:jc w:val="center"/>
        <w:rPr>
          <w:sz w:val="24"/>
          <w:szCs w:val="24"/>
        </w:rPr>
      </w:pPr>
    </w:p>
    <w:p w:rsidR="00187340" w:rsidRPr="002840FA" w:rsidRDefault="00187340" w:rsidP="002840FA">
      <w:pPr>
        <w:ind w:right="1"/>
        <w:jc w:val="center"/>
        <w:rPr>
          <w:sz w:val="24"/>
          <w:szCs w:val="24"/>
          <w:u w:val="single"/>
        </w:rPr>
      </w:pPr>
      <w:r w:rsidRPr="002840FA">
        <w:rPr>
          <w:b/>
          <w:bCs/>
          <w:sz w:val="24"/>
          <w:szCs w:val="24"/>
          <w:u w:val="single"/>
        </w:rPr>
        <w:t>Управління праці та соціального захисту населення</w:t>
      </w:r>
    </w:p>
    <w:p w:rsidR="00187340" w:rsidRPr="002840FA" w:rsidRDefault="00187340" w:rsidP="002840FA">
      <w:pPr>
        <w:pStyle w:val="rvps6"/>
        <w:shd w:val="clear" w:color="auto" w:fill="FFFFFF"/>
        <w:spacing w:before="0" w:after="0"/>
        <w:ind w:right="1"/>
        <w:jc w:val="center"/>
        <w:rPr>
          <w:lang w:val="ru-RU"/>
        </w:rPr>
      </w:pPr>
      <w:r w:rsidRPr="002840FA">
        <w:rPr>
          <w:lang w:val="uk-UA" w:eastAsia="uk-UA"/>
        </w:rPr>
        <w:t>(найменування суб’єкта надання адміністративної послуги)</w:t>
      </w:r>
    </w:p>
    <w:tbl>
      <w:tblPr>
        <w:tblW w:w="9953" w:type="dxa"/>
        <w:tblInd w:w="-78" w:type="dxa"/>
        <w:tblLayout w:type="fixed"/>
        <w:tblCellMar>
          <w:top w:w="15" w:type="dxa"/>
          <w:left w:w="11" w:type="dxa"/>
          <w:bottom w:w="15" w:type="dxa"/>
          <w:right w:w="15" w:type="dxa"/>
        </w:tblCellMar>
        <w:tblLook w:val="0000"/>
      </w:tblPr>
      <w:tblGrid>
        <w:gridCol w:w="628"/>
        <w:gridCol w:w="2910"/>
        <w:gridCol w:w="6332"/>
        <w:gridCol w:w="63"/>
        <w:gridCol w:w="20"/>
      </w:tblGrid>
      <w:tr w:rsidR="00187340" w:rsidRPr="002840FA" w:rsidTr="002E0F68">
        <w:trPr>
          <w:gridAfter w:val="2"/>
          <w:wAfter w:w="83" w:type="dxa"/>
        </w:trPr>
        <w:tc>
          <w:tcPr>
            <w:tcW w:w="987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rvps12"/>
              <w:spacing w:before="0" w:after="0"/>
              <w:ind w:left="113" w:right="1"/>
              <w:jc w:val="center"/>
              <w:rPr>
                <w:lang w:val="ru-RU"/>
              </w:rPr>
            </w:pPr>
            <w:r w:rsidRPr="002840FA">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187340" w:rsidRPr="002840FA" w:rsidTr="002E0F68">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2"/>
              <w:spacing w:before="0" w:after="0"/>
              <w:ind w:left="113" w:right="1"/>
              <w:jc w:val="center"/>
              <w:rPr>
                <w:lang w:val="uk-UA"/>
              </w:rPr>
            </w:pPr>
            <w:r w:rsidRPr="002840FA">
              <w:t>1</w:t>
            </w:r>
            <w:r w:rsidR="002E0F68" w:rsidRPr="002840FA">
              <w:rPr>
                <w:lang w:val="uk-UA"/>
              </w:rPr>
              <w:t>.</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Місцезнаходження </w:t>
            </w:r>
          </w:p>
        </w:tc>
        <w:tc>
          <w:tcPr>
            <w:tcW w:w="6332"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spacing w:before="60" w:after="60"/>
              <w:ind w:right="1"/>
              <w:rPr>
                <w:sz w:val="24"/>
                <w:szCs w:val="24"/>
              </w:rPr>
            </w:pPr>
            <w:r w:rsidRPr="002840FA">
              <w:rPr>
                <w:sz w:val="24"/>
                <w:szCs w:val="24"/>
              </w:rPr>
              <w:t>93416 м.Сєвєродонецьк, вул.Новікова, 15-б, каб.19</w:t>
            </w:r>
          </w:p>
        </w:tc>
        <w:tc>
          <w:tcPr>
            <w:tcW w:w="63" w:type="dxa"/>
            <w:tcBorders>
              <w:left w:val="single" w:sz="2" w:space="0" w:color="000001"/>
            </w:tcBorders>
            <w:shd w:val="clear" w:color="auto" w:fill="auto"/>
          </w:tcPr>
          <w:p w:rsidR="00187340" w:rsidRPr="002840FA" w:rsidRDefault="00187340" w:rsidP="002840FA">
            <w:pPr>
              <w:snapToGrid w:val="0"/>
              <w:ind w:right="1"/>
              <w:rPr>
                <w:sz w:val="24"/>
                <w:szCs w:val="24"/>
              </w:rPr>
            </w:pPr>
          </w:p>
        </w:tc>
        <w:tc>
          <w:tcPr>
            <w:tcW w:w="20" w:type="dxa"/>
            <w:shd w:val="clear" w:color="auto" w:fill="auto"/>
          </w:tcPr>
          <w:p w:rsidR="00187340" w:rsidRPr="002840FA" w:rsidRDefault="00187340" w:rsidP="002840FA">
            <w:pPr>
              <w:snapToGrid w:val="0"/>
              <w:ind w:right="1"/>
              <w:rPr>
                <w:sz w:val="24"/>
                <w:szCs w:val="24"/>
              </w:rPr>
            </w:pPr>
          </w:p>
        </w:tc>
      </w:tr>
      <w:tr w:rsidR="00187340" w:rsidRPr="002840FA" w:rsidTr="002E0F68">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2"/>
              <w:spacing w:before="0" w:after="0"/>
              <w:ind w:left="113" w:right="1"/>
              <w:jc w:val="center"/>
              <w:rPr>
                <w:lang w:val="uk-UA"/>
              </w:rPr>
            </w:pPr>
            <w:r w:rsidRPr="002840FA">
              <w:t>2</w:t>
            </w:r>
            <w:r w:rsidR="002E0F68" w:rsidRPr="002840FA">
              <w:rPr>
                <w:lang w:val="uk-UA"/>
              </w:rPr>
              <w:t>.</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Інформація щодо режиму роботи </w:t>
            </w:r>
          </w:p>
        </w:tc>
        <w:tc>
          <w:tcPr>
            <w:tcW w:w="6332"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spacing w:before="60" w:after="60"/>
              <w:ind w:right="1"/>
              <w:rPr>
                <w:sz w:val="24"/>
                <w:szCs w:val="24"/>
              </w:rPr>
            </w:pPr>
            <w:r w:rsidRPr="002840FA">
              <w:rPr>
                <w:sz w:val="24"/>
                <w:szCs w:val="24"/>
              </w:rPr>
              <w:t xml:space="preserve">Понеділок-п'ятниця 8.00-17.00, </w:t>
            </w:r>
            <w:r w:rsidRPr="002840FA">
              <w:rPr>
                <w:i/>
                <w:sz w:val="24"/>
                <w:szCs w:val="24"/>
              </w:rPr>
              <w:br/>
            </w:r>
            <w:r w:rsidRPr="002840FA">
              <w:rPr>
                <w:sz w:val="24"/>
                <w:szCs w:val="24"/>
              </w:rPr>
              <w:t>перерва 12.00-13.00</w:t>
            </w:r>
          </w:p>
        </w:tc>
        <w:tc>
          <w:tcPr>
            <w:tcW w:w="63" w:type="dxa"/>
            <w:tcBorders>
              <w:left w:val="single" w:sz="2" w:space="0" w:color="000001"/>
            </w:tcBorders>
            <w:shd w:val="clear" w:color="auto" w:fill="auto"/>
          </w:tcPr>
          <w:p w:rsidR="00187340" w:rsidRPr="002840FA" w:rsidRDefault="00187340" w:rsidP="002840FA">
            <w:pPr>
              <w:snapToGrid w:val="0"/>
              <w:ind w:right="1"/>
              <w:rPr>
                <w:sz w:val="24"/>
                <w:szCs w:val="24"/>
              </w:rPr>
            </w:pPr>
          </w:p>
        </w:tc>
        <w:tc>
          <w:tcPr>
            <w:tcW w:w="20" w:type="dxa"/>
            <w:shd w:val="clear" w:color="auto" w:fill="auto"/>
          </w:tcPr>
          <w:p w:rsidR="00187340" w:rsidRPr="002840FA" w:rsidRDefault="00187340" w:rsidP="002840FA">
            <w:pPr>
              <w:snapToGrid w:val="0"/>
              <w:ind w:right="1"/>
              <w:rPr>
                <w:sz w:val="24"/>
                <w:szCs w:val="24"/>
              </w:rPr>
            </w:pPr>
          </w:p>
        </w:tc>
      </w:tr>
      <w:tr w:rsidR="00187340" w:rsidRPr="002840FA" w:rsidTr="002E0F68">
        <w:tblPrEx>
          <w:tblCellMar>
            <w:top w:w="0" w:type="dxa"/>
            <w:left w:w="0" w:type="dxa"/>
            <w:bottom w:w="0" w:type="dxa"/>
            <w:right w:w="0" w:type="dxa"/>
          </w:tblCellMar>
        </w:tblPrEx>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2"/>
              <w:spacing w:before="0" w:after="0"/>
              <w:ind w:left="113" w:right="1"/>
              <w:jc w:val="center"/>
              <w:rPr>
                <w:lang w:val="uk-UA"/>
              </w:rPr>
            </w:pPr>
            <w:r w:rsidRPr="002840FA">
              <w:t>3</w:t>
            </w:r>
            <w:r w:rsidR="002E0F68" w:rsidRPr="002840FA">
              <w:rPr>
                <w:lang w:val="uk-UA"/>
              </w:rPr>
              <w:t>.</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Телефон / факс, ел</w:t>
            </w:r>
            <w:r w:rsidRPr="002840FA">
              <w:rPr>
                <w:sz w:val="24"/>
                <w:szCs w:val="24"/>
                <w:lang w:val="uk-UA"/>
              </w:rPr>
              <w:t>.</w:t>
            </w:r>
            <w:r w:rsidRPr="002840FA">
              <w:rPr>
                <w:sz w:val="24"/>
                <w:szCs w:val="24"/>
              </w:rPr>
              <w:t xml:space="preserve">  адреса, офіційний веб-сайт </w:t>
            </w:r>
          </w:p>
        </w:tc>
        <w:tc>
          <w:tcPr>
            <w:tcW w:w="6332"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lang w:val="uk-UA"/>
              </w:rPr>
            </w:pPr>
            <w:r w:rsidRPr="002840FA">
              <w:rPr>
                <w:sz w:val="24"/>
                <w:szCs w:val="24"/>
              </w:rPr>
              <w:t>Тел:(0645) 70-26-19</w:t>
            </w:r>
            <w:r w:rsidRPr="002840FA">
              <w:rPr>
                <w:sz w:val="24"/>
                <w:szCs w:val="24"/>
                <w:lang w:val="uk-UA"/>
              </w:rPr>
              <w:t xml:space="preserve"> </w:t>
            </w:r>
          </w:p>
          <w:p w:rsidR="00187340" w:rsidRPr="002840FA" w:rsidRDefault="00187340" w:rsidP="002840FA">
            <w:pPr>
              <w:ind w:right="1"/>
              <w:jc w:val="both"/>
              <w:rPr>
                <w:sz w:val="24"/>
                <w:szCs w:val="24"/>
              </w:rPr>
            </w:pPr>
            <w:r w:rsidRPr="002840FA">
              <w:rPr>
                <w:sz w:val="24"/>
                <w:szCs w:val="24"/>
              </w:rPr>
              <w:t xml:space="preserve">е-mail: </w:t>
            </w:r>
            <w:r w:rsidRPr="002840FA">
              <w:rPr>
                <w:sz w:val="24"/>
                <w:szCs w:val="24"/>
                <w:lang w:val="en-US"/>
              </w:rPr>
              <w:t>upszn919@sed-rada.gov.ua</w:t>
            </w:r>
          </w:p>
        </w:tc>
        <w:tc>
          <w:tcPr>
            <w:tcW w:w="63" w:type="dxa"/>
            <w:tcBorders>
              <w:left w:val="single" w:sz="2" w:space="0" w:color="000001"/>
            </w:tcBorders>
            <w:shd w:val="clear" w:color="auto" w:fill="auto"/>
          </w:tcPr>
          <w:p w:rsidR="00187340" w:rsidRPr="002840FA" w:rsidRDefault="00187340" w:rsidP="002840FA">
            <w:pPr>
              <w:snapToGrid w:val="0"/>
              <w:ind w:right="1"/>
              <w:rPr>
                <w:sz w:val="24"/>
                <w:szCs w:val="24"/>
              </w:rPr>
            </w:pPr>
          </w:p>
        </w:tc>
        <w:tc>
          <w:tcPr>
            <w:tcW w:w="20" w:type="dxa"/>
            <w:shd w:val="clear" w:color="auto" w:fill="auto"/>
          </w:tcPr>
          <w:p w:rsidR="00187340" w:rsidRPr="002840FA" w:rsidRDefault="00187340" w:rsidP="002840FA">
            <w:pPr>
              <w:snapToGrid w:val="0"/>
              <w:ind w:right="1"/>
              <w:rPr>
                <w:sz w:val="24"/>
                <w:szCs w:val="24"/>
              </w:rPr>
            </w:pPr>
          </w:p>
        </w:tc>
      </w:tr>
      <w:tr w:rsidR="00187340" w:rsidRPr="002840FA" w:rsidTr="002E0F68">
        <w:trPr>
          <w:gridAfter w:val="2"/>
          <w:wAfter w:w="83" w:type="dxa"/>
        </w:trPr>
        <w:tc>
          <w:tcPr>
            <w:tcW w:w="987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rvps12"/>
              <w:spacing w:before="0" w:after="0"/>
              <w:ind w:left="113" w:right="1"/>
              <w:jc w:val="center"/>
              <w:rPr>
                <w:lang w:val="ru-RU"/>
              </w:rPr>
            </w:pPr>
            <w:r w:rsidRPr="002840FA">
              <w:rPr>
                <w:rStyle w:val="rvts9"/>
                <w:b/>
                <w:bCs/>
                <w:lang w:val="ru-RU"/>
              </w:rPr>
              <w:t>Нормативні акти, якими регламентується надання адміністративної послуги</w:t>
            </w:r>
          </w:p>
        </w:tc>
      </w:tr>
      <w:tr w:rsidR="00187340" w:rsidRPr="002840FA" w:rsidTr="002E0F68">
        <w:trPr>
          <w:gridAfter w:val="2"/>
          <w:wAfter w:w="83" w:type="dxa"/>
          <w:trHeight w:val="507"/>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2"/>
              <w:spacing w:before="0" w:after="0"/>
              <w:ind w:left="113" w:right="1"/>
              <w:jc w:val="center"/>
              <w:rPr>
                <w:lang w:val="uk-UA"/>
              </w:rPr>
            </w:pPr>
            <w:r w:rsidRPr="002840FA">
              <w:t>4</w:t>
            </w:r>
            <w:r w:rsidR="002E0F68" w:rsidRPr="002840FA">
              <w:rPr>
                <w:lang w:val="uk-UA"/>
              </w:rPr>
              <w:t>.</w:t>
            </w:r>
          </w:p>
        </w:tc>
        <w:tc>
          <w:tcPr>
            <w:tcW w:w="2910"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4"/>
              <w:spacing w:before="0" w:after="0"/>
              <w:ind w:left="43" w:right="1"/>
            </w:pPr>
            <w:r w:rsidRPr="002840FA">
              <w:t>Закони України</w:t>
            </w:r>
          </w:p>
        </w:tc>
        <w:tc>
          <w:tcPr>
            <w:tcW w:w="6332" w:type="dxa"/>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ind w:left="-10" w:right="1"/>
              <w:jc w:val="both"/>
              <w:rPr>
                <w:sz w:val="24"/>
                <w:szCs w:val="24"/>
              </w:rPr>
            </w:pPr>
            <w:r w:rsidRPr="002840FA">
              <w:rPr>
                <w:sz w:val="24"/>
                <w:szCs w:val="24"/>
              </w:rPr>
              <w:t xml:space="preserve">Закон України «Про статус та соціальний захист  громадян, які постраждали внаслідок Чорнобильської катастрофи» </w:t>
            </w:r>
          </w:p>
        </w:tc>
      </w:tr>
      <w:tr w:rsidR="00187340" w:rsidRPr="002840FA" w:rsidTr="002E0F68">
        <w:trPr>
          <w:gridAfter w:val="2"/>
          <w:wAfter w:w="83" w:type="dxa"/>
          <w:trHeight w:val="388"/>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2"/>
              <w:spacing w:before="0" w:after="0"/>
              <w:ind w:left="113" w:right="1"/>
              <w:jc w:val="center"/>
              <w:rPr>
                <w:lang w:val="uk-UA"/>
              </w:rPr>
            </w:pPr>
            <w:r w:rsidRPr="002840FA">
              <w:t>5</w:t>
            </w:r>
            <w:r w:rsidR="002E0F68" w:rsidRPr="002840FA">
              <w:rPr>
                <w:lang w:val="uk-UA"/>
              </w:rPr>
              <w:t>.</w:t>
            </w:r>
          </w:p>
        </w:tc>
        <w:tc>
          <w:tcPr>
            <w:tcW w:w="2910"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4"/>
              <w:spacing w:before="0" w:after="0"/>
              <w:ind w:left="43" w:right="1"/>
            </w:pPr>
            <w:r w:rsidRPr="002840FA">
              <w:t>Акти Кабінету Міністрів України</w:t>
            </w:r>
          </w:p>
        </w:tc>
        <w:tc>
          <w:tcPr>
            <w:tcW w:w="6332" w:type="dxa"/>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shd w:val="clear" w:color="auto" w:fill="FFFFFF"/>
              <w:ind w:right="1"/>
              <w:jc w:val="both"/>
              <w:textAlignment w:val="baseline"/>
              <w:rPr>
                <w:sz w:val="24"/>
                <w:szCs w:val="24"/>
              </w:rPr>
            </w:pPr>
            <w:r w:rsidRPr="002840FA">
              <w:rPr>
                <w:sz w:val="24"/>
                <w:szCs w:val="24"/>
              </w:rPr>
              <w:t xml:space="preserve">Постанова КМУ від 23.11.2016 №854 «Деякі питання санаторно- курортного лікування та відпочинку громадян, які постраждали внаслідок Чорнобильської катастрофи» </w:t>
            </w:r>
          </w:p>
        </w:tc>
      </w:tr>
      <w:tr w:rsidR="00187340" w:rsidRPr="002840FA" w:rsidTr="002E0F68">
        <w:trPr>
          <w:gridAfter w:val="2"/>
          <w:wAfter w:w="83" w:type="dxa"/>
        </w:trPr>
        <w:tc>
          <w:tcPr>
            <w:tcW w:w="9870" w:type="dxa"/>
            <w:gridSpan w:val="3"/>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rvps12"/>
              <w:spacing w:before="0" w:after="0"/>
              <w:ind w:left="113" w:right="1"/>
              <w:jc w:val="center"/>
            </w:pPr>
            <w:r w:rsidRPr="002840FA">
              <w:rPr>
                <w:rStyle w:val="rvts9"/>
                <w:b/>
                <w:bCs/>
                <w:lang w:val="uk-UA"/>
              </w:rPr>
              <w:t>Умови отримання адміністративної послуги</w:t>
            </w:r>
          </w:p>
        </w:tc>
      </w:tr>
      <w:tr w:rsidR="00187340" w:rsidRPr="002840FA" w:rsidTr="002E0F68">
        <w:trPr>
          <w:gridAfter w:val="2"/>
          <w:wAfter w:w="83" w:type="dxa"/>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2E0F68" w:rsidP="002840FA">
            <w:pPr>
              <w:pStyle w:val="rvps12"/>
              <w:spacing w:before="0" w:after="0"/>
              <w:ind w:left="113" w:right="1"/>
              <w:jc w:val="center"/>
            </w:pPr>
            <w:r w:rsidRPr="002840FA">
              <w:rPr>
                <w:lang w:val="uk-UA"/>
              </w:rPr>
              <w:t>6.</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Підстава для отримання </w:t>
            </w:r>
          </w:p>
        </w:tc>
        <w:tc>
          <w:tcPr>
            <w:tcW w:w="6332" w:type="dxa"/>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shd w:val="clear" w:color="auto" w:fill="FFFFFF"/>
              <w:ind w:right="1"/>
              <w:jc w:val="both"/>
              <w:textAlignment w:val="baseline"/>
              <w:rPr>
                <w:sz w:val="24"/>
                <w:szCs w:val="24"/>
              </w:rPr>
            </w:pPr>
            <w:r w:rsidRPr="002840FA">
              <w:rPr>
                <w:sz w:val="24"/>
                <w:szCs w:val="24"/>
              </w:rPr>
              <w:t xml:space="preserve"> Пільгове посвідчення особи, яка постраждала внаслідок ЧАЕС</w:t>
            </w:r>
          </w:p>
        </w:tc>
      </w:tr>
      <w:tr w:rsidR="00187340" w:rsidRPr="002840FA" w:rsidTr="002E0F68">
        <w:trPr>
          <w:gridAfter w:val="2"/>
          <w:wAfter w:w="83" w:type="dxa"/>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2E0F68" w:rsidP="002840FA">
            <w:pPr>
              <w:pStyle w:val="rvps12"/>
              <w:spacing w:before="0" w:after="0"/>
              <w:ind w:left="113" w:right="1"/>
              <w:jc w:val="center"/>
            </w:pPr>
            <w:r w:rsidRPr="002840FA">
              <w:rPr>
                <w:lang w:val="uk-UA"/>
              </w:rPr>
              <w:t>7.</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Перелік необхідних документів</w:t>
            </w:r>
          </w:p>
        </w:tc>
        <w:tc>
          <w:tcPr>
            <w:tcW w:w="6332" w:type="dxa"/>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shd w:val="clear" w:color="auto" w:fill="FFFFFF"/>
              <w:ind w:right="1"/>
              <w:jc w:val="both"/>
              <w:textAlignment w:val="baseline"/>
              <w:rPr>
                <w:sz w:val="24"/>
                <w:szCs w:val="24"/>
              </w:rPr>
            </w:pPr>
            <w:r w:rsidRPr="002840FA">
              <w:rPr>
                <w:sz w:val="24"/>
                <w:szCs w:val="24"/>
              </w:rPr>
              <w:t xml:space="preserve"> - паспорт</w:t>
            </w:r>
          </w:p>
          <w:p w:rsidR="00187340" w:rsidRPr="002840FA" w:rsidRDefault="00187340" w:rsidP="002840FA">
            <w:pPr>
              <w:shd w:val="clear" w:color="auto" w:fill="FFFFFF"/>
              <w:ind w:right="1"/>
              <w:jc w:val="both"/>
              <w:textAlignment w:val="baseline"/>
              <w:rPr>
                <w:sz w:val="24"/>
                <w:szCs w:val="24"/>
              </w:rPr>
            </w:pPr>
            <w:r w:rsidRPr="002840FA">
              <w:rPr>
                <w:sz w:val="24"/>
                <w:szCs w:val="24"/>
              </w:rPr>
              <w:t xml:space="preserve"> - ідентифікаційний номер</w:t>
            </w:r>
          </w:p>
          <w:p w:rsidR="00187340" w:rsidRPr="002840FA" w:rsidRDefault="00187340" w:rsidP="002840FA">
            <w:pPr>
              <w:ind w:right="1"/>
              <w:rPr>
                <w:sz w:val="24"/>
                <w:szCs w:val="24"/>
              </w:rPr>
            </w:pPr>
            <w:r w:rsidRPr="002840FA">
              <w:rPr>
                <w:sz w:val="24"/>
                <w:szCs w:val="24"/>
              </w:rPr>
              <w:t>- пільгове посвідчення</w:t>
            </w:r>
          </w:p>
          <w:p w:rsidR="00187340" w:rsidRPr="002840FA" w:rsidRDefault="00187340" w:rsidP="002840FA">
            <w:pPr>
              <w:ind w:right="1"/>
              <w:rPr>
                <w:sz w:val="24"/>
                <w:szCs w:val="24"/>
              </w:rPr>
            </w:pPr>
            <w:r w:rsidRPr="002840FA">
              <w:rPr>
                <w:sz w:val="24"/>
                <w:szCs w:val="24"/>
              </w:rPr>
              <w:t xml:space="preserve"> - довідка форми 070-О</w:t>
            </w:r>
          </w:p>
          <w:p w:rsidR="00187340" w:rsidRPr="002840FA" w:rsidRDefault="00187340" w:rsidP="002840FA">
            <w:pPr>
              <w:shd w:val="clear" w:color="auto" w:fill="FFFFFF"/>
              <w:tabs>
                <w:tab w:val="left" w:pos="900"/>
              </w:tabs>
              <w:ind w:right="1"/>
              <w:jc w:val="both"/>
              <w:rPr>
                <w:sz w:val="24"/>
                <w:szCs w:val="24"/>
              </w:rPr>
            </w:pPr>
            <w:r w:rsidRPr="002840FA">
              <w:rPr>
                <w:rStyle w:val="rvts0"/>
                <w:sz w:val="24"/>
                <w:szCs w:val="24"/>
              </w:rPr>
              <w:t xml:space="preserve"> - довідка про взяття на облік внутрішньо переміщених осіб (для отримувачів, які є внутрішньо переміщеними особами)</w:t>
            </w:r>
          </w:p>
        </w:tc>
      </w:tr>
      <w:tr w:rsidR="00187340" w:rsidRPr="002840FA" w:rsidTr="002E0F68">
        <w:trPr>
          <w:gridAfter w:val="2"/>
          <w:wAfter w:w="83" w:type="dxa"/>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2E0F68" w:rsidP="002840FA">
            <w:pPr>
              <w:pStyle w:val="rvps12"/>
              <w:spacing w:before="0" w:after="0"/>
              <w:ind w:left="113" w:right="1"/>
              <w:jc w:val="center"/>
              <w:rPr>
                <w:lang w:val="uk-UA"/>
              </w:rPr>
            </w:pPr>
            <w:r w:rsidRPr="002840FA">
              <w:rPr>
                <w:lang w:val="uk-UA"/>
              </w:rPr>
              <w:t>8.</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Спосіб подання документів </w:t>
            </w:r>
          </w:p>
        </w:tc>
        <w:tc>
          <w:tcPr>
            <w:tcW w:w="6332" w:type="dxa"/>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4"/>
              <w:shd w:val="clear" w:color="auto" w:fill="FFFFFF"/>
              <w:spacing w:before="0" w:after="0"/>
              <w:ind w:right="1"/>
              <w:jc w:val="both"/>
              <w:textAlignment w:val="baseline"/>
            </w:pPr>
            <w:r w:rsidRPr="002840FA">
              <w:t>Для одержання послуги отримувачі або їх законні представники звертаються до уповноважених органів за місцем проживання</w:t>
            </w:r>
          </w:p>
        </w:tc>
      </w:tr>
      <w:tr w:rsidR="00187340" w:rsidRPr="002840FA" w:rsidTr="002E0F68">
        <w:trPr>
          <w:gridAfter w:val="2"/>
          <w:wAfter w:w="83" w:type="dxa"/>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2E0F68" w:rsidP="002840FA">
            <w:pPr>
              <w:pStyle w:val="rvps12"/>
              <w:spacing w:before="0" w:after="0"/>
              <w:ind w:left="113" w:right="1"/>
              <w:jc w:val="center"/>
              <w:rPr>
                <w:lang w:val="uk-UA"/>
              </w:rPr>
            </w:pPr>
            <w:r w:rsidRPr="002840FA">
              <w:rPr>
                <w:lang w:val="uk-UA"/>
              </w:rPr>
              <w:t>9.</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Платність (безоплатність) надання </w:t>
            </w:r>
          </w:p>
        </w:tc>
        <w:tc>
          <w:tcPr>
            <w:tcW w:w="6332" w:type="dxa"/>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rvps14"/>
              <w:spacing w:before="0" w:after="0"/>
              <w:ind w:right="1"/>
              <w:jc w:val="both"/>
            </w:pPr>
            <w:r w:rsidRPr="002840FA">
              <w:rPr>
                <w:lang w:val="uk-UA"/>
              </w:rPr>
              <w:t>Адміністративна послуга надається б</w:t>
            </w:r>
            <w:r w:rsidRPr="002840FA">
              <w:t>езоплатно</w:t>
            </w:r>
          </w:p>
        </w:tc>
      </w:tr>
      <w:tr w:rsidR="00187340" w:rsidRPr="002840FA" w:rsidTr="002E0F68">
        <w:trPr>
          <w:gridAfter w:val="2"/>
          <w:wAfter w:w="83" w:type="dxa"/>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2"/>
              <w:spacing w:before="0" w:after="0"/>
              <w:ind w:left="113" w:right="1"/>
              <w:jc w:val="center"/>
            </w:pPr>
            <w:r w:rsidRPr="002840FA">
              <w:t>1</w:t>
            </w:r>
            <w:r w:rsidR="002E0F68" w:rsidRPr="002840FA">
              <w:rPr>
                <w:lang w:val="uk-UA"/>
              </w:rPr>
              <w:t>0</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Строк надання </w:t>
            </w:r>
          </w:p>
        </w:tc>
        <w:tc>
          <w:tcPr>
            <w:tcW w:w="6332" w:type="dxa"/>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shd w:val="clear" w:color="auto" w:fill="FFFFFF"/>
              <w:ind w:right="1"/>
              <w:jc w:val="both"/>
              <w:textAlignment w:val="baseline"/>
              <w:rPr>
                <w:sz w:val="24"/>
                <w:szCs w:val="24"/>
              </w:rPr>
            </w:pPr>
            <w:r w:rsidRPr="002840FA">
              <w:rPr>
                <w:sz w:val="24"/>
                <w:szCs w:val="24"/>
              </w:rPr>
              <w:t>В порядку черговості</w:t>
            </w:r>
          </w:p>
        </w:tc>
      </w:tr>
      <w:tr w:rsidR="00187340" w:rsidRPr="002840FA" w:rsidTr="002E0F68">
        <w:trPr>
          <w:gridAfter w:val="2"/>
          <w:wAfter w:w="83" w:type="dxa"/>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2"/>
              <w:spacing w:before="0" w:after="0"/>
              <w:ind w:left="113" w:right="1"/>
              <w:jc w:val="center"/>
            </w:pPr>
            <w:r w:rsidRPr="002840FA">
              <w:t>1</w:t>
            </w:r>
            <w:r w:rsidR="002E0F68" w:rsidRPr="002840FA">
              <w:rPr>
                <w:lang w:val="uk-UA"/>
              </w:rPr>
              <w:t>1.</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Перелік підстав для відмови у наданні </w:t>
            </w:r>
          </w:p>
        </w:tc>
        <w:tc>
          <w:tcPr>
            <w:tcW w:w="6332" w:type="dxa"/>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4"/>
              <w:shd w:val="clear" w:color="auto" w:fill="FFFFFF"/>
              <w:spacing w:before="0" w:after="0"/>
              <w:ind w:right="1"/>
              <w:jc w:val="both"/>
              <w:textAlignment w:val="baseline"/>
            </w:pPr>
            <w:r w:rsidRPr="002840FA">
              <w:t>Подання документів до заяви не в повному обсязі</w:t>
            </w:r>
          </w:p>
        </w:tc>
      </w:tr>
      <w:tr w:rsidR="00187340" w:rsidRPr="002840FA" w:rsidTr="002E0F68">
        <w:trPr>
          <w:gridAfter w:val="2"/>
          <w:wAfter w:w="83" w:type="dxa"/>
          <w:trHeight w:val="262"/>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2"/>
              <w:spacing w:before="0" w:after="0"/>
              <w:ind w:left="113" w:right="1"/>
              <w:jc w:val="center"/>
            </w:pPr>
            <w:r w:rsidRPr="002840FA">
              <w:rPr>
                <w:lang w:val="ru-RU"/>
              </w:rPr>
              <w:t>1</w:t>
            </w:r>
            <w:r w:rsidR="002E0F68" w:rsidRPr="002840FA">
              <w:rPr>
                <w:lang w:val="ru-RU"/>
              </w:rPr>
              <w:t>2.</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Результат надання адміністративної послуги</w:t>
            </w:r>
          </w:p>
        </w:tc>
        <w:tc>
          <w:tcPr>
            <w:tcW w:w="6332" w:type="dxa"/>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pStyle w:val="4"/>
              <w:shd w:val="clear" w:color="auto" w:fill="FFFFFF"/>
              <w:spacing w:before="0" w:after="0"/>
              <w:ind w:right="1"/>
              <w:jc w:val="both"/>
              <w:textAlignment w:val="baseline"/>
            </w:pPr>
            <w:r w:rsidRPr="002840FA">
              <w:t>Отримання санаторно-курортної путівки</w:t>
            </w:r>
          </w:p>
        </w:tc>
      </w:tr>
      <w:tr w:rsidR="00187340" w:rsidRPr="002840FA" w:rsidTr="002E0F68">
        <w:trPr>
          <w:gridAfter w:val="2"/>
          <w:wAfter w:w="83" w:type="dxa"/>
        </w:trPr>
        <w:tc>
          <w:tcPr>
            <w:tcW w:w="628" w:type="dxa"/>
            <w:tcBorders>
              <w:top w:val="single" w:sz="6" w:space="0" w:color="000001"/>
              <w:left w:val="single" w:sz="6" w:space="0" w:color="000001"/>
              <w:bottom w:val="single" w:sz="6" w:space="0" w:color="000001"/>
            </w:tcBorders>
            <w:shd w:val="clear" w:color="auto" w:fill="FFFFFF"/>
          </w:tcPr>
          <w:p w:rsidR="00187340" w:rsidRPr="002840FA" w:rsidRDefault="00187340" w:rsidP="002840FA">
            <w:pPr>
              <w:pStyle w:val="rvps12"/>
              <w:spacing w:before="0" w:after="0"/>
              <w:ind w:left="113" w:right="1"/>
              <w:jc w:val="center"/>
            </w:pPr>
            <w:r w:rsidRPr="002840FA">
              <w:rPr>
                <w:lang w:val="uk-UA"/>
              </w:rPr>
              <w:t>1</w:t>
            </w:r>
            <w:r w:rsidR="002E0F68" w:rsidRPr="002840FA">
              <w:rPr>
                <w:lang w:val="uk-UA"/>
              </w:rPr>
              <w:t>3.</w:t>
            </w:r>
          </w:p>
        </w:tc>
        <w:tc>
          <w:tcPr>
            <w:tcW w:w="2910" w:type="dxa"/>
            <w:tcBorders>
              <w:top w:val="single" w:sz="2" w:space="0" w:color="000001"/>
              <w:left w:val="single" w:sz="6" w:space="0" w:color="000001"/>
              <w:bottom w:val="single" w:sz="2" w:space="0" w:color="000001"/>
            </w:tcBorders>
            <w:shd w:val="clear" w:color="auto" w:fill="FFFFFF"/>
          </w:tcPr>
          <w:p w:rsidR="00187340" w:rsidRPr="002840FA" w:rsidRDefault="00187340" w:rsidP="002840FA">
            <w:pPr>
              <w:ind w:right="1"/>
              <w:jc w:val="both"/>
              <w:rPr>
                <w:sz w:val="24"/>
                <w:szCs w:val="24"/>
              </w:rPr>
            </w:pPr>
            <w:r w:rsidRPr="002840FA">
              <w:rPr>
                <w:sz w:val="24"/>
                <w:szCs w:val="24"/>
              </w:rPr>
              <w:t>Способи отримання відповіді (результату)</w:t>
            </w:r>
          </w:p>
        </w:tc>
        <w:tc>
          <w:tcPr>
            <w:tcW w:w="6332" w:type="dxa"/>
            <w:tcBorders>
              <w:top w:val="single" w:sz="6" w:space="0" w:color="000001"/>
              <w:left w:val="single" w:sz="6" w:space="0" w:color="000001"/>
              <w:bottom w:val="single" w:sz="6" w:space="0" w:color="000001"/>
              <w:right w:val="single" w:sz="6" w:space="0" w:color="000001"/>
            </w:tcBorders>
            <w:shd w:val="clear" w:color="auto" w:fill="FFFFFF"/>
          </w:tcPr>
          <w:p w:rsidR="00187340" w:rsidRPr="002840FA" w:rsidRDefault="00187340" w:rsidP="002840FA">
            <w:pPr>
              <w:ind w:right="1"/>
              <w:jc w:val="both"/>
              <w:rPr>
                <w:sz w:val="24"/>
                <w:szCs w:val="24"/>
              </w:rPr>
            </w:pPr>
            <w:r w:rsidRPr="002840FA">
              <w:rPr>
                <w:sz w:val="24"/>
                <w:szCs w:val="24"/>
              </w:rPr>
              <w:t xml:space="preserve">Отримання результату – заявником особисто або уповноваженою ним особою </w:t>
            </w:r>
          </w:p>
        </w:tc>
      </w:tr>
    </w:tbl>
    <w:p w:rsidR="00187340" w:rsidRPr="002840FA" w:rsidRDefault="00187340" w:rsidP="002840FA">
      <w:pPr>
        <w:ind w:right="1"/>
        <w:rPr>
          <w:b/>
          <w:sz w:val="24"/>
          <w:szCs w:val="24"/>
          <w:lang w:val="uk-UA"/>
        </w:rPr>
      </w:pPr>
    </w:p>
    <w:p w:rsidR="002E0F68" w:rsidRPr="002840FA" w:rsidRDefault="002E0F68" w:rsidP="002840FA">
      <w:pPr>
        <w:ind w:right="1"/>
        <w:rPr>
          <w:b/>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C382F">
        <w:rPr>
          <w:b/>
          <w:sz w:val="24"/>
          <w:szCs w:val="24"/>
          <w:lang w:val="uk-UA"/>
        </w:rPr>
        <w:tab/>
      </w:r>
      <w:r w:rsidRPr="002840FA">
        <w:rPr>
          <w:b/>
          <w:sz w:val="24"/>
          <w:szCs w:val="24"/>
          <w:lang w:val="uk-UA"/>
        </w:rPr>
        <w:tab/>
      </w:r>
      <w:r w:rsidRPr="002840FA">
        <w:rPr>
          <w:b/>
          <w:sz w:val="24"/>
          <w:szCs w:val="24"/>
          <w:lang w:val="uk-UA"/>
        </w:rPr>
        <w:tab/>
        <w:t>Ірина СТЕПАНЕНКО</w:t>
      </w:r>
    </w:p>
    <w:p w:rsidR="00F46DF3" w:rsidRPr="002840FA" w:rsidRDefault="00F46DF3" w:rsidP="002840FA">
      <w:pPr>
        <w:tabs>
          <w:tab w:val="left" w:pos="5529"/>
        </w:tabs>
        <w:ind w:left="5812" w:right="1"/>
        <w:jc w:val="both"/>
        <w:rPr>
          <w:sz w:val="24"/>
          <w:szCs w:val="24"/>
          <w:lang w:eastAsia="uk-UA"/>
        </w:rPr>
      </w:pP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20</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Pr="002840FA">
        <w:rPr>
          <w:b/>
          <w:caps/>
          <w:sz w:val="24"/>
          <w:szCs w:val="24"/>
          <w:lang w:val="uk-UA"/>
        </w:rPr>
        <w:t xml:space="preserve"> </w:t>
      </w:r>
      <w:r w:rsidR="00084735" w:rsidRPr="002840FA">
        <w:rPr>
          <w:caps/>
          <w:sz w:val="24"/>
          <w:szCs w:val="24"/>
          <w:lang w:val="uk-UA"/>
        </w:rPr>
        <w:t>09-53</w:t>
      </w:r>
    </w:p>
    <w:p w:rsidR="00084735" w:rsidRPr="002840FA" w:rsidRDefault="00084735" w:rsidP="002840FA">
      <w:pPr>
        <w:ind w:right="1" w:firstLine="567"/>
        <w:jc w:val="center"/>
        <w:rPr>
          <w:sz w:val="24"/>
          <w:szCs w:val="24"/>
        </w:rPr>
      </w:pPr>
      <w:r w:rsidRPr="002840FA">
        <w:rPr>
          <w:b/>
          <w:color w:val="000000"/>
          <w:sz w:val="24"/>
          <w:szCs w:val="24"/>
          <w:u w:val="single"/>
          <w:lang w:val="uk-UA"/>
        </w:rPr>
        <w:t xml:space="preserve">Призначення одноразової матеріальної допомоги особам, </w:t>
      </w:r>
      <w:bookmarkStart w:id="2" w:name="__DdeLink__237_84540048"/>
      <w:r w:rsidRPr="002840FA">
        <w:rPr>
          <w:b/>
          <w:color w:val="000000"/>
          <w:sz w:val="24"/>
          <w:szCs w:val="24"/>
          <w:u w:val="single"/>
          <w:lang w:val="uk-UA"/>
        </w:rPr>
        <w:t xml:space="preserve">які постраждали від торгівлі людьми </w:t>
      </w:r>
      <w:bookmarkEnd w:id="2"/>
    </w:p>
    <w:p w:rsidR="00084735" w:rsidRPr="002840FA" w:rsidRDefault="00084735" w:rsidP="002840FA">
      <w:pPr>
        <w:ind w:right="1" w:firstLine="567"/>
        <w:jc w:val="center"/>
        <w:rPr>
          <w:sz w:val="24"/>
          <w:szCs w:val="24"/>
        </w:rPr>
      </w:pPr>
      <w:r w:rsidRPr="002840FA">
        <w:rPr>
          <w:b/>
          <w:bCs/>
          <w:sz w:val="24"/>
          <w:szCs w:val="24"/>
          <w:u w:val="single"/>
          <w:lang w:val="uk-UA"/>
        </w:rPr>
        <w:t>Управління</w:t>
      </w:r>
      <w:r w:rsidR="00C20992" w:rsidRPr="002840FA">
        <w:rPr>
          <w:b/>
          <w:bCs/>
          <w:sz w:val="24"/>
          <w:szCs w:val="24"/>
          <w:u w:val="single"/>
          <w:lang w:val="uk-UA"/>
        </w:rPr>
        <w:t xml:space="preserve"> </w:t>
      </w:r>
      <w:r w:rsidRPr="002840FA">
        <w:rPr>
          <w:b/>
          <w:bCs/>
          <w:sz w:val="24"/>
          <w:szCs w:val="24"/>
          <w:u w:val="single"/>
          <w:lang w:val="uk-UA"/>
        </w:rPr>
        <w:t>праці</w:t>
      </w:r>
      <w:r w:rsidR="00C20992" w:rsidRPr="002840FA">
        <w:rPr>
          <w:b/>
          <w:bCs/>
          <w:sz w:val="24"/>
          <w:szCs w:val="24"/>
          <w:u w:val="single"/>
          <w:lang w:val="uk-UA"/>
        </w:rPr>
        <w:t xml:space="preserve"> </w:t>
      </w:r>
      <w:r w:rsidRPr="002840FA">
        <w:rPr>
          <w:b/>
          <w:bCs/>
          <w:sz w:val="24"/>
          <w:szCs w:val="24"/>
          <w:u w:val="single"/>
          <w:lang w:val="uk-UA"/>
        </w:rPr>
        <w:t>та</w:t>
      </w:r>
      <w:r w:rsidR="00C20992" w:rsidRPr="002840FA">
        <w:rPr>
          <w:b/>
          <w:bCs/>
          <w:sz w:val="24"/>
          <w:szCs w:val="24"/>
          <w:u w:val="single"/>
          <w:lang w:val="uk-UA"/>
        </w:rPr>
        <w:t xml:space="preserve"> </w:t>
      </w:r>
      <w:r w:rsidRPr="002840FA">
        <w:rPr>
          <w:b/>
          <w:bCs/>
          <w:sz w:val="24"/>
          <w:szCs w:val="24"/>
          <w:u w:val="single"/>
          <w:lang w:val="uk-UA"/>
        </w:rPr>
        <w:t>соціального</w:t>
      </w:r>
      <w:r w:rsidR="00C20992" w:rsidRPr="002840FA">
        <w:rPr>
          <w:b/>
          <w:bCs/>
          <w:sz w:val="24"/>
          <w:szCs w:val="24"/>
          <w:u w:val="single"/>
          <w:lang w:val="uk-UA"/>
        </w:rPr>
        <w:t xml:space="preserve"> </w:t>
      </w:r>
      <w:r w:rsidRPr="002840FA">
        <w:rPr>
          <w:b/>
          <w:bCs/>
          <w:sz w:val="24"/>
          <w:szCs w:val="24"/>
          <w:u w:val="single"/>
          <w:lang w:val="uk-UA"/>
        </w:rPr>
        <w:t>захисту</w:t>
      </w:r>
      <w:r w:rsidR="00C20992" w:rsidRPr="002840FA">
        <w:rPr>
          <w:b/>
          <w:bCs/>
          <w:sz w:val="24"/>
          <w:szCs w:val="24"/>
          <w:u w:val="single"/>
          <w:lang w:val="uk-UA"/>
        </w:rPr>
        <w:t xml:space="preserve"> </w:t>
      </w:r>
      <w:r w:rsidRPr="002840FA">
        <w:rPr>
          <w:b/>
          <w:bCs/>
          <w:sz w:val="24"/>
          <w:szCs w:val="24"/>
          <w:u w:val="single"/>
          <w:lang w:val="uk-UA"/>
        </w:rPr>
        <w:t>населення</w:t>
      </w:r>
    </w:p>
    <w:p w:rsidR="00084735" w:rsidRPr="002840FA" w:rsidRDefault="00084735" w:rsidP="002840FA">
      <w:pPr>
        <w:spacing w:line="100" w:lineRule="atLeast"/>
        <w:ind w:left="450" w:right="1"/>
        <w:jc w:val="center"/>
        <w:rPr>
          <w:sz w:val="24"/>
          <w:szCs w:val="24"/>
        </w:rPr>
      </w:pPr>
      <w:r w:rsidRPr="002840FA">
        <w:rPr>
          <w:color w:val="000000"/>
          <w:sz w:val="24"/>
          <w:szCs w:val="24"/>
          <w:lang w:val="uk-UA" w:eastAsia="uk-UA"/>
        </w:rPr>
        <w:t>(найменуваннясуб</w:t>
      </w:r>
      <w:r w:rsidRPr="002840FA">
        <w:rPr>
          <w:rFonts w:eastAsia="Verdana"/>
          <w:color w:val="000000"/>
          <w:sz w:val="24"/>
          <w:szCs w:val="24"/>
          <w:lang w:val="uk-UA" w:eastAsia="uk-UA"/>
        </w:rPr>
        <w:t>’</w:t>
      </w:r>
      <w:r w:rsidRPr="002840FA">
        <w:rPr>
          <w:color w:val="000000"/>
          <w:sz w:val="24"/>
          <w:szCs w:val="24"/>
          <w:lang w:val="uk-UA" w:eastAsia="uk-UA"/>
        </w:rPr>
        <w:t>єктанаданняадміністративноїпослуги)</w:t>
      </w:r>
    </w:p>
    <w:tbl>
      <w:tblPr>
        <w:tblW w:w="9800" w:type="dxa"/>
        <w:tblInd w:w="-11" w:type="dxa"/>
        <w:tblCellMar>
          <w:top w:w="55" w:type="dxa"/>
          <w:left w:w="7" w:type="dxa"/>
          <w:bottom w:w="55" w:type="dxa"/>
          <w:right w:w="52" w:type="dxa"/>
        </w:tblCellMar>
        <w:tblLook w:val="0000"/>
      </w:tblPr>
      <w:tblGrid>
        <w:gridCol w:w="675"/>
        <w:gridCol w:w="2705"/>
        <w:gridCol w:w="6420"/>
      </w:tblGrid>
      <w:tr w:rsidR="00084735" w:rsidRPr="002840FA" w:rsidTr="009F5425">
        <w:tc>
          <w:tcPr>
            <w:tcW w:w="9800" w:type="dxa"/>
            <w:gridSpan w:val="3"/>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rPr>
                <w:lang w:val="ru-RU"/>
              </w:rPr>
            </w:pPr>
            <w:r w:rsidRPr="002840FA">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084735" w:rsidRPr="002840FA" w:rsidTr="009F5425">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rPr>
                <w:lang w:val="uk-UA"/>
              </w:rPr>
            </w:pPr>
            <w:r w:rsidRPr="002840FA">
              <w:t>1</w:t>
            </w:r>
            <w:r w:rsidRPr="002840FA">
              <w:rPr>
                <w:lang w:val="uk-UA"/>
              </w:rPr>
              <w:t>.</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ind w:right="1"/>
              <w:jc w:val="both"/>
              <w:rPr>
                <w:sz w:val="24"/>
                <w:szCs w:val="24"/>
              </w:rPr>
            </w:pPr>
            <w:r w:rsidRPr="002840FA">
              <w:rPr>
                <w:sz w:val="24"/>
                <w:szCs w:val="24"/>
              </w:rPr>
              <w:t xml:space="preserve">Місцезнаходження </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spacing w:before="60" w:after="60"/>
              <w:ind w:right="1"/>
              <w:rPr>
                <w:sz w:val="24"/>
                <w:szCs w:val="24"/>
              </w:rPr>
            </w:pPr>
            <w:r w:rsidRPr="002840FA">
              <w:rPr>
                <w:sz w:val="24"/>
                <w:szCs w:val="24"/>
              </w:rPr>
              <w:t>93416 м.Сєвєродонецьк, вул.Новікова, 15-б, каб.</w:t>
            </w:r>
            <w:r w:rsidRPr="002840FA">
              <w:rPr>
                <w:sz w:val="24"/>
                <w:szCs w:val="24"/>
                <w:lang w:val="uk-UA"/>
              </w:rPr>
              <w:t>8</w:t>
            </w:r>
          </w:p>
        </w:tc>
      </w:tr>
      <w:tr w:rsidR="00084735" w:rsidRPr="002840FA" w:rsidTr="009F5425">
        <w:trPr>
          <w:trHeight w:val="551"/>
        </w:trPr>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rPr>
                <w:lang w:val="uk-UA"/>
              </w:rPr>
            </w:pPr>
            <w:r w:rsidRPr="002840FA">
              <w:t>2</w:t>
            </w:r>
            <w:r w:rsidRPr="002840FA">
              <w:rPr>
                <w:lang w:val="uk-UA"/>
              </w:rPr>
              <w:t>.</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BC382F" w:rsidP="00BC382F">
            <w:pPr>
              <w:ind w:right="1"/>
              <w:rPr>
                <w:sz w:val="24"/>
                <w:szCs w:val="24"/>
              </w:rPr>
            </w:pPr>
            <w:r>
              <w:rPr>
                <w:sz w:val="24"/>
                <w:szCs w:val="24"/>
                <w:lang w:val="uk-UA"/>
              </w:rPr>
              <w:t>Р</w:t>
            </w:r>
            <w:r w:rsidR="00084735" w:rsidRPr="002840FA">
              <w:rPr>
                <w:sz w:val="24"/>
                <w:szCs w:val="24"/>
              </w:rPr>
              <w:t xml:space="preserve">ежим роботи </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BC382F">
            <w:pPr>
              <w:spacing w:before="60" w:after="60"/>
              <w:ind w:right="1"/>
              <w:rPr>
                <w:sz w:val="24"/>
                <w:szCs w:val="24"/>
              </w:rPr>
            </w:pPr>
            <w:r w:rsidRPr="002840FA">
              <w:rPr>
                <w:sz w:val="24"/>
                <w:szCs w:val="24"/>
              </w:rPr>
              <w:t xml:space="preserve">Понеділок-п'ятниця 8.00-17.00, </w:t>
            </w:r>
            <w:r w:rsidR="00BC382F">
              <w:rPr>
                <w:sz w:val="24"/>
                <w:szCs w:val="24"/>
                <w:lang w:val="uk-UA"/>
              </w:rPr>
              <w:t xml:space="preserve"> </w:t>
            </w:r>
            <w:r w:rsidRPr="002840FA">
              <w:rPr>
                <w:sz w:val="24"/>
                <w:szCs w:val="24"/>
              </w:rPr>
              <w:t>перерва 12.00-13.00</w:t>
            </w:r>
          </w:p>
        </w:tc>
      </w:tr>
      <w:tr w:rsidR="00084735" w:rsidRPr="002840FA" w:rsidTr="009F5425">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rPr>
                <w:lang w:val="uk-UA"/>
              </w:rPr>
            </w:pPr>
            <w:r w:rsidRPr="002840FA">
              <w:t>3</w:t>
            </w:r>
            <w:r w:rsidRPr="002840FA">
              <w:rPr>
                <w:lang w:val="uk-UA"/>
              </w:rPr>
              <w:t>.</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ind w:right="1"/>
              <w:rPr>
                <w:sz w:val="24"/>
                <w:szCs w:val="24"/>
              </w:rPr>
            </w:pPr>
            <w:r w:rsidRPr="002840FA">
              <w:rPr>
                <w:sz w:val="24"/>
                <w:szCs w:val="24"/>
              </w:rPr>
              <w:t>Телефон/факс, ел</w:t>
            </w:r>
            <w:r w:rsidRPr="002840FA">
              <w:rPr>
                <w:sz w:val="24"/>
                <w:szCs w:val="24"/>
                <w:lang w:val="uk-UA"/>
              </w:rPr>
              <w:t>.</w:t>
            </w:r>
            <w:r w:rsidRPr="002840FA">
              <w:rPr>
                <w:sz w:val="24"/>
                <w:szCs w:val="24"/>
              </w:rPr>
              <w:t xml:space="preserve">адреса, офіційний веб-сайт </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ind w:right="1"/>
              <w:jc w:val="both"/>
              <w:rPr>
                <w:sz w:val="24"/>
                <w:szCs w:val="24"/>
              </w:rPr>
            </w:pPr>
            <w:r w:rsidRPr="002840FA">
              <w:rPr>
                <w:sz w:val="24"/>
                <w:szCs w:val="24"/>
              </w:rPr>
              <w:t xml:space="preserve">Тел:(06452) </w:t>
            </w:r>
            <w:r w:rsidRPr="002840FA">
              <w:rPr>
                <w:sz w:val="24"/>
                <w:szCs w:val="24"/>
                <w:lang w:val="uk-UA"/>
              </w:rPr>
              <w:t>2-15-70</w:t>
            </w:r>
          </w:p>
          <w:p w:rsidR="00084735" w:rsidRPr="002840FA" w:rsidRDefault="00084735" w:rsidP="002840FA">
            <w:pPr>
              <w:ind w:right="1"/>
              <w:jc w:val="both"/>
              <w:rPr>
                <w:sz w:val="24"/>
                <w:szCs w:val="24"/>
              </w:rPr>
            </w:pPr>
            <w:r w:rsidRPr="002840FA">
              <w:rPr>
                <w:sz w:val="24"/>
                <w:szCs w:val="24"/>
              </w:rPr>
              <w:t xml:space="preserve">е-mail: </w:t>
            </w:r>
            <w:r w:rsidRPr="002840FA">
              <w:rPr>
                <w:sz w:val="24"/>
                <w:szCs w:val="24"/>
                <w:lang w:val="en-US"/>
              </w:rPr>
              <w:t>upszn919@sed-rada.gov.ua</w:t>
            </w:r>
          </w:p>
        </w:tc>
      </w:tr>
      <w:tr w:rsidR="00084735" w:rsidRPr="002840FA" w:rsidTr="009F5425">
        <w:tc>
          <w:tcPr>
            <w:tcW w:w="9800" w:type="dxa"/>
            <w:gridSpan w:val="3"/>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rPr>
                <w:lang w:val="ru-RU"/>
              </w:rPr>
            </w:pPr>
            <w:r w:rsidRPr="002840FA">
              <w:rPr>
                <w:rStyle w:val="rvts9"/>
                <w:b/>
                <w:bCs/>
                <w:lang w:val="ru-RU"/>
              </w:rPr>
              <w:t>Нормативні акти, якими регламентується надання адміністративної послуги</w:t>
            </w:r>
          </w:p>
        </w:tc>
      </w:tr>
      <w:tr w:rsidR="00084735" w:rsidRPr="002840FA" w:rsidTr="009F5425">
        <w:trPr>
          <w:trHeight w:val="380"/>
        </w:trPr>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rPr>
                <w:lang w:val="uk-UA"/>
              </w:rPr>
            </w:pPr>
            <w:r w:rsidRPr="002840FA">
              <w:t>4</w:t>
            </w:r>
            <w:r w:rsidRPr="002840FA">
              <w:rPr>
                <w:lang w:val="uk-UA"/>
              </w:rPr>
              <w:t>.</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4"/>
              <w:spacing w:before="0" w:after="0"/>
              <w:ind w:right="1"/>
              <w:jc w:val="both"/>
            </w:pPr>
            <w:r w:rsidRPr="002840FA">
              <w:t>Закони України</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4"/>
              <w:spacing w:before="0" w:after="0"/>
              <w:ind w:right="1"/>
              <w:jc w:val="both"/>
              <w:rPr>
                <w:lang w:val="ru-RU"/>
              </w:rPr>
            </w:pPr>
            <w:r w:rsidRPr="002840FA">
              <w:rPr>
                <w:lang w:val="uk-UA"/>
              </w:rPr>
              <w:t>Закон України “</w:t>
            </w:r>
            <w:r w:rsidRPr="002840FA">
              <w:rPr>
                <w:lang w:val="ru-RU"/>
              </w:rPr>
              <w:t>Про</w:t>
            </w:r>
            <w:r w:rsidR="00C20992" w:rsidRPr="002840FA">
              <w:rPr>
                <w:lang w:val="ru-RU"/>
              </w:rPr>
              <w:t xml:space="preserve"> </w:t>
            </w:r>
            <w:r w:rsidRPr="002840FA">
              <w:rPr>
                <w:lang w:val="uk-UA"/>
              </w:rPr>
              <w:t>протидію торгівлі людьми</w:t>
            </w:r>
            <w:r w:rsidRPr="002840FA">
              <w:rPr>
                <w:shd w:val="clear" w:color="auto" w:fill="FFFFFF"/>
                <w:lang w:val="ru-RU"/>
              </w:rPr>
              <w:t>”</w:t>
            </w:r>
          </w:p>
        </w:tc>
      </w:tr>
      <w:tr w:rsidR="00084735" w:rsidRPr="002840FA" w:rsidTr="009F5425">
        <w:trPr>
          <w:trHeight w:val="388"/>
        </w:trPr>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rPr>
                <w:lang w:val="uk-UA"/>
              </w:rPr>
            </w:pPr>
            <w:r w:rsidRPr="002840FA">
              <w:t>5</w:t>
            </w:r>
            <w:r w:rsidRPr="002840FA">
              <w:rPr>
                <w:lang w:val="uk-UA"/>
              </w:rPr>
              <w:t>.</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4"/>
              <w:spacing w:before="0" w:after="0"/>
              <w:ind w:right="1"/>
            </w:pPr>
            <w:r w:rsidRPr="002840FA">
              <w:t>Акти Кабінету Міністрів України</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4"/>
              <w:spacing w:before="0" w:after="0"/>
              <w:ind w:right="1"/>
              <w:jc w:val="both"/>
              <w:rPr>
                <w:lang w:val="ru-RU"/>
              </w:rPr>
            </w:pPr>
            <w:r w:rsidRPr="002840FA">
              <w:rPr>
                <w:lang w:val="ru-RU"/>
              </w:rPr>
              <w:t>Постанова КМУ від 25.07.2012 №</w:t>
            </w:r>
            <w:r w:rsidRPr="002840FA">
              <w:rPr>
                <w:lang w:val="uk-UA"/>
              </w:rPr>
              <w:t>660</w:t>
            </w:r>
            <w:r w:rsidRPr="002840FA">
              <w:rPr>
                <w:lang w:val="ru-RU"/>
              </w:rPr>
              <w:t xml:space="preserve"> “</w:t>
            </w:r>
            <w:r w:rsidRPr="002840FA">
              <w:rPr>
                <w:lang w:val="uk-UA"/>
              </w:rPr>
              <w:t>Про затвердження порядку виплати одноразової матеріальної допомоги особам, які постраждали від торгівлі людьми”</w:t>
            </w:r>
          </w:p>
        </w:tc>
      </w:tr>
      <w:tr w:rsidR="00084735" w:rsidRPr="002840FA" w:rsidTr="009F5425">
        <w:tc>
          <w:tcPr>
            <w:tcW w:w="9800" w:type="dxa"/>
            <w:gridSpan w:val="3"/>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pPr>
            <w:r w:rsidRPr="002840FA">
              <w:rPr>
                <w:rStyle w:val="rvts9"/>
                <w:b/>
                <w:bCs/>
              </w:rPr>
              <w:t>Умови отримання адміністративної послуги</w:t>
            </w:r>
          </w:p>
        </w:tc>
      </w:tr>
      <w:tr w:rsidR="00084735" w:rsidRPr="002840FA" w:rsidTr="009F5425">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pPr>
            <w:r w:rsidRPr="002840FA">
              <w:rPr>
                <w:lang w:val="uk-UA"/>
              </w:rPr>
              <w:t>6.</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ind w:right="1"/>
              <w:jc w:val="both"/>
              <w:rPr>
                <w:sz w:val="24"/>
                <w:szCs w:val="24"/>
              </w:rPr>
            </w:pPr>
            <w:r w:rsidRPr="002840FA">
              <w:rPr>
                <w:sz w:val="24"/>
                <w:szCs w:val="24"/>
              </w:rPr>
              <w:t xml:space="preserve">Підстава для отримання </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3"/>
              <w:shd w:val="clear" w:color="auto" w:fill="FFFFFF"/>
              <w:spacing w:before="0" w:after="0"/>
              <w:ind w:left="-2" w:right="1"/>
              <w:jc w:val="both"/>
              <w:textAlignment w:val="baseline"/>
              <w:rPr>
                <w:rFonts w:ascii="Times New Roman" w:hAnsi="Times New Roman"/>
              </w:rPr>
            </w:pPr>
            <w:r w:rsidRPr="002840FA">
              <w:rPr>
                <w:rFonts w:ascii="Times New Roman" w:hAnsi="Times New Roman"/>
                <w:color w:val="auto"/>
              </w:rPr>
              <w:t>Звернення особи, якій встановлено статус постраждалої від торгівлі людьми, або її законного представника</w:t>
            </w:r>
          </w:p>
        </w:tc>
      </w:tr>
      <w:tr w:rsidR="00084735" w:rsidRPr="002840FA" w:rsidTr="009F5425">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pPr>
            <w:r w:rsidRPr="002840FA">
              <w:rPr>
                <w:lang w:val="uk-UA"/>
              </w:rPr>
              <w:t>7.</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ind w:right="1"/>
              <w:rPr>
                <w:sz w:val="24"/>
                <w:szCs w:val="24"/>
              </w:rPr>
            </w:pPr>
            <w:r w:rsidRPr="002840FA">
              <w:rPr>
                <w:sz w:val="24"/>
                <w:szCs w:val="24"/>
              </w:rPr>
              <w:t>Перелік необхідних документів</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3"/>
              <w:shd w:val="clear" w:color="auto" w:fill="FFFFFF"/>
              <w:spacing w:before="0" w:after="0"/>
              <w:ind w:left="-2" w:right="1"/>
              <w:jc w:val="both"/>
              <w:textAlignment w:val="baseline"/>
              <w:rPr>
                <w:rFonts w:ascii="Times New Roman" w:hAnsi="Times New Roman"/>
                <w:color w:val="auto"/>
              </w:rPr>
            </w:pPr>
            <w:r w:rsidRPr="002840FA">
              <w:rPr>
                <w:rFonts w:ascii="Times New Roman" w:hAnsi="Times New Roman"/>
                <w:color w:val="auto"/>
              </w:rPr>
              <w:t xml:space="preserve"> заява за формою, затвердженою Мінсоцполітики;</w:t>
            </w:r>
          </w:p>
          <w:p w:rsidR="00084735" w:rsidRPr="002840FA" w:rsidRDefault="00084735" w:rsidP="002840FA">
            <w:pPr>
              <w:pStyle w:val="3"/>
              <w:shd w:val="clear" w:color="auto" w:fill="FFFFFF"/>
              <w:spacing w:before="0" w:after="0"/>
              <w:ind w:left="-2" w:right="1"/>
              <w:jc w:val="both"/>
              <w:textAlignment w:val="baseline"/>
              <w:rPr>
                <w:rFonts w:ascii="Times New Roman" w:hAnsi="Times New Roman"/>
                <w:color w:val="auto"/>
              </w:rPr>
            </w:pPr>
            <w:r w:rsidRPr="002840FA">
              <w:rPr>
                <w:rFonts w:ascii="Times New Roman" w:hAnsi="Times New Roman"/>
                <w:color w:val="auto"/>
              </w:rPr>
              <w:t>копія довідки про встановлення статусу особи, яка постраждала від торгівлі людьми; копія документа, що посвідчує особу; копія документа, що підтверджує непрацездатність особи (у разі потреби);</w:t>
            </w:r>
          </w:p>
          <w:p w:rsidR="00084735" w:rsidRPr="002840FA" w:rsidRDefault="00084735" w:rsidP="002840FA">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textAlignment w:val="baseline"/>
              <w:rPr>
                <w:sz w:val="24"/>
                <w:szCs w:val="24"/>
              </w:rPr>
            </w:pPr>
            <w:r w:rsidRPr="002840FA">
              <w:rPr>
                <w:sz w:val="24"/>
                <w:szCs w:val="24"/>
                <w:highlight w:val="white"/>
                <w:lang w:val="uk-UA" w:eastAsia="uk-UA"/>
              </w:rPr>
              <w:t>- номер поточного рахунку, відкритого в установі банку.</w:t>
            </w:r>
          </w:p>
        </w:tc>
      </w:tr>
      <w:tr w:rsidR="00084735" w:rsidRPr="002840FA" w:rsidTr="009F5425">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pPr>
            <w:r w:rsidRPr="002840FA">
              <w:rPr>
                <w:lang w:val="uk-UA"/>
              </w:rPr>
              <w:t>8.</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ind w:right="1"/>
              <w:rPr>
                <w:sz w:val="24"/>
                <w:szCs w:val="24"/>
              </w:rPr>
            </w:pPr>
            <w:r w:rsidRPr="002840FA">
              <w:rPr>
                <w:sz w:val="24"/>
                <w:szCs w:val="24"/>
              </w:rPr>
              <w:t xml:space="preserve">Спосіб подання документів </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3"/>
              <w:shd w:val="clear" w:color="auto" w:fill="FFFFFF"/>
              <w:tabs>
                <w:tab w:val="center" w:pos="4677"/>
                <w:tab w:val="right" w:pos="9355"/>
              </w:tabs>
              <w:spacing w:before="0" w:after="0"/>
              <w:ind w:left="-2" w:right="1"/>
              <w:jc w:val="both"/>
              <w:textAlignment w:val="baseline"/>
              <w:rPr>
                <w:rFonts w:ascii="Times New Roman" w:hAnsi="Times New Roman"/>
              </w:rPr>
            </w:pPr>
            <w:r w:rsidRPr="002840FA">
              <w:rPr>
                <w:rFonts w:ascii="Times New Roman" w:hAnsi="Times New Roman"/>
                <w:color w:val="auto"/>
              </w:rPr>
              <w:t>особисто</w:t>
            </w:r>
            <w:r w:rsidR="00D05762" w:rsidRPr="002840FA">
              <w:rPr>
                <w:rFonts w:ascii="Times New Roman" w:hAnsi="Times New Roman"/>
                <w:color w:val="auto"/>
              </w:rPr>
              <w:t xml:space="preserve"> заявником</w:t>
            </w:r>
            <w:r w:rsidRPr="002840FA">
              <w:rPr>
                <w:rFonts w:ascii="Times New Roman" w:hAnsi="Times New Roman"/>
                <w:color w:val="auto"/>
              </w:rPr>
              <w:t xml:space="preserve"> або уповноваженою ним особою</w:t>
            </w:r>
          </w:p>
        </w:tc>
      </w:tr>
      <w:tr w:rsidR="00084735" w:rsidRPr="002840FA" w:rsidTr="009F5425">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pPr>
            <w:r w:rsidRPr="002840FA">
              <w:rPr>
                <w:lang w:val="uk-UA"/>
              </w:rPr>
              <w:t>9.</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ind w:right="1"/>
              <w:jc w:val="both"/>
              <w:rPr>
                <w:sz w:val="24"/>
                <w:szCs w:val="24"/>
              </w:rPr>
            </w:pPr>
            <w:r w:rsidRPr="002840FA">
              <w:rPr>
                <w:sz w:val="24"/>
                <w:szCs w:val="24"/>
              </w:rPr>
              <w:t>Платність</w:t>
            </w:r>
            <w:r w:rsidR="00C20992" w:rsidRPr="002840FA">
              <w:rPr>
                <w:sz w:val="24"/>
                <w:szCs w:val="24"/>
              </w:rPr>
              <w:t>/</w:t>
            </w:r>
            <w:r w:rsidRPr="002840FA">
              <w:rPr>
                <w:sz w:val="24"/>
                <w:szCs w:val="24"/>
              </w:rPr>
              <w:t xml:space="preserve">безоплатність </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4"/>
              <w:spacing w:before="0" w:after="0"/>
              <w:ind w:left="-2" w:right="1"/>
              <w:jc w:val="both"/>
            </w:pPr>
            <w:r w:rsidRPr="002840FA">
              <w:rPr>
                <w:lang w:val="uk-UA"/>
              </w:rPr>
              <w:t>Адміністративна послуга надається б</w:t>
            </w:r>
            <w:r w:rsidRPr="002840FA">
              <w:t>езоплатно</w:t>
            </w:r>
          </w:p>
        </w:tc>
      </w:tr>
      <w:tr w:rsidR="00084735" w:rsidRPr="002840FA" w:rsidTr="009F5425">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pPr>
            <w:r w:rsidRPr="002840FA">
              <w:t>1</w:t>
            </w:r>
            <w:r w:rsidRPr="002840FA">
              <w:rPr>
                <w:lang w:val="uk-UA"/>
              </w:rPr>
              <w:t>0.</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ind w:right="1"/>
              <w:jc w:val="both"/>
              <w:rPr>
                <w:sz w:val="24"/>
                <w:szCs w:val="24"/>
              </w:rPr>
            </w:pPr>
            <w:r w:rsidRPr="002840FA">
              <w:rPr>
                <w:sz w:val="24"/>
                <w:szCs w:val="24"/>
              </w:rPr>
              <w:t xml:space="preserve">Строк надання </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D05762" w:rsidP="002840FA">
            <w:pPr>
              <w:pStyle w:val="rvps14"/>
              <w:spacing w:before="0" w:after="0"/>
              <w:ind w:left="-2" w:right="1"/>
              <w:jc w:val="both"/>
              <w:rPr>
                <w:lang w:val="ru-RU"/>
              </w:rPr>
            </w:pPr>
            <w:r>
              <w:rPr>
                <w:lang w:val="uk-UA"/>
              </w:rPr>
              <w:t>Н</w:t>
            </w:r>
            <w:r w:rsidR="00084735" w:rsidRPr="002840FA">
              <w:rPr>
                <w:lang w:val="uk-UA"/>
              </w:rPr>
              <w:t>е пізніше одного місяця з дня її звернення до органу соціального захисту населення у межах коштів, передбачених у державному бюджеті на такі цілі.</w:t>
            </w:r>
          </w:p>
        </w:tc>
      </w:tr>
      <w:tr w:rsidR="00084735" w:rsidRPr="002840FA" w:rsidTr="009F5425">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pPr>
            <w:r w:rsidRPr="002840FA">
              <w:t>1</w:t>
            </w:r>
            <w:r w:rsidRPr="002840FA">
              <w:rPr>
                <w:lang w:val="uk-UA"/>
              </w:rPr>
              <w:t>1.</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ind w:right="1"/>
              <w:rPr>
                <w:sz w:val="24"/>
                <w:szCs w:val="24"/>
              </w:rPr>
            </w:pPr>
            <w:r w:rsidRPr="002840FA">
              <w:rPr>
                <w:sz w:val="24"/>
                <w:szCs w:val="24"/>
              </w:rPr>
              <w:t xml:space="preserve">Перелік підстав для відмови у наданні </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4"/>
              <w:spacing w:before="0" w:after="0"/>
              <w:ind w:left="-2" w:right="1"/>
              <w:jc w:val="both"/>
              <w:rPr>
                <w:lang w:val="ru-RU"/>
              </w:rPr>
            </w:pPr>
            <w:r w:rsidRPr="002840FA">
              <w:rPr>
                <w:lang w:val="uk-UA"/>
              </w:rPr>
              <w:t>Подання недостовірних даних.</w:t>
            </w:r>
          </w:p>
          <w:p w:rsidR="00084735" w:rsidRPr="002840FA" w:rsidRDefault="00084735" w:rsidP="002840FA">
            <w:pPr>
              <w:pStyle w:val="rvps14"/>
              <w:spacing w:before="0" w:after="0"/>
              <w:ind w:left="-2" w:right="1"/>
              <w:jc w:val="both"/>
              <w:rPr>
                <w:highlight w:val="white"/>
                <w:lang w:val="uk-UA"/>
              </w:rPr>
            </w:pPr>
            <w:bookmarkStart w:id="3" w:name="__DdeLink__205_305894451"/>
            <w:bookmarkEnd w:id="3"/>
            <w:r w:rsidRPr="002840FA">
              <w:rPr>
                <w:highlight w:val="white"/>
                <w:lang w:val="uk-UA"/>
              </w:rPr>
              <w:t>Відсутніть одного із документів зазначених в п.7.</w:t>
            </w:r>
          </w:p>
        </w:tc>
      </w:tr>
      <w:tr w:rsidR="00084735" w:rsidRPr="002840FA" w:rsidTr="009F5425">
        <w:trPr>
          <w:trHeight w:val="679"/>
        </w:trPr>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pPr>
            <w:r w:rsidRPr="002840FA">
              <w:rPr>
                <w:lang w:val="ru-RU"/>
              </w:rPr>
              <w:t>12.</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ind w:right="1"/>
              <w:rPr>
                <w:sz w:val="24"/>
                <w:szCs w:val="24"/>
              </w:rPr>
            </w:pPr>
            <w:r w:rsidRPr="002840FA">
              <w:rPr>
                <w:sz w:val="24"/>
                <w:szCs w:val="24"/>
              </w:rPr>
              <w:t>Результат надання адміністративної послуги</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3"/>
              <w:shd w:val="clear" w:color="auto" w:fill="FFFFFF"/>
              <w:tabs>
                <w:tab w:val="center" w:pos="4677"/>
                <w:tab w:val="right" w:pos="9355"/>
              </w:tabs>
              <w:spacing w:before="0" w:after="0"/>
              <w:ind w:left="-2" w:right="1"/>
              <w:jc w:val="both"/>
              <w:textAlignment w:val="baseline"/>
              <w:rPr>
                <w:rFonts w:ascii="Times New Roman" w:hAnsi="Times New Roman"/>
              </w:rPr>
            </w:pPr>
            <w:r w:rsidRPr="002840FA">
              <w:rPr>
                <w:rFonts w:ascii="Times New Roman" w:hAnsi="Times New Roman"/>
                <w:color w:val="auto"/>
              </w:rPr>
              <w:t xml:space="preserve">Надання </w:t>
            </w:r>
            <w:r w:rsidRPr="002840FA">
              <w:rPr>
                <w:rStyle w:val="rvts0"/>
                <w:rFonts w:ascii="Times New Roman" w:hAnsi="Times New Roman"/>
                <w:color w:val="auto"/>
              </w:rPr>
              <w:t>одноразової матеріальної допомоги/в</w:t>
            </w:r>
            <w:r w:rsidRPr="002840FA">
              <w:rPr>
                <w:rFonts w:ascii="Times New Roman" w:hAnsi="Times New Roman"/>
                <w:color w:val="auto"/>
              </w:rPr>
              <w:t xml:space="preserve">ідмова у наданні </w:t>
            </w:r>
            <w:bookmarkStart w:id="4" w:name="__DdeLink__202_2416106746"/>
            <w:r w:rsidRPr="002840FA">
              <w:rPr>
                <w:rFonts w:ascii="Times New Roman" w:hAnsi="Times New Roman"/>
                <w:color w:val="auto"/>
              </w:rPr>
              <w:t>одноразової матеріальної допомоги</w:t>
            </w:r>
            <w:bookmarkEnd w:id="4"/>
          </w:p>
        </w:tc>
      </w:tr>
      <w:tr w:rsidR="00084735" w:rsidRPr="002840FA" w:rsidTr="009F5425">
        <w:trPr>
          <w:trHeight w:val="637"/>
        </w:trPr>
        <w:tc>
          <w:tcPr>
            <w:tcW w:w="67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pStyle w:val="rvps12"/>
              <w:spacing w:before="0" w:after="0"/>
              <w:ind w:left="113" w:right="1"/>
              <w:jc w:val="center"/>
            </w:pPr>
            <w:r w:rsidRPr="002840FA">
              <w:rPr>
                <w:lang w:val="uk-UA"/>
              </w:rPr>
              <w:t>13.</w:t>
            </w:r>
          </w:p>
        </w:tc>
        <w:tc>
          <w:tcPr>
            <w:tcW w:w="2705"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ind w:right="1"/>
              <w:rPr>
                <w:sz w:val="24"/>
                <w:szCs w:val="24"/>
              </w:rPr>
            </w:pPr>
            <w:r w:rsidRPr="002840FA">
              <w:rPr>
                <w:sz w:val="24"/>
                <w:szCs w:val="24"/>
              </w:rPr>
              <w:t>Способи отримання відповіді (результату)</w:t>
            </w:r>
          </w:p>
        </w:tc>
        <w:tc>
          <w:tcPr>
            <w:tcW w:w="6420" w:type="dxa"/>
            <w:tcBorders>
              <w:top w:val="single" w:sz="6" w:space="0" w:color="000001"/>
              <w:left w:val="single" w:sz="6" w:space="0" w:color="000001"/>
              <w:bottom w:val="single" w:sz="6" w:space="0" w:color="000001"/>
              <w:right w:val="single" w:sz="6" w:space="0" w:color="000001"/>
            </w:tcBorders>
            <w:shd w:val="clear" w:color="auto" w:fill="FFFFFF"/>
          </w:tcPr>
          <w:p w:rsidR="00084735" w:rsidRPr="002840FA" w:rsidRDefault="00084735" w:rsidP="002840FA">
            <w:pPr>
              <w:ind w:left="-2" w:right="1"/>
              <w:jc w:val="both"/>
              <w:rPr>
                <w:sz w:val="24"/>
                <w:szCs w:val="24"/>
              </w:rPr>
            </w:pPr>
            <w:r w:rsidRPr="002840FA">
              <w:rPr>
                <w:color w:val="000000"/>
                <w:sz w:val="24"/>
                <w:szCs w:val="24"/>
                <w:lang w:val="uk-UA"/>
              </w:rPr>
              <w:t xml:space="preserve">Повідомлення про призначення (відмову у призначенні) допомоги, виплата </w:t>
            </w:r>
            <w:r w:rsidRPr="002840FA">
              <w:rPr>
                <w:sz w:val="24"/>
                <w:szCs w:val="24"/>
                <w:lang w:val="uk-UA"/>
              </w:rPr>
              <w:t>одноразової матеріальної допомоги</w:t>
            </w:r>
          </w:p>
        </w:tc>
      </w:tr>
    </w:tbl>
    <w:p w:rsidR="00BC382F" w:rsidRDefault="00BC382F" w:rsidP="002840FA">
      <w:pPr>
        <w:ind w:right="1"/>
        <w:rPr>
          <w:b/>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85075" w:rsidRPr="002840FA" w:rsidRDefault="0081717D" w:rsidP="002840FA">
      <w:pPr>
        <w:ind w:right="1"/>
        <w:rPr>
          <w:sz w:val="24"/>
          <w:szCs w:val="24"/>
          <w:lang w:val="uk-UA" w:eastAsia="uk-UA"/>
        </w:rPr>
      </w:pPr>
      <w:r w:rsidRPr="002840FA">
        <w:rPr>
          <w:b/>
          <w:sz w:val="24"/>
          <w:szCs w:val="24"/>
          <w:lang w:val="uk-UA"/>
        </w:rPr>
        <w:t>в.о. керуючого справами виконкому</w:t>
      </w:r>
      <w:r w:rsidR="00D05762">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r w:rsidR="00885075"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21</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caps/>
          <w:sz w:val="24"/>
          <w:szCs w:val="24"/>
        </w:rPr>
      </w:pPr>
      <w:r w:rsidRPr="002840FA">
        <w:rPr>
          <w:sz w:val="24"/>
          <w:szCs w:val="24"/>
          <w:lang w:val="uk-UA"/>
        </w:rPr>
        <w:t>Інформаційна картка адміністративної послуги №</w:t>
      </w:r>
      <w:r w:rsidRPr="002840FA">
        <w:rPr>
          <w:caps/>
          <w:sz w:val="24"/>
          <w:szCs w:val="24"/>
          <w:lang w:val="uk-UA"/>
        </w:rPr>
        <w:t xml:space="preserve"> </w:t>
      </w:r>
      <w:r w:rsidR="00885075" w:rsidRPr="002840FA">
        <w:rPr>
          <w:caps/>
          <w:sz w:val="24"/>
          <w:szCs w:val="24"/>
        </w:rPr>
        <w:t>01-02</w:t>
      </w:r>
    </w:p>
    <w:p w:rsidR="00885075" w:rsidRPr="002840FA" w:rsidRDefault="00885075" w:rsidP="002840FA">
      <w:pPr>
        <w:ind w:right="1"/>
        <w:jc w:val="center"/>
        <w:rPr>
          <w:b/>
          <w:sz w:val="24"/>
          <w:szCs w:val="24"/>
          <w:u w:val="single"/>
          <w:lang w:val="uk-UA"/>
        </w:rPr>
      </w:pPr>
      <w:r w:rsidRPr="002840FA">
        <w:rPr>
          <w:b/>
          <w:sz w:val="24"/>
          <w:szCs w:val="24"/>
          <w:u w:val="single"/>
          <w:lang w:val="uk-UA"/>
        </w:rPr>
        <w:t>Визначення можливості розміщення літнього торгового майданчика</w:t>
      </w:r>
    </w:p>
    <w:p w:rsidR="00885075" w:rsidRPr="002840FA" w:rsidRDefault="00885075" w:rsidP="002840FA">
      <w:pPr>
        <w:ind w:right="1"/>
        <w:jc w:val="center"/>
        <w:rPr>
          <w:b/>
          <w:sz w:val="24"/>
          <w:szCs w:val="24"/>
          <w:u w:val="single"/>
          <w:lang w:val="uk-UA"/>
        </w:rPr>
      </w:pPr>
      <w:r w:rsidRPr="002840FA">
        <w:rPr>
          <w:b/>
          <w:sz w:val="24"/>
          <w:szCs w:val="24"/>
          <w:u w:val="single"/>
          <w:lang w:val="uk-UA"/>
        </w:rPr>
        <w:t>Відділ торгівлі та з захисту прав споживачів Сєвєродонецької міської ради</w:t>
      </w:r>
    </w:p>
    <w:p w:rsidR="00885075" w:rsidRPr="002840FA" w:rsidRDefault="00885075"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5"/>
        <w:gridCol w:w="5554"/>
      </w:tblGrid>
      <w:tr w:rsidR="00885075" w:rsidRPr="002840FA" w:rsidTr="00096396">
        <w:tc>
          <w:tcPr>
            <w:tcW w:w="4335" w:type="dxa"/>
          </w:tcPr>
          <w:p w:rsidR="00885075" w:rsidRPr="002840FA" w:rsidRDefault="00885075" w:rsidP="00096396">
            <w:pPr>
              <w:ind w:right="1"/>
              <w:rPr>
                <w:sz w:val="24"/>
                <w:szCs w:val="24"/>
                <w:lang w:val="uk-UA"/>
              </w:rPr>
            </w:pPr>
            <w:r w:rsidRPr="002840FA">
              <w:rPr>
                <w:sz w:val="24"/>
                <w:szCs w:val="24"/>
                <w:lang w:val="uk-UA"/>
              </w:rPr>
              <w:t>Найменування центру  надання адміністративн</w:t>
            </w:r>
            <w:r w:rsidR="00096396">
              <w:rPr>
                <w:sz w:val="24"/>
                <w:szCs w:val="24"/>
                <w:lang w:val="uk-UA"/>
              </w:rPr>
              <w:t>их</w:t>
            </w:r>
            <w:r w:rsidRPr="002840FA">
              <w:rPr>
                <w:sz w:val="24"/>
                <w:szCs w:val="24"/>
                <w:lang w:val="uk-UA"/>
              </w:rPr>
              <w:t xml:space="preserve"> послуг</w:t>
            </w:r>
          </w:p>
        </w:tc>
        <w:tc>
          <w:tcPr>
            <w:tcW w:w="5554" w:type="dxa"/>
          </w:tcPr>
          <w:p w:rsidR="00885075" w:rsidRPr="002840FA" w:rsidRDefault="00885075" w:rsidP="002840FA">
            <w:pPr>
              <w:ind w:right="1"/>
              <w:rPr>
                <w:sz w:val="24"/>
                <w:szCs w:val="24"/>
                <w:lang w:val="uk-UA"/>
              </w:rPr>
            </w:pPr>
            <w:r w:rsidRPr="002840FA">
              <w:rPr>
                <w:sz w:val="24"/>
                <w:szCs w:val="24"/>
                <w:lang w:val="uk-UA"/>
              </w:rPr>
              <w:t xml:space="preserve">Центр надання адміністративних послуг у м.Сєвєродонецьку </w:t>
            </w:r>
          </w:p>
        </w:tc>
      </w:tr>
      <w:tr w:rsidR="00885075" w:rsidRPr="002840FA" w:rsidTr="00096396">
        <w:tc>
          <w:tcPr>
            <w:tcW w:w="9889" w:type="dxa"/>
            <w:gridSpan w:val="2"/>
          </w:tcPr>
          <w:p w:rsidR="00885075" w:rsidRPr="002840FA" w:rsidRDefault="00885075" w:rsidP="002840FA">
            <w:pPr>
              <w:ind w:right="1"/>
              <w:rPr>
                <w:sz w:val="24"/>
                <w:szCs w:val="24"/>
                <w:lang w:val="uk-UA"/>
              </w:rPr>
            </w:pPr>
            <w:r w:rsidRPr="002840FA">
              <w:rPr>
                <w:b/>
                <w:sz w:val="24"/>
                <w:szCs w:val="24"/>
                <w:lang w:val="uk-UA"/>
              </w:rPr>
              <w:t xml:space="preserve">                              Інформація про Центр надання адміністративних послуг</w:t>
            </w:r>
          </w:p>
        </w:tc>
      </w:tr>
      <w:tr w:rsidR="00885075" w:rsidRPr="002840FA" w:rsidTr="00096396">
        <w:tc>
          <w:tcPr>
            <w:tcW w:w="4335" w:type="dxa"/>
          </w:tcPr>
          <w:p w:rsidR="00885075" w:rsidRPr="002840FA" w:rsidRDefault="00885075"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554" w:type="dxa"/>
          </w:tcPr>
          <w:p w:rsidR="00885075" w:rsidRPr="002840FA" w:rsidRDefault="00885075" w:rsidP="002840FA">
            <w:pPr>
              <w:ind w:right="1"/>
              <w:rPr>
                <w:sz w:val="24"/>
                <w:szCs w:val="24"/>
                <w:lang w:val="uk-UA"/>
              </w:rPr>
            </w:pPr>
            <w:r w:rsidRPr="002840FA">
              <w:rPr>
                <w:sz w:val="24"/>
                <w:szCs w:val="24"/>
                <w:lang w:val="uk-UA"/>
              </w:rPr>
              <w:t>93400 Луганська обл., м.Сєвєродонецьк, бульвар Дружби Народів, 32-а</w:t>
            </w:r>
          </w:p>
        </w:tc>
      </w:tr>
      <w:tr w:rsidR="00885075" w:rsidRPr="002840FA" w:rsidTr="00096396">
        <w:tc>
          <w:tcPr>
            <w:tcW w:w="4335" w:type="dxa"/>
          </w:tcPr>
          <w:p w:rsidR="00885075" w:rsidRPr="002840FA" w:rsidRDefault="00885075" w:rsidP="00096396">
            <w:pPr>
              <w:ind w:right="1"/>
              <w:rPr>
                <w:sz w:val="24"/>
                <w:szCs w:val="24"/>
                <w:lang w:val="uk-UA"/>
              </w:rPr>
            </w:pPr>
            <w:r w:rsidRPr="002840FA">
              <w:rPr>
                <w:sz w:val="24"/>
                <w:szCs w:val="24"/>
                <w:lang w:val="uk-UA"/>
              </w:rPr>
              <w:t>2.</w:t>
            </w:r>
            <w:r w:rsidRPr="002840FA">
              <w:rPr>
                <w:sz w:val="24"/>
                <w:szCs w:val="24"/>
                <w:lang w:val="uk-UA"/>
              </w:rPr>
              <w:tab/>
              <w:t xml:space="preserve">Інформація щодо графіку прийому </w:t>
            </w:r>
          </w:p>
        </w:tc>
        <w:tc>
          <w:tcPr>
            <w:tcW w:w="5554" w:type="dxa"/>
          </w:tcPr>
          <w:p w:rsidR="00885075" w:rsidRPr="002840FA" w:rsidRDefault="00885075" w:rsidP="00096396">
            <w:pPr>
              <w:ind w:right="1" w:firstLine="60"/>
              <w:jc w:val="both"/>
              <w:rPr>
                <w:sz w:val="24"/>
                <w:szCs w:val="24"/>
                <w:lang w:val="uk-UA"/>
              </w:rPr>
            </w:pPr>
            <w:r w:rsidRPr="002840FA">
              <w:rPr>
                <w:sz w:val="24"/>
                <w:szCs w:val="24"/>
                <w:lang w:val="uk-UA"/>
              </w:rPr>
              <w:t>Понеділок, вівторок, середа з 8-30 до 15-30</w:t>
            </w:r>
          </w:p>
          <w:p w:rsidR="00885075" w:rsidRPr="002840FA" w:rsidRDefault="00885075" w:rsidP="00096396">
            <w:pPr>
              <w:ind w:right="1" w:firstLine="60"/>
              <w:jc w:val="both"/>
              <w:rPr>
                <w:sz w:val="24"/>
                <w:szCs w:val="24"/>
                <w:lang w:val="uk-UA"/>
              </w:rPr>
            </w:pPr>
            <w:r w:rsidRPr="002840FA">
              <w:rPr>
                <w:sz w:val="24"/>
                <w:szCs w:val="24"/>
                <w:lang w:val="uk-UA"/>
              </w:rPr>
              <w:t>четвер з 9-30 до 19-00</w:t>
            </w:r>
            <w:r w:rsidR="00096396">
              <w:rPr>
                <w:sz w:val="24"/>
                <w:szCs w:val="24"/>
                <w:lang w:val="uk-UA"/>
              </w:rPr>
              <w:t xml:space="preserve">, </w:t>
            </w:r>
            <w:r w:rsidRPr="002840FA">
              <w:rPr>
                <w:sz w:val="24"/>
                <w:szCs w:val="24"/>
                <w:lang w:val="uk-UA"/>
              </w:rPr>
              <w:t xml:space="preserve">п’ятниця з 8-00 до 15-00 </w:t>
            </w:r>
          </w:p>
        </w:tc>
      </w:tr>
      <w:tr w:rsidR="00885075" w:rsidRPr="002840FA" w:rsidTr="00096396">
        <w:tc>
          <w:tcPr>
            <w:tcW w:w="4335" w:type="dxa"/>
          </w:tcPr>
          <w:p w:rsidR="00885075" w:rsidRPr="002840FA" w:rsidRDefault="00885075"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суб’єкта надання адміністративної послуги</w:t>
            </w:r>
          </w:p>
        </w:tc>
        <w:tc>
          <w:tcPr>
            <w:tcW w:w="5554" w:type="dxa"/>
          </w:tcPr>
          <w:p w:rsidR="00885075" w:rsidRPr="002840FA" w:rsidRDefault="00885075" w:rsidP="002840FA">
            <w:pPr>
              <w:ind w:right="1"/>
              <w:rPr>
                <w:sz w:val="24"/>
                <w:szCs w:val="24"/>
              </w:rPr>
            </w:pPr>
            <w:r w:rsidRPr="002840FA">
              <w:rPr>
                <w:sz w:val="24"/>
                <w:szCs w:val="24"/>
                <w:lang w:val="uk-UA"/>
              </w:rPr>
              <w:t>тел.: (06452) 4-43-37</w:t>
            </w:r>
          </w:p>
          <w:p w:rsidR="00885075" w:rsidRPr="002840FA" w:rsidRDefault="00885075" w:rsidP="002840FA">
            <w:pPr>
              <w:ind w:right="1"/>
              <w:rPr>
                <w:sz w:val="24"/>
                <w:szCs w:val="24"/>
                <w:lang w:val="uk-UA"/>
              </w:rPr>
            </w:pPr>
            <w:r w:rsidRPr="002840FA">
              <w:rPr>
                <w:sz w:val="24"/>
                <w:szCs w:val="24"/>
              </w:rPr>
              <w:t>факс</w:t>
            </w:r>
            <w:r w:rsidRPr="002840FA">
              <w:rPr>
                <w:sz w:val="24"/>
                <w:szCs w:val="24"/>
                <w:lang w:val="uk-UA"/>
              </w:rPr>
              <w:t>: (06452) 2-73-41</w:t>
            </w:r>
          </w:p>
          <w:p w:rsidR="00885075" w:rsidRPr="00096396" w:rsidRDefault="00885075" w:rsidP="002840FA">
            <w:pPr>
              <w:ind w:right="1"/>
              <w:rPr>
                <w:sz w:val="24"/>
                <w:szCs w:val="24"/>
              </w:rPr>
            </w:pPr>
            <w:r w:rsidRPr="002840FA">
              <w:rPr>
                <w:sz w:val="24"/>
                <w:szCs w:val="24"/>
                <w:lang w:val="uk-UA"/>
              </w:rPr>
              <w:t xml:space="preserve">електронна адреса: </w:t>
            </w:r>
            <w:hyperlink r:id="rId23" w:history="1">
              <w:r w:rsidRPr="00096396">
                <w:rPr>
                  <w:rStyle w:val="a6"/>
                  <w:color w:val="auto"/>
                  <w:sz w:val="24"/>
                  <w:szCs w:val="24"/>
                  <w:lang w:val="en-US"/>
                </w:rPr>
                <w:t>cnap</w:t>
              </w:r>
              <w:r w:rsidRPr="00096396">
                <w:rPr>
                  <w:rStyle w:val="a6"/>
                  <w:color w:val="auto"/>
                  <w:sz w:val="24"/>
                  <w:szCs w:val="24"/>
                </w:rPr>
                <w:t>@</w:t>
              </w:r>
              <w:r w:rsidRPr="00096396">
                <w:rPr>
                  <w:rStyle w:val="a6"/>
                  <w:color w:val="auto"/>
                  <w:sz w:val="24"/>
                  <w:szCs w:val="24"/>
                  <w:lang w:val="en-US"/>
                </w:rPr>
                <w:t>sed</w:t>
              </w:r>
              <w:r w:rsidRPr="00096396">
                <w:rPr>
                  <w:rStyle w:val="a6"/>
                  <w:color w:val="auto"/>
                  <w:sz w:val="24"/>
                  <w:szCs w:val="24"/>
                </w:rPr>
                <w:t>-</w:t>
              </w:r>
              <w:r w:rsidRPr="00096396">
                <w:rPr>
                  <w:rStyle w:val="a6"/>
                  <w:color w:val="auto"/>
                  <w:sz w:val="24"/>
                  <w:szCs w:val="24"/>
                  <w:lang w:val="en-US"/>
                </w:rPr>
                <w:t>rada</w:t>
              </w:r>
              <w:r w:rsidRPr="00096396">
                <w:rPr>
                  <w:rStyle w:val="a6"/>
                  <w:color w:val="auto"/>
                  <w:sz w:val="24"/>
                  <w:szCs w:val="24"/>
                </w:rPr>
                <w:t>.</w:t>
              </w:r>
              <w:r w:rsidRPr="00096396">
                <w:rPr>
                  <w:rStyle w:val="a6"/>
                  <w:color w:val="auto"/>
                  <w:sz w:val="24"/>
                  <w:szCs w:val="24"/>
                  <w:lang w:val="en-US"/>
                </w:rPr>
                <w:t>gov</w:t>
              </w:r>
              <w:r w:rsidRPr="00096396">
                <w:rPr>
                  <w:rStyle w:val="a6"/>
                  <w:color w:val="auto"/>
                  <w:sz w:val="24"/>
                  <w:szCs w:val="24"/>
                </w:rPr>
                <w:t>.</w:t>
              </w:r>
              <w:r w:rsidRPr="00096396">
                <w:rPr>
                  <w:rStyle w:val="a6"/>
                  <w:color w:val="auto"/>
                  <w:sz w:val="24"/>
                  <w:szCs w:val="24"/>
                  <w:lang w:val="en-US"/>
                </w:rPr>
                <w:t>ua</w:t>
              </w:r>
            </w:hyperlink>
          </w:p>
          <w:p w:rsidR="00885075" w:rsidRPr="002840FA" w:rsidRDefault="00885075" w:rsidP="002840FA">
            <w:pPr>
              <w:ind w:right="1"/>
              <w:rPr>
                <w:sz w:val="24"/>
                <w:szCs w:val="24"/>
                <w:lang w:val="uk-UA"/>
              </w:rPr>
            </w:pPr>
            <w:r w:rsidRPr="002840FA">
              <w:rPr>
                <w:sz w:val="24"/>
                <w:szCs w:val="24"/>
                <w:lang w:val="uk-UA"/>
              </w:rPr>
              <w:t>сторінка веб-сайту:</w:t>
            </w:r>
            <w:r w:rsidRPr="002840FA">
              <w:rPr>
                <w:sz w:val="24"/>
                <w:szCs w:val="24"/>
                <w:lang w:val="en-US"/>
              </w:rPr>
              <w:t>sed</w:t>
            </w:r>
            <w:r w:rsidRPr="002840FA">
              <w:rPr>
                <w:sz w:val="24"/>
                <w:szCs w:val="24"/>
              </w:rPr>
              <w:t>-</w:t>
            </w:r>
            <w:r w:rsidRPr="002840FA">
              <w:rPr>
                <w:sz w:val="24"/>
                <w:szCs w:val="24"/>
                <w:lang w:val="en-US"/>
              </w:rPr>
              <w:t>rada</w:t>
            </w:r>
            <w:r w:rsidRPr="002840FA">
              <w:rPr>
                <w:sz w:val="24"/>
                <w:szCs w:val="24"/>
                <w:lang w:val="uk-UA"/>
              </w:rPr>
              <w:t>.</w:t>
            </w:r>
            <w:r w:rsidRPr="002840FA">
              <w:rPr>
                <w:sz w:val="24"/>
                <w:szCs w:val="24"/>
                <w:lang w:val="en-US"/>
              </w:rPr>
              <w:t>gov</w:t>
            </w:r>
            <w:r w:rsidRPr="002840FA">
              <w:rPr>
                <w:sz w:val="24"/>
                <w:szCs w:val="24"/>
                <w:lang w:val="uk-UA"/>
              </w:rPr>
              <w:t>.</w:t>
            </w:r>
            <w:r w:rsidRPr="002840FA">
              <w:rPr>
                <w:sz w:val="24"/>
                <w:szCs w:val="24"/>
                <w:lang w:val="en-US"/>
              </w:rPr>
              <w:t>ua</w:t>
            </w:r>
            <w:r w:rsidRPr="002840FA">
              <w:rPr>
                <w:sz w:val="24"/>
                <w:szCs w:val="24"/>
                <w:lang w:val="uk-UA"/>
              </w:rPr>
              <w:t xml:space="preserve"> </w:t>
            </w:r>
          </w:p>
        </w:tc>
      </w:tr>
      <w:tr w:rsidR="00885075" w:rsidRPr="002840FA" w:rsidTr="00096396">
        <w:tc>
          <w:tcPr>
            <w:tcW w:w="9889" w:type="dxa"/>
            <w:gridSpan w:val="2"/>
          </w:tcPr>
          <w:p w:rsidR="00885075" w:rsidRPr="002840FA" w:rsidRDefault="00885075"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885075" w:rsidRPr="002840FA" w:rsidTr="00096396">
        <w:tc>
          <w:tcPr>
            <w:tcW w:w="4335" w:type="dxa"/>
          </w:tcPr>
          <w:p w:rsidR="00885075" w:rsidRPr="002840FA" w:rsidRDefault="00885075"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554" w:type="dxa"/>
          </w:tcPr>
          <w:p w:rsidR="00885075" w:rsidRPr="002840FA" w:rsidRDefault="00885075" w:rsidP="002840FA">
            <w:pPr>
              <w:spacing w:before="60" w:after="60"/>
              <w:ind w:right="1" w:firstLine="567"/>
              <w:jc w:val="both"/>
              <w:rPr>
                <w:sz w:val="24"/>
                <w:szCs w:val="24"/>
                <w:lang w:val="uk-UA"/>
              </w:rPr>
            </w:pPr>
            <w:r w:rsidRPr="002840FA">
              <w:rPr>
                <w:sz w:val="24"/>
                <w:szCs w:val="24"/>
              </w:rPr>
              <w:t>Закон України  “Про місцеве самоврядування в Україні»</w:t>
            </w:r>
          </w:p>
        </w:tc>
      </w:tr>
      <w:tr w:rsidR="00885075" w:rsidRPr="002840FA" w:rsidTr="00096396">
        <w:tc>
          <w:tcPr>
            <w:tcW w:w="4335" w:type="dxa"/>
          </w:tcPr>
          <w:p w:rsidR="00885075" w:rsidRPr="002840FA" w:rsidRDefault="00885075"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554" w:type="dxa"/>
          </w:tcPr>
          <w:p w:rsidR="00885075" w:rsidRPr="002840FA" w:rsidRDefault="00885075" w:rsidP="002840FA">
            <w:pPr>
              <w:spacing w:before="60" w:after="60"/>
              <w:ind w:right="1" w:firstLine="567"/>
              <w:jc w:val="both"/>
              <w:rPr>
                <w:sz w:val="24"/>
                <w:szCs w:val="24"/>
                <w:lang w:val="uk-UA"/>
              </w:rPr>
            </w:pPr>
            <w:r w:rsidRPr="002840FA">
              <w:rPr>
                <w:sz w:val="24"/>
                <w:szCs w:val="24"/>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товарів»</w:t>
            </w:r>
          </w:p>
        </w:tc>
      </w:tr>
      <w:tr w:rsidR="00885075" w:rsidRPr="0061313A" w:rsidTr="00096396">
        <w:tc>
          <w:tcPr>
            <w:tcW w:w="4335" w:type="dxa"/>
          </w:tcPr>
          <w:p w:rsidR="00885075" w:rsidRPr="002840FA" w:rsidRDefault="00885075"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554" w:type="dxa"/>
          </w:tcPr>
          <w:p w:rsidR="00885075" w:rsidRPr="002840FA" w:rsidRDefault="00885075" w:rsidP="002840FA">
            <w:pPr>
              <w:ind w:right="1"/>
              <w:jc w:val="both"/>
              <w:rPr>
                <w:sz w:val="24"/>
                <w:szCs w:val="24"/>
                <w:lang w:val="uk-UA"/>
              </w:rPr>
            </w:pPr>
            <w:r w:rsidRPr="002840FA">
              <w:rPr>
                <w:sz w:val="24"/>
                <w:szCs w:val="24"/>
                <w:lang w:val="uk-UA"/>
              </w:rPr>
              <w:t xml:space="preserve"> Наказ Міністерства зовнішніх економічних зв’язків і торгівлі України № 369 від 08.07.1996 р. «Про затвердження Правил роботи дрібнороздрібної торговельної мережі»</w:t>
            </w:r>
          </w:p>
        </w:tc>
      </w:tr>
      <w:tr w:rsidR="00885075" w:rsidRPr="002840FA" w:rsidTr="00096396">
        <w:tc>
          <w:tcPr>
            <w:tcW w:w="4335" w:type="dxa"/>
          </w:tcPr>
          <w:p w:rsidR="00885075" w:rsidRPr="002840FA" w:rsidRDefault="00885075"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554" w:type="dxa"/>
          </w:tcPr>
          <w:p w:rsidR="00885075" w:rsidRPr="002840FA" w:rsidRDefault="00885075" w:rsidP="002840FA">
            <w:pPr>
              <w:ind w:right="1"/>
              <w:jc w:val="both"/>
              <w:rPr>
                <w:sz w:val="24"/>
                <w:szCs w:val="24"/>
                <w:lang w:val="uk-UA"/>
              </w:rPr>
            </w:pPr>
            <w:r w:rsidRPr="002840FA">
              <w:rPr>
                <w:sz w:val="24"/>
                <w:szCs w:val="24"/>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885075" w:rsidRPr="002840FA" w:rsidTr="00096396">
        <w:tc>
          <w:tcPr>
            <w:tcW w:w="9889" w:type="dxa"/>
            <w:gridSpan w:val="2"/>
          </w:tcPr>
          <w:p w:rsidR="00885075" w:rsidRPr="002840FA" w:rsidRDefault="00885075" w:rsidP="00096396">
            <w:pPr>
              <w:ind w:right="1"/>
              <w:jc w:val="center"/>
              <w:rPr>
                <w:b/>
                <w:sz w:val="24"/>
                <w:szCs w:val="24"/>
                <w:lang w:val="uk-UA"/>
              </w:rPr>
            </w:pPr>
            <w:r w:rsidRPr="002840FA">
              <w:rPr>
                <w:b/>
                <w:sz w:val="24"/>
                <w:szCs w:val="24"/>
                <w:lang w:val="uk-UA"/>
              </w:rPr>
              <w:t>Умови отримання адміністративної послуги</w:t>
            </w:r>
          </w:p>
        </w:tc>
      </w:tr>
      <w:tr w:rsidR="00885075" w:rsidRPr="002840FA" w:rsidTr="00096396">
        <w:tc>
          <w:tcPr>
            <w:tcW w:w="4335" w:type="dxa"/>
          </w:tcPr>
          <w:p w:rsidR="00885075" w:rsidRPr="002840FA" w:rsidRDefault="00885075"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554" w:type="dxa"/>
          </w:tcPr>
          <w:p w:rsidR="00885075" w:rsidRPr="002840FA" w:rsidRDefault="00885075" w:rsidP="002840FA">
            <w:pPr>
              <w:ind w:right="1"/>
              <w:jc w:val="both"/>
              <w:rPr>
                <w:sz w:val="24"/>
                <w:szCs w:val="24"/>
                <w:lang w:val="uk-UA"/>
              </w:rPr>
            </w:pPr>
            <w:r w:rsidRPr="002840FA">
              <w:rPr>
                <w:sz w:val="24"/>
                <w:szCs w:val="24"/>
                <w:lang w:val="uk-UA"/>
              </w:rPr>
              <w:t>Рішення виконкому міської ради про можливість розміщення літнього торгового майданчика</w:t>
            </w:r>
          </w:p>
        </w:tc>
      </w:tr>
      <w:tr w:rsidR="00885075" w:rsidRPr="002840FA" w:rsidTr="00096396">
        <w:tc>
          <w:tcPr>
            <w:tcW w:w="4335" w:type="dxa"/>
          </w:tcPr>
          <w:p w:rsidR="00885075" w:rsidRPr="002840FA" w:rsidRDefault="00885075"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554" w:type="dxa"/>
          </w:tcPr>
          <w:p w:rsidR="00885075" w:rsidRPr="002840FA" w:rsidRDefault="00885075" w:rsidP="002840FA">
            <w:pPr>
              <w:ind w:right="1"/>
              <w:jc w:val="both"/>
              <w:rPr>
                <w:sz w:val="24"/>
                <w:szCs w:val="24"/>
                <w:lang w:val="uk-UA"/>
              </w:rPr>
            </w:pPr>
            <w:r w:rsidRPr="002840FA">
              <w:rPr>
                <w:sz w:val="24"/>
                <w:szCs w:val="24"/>
                <w:lang w:val="uk-UA"/>
              </w:rPr>
              <w:t xml:space="preserve"> 1) Заява на ім’я </w:t>
            </w:r>
            <w:r w:rsidRPr="002840FA">
              <w:rPr>
                <w:color w:val="000000"/>
                <w:sz w:val="24"/>
                <w:szCs w:val="24"/>
                <w:lang w:val="uk-UA"/>
              </w:rPr>
              <w:t>міського</w:t>
            </w:r>
            <w:r w:rsidRPr="002840FA">
              <w:rPr>
                <w:b/>
                <w:color w:val="000000"/>
                <w:sz w:val="24"/>
                <w:szCs w:val="24"/>
                <w:lang w:val="uk-UA"/>
              </w:rPr>
              <w:t xml:space="preserve"> </w:t>
            </w:r>
            <w:r w:rsidRPr="002840FA">
              <w:rPr>
                <w:color w:val="000000"/>
                <w:sz w:val="24"/>
                <w:szCs w:val="24"/>
                <w:lang w:val="uk-UA"/>
              </w:rPr>
              <w:t xml:space="preserve">голови </w:t>
            </w:r>
            <w:r w:rsidRPr="002840FA">
              <w:rPr>
                <w:sz w:val="24"/>
                <w:szCs w:val="24"/>
                <w:lang w:val="uk-UA"/>
              </w:rPr>
              <w:t xml:space="preserve"> (в разі необхідності, засвідчена нотаріально копія довіреності – для уповноваженої особи).</w:t>
            </w:r>
          </w:p>
          <w:p w:rsidR="00885075" w:rsidRPr="002840FA" w:rsidRDefault="00885075" w:rsidP="002840FA">
            <w:pPr>
              <w:pStyle w:val="ParagraphStyle"/>
              <w:ind w:right="1"/>
              <w:jc w:val="both"/>
              <w:rPr>
                <w:rStyle w:val="FontStyle"/>
                <w:rFonts w:ascii="Times New Roman" w:hAnsi="Times New Roman" w:cs="Times New Roman"/>
                <w:sz w:val="24"/>
                <w:szCs w:val="24"/>
                <w:lang w:val="uk-UA"/>
              </w:rPr>
            </w:pPr>
            <w:r w:rsidRPr="002840FA">
              <w:rPr>
                <w:rFonts w:ascii="Times New Roman" w:hAnsi="Times New Roman"/>
                <w:color w:val="000000"/>
                <w:lang w:val="uk-UA"/>
              </w:rPr>
              <w:t xml:space="preserve">2) </w:t>
            </w:r>
            <w:r w:rsidRPr="002840FA">
              <w:rPr>
                <w:rStyle w:val="FontStyle"/>
                <w:rFonts w:ascii="Times New Roman" w:hAnsi="Times New Roman" w:cs="Times New Roman"/>
                <w:sz w:val="24"/>
                <w:szCs w:val="24"/>
                <w:lang w:val="uk-UA"/>
              </w:rPr>
              <w:t>схематичний план із зазначенням бажаного місця розташування літнього торгового майданчику з кресленнями контурів майданчику з прив'язкою до місцевості та  з зазначенням площі торгового майданчика;</w:t>
            </w:r>
          </w:p>
          <w:p w:rsidR="00885075" w:rsidRPr="002840FA" w:rsidRDefault="00885075" w:rsidP="002840FA">
            <w:pPr>
              <w:ind w:right="1"/>
              <w:jc w:val="both"/>
              <w:rPr>
                <w:sz w:val="24"/>
                <w:szCs w:val="24"/>
                <w:lang w:val="uk-UA"/>
              </w:rPr>
            </w:pPr>
            <w:r w:rsidRPr="002840FA">
              <w:rPr>
                <w:rStyle w:val="FontStyle"/>
                <w:rFonts w:cs="Times New Roman"/>
                <w:sz w:val="24"/>
                <w:szCs w:val="24"/>
                <w:lang w:val="uk-UA"/>
              </w:rPr>
              <w:t xml:space="preserve">        - </w:t>
            </w:r>
            <w:r w:rsidRPr="002840FA">
              <w:rPr>
                <w:sz w:val="24"/>
                <w:szCs w:val="24"/>
                <w:lang w:val="uk-UA"/>
              </w:rPr>
              <w:t xml:space="preserve">ескіз естетичного оформлення та зовнішнього вигляду літнього торгового майданчику, </w:t>
            </w:r>
            <w:r w:rsidRPr="002840FA">
              <w:rPr>
                <w:sz w:val="24"/>
                <w:szCs w:val="24"/>
                <w:u w:val="single"/>
                <w:lang w:val="uk-UA"/>
              </w:rPr>
              <w:t>узгоджений з відділом містобудування та архітектури</w:t>
            </w:r>
            <w:r w:rsidRPr="002840FA">
              <w:rPr>
                <w:sz w:val="24"/>
                <w:szCs w:val="24"/>
                <w:lang w:val="uk-UA"/>
              </w:rPr>
              <w:t>;</w:t>
            </w:r>
          </w:p>
          <w:p w:rsidR="00885075" w:rsidRPr="002840FA" w:rsidRDefault="00885075" w:rsidP="002840FA">
            <w:pPr>
              <w:pStyle w:val="ParagraphStyle"/>
              <w:ind w:right="1"/>
              <w:jc w:val="both"/>
              <w:rPr>
                <w:rFonts w:ascii="Times New Roman" w:hAnsi="Times New Roman"/>
                <w:lang w:val="uk-UA"/>
              </w:rPr>
            </w:pPr>
            <w:r w:rsidRPr="002840FA">
              <w:rPr>
                <w:rStyle w:val="FontStyle"/>
                <w:rFonts w:ascii="Times New Roman" w:hAnsi="Times New Roman" w:cs="Times New Roman"/>
                <w:sz w:val="24"/>
                <w:szCs w:val="24"/>
                <w:lang w:val="uk-UA"/>
              </w:rPr>
              <w:t xml:space="preserve">         - схема</w:t>
            </w:r>
            <w:r w:rsidRPr="002840FA">
              <w:rPr>
                <w:rFonts w:ascii="Times New Roman" w:hAnsi="Times New Roman"/>
                <w:lang w:val="uk-UA"/>
              </w:rPr>
              <w:t xml:space="preserve"> благоустрою прилеглої території ;</w:t>
            </w:r>
          </w:p>
          <w:p w:rsidR="00885075" w:rsidRPr="002840FA" w:rsidRDefault="00885075" w:rsidP="002840FA">
            <w:pPr>
              <w:pStyle w:val="ParagraphStyle"/>
              <w:ind w:right="1"/>
              <w:jc w:val="both"/>
              <w:rPr>
                <w:rFonts w:ascii="Times New Roman" w:hAnsi="Times New Roman"/>
                <w:strike/>
                <w:lang w:val="uk-UA"/>
              </w:rPr>
            </w:pPr>
            <w:r w:rsidRPr="002840FA">
              <w:rPr>
                <w:rFonts w:ascii="Times New Roman" w:hAnsi="Times New Roman"/>
                <w:lang w:val="uk-UA"/>
              </w:rPr>
              <w:t xml:space="preserve">         - документ, що посвідчує право власності або право користування закладом ресторанного господарства або магазину з кафетерійним </w:t>
            </w:r>
            <w:r w:rsidRPr="002840FA">
              <w:rPr>
                <w:rFonts w:ascii="Times New Roman" w:hAnsi="Times New Roman"/>
                <w:lang w:val="uk-UA"/>
              </w:rPr>
              <w:lastRenderedPageBreak/>
              <w:t xml:space="preserve">відділом. </w:t>
            </w:r>
          </w:p>
          <w:p w:rsidR="00885075" w:rsidRPr="002840FA" w:rsidRDefault="00885075" w:rsidP="002840FA">
            <w:pPr>
              <w:pStyle w:val="ParagraphStyle"/>
              <w:ind w:right="1"/>
              <w:jc w:val="both"/>
              <w:rPr>
                <w:rStyle w:val="FontStyle"/>
                <w:rFonts w:ascii="Times New Roman" w:hAnsi="Times New Roman" w:cs="Times New Roman"/>
                <w:sz w:val="24"/>
                <w:szCs w:val="24"/>
                <w:lang w:val="uk-UA"/>
              </w:rPr>
            </w:pPr>
            <w:r w:rsidRPr="002840FA">
              <w:rPr>
                <w:rFonts w:ascii="Times New Roman" w:hAnsi="Times New Roman"/>
                <w:lang w:val="uk-UA"/>
              </w:rPr>
              <w:t xml:space="preserve">         - копія техпаспорта на стаціонарний об’єкт закладу ресторанного господарства або магазину з кафетерійним відділом;</w:t>
            </w:r>
          </w:p>
          <w:p w:rsidR="00885075" w:rsidRPr="002840FA" w:rsidRDefault="00885075" w:rsidP="002840FA">
            <w:pPr>
              <w:pStyle w:val="ParagraphStyle"/>
              <w:ind w:right="1"/>
              <w:jc w:val="both"/>
              <w:rPr>
                <w:rFonts w:ascii="Times New Roman" w:hAnsi="Times New Roman"/>
                <w:lang w:val="uk-UA"/>
              </w:rPr>
            </w:pPr>
            <w:r w:rsidRPr="002840FA">
              <w:rPr>
                <w:rFonts w:ascii="Times New Roman" w:hAnsi="Times New Roman"/>
                <w:lang w:val="uk-UA"/>
              </w:rPr>
              <w:t xml:space="preserve">       - копія документа</w:t>
            </w:r>
            <w:r w:rsidRPr="002840FA">
              <w:rPr>
                <w:rFonts w:ascii="Times New Roman" w:hAnsi="Times New Roman"/>
              </w:rPr>
              <w:t xml:space="preserve"> про право </w:t>
            </w:r>
            <w:r w:rsidRPr="002840FA">
              <w:rPr>
                <w:rFonts w:ascii="Times New Roman" w:hAnsi="Times New Roman"/>
                <w:lang w:val="uk-UA"/>
              </w:rPr>
              <w:t>власності (користування) земельною ділянкою (при наявності);</w:t>
            </w:r>
          </w:p>
          <w:p w:rsidR="00885075" w:rsidRPr="002840FA" w:rsidRDefault="00885075" w:rsidP="002840FA">
            <w:pPr>
              <w:pStyle w:val="ParagraphStyle"/>
              <w:ind w:right="1"/>
              <w:jc w:val="both"/>
              <w:rPr>
                <w:rStyle w:val="FontStyle"/>
                <w:rFonts w:ascii="Times New Roman" w:hAnsi="Times New Roman" w:cs="Times New Roman"/>
                <w:sz w:val="24"/>
                <w:szCs w:val="24"/>
                <w:lang w:val="uk-UA"/>
              </w:rPr>
            </w:pPr>
            <w:r w:rsidRPr="002840FA">
              <w:rPr>
                <w:rFonts w:ascii="Times New Roman" w:hAnsi="Times New Roman"/>
                <w:lang w:val="uk-UA"/>
              </w:rPr>
              <w:t xml:space="preserve">       -   згода управителя багатоквартирного житлового будинку</w:t>
            </w:r>
            <w:r w:rsidRPr="002840FA">
              <w:rPr>
                <w:rFonts w:ascii="Times New Roman" w:hAnsi="Times New Roman"/>
              </w:rPr>
              <w:t xml:space="preserve"> </w:t>
            </w:r>
            <w:r w:rsidRPr="002840FA">
              <w:rPr>
                <w:rFonts w:ascii="Times New Roman" w:hAnsi="Times New Roman"/>
                <w:lang w:val="uk-UA"/>
              </w:rPr>
              <w:t>або об’єднання співвласників будинків, якщо таке було створене, у випадку розміщення літнього торгового майданчика на прибудинкових територіях багатоквартирних будинків;</w:t>
            </w:r>
          </w:p>
          <w:p w:rsidR="00885075" w:rsidRPr="002840FA" w:rsidRDefault="00885075" w:rsidP="002840FA">
            <w:pPr>
              <w:ind w:right="1"/>
              <w:jc w:val="both"/>
              <w:rPr>
                <w:sz w:val="24"/>
                <w:szCs w:val="24"/>
                <w:lang w:val="uk-UA"/>
              </w:rPr>
            </w:pPr>
            <w:r w:rsidRPr="002840FA">
              <w:rPr>
                <w:rStyle w:val="FontStyle"/>
                <w:rFonts w:cs="Times New Roman"/>
                <w:sz w:val="24"/>
                <w:szCs w:val="24"/>
                <w:lang w:val="uk-UA"/>
              </w:rPr>
              <w:t xml:space="preserve">        - к</w:t>
            </w:r>
            <w:r w:rsidRPr="002840FA">
              <w:rPr>
                <w:sz w:val="24"/>
                <w:szCs w:val="24"/>
                <w:lang w:val="uk-UA"/>
              </w:rPr>
              <w:t>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w:t>
            </w:r>
          </w:p>
          <w:p w:rsidR="00885075" w:rsidRPr="002840FA" w:rsidRDefault="00885075" w:rsidP="002840FA">
            <w:pPr>
              <w:ind w:right="1" w:firstLine="426"/>
              <w:jc w:val="both"/>
              <w:rPr>
                <w:sz w:val="24"/>
                <w:szCs w:val="24"/>
                <w:lang w:val="uk-UA"/>
              </w:rPr>
            </w:pPr>
            <w:r w:rsidRPr="002840FA">
              <w:rPr>
                <w:sz w:val="24"/>
                <w:szCs w:val="24"/>
                <w:lang w:val="uk-UA"/>
              </w:rPr>
              <w:t>- копія повідомлення Управління Держпродспоживслужби в м.Сєвєродонецьку про проведення державної реєстрації потужностей;</w:t>
            </w:r>
          </w:p>
          <w:p w:rsidR="00885075" w:rsidRPr="002840FA" w:rsidRDefault="00885075" w:rsidP="00096396">
            <w:pPr>
              <w:ind w:right="1" w:firstLine="426"/>
              <w:jc w:val="both"/>
              <w:rPr>
                <w:color w:val="000000"/>
                <w:lang w:val="uk-UA"/>
              </w:rPr>
            </w:pPr>
            <w:r w:rsidRPr="002840FA">
              <w:rPr>
                <w:sz w:val="24"/>
                <w:szCs w:val="24"/>
                <w:lang w:val="uk-UA"/>
              </w:rPr>
              <w:t>- згода власників (орендарів) сусідніх приміщень (при наявності таких приміщень та у разі розміщення торгового майданчику поза межами фасаду закладу)</w:t>
            </w:r>
          </w:p>
        </w:tc>
      </w:tr>
      <w:tr w:rsidR="00885075" w:rsidRPr="002840FA" w:rsidTr="00096396">
        <w:tc>
          <w:tcPr>
            <w:tcW w:w="4335" w:type="dxa"/>
          </w:tcPr>
          <w:p w:rsidR="00885075" w:rsidRPr="002840FA" w:rsidRDefault="00885075"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554" w:type="dxa"/>
          </w:tcPr>
          <w:p w:rsidR="00885075" w:rsidRPr="002840FA" w:rsidRDefault="00885075" w:rsidP="00096396">
            <w:pPr>
              <w:ind w:right="1"/>
              <w:jc w:val="both"/>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 або поштою</w:t>
            </w:r>
          </w:p>
        </w:tc>
      </w:tr>
      <w:tr w:rsidR="00885075" w:rsidRPr="002840FA" w:rsidTr="00096396">
        <w:tc>
          <w:tcPr>
            <w:tcW w:w="4335" w:type="dxa"/>
          </w:tcPr>
          <w:p w:rsidR="00885075" w:rsidRPr="002840FA" w:rsidRDefault="00885075" w:rsidP="00096396">
            <w:pPr>
              <w:ind w:right="1"/>
              <w:rPr>
                <w:sz w:val="24"/>
                <w:szCs w:val="24"/>
                <w:lang w:val="uk-UA"/>
              </w:rPr>
            </w:pPr>
            <w:r w:rsidRPr="002840FA">
              <w:rPr>
                <w:sz w:val="24"/>
                <w:szCs w:val="24"/>
                <w:lang w:val="uk-UA"/>
              </w:rPr>
              <w:t>11.</w:t>
            </w:r>
            <w:r w:rsidRPr="002840FA">
              <w:rPr>
                <w:sz w:val="24"/>
                <w:szCs w:val="24"/>
                <w:lang w:val="uk-UA"/>
              </w:rPr>
              <w:tab/>
              <w:t xml:space="preserve">Платність (безоплатність) </w:t>
            </w:r>
          </w:p>
        </w:tc>
        <w:tc>
          <w:tcPr>
            <w:tcW w:w="5554" w:type="dxa"/>
          </w:tcPr>
          <w:p w:rsidR="00885075" w:rsidRPr="002840FA" w:rsidRDefault="00885075" w:rsidP="002840FA">
            <w:pPr>
              <w:ind w:right="1"/>
              <w:rPr>
                <w:sz w:val="24"/>
                <w:szCs w:val="24"/>
                <w:lang w:val="uk-UA"/>
              </w:rPr>
            </w:pPr>
            <w:r w:rsidRPr="002840FA">
              <w:rPr>
                <w:sz w:val="24"/>
                <w:szCs w:val="24"/>
                <w:lang w:val="uk-UA"/>
              </w:rPr>
              <w:t>безкоштовно</w:t>
            </w:r>
          </w:p>
        </w:tc>
      </w:tr>
      <w:tr w:rsidR="00885075" w:rsidRPr="002840FA" w:rsidTr="00096396">
        <w:tc>
          <w:tcPr>
            <w:tcW w:w="4335" w:type="dxa"/>
          </w:tcPr>
          <w:p w:rsidR="00885075" w:rsidRPr="002840FA" w:rsidRDefault="00885075" w:rsidP="00096396">
            <w:pPr>
              <w:ind w:right="1"/>
              <w:rPr>
                <w:sz w:val="24"/>
                <w:szCs w:val="24"/>
                <w:lang w:val="uk-UA"/>
              </w:rPr>
            </w:pPr>
            <w:r w:rsidRPr="002840FA">
              <w:rPr>
                <w:sz w:val="24"/>
                <w:szCs w:val="24"/>
                <w:lang w:val="uk-UA"/>
              </w:rPr>
              <w:t>12.</w:t>
            </w:r>
            <w:r w:rsidRPr="002840FA">
              <w:rPr>
                <w:sz w:val="24"/>
                <w:szCs w:val="24"/>
                <w:lang w:val="uk-UA"/>
              </w:rPr>
              <w:tab/>
              <w:t>Строк надання адмінпослуги</w:t>
            </w:r>
          </w:p>
        </w:tc>
        <w:tc>
          <w:tcPr>
            <w:tcW w:w="5554" w:type="dxa"/>
          </w:tcPr>
          <w:p w:rsidR="00885075" w:rsidRPr="002840FA" w:rsidRDefault="00885075" w:rsidP="002840FA">
            <w:pPr>
              <w:ind w:right="1"/>
              <w:rPr>
                <w:sz w:val="24"/>
                <w:szCs w:val="24"/>
                <w:lang w:val="uk-UA"/>
              </w:rPr>
            </w:pPr>
            <w:r w:rsidRPr="002840FA">
              <w:rPr>
                <w:sz w:val="24"/>
                <w:szCs w:val="24"/>
                <w:lang w:val="uk-UA"/>
              </w:rPr>
              <w:t>30 календарних днів з дня реєстрації заяви</w:t>
            </w:r>
          </w:p>
        </w:tc>
      </w:tr>
      <w:tr w:rsidR="00885075" w:rsidRPr="002840FA" w:rsidTr="00096396">
        <w:tc>
          <w:tcPr>
            <w:tcW w:w="4335" w:type="dxa"/>
          </w:tcPr>
          <w:p w:rsidR="00885075" w:rsidRPr="002840FA" w:rsidRDefault="00885075"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554" w:type="dxa"/>
          </w:tcPr>
          <w:p w:rsidR="00885075" w:rsidRPr="002840FA" w:rsidRDefault="00885075" w:rsidP="00096396">
            <w:pPr>
              <w:ind w:right="1" w:firstLine="60"/>
              <w:jc w:val="both"/>
              <w:rPr>
                <w:rStyle w:val="FontStyle"/>
                <w:rFonts w:cs="Times New Roman"/>
                <w:sz w:val="24"/>
                <w:szCs w:val="24"/>
                <w:lang w:val="uk-UA"/>
              </w:rPr>
            </w:pPr>
            <w:r w:rsidRPr="002840FA">
              <w:rPr>
                <w:rStyle w:val="FontStyle"/>
                <w:rFonts w:cs="Times New Roman"/>
                <w:sz w:val="24"/>
                <w:szCs w:val="24"/>
                <w:lang w:val="uk-UA"/>
              </w:rPr>
              <w:t>Підставами для відмови в наданні дозволу на розміщення літнього торгового майданчика є:</w:t>
            </w:r>
          </w:p>
          <w:p w:rsidR="00885075" w:rsidRPr="002840FA" w:rsidRDefault="00885075" w:rsidP="00096396">
            <w:pPr>
              <w:widowControl/>
              <w:numPr>
                <w:ilvl w:val="0"/>
                <w:numId w:val="11"/>
              </w:numPr>
              <w:autoSpaceDE/>
              <w:autoSpaceDN/>
              <w:adjustRightInd/>
              <w:ind w:left="0" w:right="1" w:firstLine="60"/>
              <w:jc w:val="both"/>
              <w:rPr>
                <w:rStyle w:val="FontStyle"/>
                <w:rFonts w:cs="Times New Roman"/>
                <w:sz w:val="24"/>
                <w:szCs w:val="24"/>
                <w:lang w:val="uk-UA"/>
              </w:rPr>
            </w:pPr>
            <w:r w:rsidRPr="002840FA">
              <w:rPr>
                <w:sz w:val="24"/>
                <w:szCs w:val="24"/>
                <w:lang w:val="uk-UA"/>
              </w:rPr>
              <w:t xml:space="preserve"> </w:t>
            </w:r>
            <w:r w:rsidRPr="002840FA">
              <w:rPr>
                <w:color w:val="000000"/>
                <w:sz w:val="24"/>
                <w:szCs w:val="24"/>
                <w:lang w:val="uk-UA"/>
              </w:rPr>
              <w:t xml:space="preserve">невідповідність розміщення літнього торгового майданчика вимогам </w:t>
            </w:r>
            <w:r w:rsidRPr="002840FA">
              <w:rPr>
                <w:rStyle w:val="FontStyle"/>
                <w:rFonts w:cs="Times New Roman"/>
                <w:sz w:val="24"/>
                <w:szCs w:val="24"/>
                <w:lang w:val="uk-UA"/>
              </w:rPr>
              <w:t xml:space="preserve">визначеним в розділі ІІ </w:t>
            </w:r>
            <w:r w:rsidRPr="002840FA">
              <w:rPr>
                <w:sz w:val="24"/>
                <w:szCs w:val="24"/>
                <w:lang w:val="uk-UA"/>
              </w:rPr>
              <w:t>Порядку розміщення торгових майданчиків на території міста Сєвєродонецька</w:t>
            </w:r>
            <w:r w:rsidRPr="002840FA">
              <w:rPr>
                <w:rStyle w:val="FontStyle"/>
                <w:rFonts w:cs="Times New Roman"/>
                <w:sz w:val="24"/>
                <w:szCs w:val="24"/>
                <w:lang w:val="uk-UA"/>
              </w:rPr>
              <w:t>;</w:t>
            </w:r>
          </w:p>
          <w:p w:rsidR="00885075" w:rsidRPr="002840FA" w:rsidRDefault="00885075" w:rsidP="00096396">
            <w:pPr>
              <w:widowControl/>
              <w:numPr>
                <w:ilvl w:val="0"/>
                <w:numId w:val="11"/>
              </w:numPr>
              <w:autoSpaceDE/>
              <w:autoSpaceDN/>
              <w:adjustRightInd/>
              <w:ind w:left="0" w:right="1" w:firstLine="60"/>
              <w:jc w:val="both"/>
              <w:rPr>
                <w:rStyle w:val="FontStyle"/>
                <w:rFonts w:cs="Times New Roman"/>
                <w:sz w:val="24"/>
                <w:szCs w:val="24"/>
                <w:lang w:val="uk-UA"/>
              </w:rPr>
            </w:pPr>
            <w:r w:rsidRPr="002840FA">
              <w:rPr>
                <w:color w:val="000000"/>
                <w:sz w:val="24"/>
                <w:szCs w:val="24"/>
                <w:lang w:val="uk-UA"/>
              </w:rPr>
              <w:t>неподання визначених п. 9 документів, необхідних для прийняття рішення про надання дозволу на розміщення літнього торгового майданчику</w:t>
            </w:r>
            <w:r w:rsidRPr="002840FA">
              <w:rPr>
                <w:rStyle w:val="FontStyle"/>
                <w:rFonts w:cs="Times New Roman"/>
                <w:sz w:val="24"/>
                <w:szCs w:val="24"/>
                <w:lang w:val="uk-UA"/>
              </w:rPr>
              <w:t>;</w:t>
            </w:r>
          </w:p>
          <w:p w:rsidR="00885075" w:rsidRPr="002840FA" w:rsidRDefault="00885075" w:rsidP="00096396">
            <w:pPr>
              <w:widowControl/>
              <w:numPr>
                <w:ilvl w:val="0"/>
                <w:numId w:val="11"/>
              </w:numPr>
              <w:autoSpaceDE/>
              <w:autoSpaceDN/>
              <w:adjustRightInd/>
              <w:ind w:left="0" w:right="1" w:firstLine="60"/>
              <w:jc w:val="both"/>
              <w:rPr>
                <w:rStyle w:val="FontStyle"/>
                <w:rFonts w:cs="Times New Roman"/>
                <w:sz w:val="24"/>
                <w:szCs w:val="24"/>
                <w:lang w:val="uk-UA"/>
              </w:rPr>
            </w:pPr>
            <w:r w:rsidRPr="002840FA">
              <w:rPr>
                <w:color w:val="000000"/>
                <w:sz w:val="24"/>
                <w:szCs w:val="24"/>
                <w:lang w:val="uk-UA"/>
              </w:rPr>
              <w:t>виявлення недостовірних відомостей у поданих документах</w:t>
            </w:r>
            <w:r w:rsidRPr="002840FA">
              <w:rPr>
                <w:rStyle w:val="FontStyle"/>
                <w:rFonts w:cs="Times New Roman"/>
                <w:sz w:val="24"/>
                <w:szCs w:val="24"/>
                <w:lang w:val="uk-UA"/>
              </w:rPr>
              <w:t>;</w:t>
            </w:r>
          </w:p>
          <w:p w:rsidR="00885075" w:rsidRPr="002840FA" w:rsidRDefault="00885075" w:rsidP="00096396">
            <w:pPr>
              <w:widowControl/>
              <w:numPr>
                <w:ilvl w:val="0"/>
                <w:numId w:val="11"/>
              </w:numPr>
              <w:autoSpaceDE/>
              <w:autoSpaceDN/>
              <w:adjustRightInd/>
              <w:ind w:left="0" w:right="1" w:firstLine="60"/>
              <w:jc w:val="both"/>
              <w:rPr>
                <w:sz w:val="24"/>
                <w:szCs w:val="24"/>
                <w:lang w:val="uk-UA"/>
              </w:rPr>
            </w:pPr>
            <w:r w:rsidRPr="002840FA">
              <w:rPr>
                <w:rStyle w:val="FontStyle"/>
                <w:rFonts w:cs="Times New Roman"/>
                <w:sz w:val="24"/>
                <w:szCs w:val="24"/>
                <w:lang w:val="uk-UA"/>
              </w:rPr>
              <w:t>в інших випадках передбачених законодавством.</w:t>
            </w:r>
          </w:p>
        </w:tc>
      </w:tr>
      <w:tr w:rsidR="00885075" w:rsidRPr="002840FA" w:rsidTr="00096396">
        <w:tc>
          <w:tcPr>
            <w:tcW w:w="4335" w:type="dxa"/>
          </w:tcPr>
          <w:p w:rsidR="00885075" w:rsidRPr="002840FA" w:rsidRDefault="00885075"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554" w:type="dxa"/>
          </w:tcPr>
          <w:p w:rsidR="00885075" w:rsidRPr="002840FA" w:rsidRDefault="00885075" w:rsidP="002840FA">
            <w:pPr>
              <w:ind w:right="1"/>
              <w:jc w:val="both"/>
              <w:rPr>
                <w:sz w:val="24"/>
                <w:szCs w:val="24"/>
                <w:lang w:val="uk-UA"/>
              </w:rPr>
            </w:pPr>
            <w:r w:rsidRPr="002840FA">
              <w:rPr>
                <w:sz w:val="24"/>
                <w:szCs w:val="24"/>
                <w:lang w:val="uk-UA"/>
              </w:rPr>
              <w:t>Лист-погодження</w:t>
            </w:r>
            <w:r w:rsidRPr="002840FA">
              <w:rPr>
                <w:sz w:val="24"/>
                <w:szCs w:val="24"/>
              </w:rPr>
              <w:t xml:space="preserve"> </w:t>
            </w:r>
            <w:r w:rsidRPr="002840FA">
              <w:rPr>
                <w:sz w:val="24"/>
                <w:szCs w:val="24"/>
                <w:lang w:val="uk-UA"/>
              </w:rPr>
              <w:t>або вмотивована відмова у його видачі</w:t>
            </w:r>
          </w:p>
        </w:tc>
      </w:tr>
      <w:tr w:rsidR="00885075" w:rsidRPr="002840FA" w:rsidTr="00096396">
        <w:tc>
          <w:tcPr>
            <w:tcW w:w="4335" w:type="dxa"/>
          </w:tcPr>
          <w:p w:rsidR="00885075" w:rsidRPr="002840FA" w:rsidRDefault="00885075"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554" w:type="dxa"/>
          </w:tcPr>
          <w:p w:rsidR="00885075" w:rsidRPr="002840FA" w:rsidRDefault="00885075" w:rsidP="002840FA">
            <w:pPr>
              <w:ind w:right="1"/>
              <w:rPr>
                <w:sz w:val="24"/>
                <w:szCs w:val="24"/>
                <w:lang w:val="uk-UA"/>
              </w:rPr>
            </w:pPr>
            <w:r w:rsidRPr="002840FA">
              <w:rPr>
                <w:sz w:val="24"/>
                <w:szCs w:val="24"/>
                <w:lang w:val="uk-UA"/>
              </w:rPr>
              <w:t>Особисто або уповноваженою особою в ЦНАП м.Сєвєродонецька (бульвар Дружби Народів, 32- А), або поштою.</w:t>
            </w:r>
          </w:p>
        </w:tc>
      </w:tr>
    </w:tbl>
    <w:p w:rsidR="00096396" w:rsidRDefault="00096396" w:rsidP="002840FA">
      <w:pPr>
        <w:ind w:right="1"/>
        <w:rPr>
          <w:b/>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084735" w:rsidRPr="002840FA" w:rsidRDefault="0081717D" w:rsidP="002840FA">
      <w:pPr>
        <w:ind w:right="1"/>
        <w:rPr>
          <w:sz w:val="24"/>
          <w:szCs w:val="24"/>
          <w:lang w:val="uk-UA" w:eastAsia="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D05762">
        <w:rPr>
          <w:b/>
          <w:sz w:val="24"/>
          <w:szCs w:val="24"/>
          <w:lang w:val="uk-UA"/>
        </w:rPr>
        <w:tab/>
      </w:r>
      <w:r w:rsidRPr="002840FA">
        <w:rPr>
          <w:b/>
          <w:sz w:val="24"/>
          <w:szCs w:val="24"/>
          <w:lang w:val="uk-UA"/>
        </w:rPr>
        <w:tab/>
      </w:r>
      <w:r w:rsidRPr="002840FA">
        <w:rPr>
          <w:b/>
          <w:sz w:val="24"/>
          <w:szCs w:val="24"/>
          <w:lang w:val="uk-UA"/>
        </w:rPr>
        <w:tab/>
        <w:t>Ірина СТЕПАНЕНКО</w:t>
      </w:r>
      <w:r w:rsidR="00084735"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22</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b/>
          <w:caps/>
          <w:sz w:val="24"/>
          <w:szCs w:val="24"/>
          <w:lang w:val="uk-UA"/>
        </w:rPr>
      </w:pPr>
      <w:r w:rsidRPr="002840FA">
        <w:rPr>
          <w:sz w:val="24"/>
          <w:szCs w:val="24"/>
          <w:lang w:val="uk-UA"/>
        </w:rPr>
        <w:t>Інформаційна картка адміністративної послуги №</w:t>
      </w:r>
      <w:r w:rsidR="00A21070" w:rsidRPr="002840FA">
        <w:rPr>
          <w:sz w:val="24"/>
          <w:szCs w:val="24"/>
          <w:lang w:val="uk-UA"/>
        </w:rPr>
        <w:t>02-01</w:t>
      </w:r>
      <w:r w:rsidRPr="002840FA">
        <w:rPr>
          <w:b/>
          <w:caps/>
          <w:sz w:val="24"/>
          <w:szCs w:val="24"/>
          <w:lang w:val="uk-UA"/>
        </w:rPr>
        <w:t xml:space="preserve"> </w:t>
      </w:r>
    </w:p>
    <w:p w:rsidR="00A21070" w:rsidRPr="002840FA" w:rsidRDefault="00A21070" w:rsidP="007B40FB">
      <w:pPr>
        <w:pStyle w:val="a3"/>
        <w:spacing w:before="60" w:beforeAutospacing="0" w:after="60" w:afterAutospacing="0"/>
        <w:ind w:right="1"/>
        <w:jc w:val="center"/>
        <w:rPr>
          <w:b/>
          <w:bCs/>
          <w:u w:val="single"/>
          <w:lang w:val="uk-UA"/>
        </w:rPr>
      </w:pPr>
      <w:r w:rsidRPr="002840FA">
        <w:rPr>
          <w:b/>
          <w:bCs/>
          <w:u w:val="single"/>
          <w:lang w:val="uk-UA"/>
        </w:rPr>
        <w:t>Погодження містобудівних та архітектурних проектних рішень</w:t>
      </w:r>
    </w:p>
    <w:p w:rsidR="00096396" w:rsidRDefault="00096396" w:rsidP="007B40FB">
      <w:pPr>
        <w:ind w:right="1"/>
        <w:jc w:val="center"/>
        <w:rPr>
          <w:b/>
          <w:sz w:val="24"/>
          <w:szCs w:val="24"/>
          <w:u w:val="single"/>
          <w:lang w:val="uk-UA"/>
        </w:rPr>
      </w:pPr>
    </w:p>
    <w:p w:rsidR="00A21070" w:rsidRPr="002840FA" w:rsidRDefault="00A21070" w:rsidP="002840FA">
      <w:pPr>
        <w:ind w:right="1"/>
        <w:jc w:val="center"/>
        <w:rPr>
          <w:b/>
          <w:sz w:val="24"/>
          <w:szCs w:val="24"/>
          <w:u w:val="single"/>
          <w:lang w:val="uk-UA"/>
        </w:rPr>
      </w:pPr>
      <w:r w:rsidRPr="002840FA">
        <w:rPr>
          <w:b/>
          <w:sz w:val="24"/>
          <w:szCs w:val="24"/>
          <w:u w:val="single"/>
          <w:lang w:val="uk-UA"/>
        </w:rPr>
        <w:t>Департаменту землеустрою, містобудування та архітектури Сєвєродонецької міської ради</w:t>
      </w:r>
    </w:p>
    <w:p w:rsidR="00A21070" w:rsidRPr="002840FA" w:rsidRDefault="00A21070"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A21070" w:rsidRPr="002840FA" w:rsidTr="00DC11BC">
        <w:tc>
          <w:tcPr>
            <w:tcW w:w="4401" w:type="dxa"/>
          </w:tcPr>
          <w:p w:rsidR="00A21070" w:rsidRPr="002840FA" w:rsidRDefault="00A21070" w:rsidP="002840FA">
            <w:pPr>
              <w:ind w:right="1"/>
              <w:rPr>
                <w:sz w:val="24"/>
                <w:szCs w:val="24"/>
                <w:lang w:val="uk-UA"/>
              </w:rPr>
            </w:pPr>
            <w:r w:rsidRPr="002840FA">
              <w:rPr>
                <w:sz w:val="24"/>
                <w:szCs w:val="24"/>
                <w:lang w:val="uk-UA"/>
              </w:rPr>
              <w:t>Найменування центру  надання адміністративних послуг</w:t>
            </w:r>
          </w:p>
        </w:tc>
        <w:tc>
          <w:tcPr>
            <w:tcW w:w="5427" w:type="dxa"/>
          </w:tcPr>
          <w:p w:rsidR="00A21070" w:rsidRPr="002840FA" w:rsidRDefault="00A21070" w:rsidP="002840FA">
            <w:pPr>
              <w:ind w:right="1"/>
              <w:rPr>
                <w:i/>
                <w:sz w:val="24"/>
                <w:szCs w:val="24"/>
                <w:lang w:val="uk-UA"/>
              </w:rPr>
            </w:pPr>
            <w:r w:rsidRPr="002840FA">
              <w:rPr>
                <w:sz w:val="24"/>
                <w:szCs w:val="24"/>
                <w:lang w:val="uk-UA"/>
              </w:rPr>
              <w:t>Центр надання адміністративних послуг у м.Сєвєродонецьку</w:t>
            </w:r>
          </w:p>
        </w:tc>
      </w:tr>
      <w:tr w:rsidR="00A21070" w:rsidRPr="002840FA" w:rsidTr="00DC11BC">
        <w:tc>
          <w:tcPr>
            <w:tcW w:w="9828" w:type="dxa"/>
            <w:gridSpan w:val="2"/>
          </w:tcPr>
          <w:p w:rsidR="00A21070" w:rsidRPr="002840FA" w:rsidRDefault="00A21070" w:rsidP="002840FA">
            <w:pPr>
              <w:ind w:right="1"/>
              <w:rPr>
                <w:i/>
                <w:sz w:val="24"/>
                <w:szCs w:val="24"/>
                <w:lang w:val="uk-UA"/>
              </w:rPr>
            </w:pPr>
            <w:r w:rsidRPr="002840FA">
              <w:rPr>
                <w:b/>
                <w:sz w:val="24"/>
                <w:szCs w:val="24"/>
                <w:lang w:val="uk-UA"/>
              </w:rPr>
              <w:t xml:space="preserve">                        Інформація про Центр надання адміністративних послуг</w:t>
            </w:r>
          </w:p>
        </w:tc>
      </w:tr>
      <w:tr w:rsidR="00A21070" w:rsidRPr="002840FA" w:rsidTr="00DC11BC">
        <w:tc>
          <w:tcPr>
            <w:tcW w:w="4401" w:type="dxa"/>
          </w:tcPr>
          <w:p w:rsidR="00A21070" w:rsidRPr="002840FA" w:rsidRDefault="00A21070"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27" w:type="dxa"/>
          </w:tcPr>
          <w:p w:rsidR="00A21070" w:rsidRPr="002840FA" w:rsidRDefault="00A21070" w:rsidP="002840FA">
            <w:pPr>
              <w:ind w:right="1"/>
              <w:rPr>
                <w:sz w:val="24"/>
                <w:szCs w:val="24"/>
                <w:lang w:val="uk-UA"/>
              </w:rPr>
            </w:pPr>
            <w:r w:rsidRPr="002840FA">
              <w:rPr>
                <w:sz w:val="24"/>
                <w:szCs w:val="24"/>
                <w:lang w:val="uk-UA"/>
              </w:rPr>
              <w:t>93400 Луганська обл., м.Сєвєродонецьк, бульвар Дружби Народів, 32-а</w:t>
            </w:r>
          </w:p>
        </w:tc>
      </w:tr>
      <w:tr w:rsidR="00A21070" w:rsidRPr="002840FA" w:rsidTr="00DC11BC">
        <w:tc>
          <w:tcPr>
            <w:tcW w:w="4401" w:type="dxa"/>
          </w:tcPr>
          <w:p w:rsidR="00A21070" w:rsidRPr="002840FA" w:rsidRDefault="00A21070" w:rsidP="002840FA">
            <w:pPr>
              <w:ind w:right="1"/>
              <w:rPr>
                <w:sz w:val="24"/>
                <w:szCs w:val="24"/>
                <w:lang w:val="uk-UA"/>
              </w:rPr>
            </w:pPr>
            <w:r w:rsidRPr="002840FA">
              <w:rPr>
                <w:sz w:val="24"/>
                <w:szCs w:val="24"/>
                <w:lang w:val="uk-UA"/>
              </w:rPr>
              <w:t>2.</w:t>
            </w:r>
            <w:r w:rsidRPr="002840FA">
              <w:rPr>
                <w:sz w:val="24"/>
                <w:szCs w:val="24"/>
                <w:lang w:val="uk-UA"/>
              </w:rPr>
              <w:tab/>
              <w:t xml:space="preserve">Інформація щодо графіку прийому Центру надання адміністративних послуг </w:t>
            </w:r>
          </w:p>
        </w:tc>
        <w:tc>
          <w:tcPr>
            <w:tcW w:w="5427" w:type="dxa"/>
          </w:tcPr>
          <w:p w:rsidR="00A21070" w:rsidRPr="002840FA" w:rsidRDefault="00A21070" w:rsidP="002840FA">
            <w:pPr>
              <w:ind w:right="1"/>
              <w:jc w:val="both"/>
              <w:rPr>
                <w:sz w:val="24"/>
                <w:szCs w:val="24"/>
                <w:lang w:val="uk-UA"/>
              </w:rPr>
            </w:pPr>
            <w:r w:rsidRPr="002840FA">
              <w:rPr>
                <w:sz w:val="24"/>
                <w:szCs w:val="24"/>
                <w:lang w:val="uk-UA"/>
              </w:rPr>
              <w:t>Понеділок, вівторок, середа з 8-30 до 15-30</w:t>
            </w:r>
          </w:p>
          <w:p w:rsidR="00A21070" w:rsidRPr="002840FA" w:rsidRDefault="00A21070" w:rsidP="002840FA">
            <w:pPr>
              <w:ind w:right="1"/>
              <w:jc w:val="both"/>
              <w:rPr>
                <w:sz w:val="24"/>
                <w:szCs w:val="24"/>
                <w:lang w:val="uk-UA"/>
              </w:rPr>
            </w:pPr>
            <w:r w:rsidRPr="002840FA">
              <w:rPr>
                <w:sz w:val="24"/>
                <w:szCs w:val="24"/>
                <w:lang w:val="uk-UA"/>
              </w:rPr>
              <w:t>четвер з 9-30 до 20-00, п’ятниця з 8-00 до 15-00</w:t>
            </w:r>
          </w:p>
        </w:tc>
      </w:tr>
      <w:tr w:rsidR="00A21070" w:rsidRPr="002840FA" w:rsidTr="00DC11BC">
        <w:tc>
          <w:tcPr>
            <w:tcW w:w="4401" w:type="dxa"/>
          </w:tcPr>
          <w:p w:rsidR="00A21070" w:rsidRPr="002840FA" w:rsidRDefault="00A21070"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суб’єкта надання адміністративної послуги</w:t>
            </w:r>
          </w:p>
        </w:tc>
        <w:tc>
          <w:tcPr>
            <w:tcW w:w="5427" w:type="dxa"/>
          </w:tcPr>
          <w:p w:rsidR="00A21070" w:rsidRPr="002840FA" w:rsidRDefault="00A21070" w:rsidP="002840FA">
            <w:pPr>
              <w:ind w:right="1"/>
              <w:rPr>
                <w:sz w:val="24"/>
                <w:szCs w:val="24"/>
              </w:rPr>
            </w:pPr>
            <w:r w:rsidRPr="002840FA">
              <w:rPr>
                <w:sz w:val="24"/>
                <w:szCs w:val="24"/>
                <w:lang w:val="uk-UA"/>
              </w:rPr>
              <w:t xml:space="preserve"> тел.: (06452) 4-43-37</w:t>
            </w:r>
          </w:p>
          <w:p w:rsidR="00A21070" w:rsidRPr="002840FA" w:rsidRDefault="00A21070" w:rsidP="002840FA">
            <w:pPr>
              <w:ind w:right="1"/>
              <w:rPr>
                <w:sz w:val="24"/>
                <w:szCs w:val="24"/>
                <w:lang w:val="uk-UA"/>
              </w:rPr>
            </w:pPr>
            <w:r w:rsidRPr="002840FA">
              <w:rPr>
                <w:sz w:val="24"/>
                <w:szCs w:val="24"/>
              </w:rPr>
              <w:t>факс</w:t>
            </w:r>
            <w:r w:rsidRPr="002840FA">
              <w:rPr>
                <w:sz w:val="24"/>
                <w:szCs w:val="24"/>
                <w:lang w:val="uk-UA"/>
              </w:rPr>
              <w:t>: (06452) 2-73-41</w:t>
            </w:r>
          </w:p>
          <w:p w:rsidR="00A21070" w:rsidRPr="002840FA" w:rsidRDefault="00A21070" w:rsidP="002840FA">
            <w:pPr>
              <w:ind w:right="1"/>
              <w:rPr>
                <w:sz w:val="24"/>
                <w:szCs w:val="24"/>
                <w:lang w:val="uk-UA"/>
              </w:rPr>
            </w:pPr>
            <w:r w:rsidRPr="002840FA">
              <w:rPr>
                <w:sz w:val="24"/>
                <w:szCs w:val="24"/>
                <w:lang w:val="uk-UA"/>
              </w:rPr>
              <w:t xml:space="preserve">електронна адреса: </w:t>
            </w:r>
          </w:p>
          <w:p w:rsidR="00A21070" w:rsidRPr="00096396" w:rsidRDefault="00912158" w:rsidP="002840FA">
            <w:pPr>
              <w:ind w:right="1"/>
              <w:rPr>
                <w:b/>
                <w:bCs/>
                <w:sz w:val="24"/>
                <w:szCs w:val="24"/>
                <w:lang w:val="uk-UA"/>
              </w:rPr>
            </w:pPr>
            <w:hyperlink r:id="rId24" w:history="1">
              <w:r w:rsidR="00A21070" w:rsidRPr="00096396">
                <w:rPr>
                  <w:b/>
                  <w:bCs/>
                  <w:sz w:val="24"/>
                  <w:szCs w:val="24"/>
                </w:rPr>
                <w:t>ispolkom</w:t>
              </w:r>
              <w:r w:rsidR="00A21070" w:rsidRPr="00096396">
                <w:rPr>
                  <w:b/>
                  <w:bCs/>
                  <w:sz w:val="24"/>
                  <w:szCs w:val="24"/>
                  <w:lang w:val="uk-UA"/>
                </w:rPr>
                <w:t>@</w:t>
              </w:r>
              <w:r w:rsidR="00A21070" w:rsidRPr="00096396">
                <w:rPr>
                  <w:b/>
                  <w:bCs/>
                  <w:sz w:val="24"/>
                  <w:szCs w:val="24"/>
                </w:rPr>
                <w:t>sed</w:t>
              </w:r>
              <w:r w:rsidR="00A21070" w:rsidRPr="00096396">
                <w:rPr>
                  <w:b/>
                  <w:bCs/>
                  <w:sz w:val="24"/>
                  <w:szCs w:val="24"/>
                  <w:lang w:val="uk-UA"/>
                </w:rPr>
                <w:t>-</w:t>
              </w:r>
              <w:r w:rsidR="00A21070" w:rsidRPr="00096396">
                <w:rPr>
                  <w:b/>
                  <w:bCs/>
                  <w:sz w:val="24"/>
                  <w:szCs w:val="24"/>
                </w:rPr>
                <w:t>rada</w:t>
              </w:r>
              <w:r w:rsidR="00A21070" w:rsidRPr="00096396">
                <w:rPr>
                  <w:b/>
                  <w:bCs/>
                  <w:sz w:val="24"/>
                  <w:szCs w:val="24"/>
                  <w:lang w:val="uk-UA"/>
                </w:rPr>
                <w:t>.</w:t>
              </w:r>
              <w:r w:rsidR="00A21070" w:rsidRPr="00096396">
                <w:rPr>
                  <w:b/>
                  <w:bCs/>
                  <w:sz w:val="24"/>
                  <w:szCs w:val="24"/>
                </w:rPr>
                <w:t>gov</w:t>
              </w:r>
              <w:r w:rsidR="00A21070" w:rsidRPr="00096396">
                <w:rPr>
                  <w:b/>
                  <w:bCs/>
                  <w:sz w:val="24"/>
                  <w:szCs w:val="24"/>
                  <w:lang w:val="uk-UA"/>
                </w:rPr>
                <w:t>.</w:t>
              </w:r>
              <w:r w:rsidR="00A21070" w:rsidRPr="00096396">
                <w:rPr>
                  <w:b/>
                  <w:bCs/>
                  <w:sz w:val="24"/>
                  <w:szCs w:val="24"/>
                </w:rPr>
                <w:t>ua</w:t>
              </w:r>
            </w:hyperlink>
            <w:r w:rsidR="00A21070" w:rsidRPr="00096396">
              <w:rPr>
                <w:b/>
                <w:bCs/>
                <w:sz w:val="24"/>
                <w:szCs w:val="24"/>
                <w:lang w:val="uk-UA"/>
              </w:rPr>
              <w:t>,</w:t>
            </w:r>
            <w:r w:rsidR="00A21070" w:rsidRPr="00096396">
              <w:rPr>
                <w:b/>
                <w:bCs/>
                <w:sz w:val="24"/>
                <w:szCs w:val="24"/>
              </w:rPr>
              <w:t>  </w:t>
            </w:r>
            <w:hyperlink r:id="rId25" w:history="1">
              <w:r w:rsidR="00A21070" w:rsidRPr="00096396">
                <w:rPr>
                  <w:b/>
                  <w:bCs/>
                  <w:sz w:val="24"/>
                  <w:szCs w:val="24"/>
                </w:rPr>
                <w:t>cnap</w:t>
              </w:r>
              <w:r w:rsidR="00A21070" w:rsidRPr="00096396">
                <w:rPr>
                  <w:b/>
                  <w:bCs/>
                  <w:sz w:val="24"/>
                  <w:szCs w:val="24"/>
                  <w:lang w:val="uk-UA"/>
                </w:rPr>
                <w:t>@</w:t>
              </w:r>
              <w:r w:rsidR="00A21070" w:rsidRPr="00096396">
                <w:rPr>
                  <w:b/>
                  <w:bCs/>
                  <w:sz w:val="24"/>
                  <w:szCs w:val="24"/>
                </w:rPr>
                <w:t>sed</w:t>
              </w:r>
              <w:r w:rsidR="00A21070" w:rsidRPr="00096396">
                <w:rPr>
                  <w:b/>
                  <w:bCs/>
                  <w:sz w:val="24"/>
                  <w:szCs w:val="24"/>
                  <w:lang w:val="uk-UA"/>
                </w:rPr>
                <w:t>-</w:t>
              </w:r>
              <w:r w:rsidR="00A21070" w:rsidRPr="00096396">
                <w:rPr>
                  <w:b/>
                  <w:bCs/>
                  <w:sz w:val="24"/>
                  <w:szCs w:val="24"/>
                </w:rPr>
                <w:t>rada</w:t>
              </w:r>
              <w:r w:rsidR="00A21070" w:rsidRPr="00096396">
                <w:rPr>
                  <w:b/>
                  <w:bCs/>
                  <w:sz w:val="24"/>
                  <w:szCs w:val="24"/>
                  <w:lang w:val="uk-UA"/>
                </w:rPr>
                <w:t>.</w:t>
              </w:r>
              <w:r w:rsidR="00A21070" w:rsidRPr="00096396">
                <w:rPr>
                  <w:b/>
                  <w:bCs/>
                  <w:sz w:val="24"/>
                  <w:szCs w:val="24"/>
                </w:rPr>
                <w:t>gov</w:t>
              </w:r>
              <w:r w:rsidR="00A21070" w:rsidRPr="00096396">
                <w:rPr>
                  <w:b/>
                  <w:bCs/>
                  <w:sz w:val="24"/>
                  <w:szCs w:val="24"/>
                  <w:lang w:val="uk-UA"/>
                </w:rPr>
                <w:t>.</w:t>
              </w:r>
              <w:r w:rsidR="00A21070" w:rsidRPr="00096396">
                <w:rPr>
                  <w:b/>
                  <w:bCs/>
                  <w:sz w:val="24"/>
                  <w:szCs w:val="24"/>
                </w:rPr>
                <w:t>ua</w:t>
              </w:r>
            </w:hyperlink>
          </w:p>
          <w:p w:rsidR="00A21070" w:rsidRPr="002840FA" w:rsidRDefault="00A21070" w:rsidP="002840FA">
            <w:pPr>
              <w:spacing w:line="285" w:lineRule="atLeast"/>
              <w:ind w:right="1"/>
              <w:textAlignment w:val="baseline"/>
              <w:rPr>
                <w:sz w:val="24"/>
                <w:szCs w:val="24"/>
                <w:lang w:val="uk-UA"/>
              </w:rPr>
            </w:pPr>
            <w:r w:rsidRPr="002840FA">
              <w:rPr>
                <w:sz w:val="24"/>
                <w:szCs w:val="24"/>
                <w:lang w:val="uk-UA"/>
              </w:rPr>
              <w:t>сторінка веб-сайту:</w:t>
            </w:r>
          </w:p>
          <w:p w:rsidR="00A21070" w:rsidRPr="002840FA" w:rsidRDefault="00A21070" w:rsidP="00096396">
            <w:pPr>
              <w:spacing w:line="285" w:lineRule="atLeast"/>
              <w:ind w:right="1"/>
              <w:textAlignment w:val="baseline"/>
              <w:rPr>
                <w:sz w:val="24"/>
                <w:szCs w:val="24"/>
                <w:lang w:val="uk-UA"/>
              </w:rPr>
            </w:pPr>
            <w:r w:rsidRPr="002840FA">
              <w:rPr>
                <w:color w:val="333333"/>
                <w:sz w:val="24"/>
                <w:szCs w:val="24"/>
                <w:lang w:val="uk-UA"/>
              </w:rPr>
              <w:t xml:space="preserve"> </w:t>
            </w:r>
            <w:hyperlink r:id="rId26"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tc>
      </w:tr>
      <w:tr w:rsidR="00A21070" w:rsidRPr="002840FA" w:rsidTr="00DC11BC">
        <w:tc>
          <w:tcPr>
            <w:tcW w:w="9828" w:type="dxa"/>
            <w:gridSpan w:val="2"/>
          </w:tcPr>
          <w:p w:rsidR="00A21070" w:rsidRPr="002840FA" w:rsidRDefault="00A21070"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A21070" w:rsidRPr="002840FA" w:rsidTr="00DC11BC">
        <w:tc>
          <w:tcPr>
            <w:tcW w:w="4401" w:type="dxa"/>
          </w:tcPr>
          <w:p w:rsidR="00A21070" w:rsidRPr="002840FA" w:rsidRDefault="00A21070"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27" w:type="dxa"/>
          </w:tcPr>
          <w:p w:rsidR="00A21070" w:rsidRPr="002840FA" w:rsidRDefault="00A21070" w:rsidP="002840FA">
            <w:pPr>
              <w:ind w:right="1"/>
              <w:rPr>
                <w:i/>
                <w:sz w:val="24"/>
                <w:szCs w:val="24"/>
                <w:lang w:val="uk-UA"/>
              </w:rPr>
            </w:pPr>
            <w:r w:rsidRPr="002840FA">
              <w:rPr>
                <w:sz w:val="24"/>
                <w:szCs w:val="24"/>
                <w:lang w:val="uk-UA"/>
              </w:rPr>
              <w:t xml:space="preserve"> Стаття 14 Закону України «Про архітектурну діяльність»»</w:t>
            </w:r>
          </w:p>
        </w:tc>
      </w:tr>
      <w:tr w:rsidR="00A21070" w:rsidRPr="002840FA" w:rsidTr="00DC11BC">
        <w:tc>
          <w:tcPr>
            <w:tcW w:w="9828" w:type="dxa"/>
            <w:gridSpan w:val="2"/>
          </w:tcPr>
          <w:p w:rsidR="00A21070" w:rsidRPr="002840FA" w:rsidRDefault="00A21070" w:rsidP="002840FA">
            <w:pPr>
              <w:ind w:right="1"/>
              <w:jc w:val="center"/>
              <w:rPr>
                <w:b/>
                <w:sz w:val="24"/>
                <w:szCs w:val="24"/>
                <w:lang w:val="uk-UA"/>
              </w:rPr>
            </w:pPr>
            <w:r w:rsidRPr="002840FA">
              <w:rPr>
                <w:b/>
                <w:sz w:val="24"/>
                <w:szCs w:val="24"/>
                <w:lang w:val="uk-UA"/>
              </w:rPr>
              <w:t>Умови отримання адміністративної послуги</w:t>
            </w:r>
          </w:p>
          <w:p w:rsidR="00A21070" w:rsidRPr="002840FA" w:rsidRDefault="00A21070" w:rsidP="002840FA">
            <w:pPr>
              <w:ind w:right="1"/>
              <w:jc w:val="center"/>
              <w:rPr>
                <w:b/>
                <w:sz w:val="24"/>
                <w:szCs w:val="24"/>
                <w:lang w:val="uk-UA"/>
              </w:rPr>
            </w:pPr>
          </w:p>
        </w:tc>
      </w:tr>
      <w:tr w:rsidR="00A21070" w:rsidRPr="002840FA" w:rsidTr="00DC11BC">
        <w:tc>
          <w:tcPr>
            <w:tcW w:w="4401" w:type="dxa"/>
          </w:tcPr>
          <w:p w:rsidR="00A21070" w:rsidRPr="002840FA" w:rsidRDefault="006B75B0" w:rsidP="002840FA">
            <w:pPr>
              <w:ind w:right="1"/>
              <w:rPr>
                <w:sz w:val="24"/>
                <w:szCs w:val="24"/>
                <w:lang w:val="uk-UA"/>
              </w:rPr>
            </w:pPr>
            <w:r w:rsidRPr="002840FA">
              <w:rPr>
                <w:sz w:val="24"/>
                <w:szCs w:val="24"/>
                <w:lang w:val="uk-UA"/>
              </w:rPr>
              <w:t>5</w:t>
            </w:r>
            <w:r w:rsidR="00A21070" w:rsidRPr="002840FA">
              <w:rPr>
                <w:sz w:val="24"/>
                <w:szCs w:val="24"/>
                <w:lang w:val="uk-UA"/>
              </w:rPr>
              <w:t>.</w:t>
            </w:r>
            <w:r w:rsidR="00A21070" w:rsidRPr="002840FA">
              <w:rPr>
                <w:sz w:val="24"/>
                <w:szCs w:val="24"/>
                <w:lang w:val="uk-UA"/>
              </w:rPr>
              <w:tab/>
              <w:t>Підстава для одержання адміністративної послуги</w:t>
            </w:r>
          </w:p>
        </w:tc>
        <w:tc>
          <w:tcPr>
            <w:tcW w:w="5427" w:type="dxa"/>
          </w:tcPr>
          <w:p w:rsidR="00A21070" w:rsidRPr="002840FA" w:rsidRDefault="00A21070" w:rsidP="002840FA">
            <w:pPr>
              <w:ind w:right="1"/>
              <w:jc w:val="both"/>
              <w:rPr>
                <w:sz w:val="24"/>
                <w:szCs w:val="24"/>
                <w:lang w:val="uk-UA"/>
              </w:rPr>
            </w:pPr>
            <w:r w:rsidRPr="002840FA">
              <w:rPr>
                <w:sz w:val="24"/>
                <w:szCs w:val="24"/>
                <w:lang w:val="uk-UA"/>
              </w:rPr>
              <w:t>Намір погодити містобудівне та архітектурне проектне рішення об’</w:t>
            </w:r>
            <w:r w:rsidRPr="002840FA">
              <w:rPr>
                <w:sz w:val="24"/>
                <w:szCs w:val="24"/>
              </w:rPr>
              <w:t>єктів арх</w:t>
            </w:r>
            <w:r w:rsidRPr="002840FA">
              <w:rPr>
                <w:sz w:val="24"/>
                <w:szCs w:val="24"/>
                <w:lang w:val="uk-UA"/>
              </w:rPr>
              <w:t>і</w:t>
            </w:r>
            <w:r w:rsidRPr="002840FA">
              <w:rPr>
                <w:sz w:val="24"/>
                <w:szCs w:val="24"/>
              </w:rPr>
              <w:t>тектури, розташованих на</w:t>
            </w:r>
            <w:r w:rsidRPr="002840FA">
              <w:rPr>
                <w:sz w:val="24"/>
                <w:szCs w:val="24"/>
                <w:lang w:val="uk-UA"/>
              </w:rPr>
              <w:t xml:space="preserve"> магістралях</w:t>
            </w:r>
            <w:r w:rsidRPr="002840FA">
              <w:rPr>
                <w:sz w:val="24"/>
                <w:szCs w:val="24"/>
              </w:rPr>
              <w:t xml:space="preserve"> та пло</w:t>
            </w:r>
            <w:r w:rsidRPr="002840FA">
              <w:rPr>
                <w:sz w:val="24"/>
                <w:szCs w:val="24"/>
                <w:lang w:val="uk-UA"/>
              </w:rPr>
              <w:t>щ</w:t>
            </w:r>
            <w:r w:rsidRPr="002840FA">
              <w:rPr>
                <w:sz w:val="24"/>
                <w:szCs w:val="24"/>
              </w:rPr>
              <w:t>ах</w:t>
            </w:r>
            <w:r w:rsidRPr="002840FA">
              <w:rPr>
                <w:sz w:val="24"/>
                <w:szCs w:val="24"/>
                <w:lang w:val="uk-UA"/>
              </w:rPr>
              <w:t xml:space="preserve"> загальноміського значення, в установленому законодавством порядку </w:t>
            </w:r>
          </w:p>
        </w:tc>
      </w:tr>
      <w:tr w:rsidR="00A21070" w:rsidRPr="002840FA" w:rsidTr="00DC11BC">
        <w:tc>
          <w:tcPr>
            <w:tcW w:w="4401" w:type="dxa"/>
          </w:tcPr>
          <w:p w:rsidR="00A21070" w:rsidRPr="002840FA" w:rsidRDefault="006B75B0" w:rsidP="002840FA">
            <w:pPr>
              <w:ind w:right="1"/>
              <w:rPr>
                <w:sz w:val="24"/>
                <w:szCs w:val="24"/>
                <w:lang w:val="uk-UA"/>
              </w:rPr>
            </w:pPr>
            <w:r w:rsidRPr="002840FA">
              <w:rPr>
                <w:sz w:val="24"/>
                <w:szCs w:val="24"/>
                <w:lang w:val="uk-UA"/>
              </w:rPr>
              <w:t>6</w:t>
            </w:r>
            <w:r w:rsidR="00A21070" w:rsidRPr="002840FA">
              <w:rPr>
                <w:sz w:val="24"/>
                <w:szCs w:val="24"/>
                <w:lang w:val="uk-UA"/>
              </w:rPr>
              <w:t>.</w:t>
            </w:r>
            <w:r w:rsidR="00A21070"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A21070" w:rsidRPr="002840FA" w:rsidRDefault="00A21070" w:rsidP="002840FA">
            <w:pPr>
              <w:pStyle w:val="ParagraphStyle"/>
              <w:ind w:right="1"/>
              <w:rPr>
                <w:rFonts w:ascii="Times New Roman" w:hAnsi="Times New Roman"/>
                <w:color w:val="000000"/>
                <w:lang w:val="uk-UA"/>
              </w:rPr>
            </w:pPr>
            <w:r w:rsidRPr="002840FA">
              <w:rPr>
                <w:rFonts w:ascii="Times New Roman" w:hAnsi="Times New Roman"/>
                <w:lang w:val="uk-UA"/>
              </w:rPr>
              <w:t xml:space="preserve"> </w:t>
            </w:r>
            <w:r w:rsidRPr="002840FA">
              <w:rPr>
                <w:rFonts w:ascii="Times New Roman" w:hAnsi="Times New Roman"/>
              </w:rPr>
              <w:t>1) Звернення</w:t>
            </w:r>
          </w:p>
          <w:p w:rsidR="00A21070" w:rsidRPr="002840FA" w:rsidRDefault="00A21070" w:rsidP="002840FA">
            <w:pPr>
              <w:ind w:right="1"/>
              <w:jc w:val="both"/>
              <w:rPr>
                <w:sz w:val="24"/>
                <w:szCs w:val="24"/>
                <w:lang w:val="uk-UA"/>
              </w:rPr>
            </w:pPr>
            <w:r w:rsidRPr="002840FA">
              <w:rPr>
                <w:sz w:val="24"/>
                <w:szCs w:val="24"/>
                <w:lang w:val="uk-UA"/>
              </w:rPr>
              <w:t xml:space="preserve"> 2) Проектна документація </w:t>
            </w:r>
          </w:p>
          <w:p w:rsidR="00A21070" w:rsidRPr="002840FA" w:rsidRDefault="00A21070" w:rsidP="002840FA">
            <w:pPr>
              <w:ind w:right="1"/>
              <w:jc w:val="both"/>
              <w:rPr>
                <w:sz w:val="24"/>
                <w:szCs w:val="24"/>
                <w:lang w:val="uk-UA"/>
              </w:rPr>
            </w:pPr>
            <w:r w:rsidRPr="002840FA">
              <w:rPr>
                <w:sz w:val="24"/>
                <w:szCs w:val="24"/>
                <w:lang w:val="uk-UA"/>
              </w:rPr>
              <w:t xml:space="preserve"> 3) Містобудівні умови та обмеження (при наявності)</w:t>
            </w:r>
          </w:p>
        </w:tc>
      </w:tr>
      <w:tr w:rsidR="00A21070" w:rsidRPr="002840FA" w:rsidTr="00DC11BC">
        <w:tc>
          <w:tcPr>
            <w:tcW w:w="4401" w:type="dxa"/>
          </w:tcPr>
          <w:p w:rsidR="00A21070" w:rsidRPr="002840FA" w:rsidRDefault="006B75B0" w:rsidP="002840FA">
            <w:pPr>
              <w:ind w:right="1"/>
              <w:rPr>
                <w:sz w:val="24"/>
                <w:szCs w:val="24"/>
                <w:lang w:val="uk-UA"/>
              </w:rPr>
            </w:pPr>
            <w:r w:rsidRPr="002840FA">
              <w:rPr>
                <w:sz w:val="24"/>
                <w:szCs w:val="24"/>
                <w:lang w:val="uk-UA"/>
              </w:rPr>
              <w:t>7</w:t>
            </w:r>
            <w:r w:rsidR="00A21070" w:rsidRPr="002840FA">
              <w:rPr>
                <w:sz w:val="24"/>
                <w:szCs w:val="24"/>
                <w:lang w:val="uk-UA"/>
              </w:rPr>
              <w:t>.</w:t>
            </w:r>
            <w:r w:rsidR="00A21070" w:rsidRPr="002840FA">
              <w:rPr>
                <w:sz w:val="24"/>
                <w:szCs w:val="24"/>
                <w:lang w:val="uk-UA"/>
              </w:rPr>
              <w:tab/>
              <w:t>Порядок та спосіб подання документів, необхідних для отримання адміністративної послуги</w:t>
            </w:r>
            <w:r w:rsidR="00A21070" w:rsidRPr="002840FA">
              <w:rPr>
                <w:sz w:val="24"/>
                <w:szCs w:val="24"/>
                <w:lang w:val="uk-UA"/>
              </w:rPr>
              <w:tab/>
            </w:r>
          </w:p>
        </w:tc>
        <w:tc>
          <w:tcPr>
            <w:tcW w:w="5427" w:type="dxa"/>
          </w:tcPr>
          <w:p w:rsidR="00A21070" w:rsidRPr="002840FA" w:rsidRDefault="00A21070" w:rsidP="002840FA">
            <w:pPr>
              <w:ind w:right="1"/>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через представника</w:t>
            </w:r>
          </w:p>
        </w:tc>
      </w:tr>
      <w:tr w:rsidR="00A21070" w:rsidRPr="002840FA" w:rsidTr="00DC11BC">
        <w:tc>
          <w:tcPr>
            <w:tcW w:w="4401" w:type="dxa"/>
          </w:tcPr>
          <w:p w:rsidR="00A21070" w:rsidRPr="002840FA" w:rsidRDefault="006B75B0" w:rsidP="002840FA">
            <w:pPr>
              <w:ind w:right="1"/>
              <w:rPr>
                <w:sz w:val="24"/>
                <w:szCs w:val="24"/>
                <w:lang w:val="uk-UA"/>
              </w:rPr>
            </w:pPr>
            <w:r w:rsidRPr="002840FA">
              <w:rPr>
                <w:sz w:val="24"/>
                <w:szCs w:val="24"/>
                <w:lang w:val="uk-UA"/>
              </w:rPr>
              <w:t>8</w:t>
            </w:r>
            <w:r w:rsidR="00A21070" w:rsidRPr="002840FA">
              <w:rPr>
                <w:sz w:val="24"/>
                <w:szCs w:val="24"/>
                <w:lang w:val="uk-UA"/>
              </w:rPr>
              <w:t>.</w:t>
            </w:r>
            <w:r w:rsidR="00A21070" w:rsidRPr="002840FA">
              <w:rPr>
                <w:sz w:val="24"/>
                <w:szCs w:val="24"/>
                <w:lang w:val="uk-UA"/>
              </w:rPr>
              <w:tab/>
              <w:t>Платність (безоплатність) надання адміністративної послуги</w:t>
            </w:r>
          </w:p>
        </w:tc>
        <w:tc>
          <w:tcPr>
            <w:tcW w:w="5427" w:type="dxa"/>
          </w:tcPr>
          <w:p w:rsidR="00A21070" w:rsidRPr="002840FA" w:rsidRDefault="00A21070" w:rsidP="002840FA">
            <w:pPr>
              <w:ind w:right="1"/>
              <w:rPr>
                <w:sz w:val="24"/>
                <w:szCs w:val="24"/>
                <w:lang w:val="uk-UA"/>
              </w:rPr>
            </w:pPr>
            <w:r w:rsidRPr="002840FA">
              <w:rPr>
                <w:sz w:val="24"/>
                <w:szCs w:val="24"/>
                <w:lang w:val="uk-UA"/>
              </w:rPr>
              <w:t>безкоштовно</w:t>
            </w:r>
          </w:p>
        </w:tc>
      </w:tr>
      <w:tr w:rsidR="00A21070" w:rsidRPr="002840FA" w:rsidTr="00A21070">
        <w:trPr>
          <w:trHeight w:val="512"/>
        </w:trPr>
        <w:tc>
          <w:tcPr>
            <w:tcW w:w="4401" w:type="dxa"/>
          </w:tcPr>
          <w:p w:rsidR="00A21070" w:rsidRPr="002840FA" w:rsidRDefault="006B75B0" w:rsidP="002840FA">
            <w:pPr>
              <w:ind w:right="1"/>
              <w:rPr>
                <w:sz w:val="24"/>
                <w:szCs w:val="24"/>
                <w:lang w:val="uk-UA"/>
              </w:rPr>
            </w:pPr>
            <w:r w:rsidRPr="002840FA">
              <w:rPr>
                <w:sz w:val="24"/>
                <w:szCs w:val="24"/>
                <w:lang w:val="uk-UA"/>
              </w:rPr>
              <w:t>9</w:t>
            </w:r>
            <w:r w:rsidR="00A21070" w:rsidRPr="002840FA">
              <w:rPr>
                <w:sz w:val="24"/>
                <w:szCs w:val="24"/>
                <w:lang w:val="uk-UA"/>
              </w:rPr>
              <w:t>.</w:t>
            </w:r>
            <w:r w:rsidR="00A21070" w:rsidRPr="002840FA">
              <w:rPr>
                <w:sz w:val="24"/>
                <w:szCs w:val="24"/>
                <w:lang w:val="uk-UA"/>
              </w:rPr>
              <w:tab/>
              <w:t>Строк надання адміністративної послуги</w:t>
            </w:r>
            <w:r w:rsidR="00A21070" w:rsidRPr="002840FA">
              <w:rPr>
                <w:sz w:val="24"/>
                <w:szCs w:val="24"/>
                <w:lang w:val="uk-UA"/>
              </w:rPr>
              <w:tab/>
            </w:r>
          </w:p>
        </w:tc>
        <w:tc>
          <w:tcPr>
            <w:tcW w:w="5427" w:type="dxa"/>
          </w:tcPr>
          <w:p w:rsidR="00A21070" w:rsidRPr="002840FA" w:rsidRDefault="00A21070" w:rsidP="002840FA">
            <w:pPr>
              <w:ind w:right="1"/>
              <w:rPr>
                <w:sz w:val="24"/>
                <w:szCs w:val="24"/>
                <w:lang w:val="uk-UA"/>
              </w:rPr>
            </w:pPr>
            <w:r w:rsidRPr="002840FA">
              <w:rPr>
                <w:sz w:val="24"/>
                <w:szCs w:val="24"/>
                <w:lang w:val="uk-UA"/>
              </w:rPr>
              <w:t>14 календарних днів</w:t>
            </w:r>
          </w:p>
        </w:tc>
      </w:tr>
      <w:tr w:rsidR="00A21070" w:rsidRPr="0061313A" w:rsidTr="00DC11BC">
        <w:tc>
          <w:tcPr>
            <w:tcW w:w="4401" w:type="dxa"/>
          </w:tcPr>
          <w:p w:rsidR="00A21070" w:rsidRPr="002840FA" w:rsidRDefault="006B75B0" w:rsidP="002840FA">
            <w:pPr>
              <w:ind w:right="1"/>
              <w:rPr>
                <w:sz w:val="24"/>
                <w:szCs w:val="24"/>
                <w:lang w:val="uk-UA"/>
              </w:rPr>
            </w:pPr>
            <w:r w:rsidRPr="002840FA">
              <w:rPr>
                <w:sz w:val="24"/>
                <w:szCs w:val="24"/>
                <w:lang w:val="uk-UA"/>
              </w:rPr>
              <w:t>10</w:t>
            </w:r>
            <w:r w:rsidR="00A21070" w:rsidRPr="002840FA">
              <w:rPr>
                <w:sz w:val="24"/>
                <w:szCs w:val="24"/>
                <w:lang w:val="uk-UA"/>
              </w:rPr>
              <w:t>.</w:t>
            </w:r>
            <w:r w:rsidR="00A21070" w:rsidRPr="002840FA">
              <w:rPr>
                <w:sz w:val="24"/>
                <w:szCs w:val="24"/>
                <w:lang w:val="uk-UA"/>
              </w:rPr>
              <w:tab/>
              <w:t>Перелік підстав для відмови у наданні адміністративної послуги</w:t>
            </w:r>
          </w:p>
        </w:tc>
        <w:tc>
          <w:tcPr>
            <w:tcW w:w="5427" w:type="dxa"/>
          </w:tcPr>
          <w:p w:rsidR="00A21070" w:rsidRPr="002840FA" w:rsidRDefault="00A21070" w:rsidP="002840FA">
            <w:pPr>
              <w:ind w:right="1"/>
              <w:rPr>
                <w:sz w:val="24"/>
                <w:szCs w:val="24"/>
                <w:lang w:val="uk-UA"/>
              </w:rPr>
            </w:pPr>
            <w:r w:rsidRPr="002840FA">
              <w:rPr>
                <w:color w:val="000000"/>
                <w:sz w:val="24"/>
                <w:szCs w:val="24"/>
                <w:lang w:val="uk-UA" w:eastAsia="uk-UA"/>
              </w:rPr>
              <w:t xml:space="preserve">Підставою  для  відмови  у погодженні </w:t>
            </w:r>
            <w:r w:rsidRPr="002840FA">
              <w:rPr>
                <w:sz w:val="24"/>
                <w:szCs w:val="24"/>
                <w:lang w:val="uk-UA"/>
              </w:rPr>
              <w:t>містобудівних та архітектурних проектних рішень об’єктів</w:t>
            </w:r>
            <w:r w:rsidRPr="002840FA">
              <w:rPr>
                <w:color w:val="000000"/>
                <w:sz w:val="24"/>
                <w:szCs w:val="24"/>
                <w:lang w:val="uk-UA" w:eastAsia="uk-UA"/>
              </w:rPr>
              <w:t xml:space="preserve">  є невідповідність проектних рішень вимогам  містобудівної документації на місцевому рівні, містобудівним умовам та обмеженням, архітектурним вимогам до забудови центральної частини міста</w:t>
            </w:r>
          </w:p>
        </w:tc>
      </w:tr>
      <w:tr w:rsidR="00A21070" w:rsidRPr="0061313A" w:rsidTr="00DC11BC">
        <w:tc>
          <w:tcPr>
            <w:tcW w:w="4401" w:type="dxa"/>
          </w:tcPr>
          <w:p w:rsidR="00A21070" w:rsidRPr="002840FA" w:rsidRDefault="006B75B0" w:rsidP="002840FA">
            <w:pPr>
              <w:ind w:right="1"/>
              <w:rPr>
                <w:sz w:val="24"/>
                <w:szCs w:val="24"/>
                <w:lang w:val="uk-UA"/>
              </w:rPr>
            </w:pPr>
            <w:r w:rsidRPr="002840FA">
              <w:rPr>
                <w:sz w:val="24"/>
                <w:szCs w:val="24"/>
                <w:lang w:val="uk-UA"/>
              </w:rPr>
              <w:lastRenderedPageBreak/>
              <w:t>11</w:t>
            </w:r>
            <w:r w:rsidR="00A21070" w:rsidRPr="002840FA">
              <w:rPr>
                <w:sz w:val="24"/>
                <w:szCs w:val="24"/>
                <w:lang w:val="uk-UA"/>
              </w:rPr>
              <w:t>.</w:t>
            </w:r>
            <w:r w:rsidR="00A21070" w:rsidRPr="002840FA">
              <w:rPr>
                <w:sz w:val="24"/>
                <w:szCs w:val="24"/>
                <w:lang w:val="uk-UA"/>
              </w:rPr>
              <w:tab/>
              <w:t>Результат надання адміністративної послуги</w:t>
            </w:r>
          </w:p>
        </w:tc>
        <w:tc>
          <w:tcPr>
            <w:tcW w:w="5427" w:type="dxa"/>
          </w:tcPr>
          <w:p w:rsidR="00A21070" w:rsidRPr="002840FA" w:rsidRDefault="00A21070" w:rsidP="002840FA">
            <w:pPr>
              <w:ind w:right="1"/>
              <w:jc w:val="both"/>
              <w:rPr>
                <w:sz w:val="24"/>
                <w:szCs w:val="24"/>
                <w:lang w:val="uk-UA"/>
              </w:rPr>
            </w:pPr>
            <w:r w:rsidRPr="002840FA">
              <w:rPr>
                <w:sz w:val="24"/>
                <w:szCs w:val="24"/>
                <w:lang w:val="uk-UA"/>
              </w:rPr>
              <w:t xml:space="preserve">Погодження креслень фасадів об’єктів архітектури та генпланів розміщення об’єктів або вмотивований лист - відмова в погодженні </w:t>
            </w:r>
          </w:p>
        </w:tc>
      </w:tr>
      <w:tr w:rsidR="00A21070" w:rsidRPr="002840FA" w:rsidTr="00DC11BC">
        <w:tc>
          <w:tcPr>
            <w:tcW w:w="4401" w:type="dxa"/>
          </w:tcPr>
          <w:p w:rsidR="00A21070" w:rsidRPr="002840FA" w:rsidRDefault="00A21070" w:rsidP="002840FA">
            <w:pPr>
              <w:ind w:right="1"/>
              <w:rPr>
                <w:sz w:val="24"/>
                <w:szCs w:val="24"/>
                <w:lang w:val="uk-UA"/>
              </w:rPr>
            </w:pPr>
            <w:r w:rsidRPr="002840FA">
              <w:rPr>
                <w:sz w:val="24"/>
                <w:szCs w:val="24"/>
                <w:lang w:val="uk-UA"/>
              </w:rPr>
              <w:t>1</w:t>
            </w:r>
            <w:r w:rsidR="006B75B0" w:rsidRPr="002840FA">
              <w:rPr>
                <w:sz w:val="24"/>
                <w:szCs w:val="24"/>
                <w:lang w:val="uk-UA"/>
              </w:rPr>
              <w:t>2</w:t>
            </w:r>
            <w:r w:rsidRPr="002840FA">
              <w:rPr>
                <w:sz w:val="24"/>
                <w:szCs w:val="24"/>
                <w:lang w:val="uk-UA"/>
              </w:rPr>
              <w:t>.</w:t>
            </w:r>
            <w:r w:rsidRPr="002840FA">
              <w:rPr>
                <w:sz w:val="24"/>
                <w:szCs w:val="24"/>
                <w:lang w:val="uk-UA"/>
              </w:rPr>
              <w:tab/>
              <w:t>Способи отримання відповіді (результату)</w:t>
            </w:r>
          </w:p>
        </w:tc>
        <w:tc>
          <w:tcPr>
            <w:tcW w:w="5427" w:type="dxa"/>
          </w:tcPr>
          <w:p w:rsidR="00A21070" w:rsidRPr="002840FA" w:rsidRDefault="00A21070" w:rsidP="002840FA">
            <w:pPr>
              <w:ind w:right="1"/>
              <w:rPr>
                <w:sz w:val="24"/>
                <w:szCs w:val="24"/>
                <w:lang w:val="uk-UA"/>
              </w:rPr>
            </w:pPr>
            <w:r w:rsidRPr="002840FA">
              <w:rPr>
                <w:sz w:val="24"/>
                <w:szCs w:val="24"/>
                <w:lang w:val="uk-UA"/>
              </w:rPr>
              <w:t xml:space="preserve"> Особисто (через представника)</w:t>
            </w:r>
          </w:p>
        </w:tc>
      </w:tr>
      <w:tr w:rsidR="00A21070" w:rsidRPr="002840FA" w:rsidTr="00DC11BC">
        <w:tc>
          <w:tcPr>
            <w:tcW w:w="4401" w:type="dxa"/>
          </w:tcPr>
          <w:p w:rsidR="00A21070" w:rsidRPr="002840FA" w:rsidRDefault="00A21070" w:rsidP="002840FA">
            <w:pPr>
              <w:ind w:right="1"/>
              <w:rPr>
                <w:sz w:val="24"/>
                <w:szCs w:val="24"/>
                <w:lang w:val="uk-UA"/>
              </w:rPr>
            </w:pPr>
            <w:r w:rsidRPr="002840FA">
              <w:rPr>
                <w:sz w:val="24"/>
                <w:szCs w:val="24"/>
                <w:lang w:val="uk-UA"/>
              </w:rPr>
              <w:t>1</w:t>
            </w:r>
            <w:r w:rsidR="006B75B0" w:rsidRPr="002840FA">
              <w:rPr>
                <w:sz w:val="24"/>
                <w:szCs w:val="24"/>
                <w:lang w:val="uk-UA"/>
              </w:rPr>
              <w:t>3</w:t>
            </w:r>
            <w:r w:rsidRPr="002840FA">
              <w:rPr>
                <w:sz w:val="24"/>
                <w:szCs w:val="24"/>
                <w:lang w:val="uk-UA"/>
              </w:rPr>
              <w:t>.</w:t>
            </w:r>
            <w:r w:rsidRPr="002840FA">
              <w:rPr>
                <w:sz w:val="24"/>
                <w:szCs w:val="24"/>
                <w:lang w:val="uk-UA"/>
              </w:rPr>
              <w:tab/>
              <w:t>Примітка</w:t>
            </w:r>
          </w:p>
        </w:tc>
        <w:tc>
          <w:tcPr>
            <w:tcW w:w="5427" w:type="dxa"/>
          </w:tcPr>
          <w:p w:rsidR="00A21070" w:rsidRPr="002840FA" w:rsidRDefault="00A21070" w:rsidP="002840FA">
            <w:pPr>
              <w:ind w:right="1"/>
              <w:rPr>
                <w:sz w:val="24"/>
                <w:szCs w:val="24"/>
                <w:lang w:val="uk-UA"/>
              </w:rPr>
            </w:pPr>
          </w:p>
        </w:tc>
      </w:tr>
    </w:tbl>
    <w:p w:rsidR="00A21070" w:rsidRDefault="00A21070" w:rsidP="002840FA">
      <w:pPr>
        <w:ind w:right="1"/>
        <w:rPr>
          <w:sz w:val="24"/>
          <w:szCs w:val="24"/>
          <w:lang w:val="uk-UA"/>
        </w:rPr>
      </w:pPr>
    </w:p>
    <w:p w:rsidR="00096396" w:rsidRPr="002840FA" w:rsidRDefault="00096396" w:rsidP="002840FA">
      <w:pPr>
        <w:ind w:right="1"/>
        <w:rPr>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096396" w:rsidRDefault="00096396">
      <w:pPr>
        <w:widowControl/>
        <w:autoSpaceDE/>
        <w:autoSpaceDN/>
        <w:adjustRightInd/>
        <w:spacing w:after="200" w:line="276" w:lineRule="auto"/>
        <w:rPr>
          <w:sz w:val="24"/>
          <w:szCs w:val="24"/>
          <w:lang w:val="uk-UA" w:eastAsia="uk-UA"/>
        </w:rPr>
      </w:pPr>
      <w:r>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23</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3A6A4C" w:rsidRPr="002840FA" w:rsidRDefault="0081717D"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3A6A4C" w:rsidRPr="002840FA">
        <w:rPr>
          <w:sz w:val="24"/>
          <w:szCs w:val="24"/>
          <w:lang w:val="uk-UA"/>
        </w:rPr>
        <w:t>02-02</w:t>
      </w:r>
    </w:p>
    <w:p w:rsidR="003A6A4C" w:rsidRPr="002840FA" w:rsidRDefault="003A6A4C" w:rsidP="002840FA">
      <w:pPr>
        <w:ind w:right="1"/>
        <w:jc w:val="center"/>
        <w:rPr>
          <w:b/>
          <w:sz w:val="24"/>
          <w:szCs w:val="24"/>
          <w:u w:val="single"/>
          <w:lang w:val="uk-UA"/>
        </w:rPr>
      </w:pPr>
      <w:r w:rsidRPr="002840FA">
        <w:rPr>
          <w:b/>
          <w:sz w:val="24"/>
          <w:szCs w:val="24"/>
          <w:u w:val="single"/>
          <w:lang w:val="uk-UA"/>
        </w:rPr>
        <w:t xml:space="preserve">Надання дозволу на переведення жилих приміщень в нежилі та їх реконструкцію під розміщення об’єктів невиробничої сфери  </w:t>
      </w:r>
    </w:p>
    <w:p w:rsidR="007F2940" w:rsidRPr="002840FA" w:rsidRDefault="007F2940" w:rsidP="002840FA">
      <w:pPr>
        <w:ind w:right="1"/>
        <w:jc w:val="center"/>
        <w:rPr>
          <w:b/>
          <w:sz w:val="24"/>
          <w:szCs w:val="24"/>
          <w:u w:val="single"/>
          <w:lang w:val="uk-UA"/>
        </w:rPr>
      </w:pPr>
    </w:p>
    <w:p w:rsidR="003A6A4C" w:rsidRPr="002840FA" w:rsidRDefault="003A6A4C" w:rsidP="002840FA">
      <w:pPr>
        <w:ind w:right="1"/>
        <w:jc w:val="center"/>
        <w:rPr>
          <w:b/>
          <w:sz w:val="24"/>
          <w:szCs w:val="24"/>
          <w:u w:val="single"/>
          <w:lang w:val="uk-UA"/>
        </w:rPr>
      </w:pPr>
      <w:r w:rsidRPr="002840FA">
        <w:rPr>
          <w:b/>
          <w:sz w:val="24"/>
          <w:szCs w:val="24"/>
          <w:u w:val="single"/>
          <w:lang w:val="uk-UA"/>
        </w:rPr>
        <w:t>Виконком Сєвєродонецької міської ради</w:t>
      </w:r>
    </w:p>
    <w:p w:rsidR="003A6A4C" w:rsidRPr="002840FA" w:rsidRDefault="003A6A4C" w:rsidP="002840FA">
      <w:pPr>
        <w:ind w:right="1"/>
        <w:jc w:val="center"/>
        <w:rPr>
          <w:sz w:val="24"/>
          <w:szCs w:val="24"/>
          <w:lang w:val="uk-UA"/>
        </w:rPr>
      </w:pPr>
      <w:r w:rsidRPr="002840FA">
        <w:rPr>
          <w:sz w:val="24"/>
          <w:szCs w:val="24"/>
          <w:lang w:val="uk-UA"/>
        </w:rPr>
        <w:t xml:space="preserve"> (найменування суб’єкта надання адміністративної послуги)</w:t>
      </w:r>
    </w:p>
    <w:p w:rsidR="00216C42" w:rsidRPr="002840FA" w:rsidRDefault="00216C42" w:rsidP="002840FA">
      <w:pPr>
        <w:ind w:right="1"/>
        <w:rPr>
          <w:sz w:val="24"/>
          <w:szCs w:val="24"/>
          <w:lang w:val="uk-UA"/>
        </w:rPr>
      </w:pPr>
    </w:p>
    <w:tbl>
      <w:tblPr>
        <w:tblStyle w:val="a7"/>
        <w:tblW w:w="9889" w:type="dxa"/>
        <w:tblLayout w:type="fixed"/>
        <w:tblLook w:val="01E0"/>
      </w:tblPr>
      <w:tblGrid>
        <w:gridCol w:w="556"/>
        <w:gridCol w:w="32"/>
        <w:gridCol w:w="4056"/>
        <w:gridCol w:w="24"/>
        <w:gridCol w:w="5221"/>
      </w:tblGrid>
      <w:tr w:rsidR="00216C42" w:rsidRPr="002840FA" w:rsidTr="007F2940">
        <w:tc>
          <w:tcPr>
            <w:tcW w:w="4644" w:type="dxa"/>
            <w:gridSpan w:val="3"/>
          </w:tcPr>
          <w:p w:rsidR="00216C42" w:rsidRPr="002840FA" w:rsidRDefault="00216C42" w:rsidP="002840FA">
            <w:pPr>
              <w:ind w:right="1"/>
              <w:jc w:val="center"/>
              <w:rPr>
                <w:b/>
                <w:sz w:val="24"/>
                <w:szCs w:val="24"/>
                <w:lang w:val="uk-UA"/>
              </w:rPr>
            </w:pPr>
            <w:r w:rsidRPr="002840FA">
              <w:rPr>
                <w:sz w:val="24"/>
                <w:szCs w:val="24"/>
                <w:lang w:val="uk-UA"/>
              </w:rPr>
              <w:t>Найменування центру надання адміністративної послуги</w:t>
            </w:r>
          </w:p>
        </w:tc>
        <w:tc>
          <w:tcPr>
            <w:tcW w:w="5245" w:type="dxa"/>
            <w:gridSpan w:val="2"/>
          </w:tcPr>
          <w:p w:rsidR="00216C42" w:rsidRPr="002840FA" w:rsidRDefault="007F2940" w:rsidP="002840FA">
            <w:pPr>
              <w:ind w:right="1"/>
              <w:rPr>
                <w:sz w:val="24"/>
                <w:szCs w:val="24"/>
                <w:lang w:val="uk-UA"/>
              </w:rPr>
            </w:pPr>
            <w:r w:rsidRPr="002840FA">
              <w:rPr>
                <w:sz w:val="24"/>
                <w:szCs w:val="24"/>
                <w:lang w:val="uk-UA"/>
              </w:rPr>
              <w:t>Центр надання адміністративних послуг  у м.Сєвєродонецьку (ЦНАП)</w:t>
            </w:r>
          </w:p>
        </w:tc>
      </w:tr>
      <w:tr w:rsidR="00216C42" w:rsidRPr="002840FA" w:rsidTr="00216C42">
        <w:tc>
          <w:tcPr>
            <w:tcW w:w="9889" w:type="dxa"/>
            <w:gridSpan w:val="5"/>
          </w:tcPr>
          <w:p w:rsidR="00216C42" w:rsidRPr="002840FA" w:rsidRDefault="00216C42" w:rsidP="002840FA">
            <w:pPr>
              <w:ind w:right="1"/>
              <w:jc w:val="center"/>
              <w:rPr>
                <w:sz w:val="24"/>
                <w:szCs w:val="24"/>
                <w:lang w:val="uk-UA"/>
              </w:rPr>
            </w:pPr>
            <w:r w:rsidRPr="002840FA">
              <w:rPr>
                <w:b/>
                <w:sz w:val="24"/>
                <w:szCs w:val="24"/>
                <w:lang w:val="uk-UA"/>
              </w:rPr>
              <w:t xml:space="preserve">Інформація про </w:t>
            </w:r>
            <w:r w:rsidR="007F2940" w:rsidRPr="002840FA">
              <w:rPr>
                <w:b/>
                <w:sz w:val="24"/>
                <w:szCs w:val="24"/>
                <w:lang w:val="uk-UA"/>
              </w:rPr>
              <w:t xml:space="preserve">Центр надання адміністративних послуг  </w:t>
            </w:r>
          </w:p>
        </w:tc>
      </w:tr>
      <w:tr w:rsidR="00216C42" w:rsidRPr="002840FA" w:rsidTr="007F2940">
        <w:trPr>
          <w:trHeight w:val="614"/>
        </w:trPr>
        <w:tc>
          <w:tcPr>
            <w:tcW w:w="556" w:type="dxa"/>
          </w:tcPr>
          <w:p w:rsidR="00216C42" w:rsidRPr="002840FA" w:rsidRDefault="00216C42" w:rsidP="002840FA">
            <w:pPr>
              <w:ind w:right="1"/>
              <w:rPr>
                <w:sz w:val="24"/>
                <w:szCs w:val="24"/>
                <w:lang w:val="uk-UA"/>
              </w:rPr>
            </w:pPr>
            <w:r w:rsidRPr="002840FA">
              <w:rPr>
                <w:sz w:val="24"/>
                <w:szCs w:val="24"/>
                <w:lang w:val="uk-UA"/>
              </w:rPr>
              <w:t>1.</w:t>
            </w:r>
            <w:r w:rsidRPr="002840FA">
              <w:rPr>
                <w:sz w:val="24"/>
                <w:szCs w:val="24"/>
                <w:lang w:val="uk-UA"/>
              </w:rPr>
              <w:tab/>
              <w:t xml:space="preserve"> </w:t>
            </w:r>
          </w:p>
        </w:tc>
        <w:tc>
          <w:tcPr>
            <w:tcW w:w="4112" w:type="dxa"/>
            <w:gridSpan w:val="3"/>
          </w:tcPr>
          <w:p w:rsidR="00216C42" w:rsidRPr="002840FA" w:rsidRDefault="00216C42" w:rsidP="002840FA">
            <w:pPr>
              <w:ind w:right="1"/>
              <w:rPr>
                <w:sz w:val="24"/>
                <w:szCs w:val="24"/>
                <w:lang w:val="uk-UA"/>
              </w:rPr>
            </w:pPr>
            <w:r w:rsidRPr="002840FA">
              <w:rPr>
                <w:sz w:val="24"/>
                <w:szCs w:val="24"/>
                <w:lang w:val="uk-UA"/>
              </w:rPr>
              <w:t xml:space="preserve">Місцезнаходження </w:t>
            </w:r>
          </w:p>
        </w:tc>
        <w:tc>
          <w:tcPr>
            <w:tcW w:w="5221" w:type="dxa"/>
          </w:tcPr>
          <w:p w:rsidR="00216C42" w:rsidRPr="002840FA" w:rsidRDefault="00216C42" w:rsidP="002840FA">
            <w:pPr>
              <w:ind w:right="1"/>
              <w:rPr>
                <w:sz w:val="24"/>
                <w:szCs w:val="24"/>
                <w:lang w:val="uk-UA"/>
              </w:rPr>
            </w:pPr>
            <w:r w:rsidRPr="002840FA">
              <w:rPr>
                <w:sz w:val="24"/>
                <w:szCs w:val="24"/>
                <w:lang w:val="uk-UA"/>
              </w:rPr>
              <w:t>93400, Луганська обл., м.Сєвєродонецьк, бульвар Дружби Народів, 32-а</w:t>
            </w:r>
          </w:p>
        </w:tc>
      </w:tr>
      <w:tr w:rsidR="00216C42" w:rsidRPr="002840FA" w:rsidTr="00216C42">
        <w:tc>
          <w:tcPr>
            <w:tcW w:w="556" w:type="dxa"/>
          </w:tcPr>
          <w:p w:rsidR="00216C42" w:rsidRPr="002840FA" w:rsidRDefault="00216C42" w:rsidP="002840FA">
            <w:pPr>
              <w:ind w:right="1"/>
              <w:rPr>
                <w:sz w:val="24"/>
                <w:szCs w:val="24"/>
                <w:lang w:val="uk-UA"/>
              </w:rPr>
            </w:pPr>
            <w:r w:rsidRPr="002840FA">
              <w:rPr>
                <w:sz w:val="24"/>
                <w:szCs w:val="24"/>
                <w:lang w:val="uk-UA"/>
              </w:rPr>
              <w:t>2.</w:t>
            </w:r>
            <w:r w:rsidRPr="002840FA">
              <w:rPr>
                <w:sz w:val="24"/>
                <w:szCs w:val="24"/>
                <w:lang w:val="uk-UA"/>
              </w:rPr>
              <w:tab/>
            </w:r>
          </w:p>
        </w:tc>
        <w:tc>
          <w:tcPr>
            <w:tcW w:w="4112" w:type="dxa"/>
            <w:gridSpan w:val="3"/>
          </w:tcPr>
          <w:p w:rsidR="00216C42" w:rsidRPr="002840FA" w:rsidRDefault="00216C42" w:rsidP="002840FA">
            <w:pPr>
              <w:ind w:right="1"/>
              <w:rPr>
                <w:sz w:val="24"/>
                <w:szCs w:val="24"/>
                <w:lang w:val="uk-UA"/>
              </w:rPr>
            </w:pPr>
            <w:r w:rsidRPr="002840FA">
              <w:rPr>
                <w:sz w:val="24"/>
                <w:szCs w:val="24"/>
                <w:lang w:val="uk-UA"/>
              </w:rPr>
              <w:t>Інформація щодо режиму роботи Центру надання адміністративних послуг</w:t>
            </w:r>
          </w:p>
        </w:tc>
        <w:tc>
          <w:tcPr>
            <w:tcW w:w="5221" w:type="dxa"/>
          </w:tcPr>
          <w:p w:rsidR="00216C42" w:rsidRPr="002840FA" w:rsidRDefault="00216C42" w:rsidP="002840FA">
            <w:pPr>
              <w:ind w:right="1"/>
              <w:jc w:val="both"/>
              <w:rPr>
                <w:sz w:val="24"/>
                <w:szCs w:val="24"/>
                <w:lang w:val="uk-UA"/>
              </w:rPr>
            </w:pPr>
            <w:r w:rsidRPr="002840FA">
              <w:rPr>
                <w:sz w:val="24"/>
                <w:szCs w:val="24"/>
                <w:lang w:val="uk-UA"/>
              </w:rPr>
              <w:t>Понеділок, вівторок, середа</w:t>
            </w:r>
          </w:p>
          <w:p w:rsidR="00216C42" w:rsidRPr="002840FA" w:rsidRDefault="00216C42" w:rsidP="002840FA">
            <w:pPr>
              <w:ind w:right="1"/>
              <w:jc w:val="both"/>
              <w:rPr>
                <w:sz w:val="24"/>
                <w:szCs w:val="24"/>
                <w:lang w:val="uk-UA"/>
              </w:rPr>
            </w:pPr>
            <w:r w:rsidRPr="002840FA">
              <w:rPr>
                <w:sz w:val="24"/>
                <w:szCs w:val="24"/>
                <w:lang w:val="uk-UA"/>
              </w:rPr>
              <w:t>з 8-30 до 15-30</w:t>
            </w:r>
          </w:p>
          <w:p w:rsidR="00216C42" w:rsidRPr="002840FA" w:rsidRDefault="00216C42" w:rsidP="002840FA">
            <w:pPr>
              <w:ind w:right="1"/>
              <w:jc w:val="both"/>
              <w:rPr>
                <w:sz w:val="24"/>
                <w:szCs w:val="24"/>
              </w:rPr>
            </w:pPr>
            <w:r w:rsidRPr="002840FA">
              <w:rPr>
                <w:sz w:val="24"/>
                <w:szCs w:val="24"/>
                <w:lang w:val="uk-UA"/>
              </w:rPr>
              <w:t>четвер з 9-30 до 20-00</w:t>
            </w:r>
          </w:p>
          <w:p w:rsidR="00216C42" w:rsidRPr="002840FA" w:rsidRDefault="00216C42" w:rsidP="002840FA">
            <w:pPr>
              <w:ind w:left="-108" w:right="1" w:firstLine="108"/>
              <w:rPr>
                <w:sz w:val="24"/>
                <w:szCs w:val="24"/>
                <w:lang w:val="uk-UA"/>
              </w:rPr>
            </w:pPr>
            <w:r w:rsidRPr="002840FA">
              <w:rPr>
                <w:sz w:val="24"/>
                <w:szCs w:val="24"/>
                <w:lang w:val="uk-UA"/>
              </w:rPr>
              <w:t>п’ятниця з 8-00 до 15-00</w:t>
            </w:r>
          </w:p>
        </w:tc>
      </w:tr>
      <w:tr w:rsidR="00216C42" w:rsidRPr="002840FA" w:rsidTr="00216C42">
        <w:tc>
          <w:tcPr>
            <w:tcW w:w="556" w:type="dxa"/>
          </w:tcPr>
          <w:p w:rsidR="00216C42" w:rsidRPr="002840FA" w:rsidRDefault="00216C42" w:rsidP="002840FA">
            <w:pPr>
              <w:ind w:right="1"/>
              <w:rPr>
                <w:sz w:val="24"/>
                <w:szCs w:val="24"/>
                <w:lang w:val="uk-UA"/>
              </w:rPr>
            </w:pPr>
            <w:r w:rsidRPr="002840FA">
              <w:rPr>
                <w:sz w:val="24"/>
                <w:szCs w:val="24"/>
                <w:lang w:val="uk-UA"/>
              </w:rPr>
              <w:t>3.</w:t>
            </w:r>
            <w:r w:rsidRPr="002840FA">
              <w:rPr>
                <w:sz w:val="24"/>
                <w:szCs w:val="24"/>
                <w:lang w:val="uk-UA"/>
              </w:rPr>
              <w:tab/>
            </w:r>
          </w:p>
        </w:tc>
        <w:tc>
          <w:tcPr>
            <w:tcW w:w="4112" w:type="dxa"/>
            <w:gridSpan w:val="3"/>
          </w:tcPr>
          <w:p w:rsidR="00216C42" w:rsidRPr="002840FA" w:rsidRDefault="00216C42" w:rsidP="002840FA">
            <w:pPr>
              <w:ind w:right="1"/>
              <w:rPr>
                <w:sz w:val="24"/>
                <w:szCs w:val="24"/>
                <w:lang w:val="uk-UA"/>
              </w:rPr>
            </w:pPr>
            <w:r w:rsidRPr="002840FA">
              <w:rPr>
                <w:sz w:val="24"/>
                <w:szCs w:val="24"/>
                <w:lang w:val="uk-UA"/>
              </w:rPr>
              <w:t>Телефон/факс (довідки), адреса електронної пошти та веб-сайт суб’єкта надання адміністративної послуги</w:t>
            </w:r>
          </w:p>
        </w:tc>
        <w:tc>
          <w:tcPr>
            <w:tcW w:w="5221" w:type="dxa"/>
          </w:tcPr>
          <w:p w:rsidR="00216C42" w:rsidRPr="002840FA" w:rsidRDefault="00216C42" w:rsidP="002840FA">
            <w:pPr>
              <w:ind w:right="1"/>
              <w:rPr>
                <w:sz w:val="24"/>
                <w:szCs w:val="24"/>
              </w:rPr>
            </w:pPr>
            <w:r w:rsidRPr="002840FA">
              <w:rPr>
                <w:sz w:val="24"/>
                <w:szCs w:val="24"/>
                <w:lang w:val="uk-UA"/>
              </w:rPr>
              <w:t>тел.: (06452) 4-43-37</w:t>
            </w:r>
          </w:p>
          <w:p w:rsidR="00216C42" w:rsidRPr="002840FA" w:rsidRDefault="00216C42" w:rsidP="002840FA">
            <w:pPr>
              <w:ind w:right="1"/>
              <w:rPr>
                <w:sz w:val="24"/>
                <w:szCs w:val="24"/>
                <w:lang w:val="uk-UA"/>
              </w:rPr>
            </w:pPr>
            <w:r w:rsidRPr="002840FA">
              <w:rPr>
                <w:sz w:val="24"/>
                <w:szCs w:val="24"/>
              </w:rPr>
              <w:t>факс</w:t>
            </w:r>
            <w:r w:rsidRPr="002840FA">
              <w:rPr>
                <w:sz w:val="24"/>
                <w:szCs w:val="24"/>
                <w:lang w:val="uk-UA"/>
              </w:rPr>
              <w:t>: (06452) 2-73-41</w:t>
            </w:r>
          </w:p>
          <w:p w:rsidR="00216C42" w:rsidRPr="002840FA" w:rsidRDefault="00216C42" w:rsidP="002840FA">
            <w:pPr>
              <w:ind w:right="1"/>
              <w:rPr>
                <w:sz w:val="24"/>
                <w:szCs w:val="24"/>
                <w:lang w:val="uk-UA"/>
              </w:rPr>
            </w:pPr>
            <w:r w:rsidRPr="002840FA">
              <w:rPr>
                <w:sz w:val="24"/>
                <w:szCs w:val="24"/>
                <w:lang w:val="uk-UA"/>
              </w:rPr>
              <w:t xml:space="preserve">електронна адреса: </w:t>
            </w:r>
          </w:p>
          <w:p w:rsidR="00216C42" w:rsidRPr="00096396" w:rsidRDefault="00912158" w:rsidP="002840FA">
            <w:pPr>
              <w:ind w:right="1"/>
              <w:rPr>
                <w:b/>
                <w:bCs/>
                <w:sz w:val="24"/>
                <w:szCs w:val="24"/>
                <w:lang w:val="uk-UA"/>
              </w:rPr>
            </w:pPr>
            <w:hyperlink r:id="rId27" w:history="1">
              <w:r w:rsidR="00216C42" w:rsidRPr="00096396">
                <w:rPr>
                  <w:b/>
                  <w:bCs/>
                  <w:sz w:val="24"/>
                  <w:szCs w:val="24"/>
                </w:rPr>
                <w:t>ispolkom</w:t>
              </w:r>
              <w:r w:rsidR="00216C42" w:rsidRPr="00096396">
                <w:rPr>
                  <w:b/>
                  <w:bCs/>
                  <w:sz w:val="24"/>
                  <w:szCs w:val="24"/>
                  <w:lang w:val="uk-UA"/>
                </w:rPr>
                <w:t>@</w:t>
              </w:r>
              <w:r w:rsidR="00216C42" w:rsidRPr="00096396">
                <w:rPr>
                  <w:b/>
                  <w:bCs/>
                  <w:sz w:val="24"/>
                  <w:szCs w:val="24"/>
                </w:rPr>
                <w:t>sed</w:t>
              </w:r>
              <w:r w:rsidR="00216C42" w:rsidRPr="00096396">
                <w:rPr>
                  <w:b/>
                  <w:bCs/>
                  <w:sz w:val="24"/>
                  <w:szCs w:val="24"/>
                  <w:lang w:val="uk-UA"/>
                </w:rPr>
                <w:t>-</w:t>
              </w:r>
              <w:r w:rsidR="00216C42" w:rsidRPr="00096396">
                <w:rPr>
                  <w:b/>
                  <w:bCs/>
                  <w:sz w:val="24"/>
                  <w:szCs w:val="24"/>
                </w:rPr>
                <w:t>rada</w:t>
              </w:r>
              <w:r w:rsidR="00216C42" w:rsidRPr="00096396">
                <w:rPr>
                  <w:b/>
                  <w:bCs/>
                  <w:sz w:val="24"/>
                  <w:szCs w:val="24"/>
                  <w:lang w:val="uk-UA"/>
                </w:rPr>
                <w:t>.</w:t>
              </w:r>
              <w:r w:rsidR="00216C42" w:rsidRPr="00096396">
                <w:rPr>
                  <w:b/>
                  <w:bCs/>
                  <w:sz w:val="24"/>
                  <w:szCs w:val="24"/>
                </w:rPr>
                <w:t>gov</w:t>
              </w:r>
              <w:r w:rsidR="00216C42" w:rsidRPr="00096396">
                <w:rPr>
                  <w:b/>
                  <w:bCs/>
                  <w:sz w:val="24"/>
                  <w:szCs w:val="24"/>
                  <w:lang w:val="uk-UA"/>
                </w:rPr>
                <w:t>.</w:t>
              </w:r>
              <w:r w:rsidR="00216C42" w:rsidRPr="00096396">
                <w:rPr>
                  <w:b/>
                  <w:bCs/>
                  <w:sz w:val="24"/>
                  <w:szCs w:val="24"/>
                </w:rPr>
                <w:t>ua</w:t>
              </w:r>
            </w:hyperlink>
            <w:r w:rsidR="00216C42" w:rsidRPr="00096396">
              <w:rPr>
                <w:b/>
                <w:bCs/>
                <w:sz w:val="24"/>
                <w:szCs w:val="24"/>
                <w:lang w:val="uk-UA"/>
              </w:rPr>
              <w:t>,</w:t>
            </w:r>
            <w:r w:rsidR="00216C42" w:rsidRPr="00096396">
              <w:rPr>
                <w:b/>
                <w:bCs/>
                <w:sz w:val="24"/>
                <w:szCs w:val="24"/>
              </w:rPr>
              <w:t>  </w:t>
            </w:r>
            <w:hyperlink r:id="rId28" w:history="1">
              <w:r w:rsidR="00216C42" w:rsidRPr="00096396">
                <w:rPr>
                  <w:b/>
                  <w:bCs/>
                  <w:sz w:val="24"/>
                  <w:szCs w:val="24"/>
                </w:rPr>
                <w:t>cnap</w:t>
              </w:r>
              <w:r w:rsidR="00216C42" w:rsidRPr="00096396">
                <w:rPr>
                  <w:b/>
                  <w:bCs/>
                  <w:sz w:val="24"/>
                  <w:szCs w:val="24"/>
                  <w:lang w:val="uk-UA"/>
                </w:rPr>
                <w:t>@</w:t>
              </w:r>
              <w:r w:rsidR="00216C42" w:rsidRPr="00096396">
                <w:rPr>
                  <w:b/>
                  <w:bCs/>
                  <w:sz w:val="24"/>
                  <w:szCs w:val="24"/>
                </w:rPr>
                <w:t>sed</w:t>
              </w:r>
              <w:r w:rsidR="00216C42" w:rsidRPr="00096396">
                <w:rPr>
                  <w:b/>
                  <w:bCs/>
                  <w:sz w:val="24"/>
                  <w:szCs w:val="24"/>
                  <w:lang w:val="uk-UA"/>
                </w:rPr>
                <w:t>-</w:t>
              </w:r>
              <w:r w:rsidR="00216C42" w:rsidRPr="00096396">
                <w:rPr>
                  <w:b/>
                  <w:bCs/>
                  <w:sz w:val="24"/>
                  <w:szCs w:val="24"/>
                </w:rPr>
                <w:t>rada</w:t>
              </w:r>
              <w:r w:rsidR="00216C42" w:rsidRPr="00096396">
                <w:rPr>
                  <w:b/>
                  <w:bCs/>
                  <w:sz w:val="24"/>
                  <w:szCs w:val="24"/>
                  <w:lang w:val="uk-UA"/>
                </w:rPr>
                <w:t>.</w:t>
              </w:r>
              <w:r w:rsidR="00216C42" w:rsidRPr="00096396">
                <w:rPr>
                  <w:b/>
                  <w:bCs/>
                  <w:sz w:val="24"/>
                  <w:szCs w:val="24"/>
                </w:rPr>
                <w:t>gov</w:t>
              </w:r>
              <w:r w:rsidR="00216C42" w:rsidRPr="00096396">
                <w:rPr>
                  <w:b/>
                  <w:bCs/>
                  <w:sz w:val="24"/>
                  <w:szCs w:val="24"/>
                  <w:lang w:val="uk-UA"/>
                </w:rPr>
                <w:t>.</w:t>
              </w:r>
              <w:r w:rsidR="00216C42" w:rsidRPr="00096396">
                <w:rPr>
                  <w:b/>
                  <w:bCs/>
                  <w:sz w:val="24"/>
                  <w:szCs w:val="24"/>
                </w:rPr>
                <w:t>ua</w:t>
              </w:r>
            </w:hyperlink>
          </w:p>
          <w:p w:rsidR="00216C42" w:rsidRPr="002840FA" w:rsidRDefault="00216C42" w:rsidP="002840FA">
            <w:pPr>
              <w:spacing w:line="285" w:lineRule="atLeast"/>
              <w:ind w:right="1"/>
              <w:textAlignment w:val="baseline"/>
              <w:rPr>
                <w:sz w:val="24"/>
                <w:szCs w:val="24"/>
                <w:lang w:val="uk-UA"/>
              </w:rPr>
            </w:pPr>
            <w:r w:rsidRPr="002840FA">
              <w:rPr>
                <w:sz w:val="24"/>
                <w:szCs w:val="24"/>
                <w:lang w:val="uk-UA"/>
              </w:rPr>
              <w:t>сторінка веб-сайту:</w:t>
            </w:r>
          </w:p>
          <w:p w:rsidR="00216C42" w:rsidRPr="002840FA" w:rsidRDefault="00216C42" w:rsidP="002840FA">
            <w:pPr>
              <w:spacing w:line="285" w:lineRule="atLeast"/>
              <w:ind w:right="1"/>
              <w:textAlignment w:val="baseline"/>
              <w:rPr>
                <w:sz w:val="24"/>
                <w:szCs w:val="24"/>
              </w:rPr>
            </w:pPr>
            <w:r w:rsidRPr="002840FA">
              <w:rPr>
                <w:color w:val="333333"/>
                <w:sz w:val="24"/>
                <w:szCs w:val="24"/>
                <w:lang w:val="uk-UA"/>
              </w:rPr>
              <w:t xml:space="preserve"> </w:t>
            </w:r>
            <w:hyperlink r:id="rId29"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tc>
      </w:tr>
      <w:tr w:rsidR="00216C42" w:rsidRPr="002840FA" w:rsidTr="00216C42">
        <w:tc>
          <w:tcPr>
            <w:tcW w:w="9889" w:type="dxa"/>
            <w:gridSpan w:val="5"/>
          </w:tcPr>
          <w:p w:rsidR="00216C42" w:rsidRPr="002840FA" w:rsidRDefault="00216C42"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216C42" w:rsidRPr="0061313A" w:rsidTr="00216C42">
        <w:tc>
          <w:tcPr>
            <w:tcW w:w="588" w:type="dxa"/>
            <w:gridSpan w:val="2"/>
          </w:tcPr>
          <w:p w:rsidR="00216C42" w:rsidRPr="002840FA" w:rsidRDefault="00216C42" w:rsidP="002840FA">
            <w:pPr>
              <w:ind w:right="1"/>
              <w:rPr>
                <w:sz w:val="24"/>
                <w:szCs w:val="24"/>
                <w:lang w:val="uk-UA"/>
              </w:rPr>
            </w:pPr>
            <w:r w:rsidRPr="002840FA">
              <w:rPr>
                <w:sz w:val="24"/>
                <w:szCs w:val="24"/>
                <w:lang w:val="uk-UA"/>
              </w:rPr>
              <w:t>4.</w:t>
            </w:r>
            <w:r w:rsidRPr="002840FA">
              <w:rPr>
                <w:sz w:val="24"/>
                <w:szCs w:val="24"/>
                <w:lang w:val="uk-UA"/>
              </w:rPr>
              <w:tab/>
              <w:t xml:space="preserve"> </w:t>
            </w:r>
          </w:p>
        </w:tc>
        <w:tc>
          <w:tcPr>
            <w:tcW w:w="4080" w:type="dxa"/>
            <w:gridSpan w:val="2"/>
          </w:tcPr>
          <w:p w:rsidR="00216C42" w:rsidRPr="002840FA" w:rsidRDefault="00216C42" w:rsidP="002840FA">
            <w:pPr>
              <w:ind w:right="1"/>
              <w:rPr>
                <w:sz w:val="24"/>
                <w:szCs w:val="24"/>
                <w:lang w:val="uk-UA"/>
              </w:rPr>
            </w:pPr>
            <w:r w:rsidRPr="002840FA">
              <w:rPr>
                <w:sz w:val="24"/>
                <w:szCs w:val="24"/>
                <w:lang w:val="uk-UA"/>
              </w:rPr>
              <w:t>Закони України</w:t>
            </w:r>
          </w:p>
        </w:tc>
        <w:tc>
          <w:tcPr>
            <w:tcW w:w="5221" w:type="dxa"/>
          </w:tcPr>
          <w:p w:rsidR="00216C42" w:rsidRPr="002840FA" w:rsidRDefault="00216C42" w:rsidP="002840FA">
            <w:pPr>
              <w:ind w:right="1"/>
              <w:jc w:val="both"/>
              <w:rPr>
                <w:i/>
                <w:sz w:val="24"/>
                <w:szCs w:val="24"/>
                <w:lang w:val="uk-UA"/>
              </w:rPr>
            </w:pPr>
            <w:r w:rsidRPr="002840FA">
              <w:rPr>
                <w:sz w:val="24"/>
                <w:szCs w:val="24"/>
                <w:lang w:val="uk-UA"/>
              </w:rPr>
              <w:t>Стаття 31 Закону України «Про місцеве самоврядування в Україні», Земельний Кодекс України, Закон України «Про приватизацію державного житлового фонду», Закон України «Про засади державної регуляторної політики у сфері господарської діяльності», Закон України «Про основи містобудування», Закон України «Про регулювання містобудівної діяльності»</w:t>
            </w:r>
          </w:p>
        </w:tc>
      </w:tr>
      <w:tr w:rsidR="00216C42" w:rsidRPr="0061313A" w:rsidTr="00216C42">
        <w:tc>
          <w:tcPr>
            <w:tcW w:w="588" w:type="dxa"/>
            <w:gridSpan w:val="2"/>
          </w:tcPr>
          <w:p w:rsidR="00216C42" w:rsidRPr="002840FA" w:rsidRDefault="00216C42" w:rsidP="002840FA">
            <w:pPr>
              <w:ind w:right="1"/>
              <w:rPr>
                <w:sz w:val="24"/>
                <w:szCs w:val="24"/>
                <w:lang w:val="uk-UA"/>
              </w:rPr>
            </w:pPr>
            <w:r w:rsidRPr="002840FA">
              <w:rPr>
                <w:sz w:val="24"/>
                <w:szCs w:val="24"/>
                <w:lang w:val="uk-UA"/>
              </w:rPr>
              <w:t>5..</w:t>
            </w:r>
            <w:r w:rsidRPr="002840FA">
              <w:rPr>
                <w:sz w:val="24"/>
                <w:szCs w:val="24"/>
                <w:lang w:val="uk-UA"/>
              </w:rPr>
              <w:tab/>
            </w:r>
          </w:p>
        </w:tc>
        <w:tc>
          <w:tcPr>
            <w:tcW w:w="4080" w:type="dxa"/>
            <w:gridSpan w:val="2"/>
          </w:tcPr>
          <w:p w:rsidR="00216C42" w:rsidRPr="002840FA" w:rsidRDefault="00216C42" w:rsidP="002840FA">
            <w:pPr>
              <w:ind w:right="1"/>
              <w:rPr>
                <w:sz w:val="24"/>
                <w:szCs w:val="24"/>
                <w:lang w:val="uk-UA"/>
              </w:rPr>
            </w:pPr>
            <w:r w:rsidRPr="002840FA">
              <w:rPr>
                <w:sz w:val="24"/>
                <w:szCs w:val="24"/>
                <w:lang w:val="uk-UA"/>
              </w:rPr>
              <w:t>Акти місцевих органів виконавчої влади/ органів місцевого самоврядування</w:t>
            </w:r>
          </w:p>
        </w:tc>
        <w:tc>
          <w:tcPr>
            <w:tcW w:w="5221" w:type="dxa"/>
          </w:tcPr>
          <w:p w:rsidR="00216C42" w:rsidRPr="002840FA" w:rsidRDefault="00216C42" w:rsidP="002840FA">
            <w:pPr>
              <w:ind w:right="1"/>
              <w:jc w:val="both"/>
              <w:rPr>
                <w:sz w:val="24"/>
                <w:szCs w:val="24"/>
                <w:lang w:val="uk-UA"/>
              </w:rPr>
            </w:pPr>
            <w:r w:rsidRPr="002840FA">
              <w:rPr>
                <w:sz w:val="24"/>
                <w:szCs w:val="24"/>
                <w:lang w:val="uk-UA"/>
              </w:rPr>
              <w:t>Рішення сесій Сєвєродонецької міської ради №3329 від 22.07.2009р. «Про затвердження Положення про порядок переведення жилих приміщень в нежилі та їх реконструкції під розміщення обʼєктів невиробничої сфери на території Сєвєродонецької міської ради», №4470 від 31.03.2015 «Про внесення змін до рішення сесії міської ради №3329 від 22.07.2009р. «Про затвердження Положення про порядок переведення жилих приміщень в нежилі та їх реконструкції під розміщення обʼєктів невиробничої сфери на території Сєвєродонецької міської ради»</w:t>
            </w:r>
          </w:p>
        </w:tc>
      </w:tr>
      <w:tr w:rsidR="00216C42" w:rsidRPr="002840FA" w:rsidTr="00216C42">
        <w:tc>
          <w:tcPr>
            <w:tcW w:w="9889" w:type="dxa"/>
            <w:gridSpan w:val="5"/>
            <w:vAlign w:val="center"/>
          </w:tcPr>
          <w:p w:rsidR="00216C42" w:rsidRPr="002840FA" w:rsidRDefault="00216C42" w:rsidP="002840FA">
            <w:pPr>
              <w:ind w:right="1"/>
              <w:jc w:val="center"/>
              <w:rPr>
                <w:b/>
                <w:sz w:val="24"/>
                <w:szCs w:val="24"/>
                <w:lang w:val="uk-UA"/>
              </w:rPr>
            </w:pPr>
            <w:r w:rsidRPr="002840FA">
              <w:rPr>
                <w:b/>
                <w:sz w:val="24"/>
                <w:szCs w:val="24"/>
                <w:lang w:val="uk-UA"/>
              </w:rPr>
              <w:t>Умови отримання адміністративної послуги</w:t>
            </w:r>
          </w:p>
          <w:p w:rsidR="00216C42" w:rsidRPr="002840FA" w:rsidRDefault="00216C42" w:rsidP="002840FA">
            <w:pPr>
              <w:ind w:right="1"/>
              <w:jc w:val="center"/>
              <w:rPr>
                <w:b/>
                <w:sz w:val="24"/>
                <w:szCs w:val="24"/>
                <w:lang w:val="uk-UA"/>
              </w:rPr>
            </w:pPr>
          </w:p>
        </w:tc>
      </w:tr>
      <w:tr w:rsidR="00216C42" w:rsidRPr="002840FA" w:rsidTr="00216C42">
        <w:tc>
          <w:tcPr>
            <w:tcW w:w="588" w:type="dxa"/>
            <w:gridSpan w:val="2"/>
          </w:tcPr>
          <w:p w:rsidR="00216C42" w:rsidRPr="002840FA" w:rsidRDefault="00216C42" w:rsidP="002840FA">
            <w:pPr>
              <w:ind w:right="1"/>
              <w:rPr>
                <w:sz w:val="24"/>
                <w:szCs w:val="24"/>
                <w:lang w:val="uk-UA"/>
              </w:rPr>
            </w:pPr>
            <w:r w:rsidRPr="002840FA">
              <w:rPr>
                <w:sz w:val="24"/>
                <w:szCs w:val="24"/>
                <w:lang w:val="uk-UA"/>
              </w:rPr>
              <w:t>6.</w:t>
            </w:r>
            <w:r w:rsidRPr="002840FA">
              <w:rPr>
                <w:sz w:val="24"/>
                <w:szCs w:val="24"/>
                <w:lang w:val="uk-UA"/>
              </w:rPr>
              <w:lastRenderedPageBreak/>
              <w:tab/>
            </w:r>
          </w:p>
        </w:tc>
        <w:tc>
          <w:tcPr>
            <w:tcW w:w="4080" w:type="dxa"/>
            <w:gridSpan w:val="2"/>
          </w:tcPr>
          <w:p w:rsidR="00216C42" w:rsidRPr="002840FA" w:rsidRDefault="00216C42" w:rsidP="002840FA">
            <w:pPr>
              <w:ind w:right="1"/>
              <w:rPr>
                <w:sz w:val="24"/>
                <w:szCs w:val="24"/>
                <w:lang w:val="uk-UA"/>
              </w:rPr>
            </w:pPr>
            <w:r w:rsidRPr="002840FA">
              <w:rPr>
                <w:sz w:val="24"/>
                <w:szCs w:val="24"/>
                <w:lang w:val="uk-UA"/>
              </w:rPr>
              <w:lastRenderedPageBreak/>
              <w:t xml:space="preserve">Підстава для одержання </w:t>
            </w:r>
            <w:r w:rsidRPr="002840FA">
              <w:rPr>
                <w:sz w:val="24"/>
                <w:szCs w:val="24"/>
                <w:lang w:val="uk-UA"/>
              </w:rPr>
              <w:lastRenderedPageBreak/>
              <w:t>адміністративної послуги</w:t>
            </w:r>
          </w:p>
        </w:tc>
        <w:tc>
          <w:tcPr>
            <w:tcW w:w="5221" w:type="dxa"/>
          </w:tcPr>
          <w:p w:rsidR="00216C42" w:rsidRPr="002840FA" w:rsidRDefault="00216C42" w:rsidP="002840FA">
            <w:pPr>
              <w:ind w:right="1"/>
              <w:jc w:val="both"/>
              <w:rPr>
                <w:sz w:val="24"/>
                <w:szCs w:val="24"/>
                <w:lang w:val="uk-UA"/>
              </w:rPr>
            </w:pPr>
            <w:r w:rsidRPr="002840FA">
              <w:rPr>
                <w:sz w:val="24"/>
                <w:szCs w:val="24"/>
                <w:lang w:val="uk-UA"/>
              </w:rPr>
              <w:lastRenderedPageBreak/>
              <w:t xml:space="preserve">Намір здійснити реконструкцію житлового </w:t>
            </w:r>
            <w:r w:rsidRPr="002840FA">
              <w:rPr>
                <w:sz w:val="24"/>
                <w:szCs w:val="24"/>
                <w:lang w:val="uk-UA"/>
              </w:rPr>
              <w:lastRenderedPageBreak/>
              <w:t>приміщення під обʼєкт невиробничої сфери</w:t>
            </w:r>
          </w:p>
        </w:tc>
      </w:tr>
      <w:tr w:rsidR="00216C42" w:rsidRPr="0061313A" w:rsidTr="00216C42">
        <w:tc>
          <w:tcPr>
            <w:tcW w:w="588" w:type="dxa"/>
            <w:gridSpan w:val="2"/>
          </w:tcPr>
          <w:p w:rsidR="00216C42" w:rsidRPr="002840FA" w:rsidRDefault="00216C42" w:rsidP="002840FA">
            <w:pPr>
              <w:ind w:right="1"/>
              <w:rPr>
                <w:sz w:val="24"/>
                <w:szCs w:val="24"/>
                <w:lang w:val="uk-UA"/>
              </w:rPr>
            </w:pPr>
            <w:r w:rsidRPr="002840FA">
              <w:rPr>
                <w:sz w:val="24"/>
                <w:szCs w:val="24"/>
                <w:lang w:val="uk-UA"/>
              </w:rPr>
              <w:lastRenderedPageBreak/>
              <w:t>7.</w:t>
            </w:r>
            <w:r w:rsidRPr="002840FA">
              <w:rPr>
                <w:sz w:val="24"/>
                <w:szCs w:val="24"/>
                <w:lang w:val="uk-UA"/>
              </w:rPr>
              <w:tab/>
            </w:r>
          </w:p>
        </w:tc>
        <w:tc>
          <w:tcPr>
            <w:tcW w:w="4080" w:type="dxa"/>
            <w:gridSpan w:val="2"/>
          </w:tcPr>
          <w:p w:rsidR="00216C42" w:rsidRPr="002840FA" w:rsidRDefault="00216C42" w:rsidP="002840FA">
            <w:pPr>
              <w:ind w:right="1"/>
              <w:rPr>
                <w:sz w:val="24"/>
                <w:szCs w:val="24"/>
                <w:lang w:val="uk-UA"/>
              </w:rPr>
            </w:pPr>
            <w:r w:rsidRPr="002840FA">
              <w:rPr>
                <w:sz w:val="24"/>
                <w:szCs w:val="24"/>
                <w:lang w:val="uk-UA"/>
              </w:rPr>
              <w:t>Вичерпний перелік документів, необхідних для отримання адміністративної послуги, а також вимоги до них</w:t>
            </w:r>
          </w:p>
        </w:tc>
        <w:tc>
          <w:tcPr>
            <w:tcW w:w="5221" w:type="dxa"/>
          </w:tcPr>
          <w:p w:rsidR="00216C42" w:rsidRPr="002840FA" w:rsidRDefault="00216C42" w:rsidP="002840FA">
            <w:pPr>
              <w:ind w:right="1" w:firstLine="600"/>
              <w:jc w:val="both"/>
              <w:rPr>
                <w:sz w:val="24"/>
                <w:szCs w:val="24"/>
                <w:lang w:val="uk-UA"/>
              </w:rPr>
            </w:pPr>
            <w:r w:rsidRPr="002840FA">
              <w:rPr>
                <w:sz w:val="24"/>
                <w:szCs w:val="24"/>
                <w:lang w:val="uk-UA"/>
              </w:rPr>
              <w:t>1) - Заява власника (власників) житла або уповноваженої ним особи з доданням копії доручення, засвідченої нотаріально, на імʼя міського голови про переведення житлового приміщення в нежитлове та проведення його реконструкції із зазначенням цільового призначення, в яке планується перевести приміщення;</w:t>
            </w:r>
          </w:p>
          <w:p w:rsidR="00216C42" w:rsidRPr="002840FA" w:rsidRDefault="00216C42" w:rsidP="002840FA">
            <w:pPr>
              <w:ind w:right="1" w:firstLine="600"/>
              <w:jc w:val="both"/>
              <w:rPr>
                <w:sz w:val="24"/>
                <w:szCs w:val="24"/>
              </w:rPr>
            </w:pPr>
            <w:r w:rsidRPr="002840FA">
              <w:rPr>
                <w:sz w:val="24"/>
                <w:szCs w:val="24"/>
              </w:rPr>
              <w:t xml:space="preserve">2) </w:t>
            </w:r>
            <w:r w:rsidRPr="002840FA">
              <w:rPr>
                <w:sz w:val="24"/>
                <w:szCs w:val="24"/>
                <w:lang w:val="uk-UA"/>
              </w:rPr>
              <w:t xml:space="preserve"> К</w:t>
            </w:r>
            <w:r w:rsidRPr="002840FA">
              <w:rPr>
                <w:sz w:val="24"/>
                <w:szCs w:val="24"/>
              </w:rPr>
              <w:t>опі</w:t>
            </w:r>
            <w:r w:rsidRPr="002840FA">
              <w:rPr>
                <w:sz w:val="24"/>
                <w:szCs w:val="24"/>
                <w:lang w:val="uk-UA"/>
              </w:rPr>
              <w:t>я</w:t>
            </w:r>
            <w:r w:rsidRPr="002840FA">
              <w:rPr>
                <w:sz w:val="24"/>
                <w:szCs w:val="24"/>
              </w:rPr>
              <w:t xml:space="preserve"> документа</w:t>
            </w:r>
            <w:r w:rsidRPr="002840FA">
              <w:rPr>
                <w:sz w:val="24"/>
                <w:szCs w:val="24"/>
                <w:lang w:val="uk-UA"/>
              </w:rPr>
              <w:t>, що підтверджує право власності на житлове приміщення (у разі відсутності інформації про реєстрацію прав у Державному реєстрі речових прав на нерухоме майно) – 2 екз.</w:t>
            </w:r>
            <w:r w:rsidRPr="002840FA">
              <w:rPr>
                <w:sz w:val="24"/>
                <w:szCs w:val="24"/>
              </w:rPr>
              <w:t>;</w:t>
            </w:r>
          </w:p>
          <w:p w:rsidR="00216C42" w:rsidRPr="002840FA" w:rsidRDefault="00216C42" w:rsidP="002840FA">
            <w:pPr>
              <w:ind w:right="1" w:firstLine="600"/>
              <w:jc w:val="both"/>
              <w:rPr>
                <w:sz w:val="24"/>
                <w:szCs w:val="24"/>
                <w:lang w:val="uk-UA"/>
              </w:rPr>
            </w:pPr>
            <w:r w:rsidRPr="002840FA">
              <w:rPr>
                <w:sz w:val="24"/>
                <w:szCs w:val="24"/>
              </w:rPr>
              <w:t>3)</w:t>
            </w:r>
            <w:r w:rsidRPr="002840FA">
              <w:rPr>
                <w:sz w:val="24"/>
                <w:szCs w:val="24"/>
                <w:lang w:val="uk-UA"/>
              </w:rPr>
              <w:t xml:space="preserve"> Копія технічного паспорту на житлове приміщення - 2 екз.</w:t>
            </w:r>
            <w:r w:rsidRPr="002840FA">
              <w:rPr>
                <w:sz w:val="24"/>
                <w:szCs w:val="24"/>
              </w:rPr>
              <w:t>;</w:t>
            </w:r>
          </w:p>
          <w:p w:rsidR="00216C42" w:rsidRPr="002840FA" w:rsidRDefault="00216C42" w:rsidP="002840FA">
            <w:pPr>
              <w:ind w:right="1" w:firstLine="600"/>
              <w:jc w:val="both"/>
              <w:rPr>
                <w:sz w:val="24"/>
                <w:szCs w:val="24"/>
                <w:lang w:val="uk-UA"/>
              </w:rPr>
            </w:pPr>
            <w:r w:rsidRPr="002840FA">
              <w:rPr>
                <w:sz w:val="24"/>
                <w:szCs w:val="24"/>
                <w:lang w:val="uk-UA"/>
              </w:rPr>
              <w:t>4) Довідка про те, що в зазначеному житловому приміщенні не зареєстровані мешканці;</w:t>
            </w:r>
          </w:p>
          <w:p w:rsidR="00216C42" w:rsidRPr="002840FA" w:rsidRDefault="00216C42" w:rsidP="002840FA">
            <w:pPr>
              <w:ind w:right="1" w:firstLine="600"/>
              <w:jc w:val="both"/>
              <w:rPr>
                <w:sz w:val="24"/>
                <w:szCs w:val="24"/>
                <w:lang w:val="uk-UA"/>
              </w:rPr>
            </w:pPr>
            <w:r w:rsidRPr="002840FA">
              <w:rPr>
                <w:sz w:val="24"/>
                <w:szCs w:val="24"/>
                <w:lang w:val="uk-UA"/>
              </w:rPr>
              <w:t>5) Документ, що засвідчує згоду мешканців квартир підʼїзду та суміжних квартир на переведення приміщення із житлового в нежитлове під розміщення обʼєкту невиробничої сфери та будівництво окремого входу і прибудов (в разі потреби) із зазначенням розмірів;</w:t>
            </w:r>
          </w:p>
          <w:p w:rsidR="00216C42" w:rsidRPr="002840FA" w:rsidRDefault="00216C42" w:rsidP="002840FA">
            <w:pPr>
              <w:ind w:right="1" w:firstLine="600"/>
              <w:jc w:val="both"/>
              <w:rPr>
                <w:sz w:val="24"/>
                <w:szCs w:val="24"/>
                <w:lang w:val="uk-UA"/>
              </w:rPr>
            </w:pPr>
            <w:r w:rsidRPr="002840FA">
              <w:rPr>
                <w:sz w:val="24"/>
                <w:szCs w:val="24"/>
                <w:lang w:val="uk-UA"/>
              </w:rPr>
              <w:t>6) Узгодження житлово-експлуатаційної організації або об’єднання співвласників будинку (якщо таке створене);</w:t>
            </w:r>
          </w:p>
          <w:p w:rsidR="00216C42" w:rsidRPr="002840FA" w:rsidRDefault="00216C42" w:rsidP="002840FA">
            <w:pPr>
              <w:ind w:right="1" w:firstLine="600"/>
              <w:jc w:val="both"/>
              <w:rPr>
                <w:sz w:val="24"/>
                <w:szCs w:val="24"/>
                <w:lang w:val="uk-UA"/>
              </w:rPr>
            </w:pPr>
            <w:r w:rsidRPr="002840FA">
              <w:rPr>
                <w:sz w:val="24"/>
                <w:szCs w:val="24"/>
                <w:lang w:val="uk-UA"/>
              </w:rPr>
              <w:t>7) Технічний висновок про можливість переведення житлових приміщень в нежитлові з обґрунтуванням можливості реконструкції приміщень під обʼєкт невиробничої сфери з влаштуванням окремого входу та прибудов (у разі потреби), виконаний організацією, яка має відповідну ліцензію – 2 екз.;</w:t>
            </w:r>
          </w:p>
          <w:p w:rsidR="00216C42" w:rsidRPr="002840FA" w:rsidRDefault="00216C42" w:rsidP="002840FA">
            <w:pPr>
              <w:ind w:right="1" w:firstLine="600"/>
              <w:jc w:val="both"/>
              <w:rPr>
                <w:sz w:val="24"/>
                <w:szCs w:val="24"/>
                <w:lang w:val="uk-UA"/>
              </w:rPr>
            </w:pPr>
            <w:r w:rsidRPr="002840FA">
              <w:rPr>
                <w:sz w:val="24"/>
                <w:szCs w:val="24"/>
                <w:lang w:val="uk-UA"/>
              </w:rPr>
              <w:t>8) Копія установчих документів для юридичних осіб, для громадян – копія документа, що посвідчує особу – 1 екз.;</w:t>
            </w:r>
          </w:p>
          <w:p w:rsidR="00216C42" w:rsidRPr="002840FA" w:rsidRDefault="00216C42" w:rsidP="002840FA">
            <w:pPr>
              <w:ind w:right="1" w:firstLine="600"/>
              <w:jc w:val="both"/>
              <w:rPr>
                <w:sz w:val="24"/>
                <w:szCs w:val="24"/>
                <w:lang w:val="uk-UA"/>
              </w:rPr>
            </w:pPr>
            <w:r w:rsidRPr="002840FA">
              <w:rPr>
                <w:sz w:val="24"/>
                <w:szCs w:val="24"/>
                <w:lang w:val="uk-UA"/>
              </w:rPr>
              <w:t>9) Ескізний проект реконструкції житлового приміщення під розміщення обʼєкту невиробничої сфери з влаштуванням окремого входу та прибудов (у разі потреби) та благоустроєм прилеглої території.</w:t>
            </w:r>
          </w:p>
          <w:p w:rsidR="00216C42" w:rsidRPr="002840FA" w:rsidRDefault="00216C42" w:rsidP="002840FA">
            <w:pPr>
              <w:ind w:right="1" w:firstLine="600"/>
              <w:jc w:val="both"/>
              <w:rPr>
                <w:b/>
                <w:sz w:val="24"/>
                <w:szCs w:val="24"/>
                <w:lang w:val="uk-UA"/>
              </w:rPr>
            </w:pPr>
          </w:p>
        </w:tc>
      </w:tr>
      <w:tr w:rsidR="00216C42" w:rsidRPr="002840FA" w:rsidTr="00216C42">
        <w:tc>
          <w:tcPr>
            <w:tcW w:w="588" w:type="dxa"/>
            <w:gridSpan w:val="2"/>
          </w:tcPr>
          <w:p w:rsidR="00216C42" w:rsidRPr="002840FA" w:rsidRDefault="00216C42" w:rsidP="002840FA">
            <w:pPr>
              <w:ind w:right="1"/>
              <w:rPr>
                <w:sz w:val="24"/>
                <w:szCs w:val="24"/>
                <w:lang w:val="uk-UA"/>
              </w:rPr>
            </w:pPr>
            <w:r w:rsidRPr="002840FA">
              <w:rPr>
                <w:sz w:val="24"/>
                <w:szCs w:val="24"/>
                <w:lang w:val="uk-UA"/>
              </w:rPr>
              <w:t>8.</w:t>
            </w:r>
            <w:r w:rsidRPr="002840FA">
              <w:rPr>
                <w:sz w:val="24"/>
                <w:szCs w:val="24"/>
                <w:lang w:val="uk-UA"/>
              </w:rPr>
              <w:tab/>
            </w:r>
          </w:p>
        </w:tc>
        <w:tc>
          <w:tcPr>
            <w:tcW w:w="4080" w:type="dxa"/>
            <w:gridSpan w:val="2"/>
          </w:tcPr>
          <w:p w:rsidR="00216C42" w:rsidRPr="002840FA" w:rsidRDefault="00216C42" w:rsidP="002840FA">
            <w:pPr>
              <w:ind w:right="1"/>
              <w:rPr>
                <w:sz w:val="24"/>
                <w:szCs w:val="24"/>
                <w:lang w:val="uk-UA"/>
              </w:rPr>
            </w:pPr>
            <w:r w:rsidRPr="002840FA">
              <w:rPr>
                <w:sz w:val="24"/>
                <w:szCs w:val="24"/>
                <w:lang w:val="uk-UA"/>
              </w:rPr>
              <w:t>Порядок та спосіб подання документів, необхідних для отримання адміністративної послуги</w:t>
            </w:r>
            <w:r w:rsidRPr="002840FA">
              <w:rPr>
                <w:sz w:val="24"/>
                <w:szCs w:val="24"/>
                <w:lang w:val="uk-UA"/>
              </w:rPr>
              <w:tab/>
            </w:r>
          </w:p>
        </w:tc>
        <w:tc>
          <w:tcPr>
            <w:tcW w:w="5221" w:type="dxa"/>
          </w:tcPr>
          <w:p w:rsidR="00216C42" w:rsidRPr="002840FA" w:rsidRDefault="00216C42" w:rsidP="002840FA">
            <w:pPr>
              <w:ind w:right="1"/>
              <w:jc w:val="both"/>
              <w:rPr>
                <w:sz w:val="24"/>
                <w:szCs w:val="24"/>
                <w:lang w:val="uk-UA"/>
              </w:rPr>
            </w:pPr>
            <w:r w:rsidRPr="002840FA">
              <w:rPr>
                <w:sz w:val="24"/>
                <w:szCs w:val="24"/>
              </w:rPr>
              <w:t xml:space="preserve">Одержувач адміністративної послуги подає документи вказані в пункті </w:t>
            </w:r>
            <w:r w:rsidRPr="002840FA">
              <w:rPr>
                <w:sz w:val="24"/>
                <w:szCs w:val="24"/>
                <w:lang w:val="uk-UA"/>
              </w:rPr>
              <w:t>9</w:t>
            </w:r>
            <w:r w:rsidRPr="002840FA">
              <w:rPr>
                <w:sz w:val="24"/>
                <w:szCs w:val="24"/>
              </w:rPr>
              <w:t xml:space="preserve"> до </w:t>
            </w:r>
            <w:r w:rsidRPr="002840FA">
              <w:rPr>
                <w:sz w:val="24"/>
                <w:szCs w:val="24"/>
                <w:lang w:val="uk-UA"/>
              </w:rPr>
              <w:t>центру надання адміністративної послуги особисто (через представника)</w:t>
            </w:r>
          </w:p>
        </w:tc>
      </w:tr>
      <w:tr w:rsidR="00216C42" w:rsidRPr="002840FA" w:rsidTr="00216C42">
        <w:tc>
          <w:tcPr>
            <w:tcW w:w="588" w:type="dxa"/>
            <w:gridSpan w:val="2"/>
          </w:tcPr>
          <w:p w:rsidR="00216C42" w:rsidRPr="002840FA" w:rsidRDefault="00216C42" w:rsidP="002840FA">
            <w:pPr>
              <w:ind w:right="1"/>
              <w:rPr>
                <w:sz w:val="24"/>
                <w:szCs w:val="24"/>
                <w:lang w:val="uk-UA"/>
              </w:rPr>
            </w:pPr>
            <w:r w:rsidRPr="002840FA">
              <w:rPr>
                <w:sz w:val="24"/>
                <w:szCs w:val="24"/>
                <w:lang w:val="uk-UA"/>
              </w:rPr>
              <w:t>9.</w:t>
            </w:r>
            <w:r w:rsidRPr="002840FA">
              <w:rPr>
                <w:sz w:val="24"/>
                <w:szCs w:val="24"/>
                <w:lang w:val="uk-UA"/>
              </w:rPr>
              <w:tab/>
            </w:r>
          </w:p>
        </w:tc>
        <w:tc>
          <w:tcPr>
            <w:tcW w:w="4080" w:type="dxa"/>
            <w:gridSpan w:val="2"/>
          </w:tcPr>
          <w:p w:rsidR="00216C42" w:rsidRPr="002840FA" w:rsidRDefault="00216C42" w:rsidP="002840FA">
            <w:pPr>
              <w:ind w:right="1"/>
              <w:rPr>
                <w:sz w:val="24"/>
                <w:szCs w:val="24"/>
                <w:lang w:val="uk-UA"/>
              </w:rPr>
            </w:pPr>
            <w:r w:rsidRPr="002840FA">
              <w:rPr>
                <w:sz w:val="24"/>
                <w:szCs w:val="24"/>
                <w:lang w:val="uk-UA"/>
              </w:rPr>
              <w:t>Платність (безоплатність) надання адміністративної послуги</w:t>
            </w:r>
          </w:p>
        </w:tc>
        <w:tc>
          <w:tcPr>
            <w:tcW w:w="5221" w:type="dxa"/>
          </w:tcPr>
          <w:p w:rsidR="00216C42" w:rsidRPr="002840FA" w:rsidRDefault="00216C42" w:rsidP="002840FA">
            <w:pPr>
              <w:ind w:right="1"/>
              <w:jc w:val="both"/>
              <w:rPr>
                <w:sz w:val="24"/>
                <w:szCs w:val="24"/>
                <w:lang w:val="uk-UA"/>
              </w:rPr>
            </w:pPr>
            <w:r w:rsidRPr="002840FA">
              <w:rPr>
                <w:sz w:val="24"/>
                <w:szCs w:val="24"/>
                <w:lang w:val="uk-UA"/>
              </w:rPr>
              <w:t>безкоштовно</w:t>
            </w:r>
          </w:p>
        </w:tc>
      </w:tr>
      <w:tr w:rsidR="00216C42" w:rsidRPr="002840FA" w:rsidTr="00216C42">
        <w:tc>
          <w:tcPr>
            <w:tcW w:w="588" w:type="dxa"/>
            <w:gridSpan w:val="2"/>
          </w:tcPr>
          <w:p w:rsidR="00216C42" w:rsidRPr="002840FA" w:rsidRDefault="00216C42" w:rsidP="002840FA">
            <w:pPr>
              <w:ind w:right="1"/>
              <w:rPr>
                <w:sz w:val="24"/>
                <w:szCs w:val="24"/>
                <w:lang w:val="uk-UA"/>
              </w:rPr>
            </w:pPr>
            <w:r w:rsidRPr="002840FA">
              <w:rPr>
                <w:sz w:val="24"/>
                <w:szCs w:val="24"/>
                <w:lang w:val="uk-UA"/>
              </w:rPr>
              <w:t>10.</w:t>
            </w:r>
            <w:r w:rsidRPr="002840FA">
              <w:rPr>
                <w:sz w:val="24"/>
                <w:szCs w:val="24"/>
                <w:lang w:val="uk-UA"/>
              </w:rPr>
              <w:tab/>
            </w:r>
          </w:p>
        </w:tc>
        <w:tc>
          <w:tcPr>
            <w:tcW w:w="4080" w:type="dxa"/>
            <w:gridSpan w:val="2"/>
          </w:tcPr>
          <w:p w:rsidR="00216C42" w:rsidRPr="002840FA" w:rsidRDefault="00216C42" w:rsidP="002840FA">
            <w:pPr>
              <w:ind w:right="1"/>
              <w:rPr>
                <w:sz w:val="24"/>
                <w:szCs w:val="24"/>
                <w:lang w:val="uk-UA"/>
              </w:rPr>
            </w:pPr>
            <w:r w:rsidRPr="002840FA">
              <w:rPr>
                <w:sz w:val="24"/>
                <w:szCs w:val="24"/>
                <w:lang w:val="uk-UA"/>
              </w:rPr>
              <w:t>Строк надання адміністративної послуги</w:t>
            </w:r>
            <w:r w:rsidRPr="002840FA">
              <w:rPr>
                <w:sz w:val="24"/>
                <w:szCs w:val="24"/>
                <w:lang w:val="uk-UA"/>
              </w:rPr>
              <w:tab/>
            </w:r>
          </w:p>
        </w:tc>
        <w:tc>
          <w:tcPr>
            <w:tcW w:w="5221" w:type="dxa"/>
          </w:tcPr>
          <w:p w:rsidR="00216C42" w:rsidRPr="002840FA" w:rsidRDefault="00216C42" w:rsidP="002840FA">
            <w:pPr>
              <w:ind w:right="1"/>
              <w:jc w:val="both"/>
              <w:rPr>
                <w:sz w:val="24"/>
                <w:szCs w:val="24"/>
                <w:lang w:val="uk-UA"/>
              </w:rPr>
            </w:pPr>
            <w:r w:rsidRPr="002840FA">
              <w:rPr>
                <w:sz w:val="24"/>
                <w:szCs w:val="24"/>
                <w:lang w:val="uk-UA"/>
              </w:rPr>
              <w:t>30 календарних днів</w:t>
            </w:r>
          </w:p>
        </w:tc>
      </w:tr>
      <w:tr w:rsidR="00216C42" w:rsidRPr="0061313A" w:rsidTr="00216C42">
        <w:tc>
          <w:tcPr>
            <w:tcW w:w="588" w:type="dxa"/>
            <w:gridSpan w:val="2"/>
          </w:tcPr>
          <w:p w:rsidR="00216C42" w:rsidRPr="002840FA" w:rsidRDefault="00216C42" w:rsidP="002840FA">
            <w:pPr>
              <w:ind w:right="1"/>
              <w:rPr>
                <w:sz w:val="24"/>
                <w:szCs w:val="24"/>
                <w:lang w:val="uk-UA"/>
              </w:rPr>
            </w:pPr>
            <w:r w:rsidRPr="002840FA">
              <w:rPr>
                <w:sz w:val="24"/>
                <w:szCs w:val="24"/>
                <w:lang w:val="uk-UA"/>
              </w:rPr>
              <w:t>11.</w:t>
            </w:r>
            <w:r w:rsidRPr="002840FA">
              <w:rPr>
                <w:sz w:val="24"/>
                <w:szCs w:val="24"/>
                <w:lang w:val="uk-UA"/>
              </w:rPr>
              <w:lastRenderedPageBreak/>
              <w:tab/>
            </w:r>
          </w:p>
        </w:tc>
        <w:tc>
          <w:tcPr>
            <w:tcW w:w="4080" w:type="dxa"/>
            <w:gridSpan w:val="2"/>
          </w:tcPr>
          <w:p w:rsidR="00216C42" w:rsidRPr="002840FA" w:rsidRDefault="00216C42" w:rsidP="002840FA">
            <w:pPr>
              <w:ind w:right="1"/>
              <w:rPr>
                <w:sz w:val="24"/>
                <w:szCs w:val="24"/>
                <w:lang w:val="uk-UA"/>
              </w:rPr>
            </w:pPr>
            <w:r w:rsidRPr="002840FA">
              <w:rPr>
                <w:sz w:val="24"/>
                <w:szCs w:val="24"/>
                <w:lang w:val="uk-UA"/>
              </w:rPr>
              <w:lastRenderedPageBreak/>
              <w:t xml:space="preserve">Перелік підстав для відмови у </w:t>
            </w:r>
            <w:r w:rsidRPr="002840FA">
              <w:rPr>
                <w:sz w:val="24"/>
                <w:szCs w:val="24"/>
                <w:lang w:val="uk-UA"/>
              </w:rPr>
              <w:lastRenderedPageBreak/>
              <w:t>наданні адміністративної послуги</w:t>
            </w:r>
          </w:p>
        </w:tc>
        <w:tc>
          <w:tcPr>
            <w:tcW w:w="5221" w:type="dxa"/>
          </w:tcPr>
          <w:p w:rsidR="00216C42" w:rsidRPr="002840FA" w:rsidRDefault="00216C42" w:rsidP="002840FA">
            <w:pPr>
              <w:ind w:right="1"/>
              <w:jc w:val="both"/>
              <w:rPr>
                <w:sz w:val="24"/>
                <w:szCs w:val="24"/>
                <w:lang w:val="uk-UA"/>
              </w:rPr>
            </w:pPr>
            <w:r w:rsidRPr="002840FA">
              <w:rPr>
                <w:sz w:val="24"/>
                <w:szCs w:val="24"/>
                <w:lang w:val="uk-UA"/>
              </w:rPr>
              <w:lastRenderedPageBreak/>
              <w:t xml:space="preserve">Підставою для відмови у видачі дозволу на </w:t>
            </w:r>
            <w:r w:rsidRPr="002840FA">
              <w:rPr>
                <w:sz w:val="24"/>
                <w:szCs w:val="24"/>
                <w:lang w:val="uk-UA"/>
              </w:rPr>
              <w:lastRenderedPageBreak/>
              <w:t>переведення житлового приміщення в нежитлове та реконструкцію його під обʼєкт невиробничої сфери є не відповідність намірів здійснити реконструкцію житлового приміщення під обʼєкт невиробничої сфери вимогам діючих нормативних документів та положенням відповідної містобудівної документації на місцевому рівні.</w:t>
            </w:r>
          </w:p>
        </w:tc>
      </w:tr>
      <w:tr w:rsidR="00216C42" w:rsidRPr="002840FA" w:rsidTr="00216C42">
        <w:tc>
          <w:tcPr>
            <w:tcW w:w="588" w:type="dxa"/>
            <w:gridSpan w:val="2"/>
          </w:tcPr>
          <w:p w:rsidR="00216C42" w:rsidRPr="002840FA" w:rsidRDefault="00216C42" w:rsidP="002840FA">
            <w:pPr>
              <w:ind w:right="1"/>
              <w:rPr>
                <w:sz w:val="24"/>
                <w:szCs w:val="24"/>
                <w:lang w:val="uk-UA"/>
              </w:rPr>
            </w:pPr>
            <w:r w:rsidRPr="002840FA">
              <w:rPr>
                <w:sz w:val="24"/>
                <w:szCs w:val="24"/>
                <w:lang w:val="uk-UA"/>
              </w:rPr>
              <w:lastRenderedPageBreak/>
              <w:t>12.</w:t>
            </w:r>
            <w:r w:rsidRPr="002840FA">
              <w:rPr>
                <w:sz w:val="24"/>
                <w:szCs w:val="24"/>
                <w:lang w:val="uk-UA"/>
              </w:rPr>
              <w:tab/>
            </w:r>
          </w:p>
        </w:tc>
        <w:tc>
          <w:tcPr>
            <w:tcW w:w="4080" w:type="dxa"/>
            <w:gridSpan w:val="2"/>
          </w:tcPr>
          <w:p w:rsidR="00216C42" w:rsidRPr="002840FA" w:rsidRDefault="00216C42" w:rsidP="002840FA">
            <w:pPr>
              <w:ind w:right="1"/>
              <w:rPr>
                <w:sz w:val="24"/>
                <w:szCs w:val="24"/>
                <w:lang w:val="uk-UA"/>
              </w:rPr>
            </w:pPr>
            <w:r w:rsidRPr="002840FA">
              <w:rPr>
                <w:sz w:val="24"/>
                <w:szCs w:val="24"/>
                <w:lang w:val="uk-UA"/>
              </w:rPr>
              <w:t>Результат надання адміністративної послуги</w:t>
            </w:r>
          </w:p>
        </w:tc>
        <w:tc>
          <w:tcPr>
            <w:tcW w:w="5221" w:type="dxa"/>
          </w:tcPr>
          <w:p w:rsidR="00216C42" w:rsidRPr="002840FA" w:rsidRDefault="00216C42" w:rsidP="002840FA">
            <w:pPr>
              <w:ind w:right="1"/>
              <w:jc w:val="both"/>
              <w:rPr>
                <w:sz w:val="24"/>
                <w:szCs w:val="24"/>
                <w:lang w:val="uk-UA"/>
              </w:rPr>
            </w:pPr>
            <w:r w:rsidRPr="002840FA">
              <w:rPr>
                <w:sz w:val="24"/>
                <w:szCs w:val="24"/>
                <w:lang w:val="uk-UA"/>
              </w:rPr>
              <w:t>Рішення виконкому про виведення житлового приміщення з житлового фонду та надання дозволу на реконструкцію його під обʼєкт невиробничої сфери.</w:t>
            </w:r>
          </w:p>
        </w:tc>
      </w:tr>
      <w:tr w:rsidR="00216C42" w:rsidRPr="002840FA" w:rsidTr="00216C42">
        <w:tc>
          <w:tcPr>
            <w:tcW w:w="588" w:type="dxa"/>
            <w:gridSpan w:val="2"/>
          </w:tcPr>
          <w:p w:rsidR="00216C42" w:rsidRPr="002840FA" w:rsidRDefault="00216C42" w:rsidP="002840FA">
            <w:pPr>
              <w:ind w:right="1"/>
              <w:rPr>
                <w:sz w:val="24"/>
                <w:szCs w:val="24"/>
                <w:lang w:val="uk-UA"/>
              </w:rPr>
            </w:pPr>
            <w:r w:rsidRPr="002840FA">
              <w:rPr>
                <w:sz w:val="24"/>
                <w:szCs w:val="24"/>
                <w:lang w:val="uk-UA"/>
              </w:rPr>
              <w:t>13.</w:t>
            </w:r>
            <w:r w:rsidRPr="002840FA">
              <w:rPr>
                <w:sz w:val="24"/>
                <w:szCs w:val="24"/>
                <w:lang w:val="uk-UA"/>
              </w:rPr>
              <w:tab/>
            </w:r>
          </w:p>
        </w:tc>
        <w:tc>
          <w:tcPr>
            <w:tcW w:w="4080" w:type="dxa"/>
            <w:gridSpan w:val="2"/>
          </w:tcPr>
          <w:p w:rsidR="00216C42" w:rsidRPr="002840FA" w:rsidRDefault="00216C42" w:rsidP="002840FA">
            <w:pPr>
              <w:ind w:right="1"/>
              <w:rPr>
                <w:sz w:val="24"/>
                <w:szCs w:val="24"/>
                <w:lang w:val="uk-UA"/>
              </w:rPr>
            </w:pPr>
            <w:r w:rsidRPr="002840FA">
              <w:rPr>
                <w:sz w:val="24"/>
                <w:szCs w:val="24"/>
                <w:lang w:val="uk-UA"/>
              </w:rPr>
              <w:t>Способи отримання відповіді (результату)</w:t>
            </w:r>
          </w:p>
        </w:tc>
        <w:tc>
          <w:tcPr>
            <w:tcW w:w="5221" w:type="dxa"/>
          </w:tcPr>
          <w:p w:rsidR="00216C42" w:rsidRPr="002840FA" w:rsidRDefault="00216C42" w:rsidP="002840FA">
            <w:pPr>
              <w:ind w:right="1"/>
              <w:jc w:val="both"/>
              <w:rPr>
                <w:sz w:val="24"/>
                <w:szCs w:val="24"/>
                <w:lang w:val="uk-UA"/>
              </w:rPr>
            </w:pPr>
            <w:r w:rsidRPr="002840FA">
              <w:rPr>
                <w:sz w:val="24"/>
                <w:szCs w:val="24"/>
                <w:lang w:val="uk-UA"/>
              </w:rPr>
              <w:t>Особисто (через представника)</w:t>
            </w:r>
          </w:p>
        </w:tc>
      </w:tr>
    </w:tbl>
    <w:p w:rsidR="00096396" w:rsidRDefault="00096396" w:rsidP="002840FA">
      <w:pPr>
        <w:ind w:right="1"/>
        <w:rPr>
          <w:b/>
          <w:sz w:val="24"/>
          <w:szCs w:val="24"/>
          <w:lang w:val="uk-UA"/>
        </w:rPr>
      </w:pPr>
    </w:p>
    <w:p w:rsidR="00096396" w:rsidRDefault="00096396" w:rsidP="002840FA">
      <w:pPr>
        <w:ind w:right="1"/>
        <w:rPr>
          <w:b/>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3A6A4C" w:rsidRPr="002840FA" w:rsidRDefault="0081717D" w:rsidP="002840FA">
      <w:pPr>
        <w:ind w:right="1"/>
        <w:rPr>
          <w:sz w:val="24"/>
          <w:szCs w:val="24"/>
          <w:lang w:val="uk-UA" w:eastAsia="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r w:rsidR="003A6A4C"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24</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b/>
          <w:caps/>
          <w:sz w:val="24"/>
          <w:szCs w:val="24"/>
          <w:lang w:val="uk-UA"/>
        </w:rPr>
      </w:pPr>
      <w:r w:rsidRPr="002840FA">
        <w:rPr>
          <w:sz w:val="24"/>
          <w:szCs w:val="24"/>
          <w:lang w:val="uk-UA"/>
        </w:rPr>
        <w:t>Інформаційна картка адміністративної послуги №</w:t>
      </w:r>
      <w:r w:rsidR="00D735D5" w:rsidRPr="002840FA">
        <w:rPr>
          <w:sz w:val="24"/>
          <w:szCs w:val="24"/>
          <w:lang w:val="uk-UA"/>
        </w:rPr>
        <w:t>02-03</w:t>
      </w:r>
      <w:r w:rsidRPr="002840FA">
        <w:rPr>
          <w:b/>
          <w:caps/>
          <w:sz w:val="24"/>
          <w:szCs w:val="24"/>
          <w:lang w:val="uk-UA"/>
        </w:rPr>
        <w:t xml:space="preserve"> </w:t>
      </w:r>
    </w:p>
    <w:p w:rsidR="00D735D5" w:rsidRPr="002840FA" w:rsidRDefault="00D735D5" w:rsidP="002840FA">
      <w:pPr>
        <w:pStyle w:val="a3"/>
        <w:spacing w:before="60" w:beforeAutospacing="0" w:after="60" w:afterAutospacing="0"/>
        <w:ind w:right="1" w:firstLine="567"/>
        <w:rPr>
          <w:b/>
          <w:bCs/>
          <w:u w:val="single"/>
          <w:lang w:val="uk-UA"/>
        </w:rPr>
      </w:pPr>
      <w:r w:rsidRPr="002840FA">
        <w:rPr>
          <w:b/>
          <w:bCs/>
          <w:lang w:val="uk-UA"/>
        </w:rPr>
        <w:t xml:space="preserve">             </w:t>
      </w:r>
      <w:r w:rsidRPr="002840FA">
        <w:rPr>
          <w:b/>
          <w:bCs/>
          <w:u w:val="single"/>
          <w:lang w:val="uk-UA"/>
        </w:rPr>
        <w:t xml:space="preserve">Визначення можливості розміщення тимчасової споруди-металевого гаражу </w:t>
      </w:r>
    </w:p>
    <w:p w:rsidR="00D735D5" w:rsidRPr="002840FA" w:rsidRDefault="00D735D5" w:rsidP="002840FA">
      <w:pPr>
        <w:ind w:right="1"/>
        <w:jc w:val="center"/>
        <w:rPr>
          <w:b/>
          <w:sz w:val="24"/>
          <w:szCs w:val="24"/>
          <w:u w:val="single"/>
          <w:lang w:val="uk-UA"/>
        </w:rPr>
      </w:pPr>
      <w:r w:rsidRPr="002840FA">
        <w:rPr>
          <w:b/>
          <w:sz w:val="24"/>
          <w:szCs w:val="24"/>
          <w:u w:val="single"/>
          <w:lang w:val="uk-UA"/>
        </w:rPr>
        <w:t>Виконком Сєвєродонецької міської ради</w:t>
      </w:r>
    </w:p>
    <w:p w:rsidR="00D735D5" w:rsidRPr="002840FA" w:rsidRDefault="00D735D5"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D735D5" w:rsidRPr="002840FA" w:rsidRDefault="00D735D5" w:rsidP="002840FA">
      <w:pPr>
        <w:ind w:right="1"/>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D735D5" w:rsidRPr="002840FA" w:rsidRDefault="007F2940" w:rsidP="002840FA">
            <w:pPr>
              <w:ind w:right="1"/>
              <w:rPr>
                <w:i/>
                <w:sz w:val="24"/>
                <w:szCs w:val="24"/>
                <w:lang w:val="uk-UA"/>
              </w:rPr>
            </w:pPr>
            <w:r w:rsidRPr="002840FA">
              <w:rPr>
                <w:sz w:val="24"/>
                <w:szCs w:val="24"/>
                <w:lang w:val="uk-UA"/>
              </w:rPr>
              <w:t>Центр надання адміністративних послуг  у м.Сєвєродонецьку</w:t>
            </w:r>
          </w:p>
        </w:tc>
      </w:tr>
      <w:tr w:rsidR="00D735D5" w:rsidRPr="002840FA" w:rsidTr="00DC11BC">
        <w:tc>
          <w:tcPr>
            <w:tcW w:w="9828" w:type="dxa"/>
            <w:gridSpan w:val="2"/>
          </w:tcPr>
          <w:p w:rsidR="00D735D5" w:rsidRPr="002840FA" w:rsidRDefault="00D735D5" w:rsidP="002840FA">
            <w:pPr>
              <w:ind w:right="1"/>
              <w:rPr>
                <w:i/>
                <w:sz w:val="24"/>
                <w:szCs w:val="24"/>
                <w:lang w:val="uk-UA"/>
              </w:rPr>
            </w:pPr>
            <w:r w:rsidRPr="002840FA">
              <w:rPr>
                <w:b/>
                <w:sz w:val="24"/>
                <w:szCs w:val="24"/>
                <w:lang w:val="uk-UA"/>
              </w:rPr>
              <w:t xml:space="preserve">                        Інформація про Центр надання адміністративних послуг</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27" w:type="dxa"/>
          </w:tcPr>
          <w:p w:rsidR="00D735D5" w:rsidRPr="002840FA" w:rsidRDefault="00D735D5" w:rsidP="002840FA">
            <w:pPr>
              <w:ind w:right="1"/>
              <w:rPr>
                <w:i/>
                <w:sz w:val="24"/>
                <w:szCs w:val="24"/>
                <w:lang w:val="uk-UA"/>
              </w:rPr>
            </w:pPr>
            <w:r w:rsidRPr="002840FA">
              <w:rPr>
                <w:sz w:val="24"/>
                <w:szCs w:val="24"/>
                <w:lang w:val="uk-UA"/>
              </w:rPr>
              <w:t>93400 Луганська обл., м.Сєвєродонецьк, бульвар Дружби Народів, 32-а</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2.</w:t>
            </w:r>
            <w:r w:rsidRPr="002840FA">
              <w:rPr>
                <w:sz w:val="24"/>
                <w:szCs w:val="24"/>
                <w:lang w:val="uk-UA"/>
              </w:rPr>
              <w:tab/>
              <w:t xml:space="preserve">Інформація щодо графіку прийому Центру надання адміністративних послуг </w:t>
            </w:r>
          </w:p>
        </w:tc>
        <w:tc>
          <w:tcPr>
            <w:tcW w:w="5427" w:type="dxa"/>
          </w:tcPr>
          <w:p w:rsidR="00D735D5" w:rsidRPr="002840FA" w:rsidRDefault="00D735D5" w:rsidP="002840FA">
            <w:pPr>
              <w:ind w:right="1"/>
              <w:jc w:val="both"/>
              <w:rPr>
                <w:sz w:val="24"/>
                <w:szCs w:val="24"/>
                <w:lang w:val="uk-UA"/>
              </w:rPr>
            </w:pPr>
            <w:r w:rsidRPr="002840FA">
              <w:rPr>
                <w:sz w:val="24"/>
                <w:szCs w:val="24"/>
                <w:lang w:val="uk-UA"/>
              </w:rPr>
              <w:t>Понеділок, вівторок, середа</w:t>
            </w:r>
          </w:p>
          <w:p w:rsidR="00D735D5" w:rsidRPr="002840FA" w:rsidRDefault="00D735D5" w:rsidP="002840FA">
            <w:pPr>
              <w:ind w:right="1"/>
              <w:jc w:val="both"/>
              <w:rPr>
                <w:sz w:val="24"/>
                <w:szCs w:val="24"/>
                <w:lang w:val="uk-UA"/>
              </w:rPr>
            </w:pPr>
            <w:r w:rsidRPr="002840FA">
              <w:rPr>
                <w:sz w:val="24"/>
                <w:szCs w:val="24"/>
                <w:lang w:val="uk-UA"/>
              </w:rPr>
              <w:t>з 8-30 до 15-30</w:t>
            </w:r>
          </w:p>
          <w:p w:rsidR="00D735D5" w:rsidRPr="002840FA" w:rsidRDefault="00D735D5" w:rsidP="002840FA">
            <w:pPr>
              <w:ind w:right="1"/>
              <w:jc w:val="both"/>
              <w:rPr>
                <w:sz w:val="24"/>
                <w:szCs w:val="24"/>
              </w:rPr>
            </w:pPr>
            <w:r w:rsidRPr="002840FA">
              <w:rPr>
                <w:sz w:val="24"/>
                <w:szCs w:val="24"/>
                <w:lang w:val="uk-UA"/>
              </w:rPr>
              <w:t>четвер з 9-30 до 20-00</w:t>
            </w:r>
          </w:p>
          <w:p w:rsidR="00D735D5" w:rsidRPr="002840FA" w:rsidRDefault="00D735D5" w:rsidP="002840FA">
            <w:pPr>
              <w:ind w:right="1"/>
              <w:jc w:val="both"/>
              <w:rPr>
                <w:sz w:val="24"/>
                <w:szCs w:val="24"/>
                <w:lang w:val="uk-UA"/>
              </w:rPr>
            </w:pPr>
            <w:r w:rsidRPr="002840FA">
              <w:rPr>
                <w:sz w:val="24"/>
                <w:szCs w:val="24"/>
                <w:lang w:val="uk-UA"/>
              </w:rPr>
              <w:t>п’ятниця з 8-00 до 15-00</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D735D5" w:rsidRPr="002840FA" w:rsidRDefault="00D735D5" w:rsidP="002840FA">
            <w:pPr>
              <w:ind w:right="1"/>
              <w:rPr>
                <w:sz w:val="24"/>
                <w:szCs w:val="24"/>
              </w:rPr>
            </w:pPr>
            <w:r w:rsidRPr="002840FA">
              <w:rPr>
                <w:sz w:val="24"/>
                <w:szCs w:val="24"/>
                <w:lang w:val="uk-UA"/>
              </w:rPr>
              <w:t xml:space="preserve"> тел.: (06452) 4-43-37</w:t>
            </w:r>
          </w:p>
          <w:p w:rsidR="00D735D5" w:rsidRPr="002840FA" w:rsidRDefault="00D735D5" w:rsidP="002840FA">
            <w:pPr>
              <w:ind w:right="1"/>
              <w:rPr>
                <w:sz w:val="24"/>
                <w:szCs w:val="24"/>
                <w:lang w:val="uk-UA"/>
              </w:rPr>
            </w:pPr>
            <w:r w:rsidRPr="002840FA">
              <w:rPr>
                <w:sz w:val="24"/>
                <w:szCs w:val="24"/>
              </w:rPr>
              <w:t>факс</w:t>
            </w:r>
            <w:r w:rsidRPr="002840FA">
              <w:rPr>
                <w:sz w:val="24"/>
                <w:szCs w:val="24"/>
                <w:lang w:val="uk-UA"/>
              </w:rPr>
              <w:t>: (06452) 2-73-41</w:t>
            </w:r>
          </w:p>
          <w:p w:rsidR="00D735D5" w:rsidRPr="002840FA" w:rsidRDefault="00D735D5" w:rsidP="002840FA">
            <w:pPr>
              <w:ind w:right="1"/>
              <w:rPr>
                <w:sz w:val="24"/>
                <w:szCs w:val="24"/>
                <w:lang w:val="uk-UA"/>
              </w:rPr>
            </w:pPr>
            <w:r w:rsidRPr="002840FA">
              <w:rPr>
                <w:sz w:val="24"/>
                <w:szCs w:val="24"/>
                <w:lang w:val="uk-UA"/>
              </w:rPr>
              <w:t xml:space="preserve">електронна адреса: </w:t>
            </w:r>
          </w:p>
          <w:p w:rsidR="00D735D5" w:rsidRPr="00096396" w:rsidRDefault="00912158" w:rsidP="002840FA">
            <w:pPr>
              <w:ind w:right="1"/>
              <w:rPr>
                <w:b/>
                <w:bCs/>
                <w:sz w:val="24"/>
                <w:szCs w:val="24"/>
                <w:lang w:val="uk-UA"/>
              </w:rPr>
            </w:pPr>
            <w:hyperlink r:id="rId30" w:history="1">
              <w:r w:rsidR="00D735D5" w:rsidRPr="00096396">
                <w:rPr>
                  <w:b/>
                  <w:bCs/>
                  <w:sz w:val="24"/>
                  <w:szCs w:val="24"/>
                </w:rPr>
                <w:t>ispolkom</w:t>
              </w:r>
              <w:r w:rsidR="00D735D5" w:rsidRPr="00096396">
                <w:rPr>
                  <w:b/>
                  <w:bCs/>
                  <w:sz w:val="24"/>
                  <w:szCs w:val="24"/>
                  <w:lang w:val="uk-UA"/>
                </w:rPr>
                <w:t>@</w:t>
              </w:r>
              <w:r w:rsidR="00D735D5" w:rsidRPr="00096396">
                <w:rPr>
                  <w:b/>
                  <w:bCs/>
                  <w:sz w:val="24"/>
                  <w:szCs w:val="24"/>
                </w:rPr>
                <w:t>sed</w:t>
              </w:r>
              <w:r w:rsidR="00D735D5" w:rsidRPr="00096396">
                <w:rPr>
                  <w:b/>
                  <w:bCs/>
                  <w:sz w:val="24"/>
                  <w:szCs w:val="24"/>
                  <w:lang w:val="uk-UA"/>
                </w:rPr>
                <w:t>-</w:t>
              </w:r>
              <w:r w:rsidR="00D735D5" w:rsidRPr="00096396">
                <w:rPr>
                  <w:b/>
                  <w:bCs/>
                  <w:sz w:val="24"/>
                  <w:szCs w:val="24"/>
                </w:rPr>
                <w:t>rada</w:t>
              </w:r>
              <w:r w:rsidR="00D735D5" w:rsidRPr="00096396">
                <w:rPr>
                  <w:b/>
                  <w:bCs/>
                  <w:sz w:val="24"/>
                  <w:szCs w:val="24"/>
                  <w:lang w:val="uk-UA"/>
                </w:rPr>
                <w:t>.</w:t>
              </w:r>
              <w:r w:rsidR="00D735D5" w:rsidRPr="00096396">
                <w:rPr>
                  <w:b/>
                  <w:bCs/>
                  <w:sz w:val="24"/>
                  <w:szCs w:val="24"/>
                </w:rPr>
                <w:t>gov</w:t>
              </w:r>
              <w:r w:rsidR="00D735D5" w:rsidRPr="00096396">
                <w:rPr>
                  <w:b/>
                  <w:bCs/>
                  <w:sz w:val="24"/>
                  <w:szCs w:val="24"/>
                  <w:lang w:val="uk-UA"/>
                </w:rPr>
                <w:t>.</w:t>
              </w:r>
              <w:r w:rsidR="00D735D5" w:rsidRPr="00096396">
                <w:rPr>
                  <w:b/>
                  <w:bCs/>
                  <w:sz w:val="24"/>
                  <w:szCs w:val="24"/>
                </w:rPr>
                <w:t>ua</w:t>
              </w:r>
            </w:hyperlink>
            <w:r w:rsidR="00D735D5" w:rsidRPr="00096396">
              <w:rPr>
                <w:b/>
                <w:bCs/>
                <w:sz w:val="24"/>
                <w:szCs w:val="24"/>
                <w:lang w:val="uk-UA"/>
              </w:rPr>
              <w:t>,</w:t>
            </w:r>
            <w:r w:rsidR="00D735D5" w:rsidRPr="00096396">
              <w:rPr>
                <w:b/>
                <w:bCs/>
                <w:sz w:val="24"/>
                <w:szCs w:val="24"/>
              </w:rPr>
              <w:t>  </w:t>
            </w:r>
            <w:hyperlink r:id="rId31" w:history="1">
              <w:r w:rsidR="00D735D5" w:rsidRPr="00096396">
                <w:rPr>
                  <w:b/>
                  <w:bCs/>
                  <w:sz w:val="24"/>
                  <w:szCs w:val="24"/>
                </w:rPr>
                <w:t>cnap</w:t>
              </w:r>
              <w:r w:rsidR="00D735D5" w:rsidRPr="00096396">
                <w:rPr>
                  <w:b/>
                  <w:bCs/>
                  <w:sz w:val="24"/>
                  <w:szCs w:val="24"/>
                  <w:lang w:val="uk-UA"/>
                </w:rPr>
                <w:t>@</w:t>
              </w:r>
              <w:r w:rsidR="00D735D5" w:rsidRPr="00096396">
                <w:rPr>
                  <w:b/>
                  <w:bCs/>
                  <w:sz w:val="24"/>
                  <w:szCs w:val="24"/>
                </w:rPr>
                <w:t>sed</w:t>
              </w:r>
              <w:r w:rsidR="00D735D5" w:rsidRPr="00096396">
                <w:rPr>
                  <w:b/>
                  <w:bCs/>
                  <w:sz w:val="24"/>
                  <w:szCs w:val="24"/>
                  <w:lang w:val="uk-UA"/>
                </w:rPr>
                <w:t>-</w:t>
              </w:r>
              <w:r w:rsidR="00D735D5" w:rsidRPr="00096396">
                <w:rPr>
                  <w:b/>
                  <w:bCs/>
                  <w:sz w:val="24"/>
                  <w:szCs w:val="24"/>
                </w:rPr>
                <w:t>rada</w:t>
              </w:r>
              <w:r w:rsidR="00D735D5" w:rsidRPr="00096396">
                <w:rPr>
                  <w:b/>
                  <w:bCs/>
                  <w:sz w:val="24"/>
                  <w:szCs w:val="24"/>
                  <w:lang w:val="uk-UA"/>
                </w:rPr>
                <w:t>.</w:t>
              </w:r>
              <w:r w:rsidR="00D735D5" w:rsidRPr="00096396">
                <w:rPr>
                  <w:b/>
                  <w:bCs/>
                  <w:sz w:val="24"/>
                  <w:szCs w:val="24"/>
                </w:rPr>
                <w:t>gov</w:t>
              </w:r>
              <w:r w:rsidR="00D735D5" w:rsidRPr="00096396">
                <w:rPr>
                  <w:b/>
                  <w:bCs/>
                  <w:sz w:val="24"/>
                  <w:szCs w:val="24"/>
                  <w:lang w:val="uk-UA"/>
                </w:rPr>
                <w:t>.</w:t>
              </w:r>
              <w:r w:rsidR="00D735D5" w:rsidRPr="00096396">
                <w:rPr>
                  <w:b/>
                  <w:bCs/>
                  <w:sz w:val="24"/>
                  <w:szCs w:val="24"/>
                </w:rPr>
                <w:t>ua</w:t>
              </w:r>
            </w:hyperlink>
          </w:p>
          <w:p w:rsidR="00D735D5" w:rsidRPr="002840FA" w:rsidRDefault="00D735D5" w:rsidP="002840FA">
            <w:pPr>
              <w:spacing w:line="285" w:lineRule="atLeast"/>
              <w:ind w:right="1"/>
              <w:textAlignment w:val="baseline"/>
              <w:rPr>
                <w:sz w:val="24"/>
                <w:szCs w:val="24"/>
                <w:lang w:val="uk-UA"/>
              </w:rPr>
            </w:pPr>
            <w:r w:rsidRPr="002840FA">
              <w:rPr>
                <w:sz w:val="24"/>
                <w:szCs w:val="24"/>
                <w:lang w:val="uk-UA"/>
              </w:rPr>
              <w:t>сторінка веб-сайту:</w:t>
            </w:r>
          </w:p>
          <w:p w:rsidR="00D735D5" w:rsidRPr="002840FA" w:rsidRDefault="00D735D5"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32"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D735D5" w:rsidRPr="002840FA" w:rsidRDefault="00D735D5" w:rsidP="002840FA">
            <w:pPr>
              <w:ind w:right="1"/>
              <w:rPr>
                <w:sz w:val="24"/>
                <w:szCs w:val="24"/>
                <w:lang w:val="uk-UA"/>
              </w:rPr>
            </w:pPr>
          </w:p>
        </w:tc>
      </w:tr>
      <w:tr w:rsidR="00D735D5" w:rsidRPr="002840FA" w:rsidTr="00DC11BC">
        <w:tc>
          <w:tcPr>
            <w:tcW w:w="9828" w:type="dxa"/>
            <w:gridSpan w:val="2"/>
          </w:tcPr>
          <w:p w:rsidR="00D735D5" w:rsidRPr="002840FA" w:rsidRDefault="00D735D5"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27" w:type="dxa"/>
          </w:tcPr>
          <w:p w:rsidR="00D735D5" w:rsidRPr="002840FA" w:rsidRDefault="00D735D5" w:rsidP="002840FA">
            <w:pPr>
              <w:ind w:right="1"/>
              <w:rPr>
                <w:i/>
                <w:sz w:val="24"/>
                <w:szCs w:val="24"/>
                <w:lang w:val="uk-UA"/>
              </w:rPr>
            </w:pPr>
            <w:r w:rsidRPr="002840FA">
              <w:rPr>
                <w:sz w:val="24"/>
                <w:szCs w:val="24"/>
                <w:lang w:val="uk-UA"/>
              </w:rPr>
              <w:t xml:space="preserve">Стаття 30 Закону України «Про основи соціальної захищеності інвалідів в Україні» </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27" w:type="dxa"/>
          </w:tcPr>
          <w:p w:rsidR="00D735D5" w:rsidRPr="002840FA" w:rsidRDefault="00D735D5" w:rsidP="002840FA">
            <w:pPr>
              <w:ind w:right="1"/>
              <w:rPr>
                <w:sz w:val="24"/>
                <w:szCs w:val="24"/>
                <w:lang w:val="uk-UA"/>
              </w:rPr>
            </w:pPr>
            <w:r w:rsidRPr="002840FA">
              <w:rPr>
                <w:sz w:val="24"/>
                <w:szCs w:val="24"/>
                <w:lang w:val="uk-UA"/>
              </w:rPr>
              <w:t xml:space="preserve">                                    --</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27" w:type="dxa"/>
          </w:tcPr>
          <w:p w:rsidR="00D735D5" w:rsidRPr="002840FA" w:rsidRDefault="00D735D5" w:rsidP="002840FA">
            <w:pPr>
              <w:ind w:right="1"/>
              <w:jc w:val="both"/>
              <w:rPr>
                <w:sz w:val="24"/>
                <w:szCs w:val="24"/>
                <w:lang w:val="uk-UA"/>
              </w:rPr>
            </w:pPr>
            <w:r w:rsidRPr="002840FA">
              <w:rPr>
                <w:sz w:val="24"/>
                <w:szCs w:val="24"/>
                <w:lang w:val="uk-UA"/>
              </w:rPr>
              <w:t xml:space="preserve">                                    --</w:t>
            </w:r>
          </w:p>
        </w:tc>
      </w:tr>
      <w:tr w:rsidR="00D735D5" w:rsidRPr="0061313A" w:rsidTr="00DC11BC">
        <w:tc>
          <w:tcPr>
            <w:tcW w:w="4401" w:type="dxa"/>
          </w:tcPr>
          <w:p w:rsidR="00D735D5" w:rsidRPr="002840FA" w:rsidRDefault="00D735D5"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27" w:type="dxa"/>
          </w:tcPr>
          <w:p w:rsidR="00D735D5" w:rsidRPr="002840FA" w:rsidRDefault="00D735D5" w:rsidP="002840FA">
            <w:pPr>
              <w:ind w:right="1"/>
              <w:rPr>
                <w:sz w:val="24"/>
                <w:szCs w:val="24"/>
                <w:lang w:val="uk-UA"/>
              </w:rPr>
            </w:pPr>
            <w:r w:rsidRPr="002840FA">
              <w:rPr>
                <w:sz w:val="24"/>
                <w:szCs w:val="24"/>
                <w:lang w:val="uk-UA"/>
              </w:rPr>
              <w:t xml:space="preserve">   Рішення сесії міської ради №3551  від 20.02.2014р. «Про затвердження Порядку надання інвалідам місць під установку металевих гаражів для зберігання автомобілів у м.Сєвєродонецьку»  зі змінами                           </w:t>
            </w:r>
          </w:p>
        </w:tc>
      </w:tr>
      <w:tr w:rsidR="00D735D5" w:rsidRPr="002840FA" w:rsidTr="00DC11BC">
        <w:tc>
          <w:tcPr>
            <w:tcW w:w="9828" w:type="dxa"/>
            <w:gridSpan w:val="2"/>
          </w:tcPr>
          <w:p w:rsidR="00D735D5" w:rsidRPr="002840FA" w:rsidRDefault="00D735D5" w:rsidP="002840FA">
            <w:pPr>
              <w:ind w:right="1"/>
              <w:jc w:val="center"/>
              <w:rPr>
                <w:b/>
                <w:sz w:val="24"/>
                <w:szCs w:val="24"/>
                <w:lang w:val="uk-UA"/>
              </w:rPr>
            </w:pPr>
            <w:r w:rsidRPr="002840FA">
              <w:rPr>
                <w:b/>
                <w:sz w:val="24"/>
                <w:szCs w:val="24"/>
                <w:lang w:val="uk-UA"/>
              </w:rPr>
              <w:t>Умови отримання адміністративної послуги</w:t>
            </w:r>
          </w:p>
          <w:p w:rsidR="00D735D5" w:rsidRPr="002840FA" w:rsidRDefault="00D735D5" w:rsidP="002840FA">
            <w:pPr>
              <w:ind w:right="1"/>
              <w:jc w:val="center"/>
              <w:rPr>
                <w:b/>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27" w:type="dxa"/>
          </w:tcPr>
          <w:p w:rsidR="00D735D5" w:rsidRPr="002840FA" w:rsidRDefault="00D735D5" w:rsidP="002840FA">
            <w:pPr>
              <w:ind w:right="1"/>
              <w:jc w:val="both"/>
              <w:rPr>
                <w:sz w:val="24"/>
                <w:szCs w:val="24"/>
                <w:lang w:val="uk-UA"/>
              </w:rPr>
            </w:pPr>
            <w:r w:rsidRPr="002840FA">
              <w:rPr>
                <w:sz w:val="24"/>
                <w:szCs w:val="24"/>
                <w:lang w:val="uk-UA"/>
              </w:rPr>
              <w:t xml:space="preserve">Намір розмістити тимчасову споруду –металевий гараж </w:t>
            </w:r>
          </w:p>
          <w:p w:rsidR="00D735D5" w:rsidRPr="002840FA" w:rsidRDefault="00D735D5" w:rsidP="002840FA">
            <w:pPr>
              <w:ind w:right="1"/>
              <w:jc w:val="both"/>
              <w:rPr>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D735D5" w:rsidRPr="002840FA" w:rsidRDefault="00D735D5" w:rsidP="002840FA">
            <w:pPr>
              <w:ind w:right="1"/>
              <w:jc w:val="both"/>
              <w:rPr>
                <w:sz w:val="24"/>
                <w:szCs w:val="24"/>
                <w:lang w:val="uk-UA"/>
              </w:rPr>
            </w:pPr>
            <w:r w:rsidRPr="002840FA">
              <w:rPr>
                <w:sz w:val="24"/>
                <w:szCs w:val="24"/>
                <w:lang w:val="uk-UA"/>
              </w:rPr>
              <w:t xml:space="preserve"> 1) Заява до Сєвєродонецької міської ради</w:t>
            </w:r>
          </w:p>
          <w:p w:rsidR="00D735D5" w:rsidRPr="002840FA" w:rsidRDefault="00D735D5" w:rsidP="002840FA">
            <w:pPr>
              <w:ind w:right="1"/>
              <w:jc w:val="both"/>
              <w:rPr>
                <w:sz w:val="24"/>
                <w:szCs w:val="24"/>
                <w:lang w:val="uk-UA"/>
              </w:rPr>
            </w:pPr>
            <w:r w:rsidRPr="002840FA">
              <w:rPr>
                <w:sz w:val="24"/>
                <w:szCs w:val="24"/>
                <w:lang w:val="uk-UA"/>
              </w:rPr>
              <w:t xml:space="preserve"> 2)Копія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D735D5" w:rsidRPr="002840FA" w:rsidRDefault="00D735D5" w:rsidP="002840FA">
            <w:pPr>
              <w:tabs>
                <w:tab w:val="left" w:pos="900"/>
                <w:tab w:val="num" w:pos="960"/>
              </w:tabs>
              <w:ind w:right="1"/>
              <w:jc w:val="both"/>
              <w:rPr>
                <w:sz w:val="24"/>
                <w:szCs w:val="24"/>
                <w:lang w:val="uk-UA"/>
              </w:rPr>
            </w:pPr>
            <w:r w:rsidRPr="002840FA">
              <w:rPr>
                <w:sz w:val="24"/>
                <w:szCs w:val="24"/>
                <w:lang w:val="uk-UA"/>
              </w:rPr>
              <w:t xml:space="preserve"> 3) Графічний матеріал із зазначенням бажаного місця розташування ТС-металевого гаражу-2екз. </w:t>
            </w:r>
          </w:p>
          <w:p w:rsidR="00D735D5" w:rsidRPr="002840FA" w:rsidRDefault="00D735D5" w:rsidP="002840FA">
            <w:pPr>
              <w:tabs>
                <w:tab w:val="left" w:pos="900"/>
                <w:tab w:val="num" w:pos="960"/>
              </w:tabs>
              <w:ind w:right="1"/>
              <w:jc w:val="both"/>
              <w:rPr>
                <w:rStyle w:val="FontStyle"/>
                <w:rFonts w:cs="Times New Roman"/>
                <w:sz w:val="24"/>
                <w:szCs w:val="24"/>
                <w:lang w:val="uk-UA"/>
              </w:rPr>
            </w:pPr>
            <w:r w:rsidRPr="002840FA">
              <w:rPr>
                <w:sz w:val="24"/>
                <w:szCs w:val="24"/>
                <w:lang w:val="uk-UA"/>
              </w:rPr>
              <w:t>4)</w:t>
            </w:r>
            <w:r w:rsidRPr="002840FA">
              <w:rPr>
                <w:rStyle w:val="FontStyle"/>
                <w:rFonts w:cs="Times New Roman"/>
                <w:sz w:val="24"/>
                <w:szCs w:val="24"/>
                <w:lang w:val="uk-UA"/>
              </w:rPr>
              <w:t xml:space="preserve"> довідка МСЕК або висновок ЛКК про причину інвалідності-2екз.</w:t>
            </w:r>
          </w:p>
          <w:p w:rsidR="00D735D5" w:rsidRPr="002840FA" w:rsidRDefault="00D735D5" w:rsidP="002840FA">
            <w:pPr>
              <w:tabs>
                <w:tab w:val="left" w:pos="900"/>
                <w:tab w:val="num" w:pos="960"/>
              </w:tabs>
              <w:ind w:right="1"/>
              <w:jc w:val="both"/>
              <w:rPr>
                <w:rStyle w:val="FontStyle"/>
                <w:rFonts w:cs="Times New Roman"/>
                <w:sz w:val="24"/>
                <w:szCs w:val="24"/>
                <w:lang w:val="uk-UA"/>
              </w:rPr>
            </w:pPr>
            <w:r w:rsidRPr="002840FA">
              <w:rPr>
                <w:sz w:val="24"/>
                <w:szCs w:val="24"/>
                <w:lang w:val="uk-UA"/>
              </w:rPr>
              <w:lastRenderedPageBreak/>
              <w:t>5)</w:t>
            </w:r>
            <w:r w:rsidRPr="002840FA">
              <w:rPr>
                <w:rStyle w:val="FontStyle"/>
                <w:rFonts w:cs="Times New Roman"/>
                <w:sz w:val="24"/>
                <w:szCs w:val="24"/>
                <w:lang w:val="uk-UA"/>
              </w:rPr>
              <w:t>документи на автомобіль з ручним керуванням, що знаходиться в користуванні або власності інваліда; 6)посвідчення водія-2екз.</w:t>
            </w:r>
          </w:p>
          <w:p w:rsidR="00D735D5" w:rsidRPr="002840FA" w:rsidRDefault="00D735D5" w:rsidP="002840FA">
            <w:pPr>
              <w:tabs>
                <w:tab w:val="left" w:pos="900"/>
                <w:tab w:val="num" w:pos="960"/>
              </w:tabs>
              <w:ind w:right="1"/>
              <w:jc w:val="both"/>
              <w:rPr>
                <w:rStyle w:val="FontStyle"/>
                <w:rFonts w:cs="Times New Roman"/>
                <w:sz w:val="24"/>
                <w:szCs w:val="24"/>
                <w:lang w:val="uk-UA"/>
              </w:rPr>
            </w:pPr>
            <w:r w:rsidRPr="002840FA">
              <w:rPr>
                <w:rStyle w:val="FontStyle"/>
                <w:rFonts w:cs="Times New Roman"/>
                <w:sz w:val="24"/>
                <w:szCs w:val="24"/>
                <w:lang w:val="uk-UA"/>
              </w:rPr>
              <w:t xml:space="preserve"> 7)медична довідка про можливість керування автомобілем-2екз.</w:t>
            </w:r>
          </w:p>
          <w:p w:rsidR="00D735D5" w:rsidRPr="002840FA" w:rsidRDefault="00D735D5" w:rsidP="002840FA">
            <w:pPr>
              <w:ind w:right="1"/>
              <w:jc w:val="both"/>
              <w:rPr>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27" w:type="dxa"/>
          </w:tcPr>
          <w:p w:rsidR="00D735D5" w:rsidRPr="002840FA" w:rsidRDefault="00D735D5" w:rsidP="002840FA">
            <w:pPr>
              <w:ind w:right="1"/>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D735D5" w:rsidRPr="002840FA" w:rsidRDefault="00D735D5" w:rsidP="002840FA">
            <w:pPr>
              <w:ind w:right="1"/>
              <w:rPr>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427" w:type="dxa"/>
          </w:tcPr>
          <w:p w:rsidR="00D735D5" w:rsidRPr="002840FA" w:rsidRDefault="00D735D5" w:rsidP="002840FA">
            <w:pPr>
              <w:ind w:right="1"/>
              <w:rPr>
                <w:sz w:val="24"/>
                <w:szCs w:val="24"/>
                <w:lang w:val="uk-UA"/>
              </w:rPr>
            </w:pPr>
            <w:r w:rsidRPr="002840FA">
              <w:rPr>
                <w:sz w:val="24"/>
                <w:szCs w:val="24"/>
                <w:lang w:val="uk-UA"/>
              </w:rPr>
              <w:t>безкоштовно</w:t>
            </w:r>
          </w:p>
        </w:tc>
      </w:tr>
      <w:tr w:rsidR="00D735D5" w:rsidRPr="002840FA" w:rsidTr="00DC11BC">
        <w:tc>
          <w:tcPr>
            <w:tcW w:w="9828" w:type="dxa"/>
            <w:gridSpan w:val="2"/>
          </w:tcPr>
          <w:p w:rsidR="00D735D5" w:rsidRPr="002840FA" w:rsidRDefault="00D735D5" w:rsidP="002840FA">
            <w:pPr>
              <w:ind w:right="1"/>
              <w:jc w:val="center"/>
              <w:rPr>
                <w:sz w:val="24"/>
                <w:szCs w:val="24"/>
                <w:lang w:val="uk-UA"/>
              </w:rPr>
            </w:pPr>
            <w:r w:rsidRPr="002840FA">
              <w:rPr>
                <w:sz w:val="24"/>
                <w:szCs w:val="24"/>
                <w:lang w:val="uk-UA"/>
              </w:rPr>
              <w:t>У разі платності:</w:t>
            </w:r>
          </w:p>
          <w:p w:rsidR="00D735D5" w:rsidRPr="002840FA" w:rsidRDefault="00D735D5" w:rsidP="002840FA">
            <w:pPr>
              <w:ind w:right="1"/>
              <w:rPr>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r w:rsidRPr="002840FA">
              <w:rPr>
                <w:sz w:val="24"/>
                <w:szCs w:val="24"/>
                <w:lang w:val="uk-UA"/>
              </w:rPr>
              <w:tab/>
            </w:r>
          </w:p>
        </w:tc>
        <w:tc>
          <w:tcPr>
            <w:tcW w:w="5427" w:type="dxa"/>
          </w:tcPr>
          <w:p w:rsidR="00D735D5" w:rsidRPr="002840FA" w:rsidRDefault="00D735D5" w:rsidP="002840FA">
            <w:pPr>
              <w:ind w:right="1"/>
              <w:jc w:val="center"/>
              <w:rPr>
                <w:i/>
                <w:sz w:val="24"/>
                <w:szCs w:val="24"/>
                <w:lang w:val="uk-UA"/>
              </w:rPr>
            </w:pPr>
            <w:r w:rsidRPr="002840FA">
              <w:rPr>
                <w:i/>
                <w:sz w:val="24"/>
                <w:szCs w:val="24"/>
                <w:lang w:val="uk-UA"/>
              </w:rPr>
              <w:t>-</w:t>
            </w:r>
          </w:p>
          <w:p w:rsidR="00D735D5" w:rsidRPr="002840FA" w:rsidRDefault="00D735D5" w:rsidP="002840FA">
            <w:pPr>
              <w:ind w:right="1"/>
              <w:jc w:val="center"/>
              <w:rPr>
                <w:i/>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D735D5" w:rsidRPr="002840FA" w:rsidRDefault="00D735D5" w:rsidP="002840FA">
            <w:pPr>
              <w:ind w:right="1"/>
              <w:jc w:val="center"/>
              <w:rPr>
                <w:sz w:val="24"/>
                <w:szCs w:val="24"/>
                <w:lang w:val="uk-UA"/>
              </w:rPr>
            </w:pPr>
            <w:r w:rsidRPr="002840FA">
              <w:rPr>
                <w:sz w:val="24"/>
                <w:szCs w:val="24"/>
                <w:lang w:val="uk-UA"/>
              </w:rPr>
              <w:t>-</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27" w:type="dxa"/>
          </w:tcPr>
          <w:p w:rsidR="00D735D5" w:rsidRPr="002840FA" w:rsidRDefault="00D735D5" w:rsidP="002840FA">
            <w:pPr>
              <w:ind w:right="1"/>
              <w:jc w:val="center"/>
              <w:rPr>
                <w:sz w:val="24"/>
                <w:szCs w:val="24"/>
                <w:lang w:val="uk-UA"/>
              </w:rPr>
            </w:pPr>
            <w:r w:rsidRPr="002840FA">
              <w:rPr>
                <w:sz w:val="24"/>
                <w:szCs w:val="24"/>
                <w:lang w:val="uk-UA"/>
              </w:rPr>
              <w:t>-</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427" w:type="dxa"/>
          </w:tcPr>
          <w:p w:rsidR="00D735D5" w:rsidRPr="002840FA" w:rsidRDefault="00D735D5" w:rsidP="002840FA">
            <w:pPr>
              <w:ind w:right="1"/>
              <w:rPr>
                <w:sz w:val="24"/>
                <w:szCs w:val="24"/>
                <w:lang w:val="uk-UA"/>
              </w:rPr>
            </w:pPr>
            <w:r w:rsidRPr="002840FA">
              <w:rPr>
                <w:sz w:val="24"/>
                <w:szCs w:val="24"/>
                <w:lang w:val="uk-UA"/>
              </w:rPr>
              <w:t>1 (місяць)</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27" w:type="dxa"/>
          </w:tcPr>
          <w:p w:rsidR="00D735D5" w:rsidRPr="002840FA" w:rsidRDefault="00D735D5" w:rsidP="002840FA">
            <w:pPr>
              <w:pStyle w:val="ParagraphStyle"/>
              <w:ind w:right="1"/>
              <w:jc w:val="both"/>
              <w:rPr>
                <w:rStyle w:val="FontStyle"/>
                <w:rFonts w:ascii="Times New Roman" w:hAnsi="Times New Roman" w:cs="Times New Roman"/>
                <w:sz w:val="24"/>
                <w:szCs w:val="24"/>
                <w:lang w:val="uk-UA"/>
              </w:rPr>
            </w:pPr>
            <w:r w:rsidRPr="002840FA">
              <w:rPr>
                <w:rFonts w:ascii="Times New Roman" w:hAnsi="Times New Roman"/>
                <w:lang w:val="uk-UA"/>
              </w:rPr>
              <w:t xml:space="preserve">Підставою для відмови в можливості розміщення тимчасової споруди – металевого гаражу є  </w:t>
            </w:r>
            <w:r w:rsidRPr="002840FA">
              <w:rPr>
                <w:rStyle w:val="FontStyle"/>
                <w:rFonts w:ascii="Times New Roman" w:hAnsi="Times New Roman" w:cs="Times New Roman"/>
                <w:sz w:val="24"/>
                <w:szCs w:val="24"/>
              </w:rPr>
              <w:t xml:space="preserve">     </w:t>
            </w:r>
            <w:r w:rsidRPr="002840FA">
              <w:rPr>
                <w:rStyle w:val="FontStyle"/>
                <w:rFonts w:ascii="Times New Roman" w:hAnsi="Times New Roman" w:cs="Times New Roman"/>
                <w:sz w:val="24"/>
                <w:szCs w:val="24"/>
                <w:lang w:val="uk-UA"/>
              </w:rPr>
              <w:t xml:space="preserve">  </w:t>
            </w:r>
            <w:r w:rsidRPr="002840FA">
              <w:rPr>
                <w:rStyle w:val="FontStyle"/>
                <w:rFonts w:ascii="Times New Roman" w:hAnsi="Times New Roman" w:cs="Times New Roman"/>
                <w:sz w:val="24"/>
                <w:szCs w:val="24"/>
              </w:rPr>
              <w:t>подання неповного пакета документів,  визначених пунктом</w:t>
            </w:r>
            <w:r w:rsidRPr="002840FA">
              <w:rPr>
                <w:rStyle w:val="FontStyle"/>
                <w:rFonts w:ascii="Times New Roman" w:hAnsi="Times New Roman" w:cs="Times New Roman"/>
                <w:sz w:val="24"/>
                <w:szCs w:val="24"/>
                <w:lang w:val="uk-UA"/>
              </w:rPr>
              <w:t xml:space="preserve"> 9</w:t>
            </w:r>
            <w:r w:rsidRPr="002840FA">
              <w:rPr>
                <w:rStyle w:val="FontStyle"/>
                <w:rFonts w:ascii="Times New Roman" w:hAnsi="Times New Roman" w:cs="Times New Roman"/>
                <w:sz w:val="24"/>
                <w:szCs w:val="24"/>
              </w:rPr>
              <w:t xml:space="preserve"> </w:t>
            </w:r>
            <w:r w:rsidRPr="002840FA">
              <w:rPr>
                <w:rStyle w:val="FontStyle"/>
                <w:rFonts w:ascii="Times New Roman" w:hAnsi="Times New Roman" w:cs="Times New Roman"/>
                <w:sz w:val="24"/>
                <w:szCs w:val="24"/>
                <w:lang w:val="uk-UA"/>
              </w:rPr>
              <w:t>та виявлення</w:t>
            </w:r>
            <w:r w:rsidRPr="002840FA">
              <w:rPr>
                <w:rStyle w:val="FontStyle"/>
                <w:rFonts w:ascii="Times New Roman" w:hAnsi="Times New Roman" w:cs="Times New Roman"/>
                <w:sz w:val="24"/>
                <w:szCs w:val="24"/>
              </w:rPr>
              <w:t xml:space="preserve"> недостовірних відомостей</w:t>
            </w:r>
            <w:r w:rsidRPr="002840FA">
              <w:rPr>
                <w:rStyle w:val="FontStyle"/>
                <w:rFonts w:ascii="Times New Roman" w:hAnsi="Times New Roman" w:cs="Times New Roman"/>
                <w:sz w:val="24"/>
                <w:szCs w:val="24"/>
                <w:lang w:val="uk-UA"/>
              </w:rPr>
              <w:t xml:space="preserve"> в поданих документах</w:t>
            </w:r>
          </w:p>
          <w:p w:rsidR="00D735D5" w:rsidRPr="002840FA" w:rsidRDefault="00D735D5" w:rsidP="002840FA">
            <w:pPr>
              <w:pStyle w:val="ParagraphStyle"/>
              <w:ind w:right="1"/>
              <w:rPr>
                <w:rFonts w:ascii="Times New Roman" w:hAnsi="Times New Roman"/>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27" w:type="dxa"/>
          </w:tcPr>
          <w:p w:rsidR="00D735D5" w:rsidRPr="002840FA" w:rsidRDefault="00D735D5" w:rsidP="002840FA">
            <w:pPr>
              <w:ind w:right="1"/>
              <w:jc w:val="both"/>
              <w:rPr>
                <w:sz w:val="24"/>
                <w:szCs w:val="24"/>
                <w:lang w:val="uk-UA"/>
              </w:rPr>
            </w:pPr>
            <w:r w:rsidRPr="002840FA">
              <w:rPr>
                <w:sz w:val="24"/>
                <w:szCs w:val="24"/>
                <w:lang w:val="uk-UA"/>
              </w:rPr>
              <w:t xml:space="preserve">Рішення виконкому міської ради про можливість розміщення тимчасової споруди – металевого гаражу та отримання паспорту прив’язки тимчасової споруди або лист з вмотивованою  відмовою </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27" w:type="dxa"/>
          </w:tcPr>
          <w:p w:rsidR="00D735D5" w:rsidRPr="002840FA" w:rsidRDefault="00D735D5" w:rsidP="002840FA">
            <w:pPr>
              <w:ind w:right="1"/>
              <w:rPr>
                <w:sz w:val="24"/>
                <w:szCs w:val="24"/>
                <w:lang w:val="uk-UA"/>
              </w:rPr>
            </w:pPr>
            <w:r w:rsidRPr="002840FA">
              <w:rPr>
                <w:sz w:val="24"/>
                <w:szCs w:val="24"/>
                <w:lang w:val="uk-UA"/>
              </w:rPr>
              <w:t>Особисто (через представника)</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27" w:type="dxa"/>
          </w:tcPr>
          <w:p w:rsidR="00D735D5" w:rsidRPr="002840FA" w:rsidRDefault="00D735D5" w:rsidP="002840FA">
            <w:pPr>
              <w:ind w:right="1"/>
              <w:rPr>
                <w:sz w:val="24"/>
                <w:szCs w:val="24"/>
                <w:lang w:val="uk-UA"/>
              </w:rPr>
            </w:pPr>
          </w:p>
        </w:tc>
      </w:tr>
    </w:tbl>
    <w:p w:rsidR="00D735D5" w:rsidRPr="002840FA" w:rsidRDefault="00D735D5" w:rsidP="002840FA">
      <w:pPr>
        <w:ind w:right="1"/>
        <w:rPr>
          <w:sz w:val="24"/>
          <w:szCs w:val="24"/>
          <w:lang w:val="uk-UA"/>
        </w:rPr>
      </w:pPr>
    </w:p>
    <w:p w:rsidR="00D735D5" w:rsidRPr="002840FA" w:rsidRDefault="00D735D5" w:rsidP="002840FA">
      <w:pPr>
        <w:ind w:right="1" w:firstLine="567"/>
        <w:jc w:val="center"/>
        <w:rPr>
          <w:b/>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81717D" w:rsidRPr="002840FA" w:rsidRDefault="0081717D" w:rsidP="002840FA">
      <w:pPr>
        <w:tabs>
          <w:tab w:val="left" w:pos="5529"/>
        </w:tabs>
        <w:ind w:left="5812" w:right="1"/>
        <w:jc w:val="both"/>
        <w:rPr>
          <w:sz w:val="24"/>
          <w:szCs w:val="24"/>
          <w:lang w:val="uk-UA" w:eastAsia="uk-UA"/>
        </w:rPr>
      </w:pPr>
    </w:p>
    <w:p w:rsidR="00D735D5" w:rsidRPr="002840FA" w:rsidRDefault="00D735D5"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25</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81717D" w:rsidRPr="002840FA" w:rsidRDefault="0081717D"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00D735D5" w:rsidRPr="002840FA">
        <w:rPr>
          <w:sz w:val="24"/>
          <w:szCs w:val="24"/>
          <w:lang w:val="uk-UA"/>
        </w:rPr>
        <w:t>02-04</w:t>
      </w:r>
      <w:r w:rsidRPr="002840FA">
        <w:rPr>
          <w:caps/>
          <w:sz w:val="24"/>
          <w:szCs w:val="24"/>
          <w:lang w:val="uk-UA"/>
        </w:rPr>
        <w:t xml:space="preserve"> </w:t>
      </w:r>
    </w:p>
    <w:p w:rsidR="00D735D5" w:rsidRPr="002840FA" w:rsidRDefault="00D735D5" w:rsidP="002840FA">
      <w:pPr>
        <w:ind w:right="1"/>
        <w:jc w:val="center"/>
        <w:rPr>
          <w:b/>
          <w:sz w:val="24"/>
          <w:szCs w:val="24"/>
          <w:u w:val="single"/>
          <w:lang w:val="uk-UA"/>
        </w:rPr>
      </w:pPr>
      <w:r w:rsidRPr="002840FA">
        <w:rPr>
          <w:b/>
          <w:sz w:val="24"/>
          <w:szCs w:val="24"/>
          <w:u w:val="single"/>
          <w:lang w:val="uk-UA"/>
        </w:rPr>
        <w:t>Надання паспорту прив’</w:t>
      </w:r>
      <w:r w:rsidRPr="002840FA">
        <w:rPr>
          <w:b/>
          <w:sz w:val="24"/>
          <w:szCs w:val="24"/>
          <w:u w:val="single"/>
        </w:rPr>
        <w:t xml:space="preserve">язки </w:t>
      </w:r>
      <w:r w:rsidRPr="002840FA">
        <w:rPr>
          <w:b/>
          <w:sz w:val="24"/>
          <w:szCs w:val="24"/>
          <w:u w:val="single"/>
          <w:lang w:val="uk-UA"/>
        </w:rPr>
        <w:t>тимчасової споруди-металевого гаражу</w:t>
      </w:r>
    </w:p>
    <w:p w:rsidR="00096396" w:rsidRDefault="00096396" w:rsidP="002840FA">
      <w:pPr>
        <w:ind w:right="1"/>
        <w:jc w:val="center"/>
        <w:rPr>
          <w:b/>
          <w:sz w:val="24"/>
          <w:szCs w:val="24"/>
          <w:u w:val="single"/>
          <w:lang w:val="uk-UA"/>
        </w:rPr>
      </w:pPr>
    </w:p>
    <w:p w:rsidR="00D735D5" w:rsidRPr="002840FA" w:rsidRDefault="00D735D5" w:rsidP="002840FA">
      <w:pPr>
        <w:ind w:right="1"/>
        <w:jc w:val="center"/>
        <w:rPr>
          <w:b/>
          <w:sz w:val="24"/>
          <w:szCs w:val="24"/>
          <w:u w:val="single"/>
          <w:lang w:val="uk-UA"/>
        </w:rPr>
      </w:pPr>
      <w:r w:rsidRPr="002840FA">
        <w:rPr>
          <w:b/>
          <w:sz w:val="24"/>
          <w:szCs w:val="24"/>
          <w:u w:val="single"/>
          <w:lang w:val="uk-UA"/>
        </w:rPr>
        <w:t xml:space="preserve">Департамент землеустрою, містобудування та архітектури Сєвєродонецької міської ради </w:t>
      </w:r>
    </w:p>
    <w:p w:rsidR="00D735D5" w:rsidRPr="002840FA" w:rsidRDefault="00D735D5"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D735D5" w:rsidRPr="002840FA" w:rsidRDefault="00D735D5" w:rsidP="002840FA">
      <w:pPr>
        <w:ind w:right="1"/>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D735D5" w:rsidRPr="002840FA" w:rsidRDefault="007F2940" w:rsidP="002840FA">
            <w:pPr>
              <w:ind w:right="1"/>
              <w:rPr>
                <w:sz w:val="24"/>
                <w:szCs w:val="24"/>
                <w:lang w:val="uk-UA"/>
              </w:rPr>
            </w:pPr>
            <w:r w:rsidRPr="002840FA">
              <w:rPr>
                <w:sz w:val="24"/>
                <w:szCs w:val="24"/>
                <w:lang w:val="uk-UA"/>
              </w:rPr>
              <w:t>Центр надання адміністративних послуг  у м.Сєвєродонецьку</w:t>
            </w:r>
          </w:p>
        </w:tc>
      </w:tr>
      <w:tr w:rsidR="00D735D5" w:rsidRPr="002840FA" w:rsidTr="00DC11BC">
        <w:tc>
          <w:tcPr>
            <w:tcW w:w="9855" w:type="dxa"/>
            <w:gridSpan w:val="2"/>
          </w:tcPr>
          <w:p w:rsidR="00D735D5" w:rsidRPr="002840FA" w:rsidRDefault="00D735D5" w:rsidP="002840FA">
            <w:pPr>
              <w:ind w:right="1"/>
              <w:rPr>
                <w:sz w:val="24"/>
                <w:szCs w:val="24"/>
                <w:lang w:val="uk-UA"/>
              </w:rPr>
            </w:pPr>
            <w:r w:rsidRPr="002840FA">
              <w:rPr>
                <w:b/>
                <w:sz w:val="24"/>
                <w:szCs w:val="24"/>
                <w:lang w:val="uk-UA"/>
              </w:rPr>
              <w:t xml:space="preserve">                              Інформація про Центр надання адміністративних послуг</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54" w:type="dxa"/>
          </w:tcPr>
          <w:p w:rsidR="00D735D5" w:rsidRPr="002840FA" w:rsidRDefault="00D735D5" w:rsidP="002840FA">
            <w:pPr>
              <w:ind w:right="1"/>
              <w:rPr>
                <w:sz w:val="24"/>
                <w:szCs w:val="24"/>
                <w:lang w:val="uk-UA"/>
              </w:rPr>
            </w:pPr>
            <w:r w:rsidRPr="002840FA">
              <w:rPr>
                <w:sz w:val="24"/>
                <w:szCs w:val="24"/>
                <w:lang w:val="uk-UA"/>
              </w:rPr>
              <w:t>93400 Луганська обл., м.Сєвєродонецьк, бульвар Дружби народів, 32-а</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2.</w:t>
            </w:r>
            <w:r w:rsidRPr="002840FA">
              <w:rPr>
                <w:sz w:val="24"/>
                <w:szCs w:val="24"/>
                <w:lang w:val="uk-UA"/>
              </w:rPr>
              <w:tab/>
              <w:t xml:space="preserve">Інформація щодо графіку прийому Центру надання адміністративних послуг </w:t>
            </w:r>
          </w:p>
        </w:tc>
        <w:tc>
          <w:tcPr>
            <w:tcW w:w="5454" w:type="dxa"/>
          </w:tcPr>
          <w:p w:rsidR="00D735D5" w:rsidRPr="002840FA" w:rsidRDefault="00D735D5" w:rsidP="002840FA">
            <w:pPr>
              <w:ind w:right="1"/>
              <w:jc w:val="both"/>
              <w:rPr>
                <w:sz w:val="24"/>
                <w:szCs w:val="24"/>
                <w:lang w:val="uk-UA"/>
              </w:rPr>
            </w:pPr>
            <w:r w:rsidRPr="002840FA">
              <w:rPr>
                <w:sz w:val="24"/>
                <w:szCs w:val="24"/>
                <w:lang w:val="uk-UA"/>
              </w:rPr>
              <w:t>Понеділок, вівторок, середа</w:t>
            </w:r>
          </w:p>
          <w:p w:rsidR="00D735D5" w:rsidRPr="002840FA" w:rsidRDefault="00D735D5" w:rsidP="002840FA">
            <w:pPr>
              <w:ind w:right="1"/>
              <w:jc w:val="both"/>
              <w:rPr>
                <w:sz w:val="24"/>
                <w:szCs w:val="24"/>
                <w:lang w:val="uk-UA"/>
              </w:rPr>
            </w:pPr>
            <w:r w:rsidRPr="002840FA">
              <w:rPr>
                <w:sz w:val="24"/>
                <w:szCs w:val="24"/>
                <w:lang w:val="uk-UA"/>
              </w:rPr>
              <w:t>з 8-30 до 15-30</w:t>
            </w:r>
          </w:p>
          <w:p w:rsidR="00D735D5" w:rsidRPr="002840FA" w:rsidRDefault="00D735D5" w:rsidP="002840FA">
            <w:pPr>
              <w:ind w:right="1"/>
              <w:jc w:val="both"/>
              <w:rPr>
                <w:sz w:val="24"/>
                <w:szCs w:val="24"/>
              </w:rPr>
            </w:pPr>
            <w:r w:rsidRPr="002840FA">
              <w:rPr>
                <w:sz w:val="24"/>
                <w:szCs w:val="24"/>
                <w:lang w:val="uk-UA"/>
              </w:rPr>
              <w:t>четвер з 9-30 до 20-00</w:t>
            </w:r>
          </w:p>
          <w:p w:rsidR="00D735D5" w:rsidRPr="002840FA" w:rsidRDefault="00D735D5" w:rsidP="002840FA">
            <w:pPr>
              <w:ind w:right="1"/>
              <w:jc w:val="both"/>
              <w:rPr>
                <w:sz w:val="24"/>
                <w:szCs w:val="24"/>
                <w:lang w:val="uk-UA"/>
              </w:rPr>
            </w:pPr>
            <w:r w:rsidRPr="002840FA">
              <w:rPr>
                <w:sz w:val="24"/>
                <w:szCs w:val="24"/>
                <w:lang w:val="uk-UA"/>
              </w:rPr>
              <w:t>п’ятниця з 8-00 до 15-00</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3.</w:t>
            </w:r>
            <w:r w:rsidRPr="002840FA">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D735D5" w:rsidRPr="002840FA" w:rsidRDefault="00D735D5" w:rsidP="002840FA">
            <w:pPr>
              <w:ind w:right="1"/>
              <w:rPr>
                <w:sz w:val="24"/>
                <w:szCs w:val="24"/>
              </w:rPr>
            </w:pPr>
            <w:r w:rsidRPr="002840FA">
              <w:rPr>
                <w:sz w:val="24"/>
                <w:szCs w:val="24"/>
                <w:lang w:val="uk-UA"/>
              </w:rPr>
              <w:t xml:space="preserve"> тел.: (06452) 4-43-37</w:t>
            </w:r>
          </w:p>
          <w:p w:rsidR="00D735D5" w:rsidRPr="002840FA" w:rsidRDefault="00D735D5" w:rsidP="002840FA">
            <w:pPr>
              <w:ind w:right="1"/>
              <w:rPr>
                <w:sz w:val="24"/>
                <w:szCs w:val="24"/>
                <w:lang w:val="uk-UA"/>
              </w:rPr>
            </w:pPr>
            <w:r w:rsidRPr="002840FA">
              <w:rPr>
                <w:sz w:val="24"/>
                <w:szCs w:val="24"/>
              </w:rPr>
              <w:t>факс</w:t>
            </w:r>
            <w:r w:rsidRPr="002840FA">
              <w:rPr>
                <w:sz w:val="24"/>
                <w:szCs w:val="24"/>
                <w:lang w:val="uk-UA"/>
              </w:rPr>
              <w:t>: (06452) 2-73-41</w:t>
            </w:r>
          </w:p>
          <w:p w:rsidR="00D735D5" w:rsidRPr="002840FA" w:rsidRDefault="00D735D5" w:rsidP="002840FA">
            <w:pPr>
              <w:ind w:right="1"/>
              <w:rPr>
                <w:sz w:val="24"/>
                <w:szCs w:val="24"/>
                <w:lang w:val="uk-UA"/>
              </w:rPr>
            </w:pPr>
            <w:r w:rsidRPr="002840FA">
              <w:rPr>
                <w:sz w:val="24"/>
                <w:szCs w:val="24"/>
                <w:lang w:val="uk-UA"/>
              </w:rPr>
              <w:t xml:space="preserve">електронна адреса: </w:t>
            </w:r>
          </w:p>
          <w:p w:rsidR="00D735D5" w:rsidRPr="00096396" w:rsidRDefault="00912158" w:rsidP="002840FA">
            <w:pPr>
              <w:ind w:right="1"/>
              <w:rPr>
                <w:b/>
                <w:bCs/>
                <w:sz w:val="24"/>
                <w:szCs w:val="24"/>
                <w:lang w:val="uk-UA"/>
              </w:rPr>
            </w:pPr>
            <w:hyperlink r:id="rId33" w:history="1">
              <w:r w:rsidR="00D735D5" w:rsidRPr="00096396">
                <w:rPr>
                  <w:b/>
                  <w:bCs/>
                  <w:sz w:val="24"/>
                  <w:szCs w:val="24"/>
                </w:rPr>
                <w:t>ispolkom</w:t>
              </w:r>
              <w:r w:rsidR="00D735D5" w:rsidRPr="00096396">
                <w:rPr>
                  <w:b/>
                  <w:bCs/>
                  <w:sz w:val="24"/>
                  <w:szCs w:val="24"/>
                  <w:lang w:val="uk-UA"/>
                </w:rPr>
                <w:t>@</w:t>
              </w:r>
              <w:r w:rsidR="00D735D5" w:rsidRPr="00096396">
                <w:rPr>
                  <w:b/>
                  <w:bCs/>
                  <w:sz w:val="24"/>
                  <w:szCs w:val="24"/>
                </w:rPr>
                <w:t>sed</w:t>
              </w:r>
              <w:r w:rsidR="00D735D5" w:rsidRPr="00096396">
                <w:rPr>
                  <w:b/>
                  <w:bCs/>
                  <w:sz w:val="24"/>
                  <w:szCs w:val="24"/>
                  <w:lang w:val="uk-UA"/>
                </w:rPr>
                <w:t>-</w:t>
              </w:r>
              <w:r w:rsidR="00D735D5" w:rsidRPr="00096396">
                <w:rPr>
                  <w:b/>
                  <w:bCs/>
                  <w:sz w:val="24"/>
                  <w:szCs w:val="24"/>
                </w:rPr>
                <w:t>rada</w:t>
              </w:r>
              <w:r w:rsidR="00D735D5" w:rsidRPr="00096396">
                <w:rPr>
                  <w:b/>
                  <w:bCs/>
                  <w:sz w:val="24"/>
                  <w:szCs w:val="24"/>
                  <w:lang w:val="uk-UA"/>
                </w:rPr>
                <w:t>.</w:t>
              </w:r>
              <w:r w:rsidR="00D735D5" w:rsidRPr="00096396">
                <w:rPr>
                  <w:b/>
                  <w:bCs/>
                  <w:sz w:val="24"/>
                  <w:szCs w:val="24"/>
                </w:rPr>
                <w:t>gov</w:t>
              </w:r>
              <w:r w:rsidR="00D735D5" w:rsidRPr="00096396">
                <w:rPr>
                  <w:b/>
                  <w:bCs/>
                  <w:sz w:val="24"/>
                  <w:szCs w:val="24"/>
                  <w:lang w:val="uk-UA"/>
                </w:rPr>
                <w:t>.</w:t>
              </w:r>
              <w:r w:rsidR="00D735D5" w:rsidRPr="00096396">
                <w:rPr>
                  <w:b/>
                  <w:bCs/>
                  <w:sz w:val="24"/>
                  <w:szCs w:val="24"/>
                </w:rPr>
                <w:t>ua</w:t>
              </w:r>
            </w:hyperlink>
            <w:r w:rsidR="00D735D5" w:rsidRPr="00096396">
              <w:rPr>
                <w:b/>
                <w:bCs/>
                <w:sz w:val="24"/>
                <w:szCs w:val="24"/>
                <w:lang w:val="uk-UA"/>
              </w:rPr>
              <w:t>,</w:t>
            </w:r>
            <w:r w:rsidR="00D735D5" w:rsidRPr="00096396">
              <w:rPr>
                <w:b/>
                <w:bCs/>
                <w:sz w:val="24"/>
                <w:szCs w:val="24"/>
              </w:rPr>
              <w:t>  </w:t>
            </w:r>
            <w:hyperlink r:id="rId34" w:history="1">
              <w:r w:rsidR="00D735D5" w:rsidRPr="00096396">
                <w:rPr>
                  <w:b/>
                  <w:bCs/>
                  <w:sz w:val="24"/>
                  <w:szCs w:val="24"/>
                </w:rPr>
                <w:t>cnap</w:t>
              </w:r>
              <w:r w:rsidR="00D735D5" w:rsidRPr="00096396">
                <w:rPr>
                  <w:b/>
                  <w:bCs/>
                  <w:sz w:val="24"/>
                  <w:szCs w:val="24"/>
                  <w:lang w:val="uk-UA"/>
                </w:rPr>
                <w:t>@</w:t>
              </w:r>
              <w:r w:rsidR="00D735D5" w:rsidRPr="00096396">
                <w:rPr>
                  <w:b/>
                  <w:bCs/>
                  <w:sz w:val="24"/>
                  <w:szCs w:val="24"/>
                </w:rPr>
                <w:t>sed</w:t>
              </w:r>
              <w:r w:rsidR="00D735D5" w:rsidRPr="00096396">
                <w:rPr>
                  <w:b/>
                  <w:bCs/>
                  <w:sz w:val="24"/>
                  <w:szCs w:val="24"/>
                  <w:lang w:val="uk-UA"/>
                </w:rPr>
                <w:t>-</w:t>
              </w:r>
              <w:r w:rsidR="00D735D5" w:rsidRPr="00096396">
                <w:rPr>
                  <w:b/>
                  <w:bCs/>
                  <w:sz w:val="24"/>
                  <w:szCs w:val="24"/>
                </w:rPr>
                <w:t>rada</w:t>
              </w:r>
              <w:r w:rsidR="00D735D5" w:rsidRPr="00096396">
                <w:rPr>
                  <w:b/>
                  <w:bCs/>
                  <w:sz w:val="24"/>
                  <w:szCs w:val="24"/>
                  <w:lang w:val="uk-UA"/>
                </w:rPr>
                <w:t>.</w:t>
              </w:r>
              <w:r w:rsidR="00D735D5" w:rsidRPr="00096396">
                <w:rPr>
                  <w:b/>
                  <w:bCs/>
                  <w:sz w:val="24"/>
                  <w:szCs w:val="24"/>
                </w:rPr>
                <w:t>gov</w:t>
              </w:r>
              <w:r w:rsidR="00D735D5" w:rsidRPr="00096396">
                <w:rPr>
                  <w:b/>
                  <w:bCs/>
                  <w:sz w:val="24"/>
                  <w:szCs w:val="24"/>
                  <w:lang w:val="uk-UA"/>
                </w:rPr>
                <w:t>.</w:t>
              </w:r>
              <w:r w:rsidR="00D735D5" w:rsidRPr="00096396">
                <w:rPr>
                  <w:b/>
                  <w:bCs/>
                  <w:sz w:val="24"/>
                  <w:szCs w:val="24"/>
                </w:rPr>
                <w:t>ua</w:t>
              </w:r>
            </w:hyperlink>
          </w:p>
          <w:p w:rsidR="00D735D5" w:rsidRPr="002840FA" w:rsidRDefault="00D735D5" w:rsidP="002840FA">
            <w:pPr>
              <w:spacing w:line="285" w:lineRule="atLeast"/>
              <w:ind w:right="1"/>
              <w:textAlignment w:val="baseline"/>
              <w:rPr>
                <w:sz w:val="24"/>
                <w:szCs w:val="24"/>
                <w:lang w:val="uk-UA"/>
              </w:rPr>
            </w:pPr>
            <w:r w:rsidRPr="002840FA">
              <w:rPr>
                <w:sz w:val="24"/>
                <w:szCs w:val="24"/>
                <w:lang w:val="uk-UA"/>
              </w:rPr>
              <w:t>сторінка веб-сайту:</w:t>
            </w:r>
          </w:p>
          <w:p w:rsidR="00D735D5" w:rsidRPr="002840FA" w:rsidRDefault="00D735D5"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35"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D735D5" w:rsidRPr="002840FA" w:rsidRDefault="00D735D5" w:rsidP="002840FA">
            <w:pPr>
              <w:ind w:right="1"/>
              <w:rPr>
                <w:sz w:val="24"/>
                <w:szCs w:val="24"/>
                <w:lang w:val="uk-UA"/>
              </w:rPr>
            </w:pPr>
          </w:p>
        </w:tc>
      </w:tr>
      <w:tr w:rsidR="00D735D5" w:rsidRPr="002840FA" w:rsidTr="00DC11BC">
        <w:tc>
          <w:tcPr>
            <w:tcW w:w="9855" w:type="dxa"/>
            <w:gridSpan w:val="2"/>
          </w:tcPr>
          <w:p w:rsidR="00D735D5" w:rsidRPr="002840FA" w:rsidRDefault="00D735D5"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54" w:type="dxa"/>
          </w:tcPr>
          <w:p w:rsidR="00D735D5" w:rsidRPr="002840FA" w:rsidRDefault="00D735D5" w:rsidP="002840FA">
            <w:pPr>
              <w:ind w:right="1"/>
              <w:rPr>
                <w:i/>
                <w:sz w:val="24"/>
                <w:szCs w:val="24"/>
                <w:lang w:val="uk-UA"/>
              </w:rPr>
            </w:pPr>
            <w:r w:rsidRPr="002840FA">
              <w:rPr>
                <w:sz w:val="24"/>
                <w:szCs w:val="24"/>
                <w:lang w:val="uk-UA"/>
              </w:rPr>
              <w:t xml:space="preserve">Стаття 30 Закону України «Про основи соціальної захищеності інвалідів в Україні» </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54" w:type="dxa"/>
          </w:tcPr>
          <w:p w:rsidR="00D735D5" w:rsidRPr="002840FA" w:rsidRDefault="00D735D5" w:rsidP="002840FA">
            <w:pPr>
              <w:ind w:right="1"/>
              <w:jc w:val="center"/>
              <w:rPr>
                <w:i/>
                <w:sz w:val="24"/>
                <w:szCs w:val="24"/>
                <w:lang w:val="uk-UA"/>
              </w:rPr>
            </w:pPr>
            <w:r w:rsidRPr="002840FA">
              <w:rPr>
                <w:i/>
                <w:sz w:val="24"/>
                <w:szCs w:val="24"/>
                <w:lang w:val="uk-UA"/>
              </w:rPr>
              <w:t>-</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54" w:type="dxa"/>
          </w:tcPr>
          <w:p w:rsidR="00D735D5" w:rsidRPr="002840FA" w:rsidRDefault="00D735D5" w:rsidP="002840FA">
            <w:pPr>
              <w:ind w:right="1"/>
              <w:jc w:val="both"/>
              <w:rPr>
                <w:sz w:val="24"/>
                <w:szCs w:val="24"/>
                <w:lang w:val="uk-UA"/>
              </w:rPr>
            </w:pPr>
            <w:r w:rsidRPr="002840FA">
              <w:rPr>
                <w:sz w:val="24"/>
                <w:szCs w:val="24"/>
                <w:lang w:val="uk-UA"/>
              </w:rPr>
              <w:t xml:space="preserve">                                               -</w:t>
            </w:r>
          </w:p>
        </w:tc>
      </w:tr>
      <w:tr w:rsidR="00D735D5" w:rsidRPr="0061313A" w:rsidTr="00DC11BC">
        <w:tc>
          <w:tcPr>
            <w:tcW w:w="4401" w:type="dxa"/>
          </w:tcPr>
          <w:p w:rsidR="00D735D5" w:rsidRPr="002840FA" w:rsidRDefault="00D735D5"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54" w:type="dxa"/>
          </w:tcPr>
          <w:p w:rsidR="00D735D5" w:rsidRPr="002840FA" w:rsidRDefault="00D735D5" w:rsidP="002840FA">
            <w:pPr>
              <w:ind w:right="1"/>
              <w:rPr>
                <w:sz w:val="24"/>
                <w:szCs w:val="24"/>
                <w:lang w:val="uk-UA"/>
              </w:rPr>
            </w:pPr>
            <w:r w:rsidRPr="002840FA">
              <w:rPr>
                <w:sz w:val="24"/>
                <w:szCs w:val="24"/>
                <w:lang w:val="uk-UA"/>
              </w:rPr>
              <w:t xml:space="preserve">Рішення сесії міської ради №3551  від 20.02.2014р. «Про затвердження Порядку надання інвалідам місць під установку металевих гаражів для зберігання автомобілів у м.Сєвєродонецьку» зі змінами   </w:t>
            </w:r>
          </w:p>
          <w:p w:rsidR="00D735D5" w:rsidRPr="002840FA" w:rsidRDefault="00D735D5" w:rsidP="002840FA">
            <w:pPr>
              <w:ind w:right="1"/>
              <w:rPr>
                <w:sz w:val="24"/>
                <w:szCs w:val="24"/>
                <w:lang w:val="uk-UA"/>
              </w:rPr>
            </w:pPr>
            <w:r w:rsidRPr="002840FA">
              <w:rPr>
                <w:sz w:val="24"/>
                <w:szCs w:val="24"/>
                <w:lang w:val="uk-UA"/>
              </w:rPr>
              <w:t xml:space="preserve">                          </w:t>
            </w:r>
          </w:p>
        </w:tc>
      </w:tr>
      <w:tr w:rsidR="00D735D5" w:rsidRPr="002840FA" w:rsidTr="00DC11BC">
        <w:tc>
          <w:tcPr>
            <w:tcW w:w="9855" w:type="dxa"/>
            <w:gridSpan w:val="2"/>
          </w:tcPr>
          <w:p w:rsidR="00D735D5" w:rsidRPr="002840FA" w:rsidRDefault="00D735D5" w:rsidP="002840FA">
            <w:pPr>
              <w:ind w:right="1"/>
              <w:jc w:val="center"/>
              <w:rPr>
                <w:b/>
                <w:sz w:val="24"/>
                <w:szCs w:val="24"/>
                <w:lang w:val="uk-UA"/>
              </w:rPr>
            </w:pPr>
            <w:r w:rsidRPr="002840FA">
              <w:rPr>
                <w:b/>
                <w:sz w:val="24"/>
                <w:szCs w:val="24"/>
                <w:lang w:val="uk-UA"/>
              </w:rPr>
              <w:t>Умови отримання адміністративної послуги</w:t>
            </w:r>
          </w:p>
          <w:p w:rsidR="00D735D5" w:rsidRPr="002840FA" w:rsidRDefault="00D735D5" w:rsidP="002840FA">
            <w:pPr>
              <w:ind w:right="1"/>
              <w:jc w:val="center"/>
              <w:rPr>
                <w:b/>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54" w:type="dxa"/>
          </w:tcPr>
          <w:p w:rsidR="00D735D5" w:rsidRPr="002840FA" w:rsidRDefault="00D735D5" w:rsidP="002840FA">
            <w:pPr>
              <w:ind w:right="1"/>
              <w:rPr>
                <w:sz w:val="24"/>
                <w:szCs w:val="24"/>
                <w:lang w:val="uk-UA"/>
              </w:rPr>
            </w:pPr>
            <w:r w:rsidRPr="002840FA">
              <w:rPr>
                <w:sz w:val="24"/>
                <w:szCs w:val="24"/>
                <w:lang w:val="uk-UA"/>
              </w:rPr>
              <w:t>Рішення виконкому міської ради про можливість розміщення тимчасової споруди –металевого гаражу (ТС)</w:t>
            </w:r>
          </w:p>
          <w:p w:rsidR="00D735D5" w:rsidRPr="002840FA" w:rsidRDefault="00D735D5" w:rsidP="002840FA">
            <w:pPr>
              <w:ind w:right="1"/>
              <w:rPr>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D735D5" w:rsidRPr="002840FA" w:rsidRDefault="00D735D5" w:rsidP="002840FA">
            <w:pPr>
              <w:ind w:right="1"/>
              <w:jc w:val="both"/>
              <w:rPr>
                <w:sz w:val="24"/>
                <w:szCs w:val="24"/>
                <w:lang w:val="uk-UA"/>
              </w:rPr>
            </w:pPr>
            <w:r w:rsidRPr="002840FA">
              <w:rPr>
                <w:sz w:val="24"/>
                <w:szCs w:val="24"/>
                <w:lang w:val="uk-UA"/>
              </w:rPr>
              <w:t xml:space="preserve"> 1) Заява на ім’я директора департаменту землеустрою, містобудування та архітектури, а також в разі необхідності, засвідчена нотаріально копія довіреності – для уповноваженої особи.</w:t>
            </w:r>
          </w:p>
          <w:p w:rsidR="00D735D5" w:rsidRPr="002840FA" w:rsidRDefault="00D735D5" w:rsidP="002840FA">
            <w:pPr>
              <w:pStyle w:val="ParagraphStyle"/>
              <w:tabs>
                <w:tab w:val="left" w:pos="540"/>
              </w:tabs>
              <w:ind w:right="1"/>
              <w:jc w:val="both"/>
              <w:rPr>
                <w:rStyle w:val="FontStyle"/>
                <w:rFonts w:ascii="Times New Roman" w:hAnsi="Times New Roman" w:cs="Times New Roman"/>
                <w:sz w:val="24"/>
                <w:szCs w:val="24"/>
                <w:lang w:val="uk-UA"/>
              </w:rPr>
            </w:pPr>
            <w:r w:rsidRPr="002840FA">
              <w:rPr>
                <w:rFonts w:ascii="Times New Roman" w:hAnsi="Times New Roman"/>
                <w:lang w:val="uk-UA"/>
              </w:rPr>
              <w:t>2)</w:t>
            </w:r>
            <w:r w:rsidRPr="002840FA">
              <w:rPr>
                <w:rStyle w:val="FontStyle"/>
                <w:rFonts w:ascii="Times New Roman" w:hAnsi="Times New Roman" w:cs="Times New Roman"/>
                <w:sz w:val="24"/>
                <w:szCs w:val="24"/>
                <w:lang w:val="uk-UA"/>
              </w:rPr>
              <w:t>схема розміщення тимчасової споруди-металевого гаражу - 2 екз.</w:t>
            </w:r>
          </w:p>
          <w:p w:rsidR="00D735D5" w:rsidRPr="002840FA" w:rsidRDefault="00D735D5" w:rsidP="002840FA">
            <w:pPr>
              <w:pStyle w:val="ParagraphStyle"/>
              <w:tabs>
                <w:tab w:val="left" w:pos="540"/>
              </w:tabs>
              <w:ind w:right="1"/>
              <w:jc w:val="both"/>
              <w:rPr>
                <w:rStyle w:val="FontStyle"/>
                <w:rFonts w:ascii="Times New Roman" w:hAnsi="Times New Roman" w:cs="Times New Roman"/>
                <w:sz w:val="24"/>
                <w:szCs w:val="24"/>
                <w:lang w:val="uk-UA"/>
              </w:rPr>
            </w:pPr>
            <w:r w:rsidRPr="002840FA">
              <w:rPr>
                <w:rStyle w:val="FontStyle"/>
                <w:rFonts w:ascii="Times New Roman" w:hAnsi="Times New Roman" w:cs="Times New Roman"/>
                <w:sz w:val="24"/>
                <w:szCs w:val="24"/>
                <w:lang w:val="uk-UA"/>
              </w:rPr>
              <w:t>3) ескізи фасадів -2екз.</w:t>
            </w:r>
          </w:p>
          <w:p w:rsidR="00D735D5" w:rsidRPr="002840FA" w:rsidRDefault="00D735D5" w:rsidP="002840FA">
            <w:pPr>
              <w:ind w:right="1"/>
              <w:rPr>
                <w:rStyle w:val="FontStyle"/>
                <w:rFonts w:cs="Times New Roman"/>
                <w:sz w:val="24"/>
                <w:szCs w:val="24"/>
                <w:lang w:val="uk-UA"/>
              </w:rPr>
            </w:pPr>
            <w:r w:rsidRPr="002840FA">
              <w:rPr>
                <w:rStyle w:val="FontStyle"/>
                <w:rFonts w:cs="Times New Roman"/>
                <w:sz w:val="24"/>
                <w:szCs w:val="24"/>
                <w:lang w:val="uk-UA"/>
              </w:rPr>
              <w:lastRenderedPageBreak/>
              <w:t>4)технічні умови щодо інженерного забезпечення ( при наявності) – 2екз.</w:t>
            </w:r>
          </w:p>
          <w:p w:rsidR="00D735D5" w:rsidRPr="002840FA" w:rsidRDefault="00D735D5" w:rsidP="002840FA">
            <w:pPr>
              <w:ind w:right="1"/>
              <w:rPr>
                <w:rStyle w:val="FontStyle"/>
                <w:rFonts w:cs="Times New Roman"/>
                <w:sz w:val="24"/>
                <w:szCs w:val="24"/>
                <w:lang w:val="uk-UA"/>
              </w:rPr>
            </w:pPr>
            <w:r w:rsidRPr="002840FA">
              <w:rPr>
                <w:sz w:val="24"/>
                <w:szCs w:val="24"/>
                <w:lang w:val="uk-UA"/>
              </w:rPr>
              <w:t>5</w:t>
            </w:r>
            <w:r w:rsidRPr="002840FA">
              <w:rPr>
                <w:rStyle w:val="FontStyle"/>
                <w:rFonts w:cs="Times New Roman"/>
                <w:sz w:val="24"/>
                <w:szCs w:val="24"/>
                <w:lang w:val="uk-UA"/>
              </w:rPr>
              <w:t>) копія документу, що засвідчує право власності або користування земельною ділянкою,</w:t>
            </w:r>
            <w:r w:rsidRPr="002840FA">
              <w:rPr>
                <w:sz w:val="24"/>
                <w:szCs w:val="24"/>
              </w:rPr>
              <w:t xml:space="preserve"> у разі відсутності інформації про реєстрацію прав у Державному реєстрі речових прав на нерухоме майно</w:t>
            </w:r>
            <w:r w:rsidRPr="002840FA">
              <w:rPr>
                <w:rStyle w:val="FontStyle"/>
                <w:rFonts w:cs="Times New Roman"/>
                <w:sz w:val="24"/>
                <w:szCs w:val="24"/>
                <w:lang w:val="uk-UA"/>
              </w:rPr>
              <w:t xml:space="preserve"> </w:t>
            </w:r>
          </w:p>
          <w:p w:rsidR="00D735D5" w:rsidRPr="002840FA" w:rsidRDefault="00D735D5" w:rsidP="002840FA">
            <w:pPr>
              <w:ind w:right="1"/>
              <w:rPr>
                <w:rStyle w:val="FontStyle"/>
                <w:rFonts w:cs="Times New Roman"/>
                <w:sz w:val="24"/>
                <w:szCs w:val="24"/>
                <w:lang w:val="uk-UA"/>
              </w:rPr>
            </w:pPr>
            <w:r w:rsidRPr="002840FA">
              <w:rPr>
                <w:rStyle w:val="FontStyle"/>
                <w:rFonts w:cs="Times New Roman"/>
                <w:sz w:val="24"/>
                <w:szCs w:val="24"/>
                <w:lang w:val="uk-UA"/>
              </w:rPr>
              <w:t>( при наявності) – 2екз.</w:t>
            </w:r>
          </w:p>
          <w:p w:rsidR="00D735D5" w:rsidRPr="002840FA" w:rsidRDefault="00D735D5" w:rsidP="002840FA">
            <w:pPr>
              <w:pStyle w:val="ParagraphStyle"/>
              <w:ind w:right="1"/>
              <w:jc w:val="both"/>
              <w:rPr>
                <w:rFonts w:ascii="Times New Roman" w:hAnsi="Times New Roman"/>
                <w:color w:val="000000"/>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54" w:type="dxa"/>
          </w:tcPr>
          <w:p w:rsidR="00D735D5" w:rsidRPr="002840FA" w:rsidRDefault="00D735D5" w:rsidP="002840FA">
            <w:pPr>
              <w:ind w:right="1"/>
              <w:jc w:val="both"/>
              <w:rPr>
                <w:sz w:val="24"/>
                <w:szCs w:val="24"/>
                <w:lang w:val="uk-UA"/>
              </w:rPr>
            </w:pPr>
            <w:r w:rsidRPr="002840FA">
              <w:rPr>
                <w:sz w:val="24"/>
                <w:szCs w:val="24"/>
                <w:lang w:val="uk-UA"/>
              </w:rPr>
              <w:t>Одержувач адміністративної послу</w:t>
            </w:r>
            <w:r w:rsidRPr="002840FA">
              <w:rPr>
                <w:sz w:val="24"/>
                <w:szCs w:val="24"/>
              </w:rPr>
              <w:t xml:space="preserve">ги подає документи вказані в пункті </w:t>
            </w:r>
            <w:r w:rsidRPr="002840FA">
              <w:rPr>
                <w:sz w:val="24"/>
                <w:szCs w:val="24"/>
                <w:lang w:val="uk-UA"/>
              </w:rPr>
              <w:t>9</w:t>
            </w:r>
            <w:r w:rsidRPr="002840FA">
              <w:rPr>
                <w:sz w:val="24"/>
                <w:szCs w:val="24"/>
              </w:rPr>
              <w:t xml:space="preserve"> до </w:t>
            </w:r>
            <w:r w:rsidRPr="002840FA">
              <w:rPr>
                <w:sz w:val="24"/>
                <w:szCs w:val="24"/>
                <w:lang w:val="uk-UA"/>
              </w:rPr>
              <w:t xml:space="preserve">центру надання адміністративних послуг особисто (через представника) </w:t>
            </w:r>
          </w:p>
          <w:p w:rsidR="00D735D5" w:rsidRPr="002840FA" w:rsidRDefault="00D735D5" w:rsidP="002840FA">
            <w:pPr>
              <w:ind w:right="1"/>
              <w:jc w:val="both"/>
              <w:rPr>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454" w:type="dxa"/>
          </w:tcPr>
          <w:p w:rsidR="00D735D5" w:rsidRPr="002840FA" w:rsidRDefault="00D735D5" w:rsidP="002840FA">
            <w:pPr>
              <w:ind w:right="1"/>
              <w:rPr>
                <w:sz w:val="24"/>
                <w:szCs w:val="24"/>
                <w:lang w:val="uk-UA"/>
              </w:rPr>
            </w:pPr>
            <w:r w:rsidRPr="002840FA">
              <w:rPr>
                <w:sz w:val="24"/>
                <w:szCs w:val="24"/>
                <w:lang w:val="uk-UA"/>
              </w:rPr>
              <w:t>безкоштовно</w:t>
            </w:r>
          </w:p>
        </w:tc>
      </w:tr>
      <w:tr w:rsidR="00D735D5" w:rsidRPr="002840FA" w:rsidTr="00DC11BC">
        <w:tc>
          <w:tcPr>
            <w:tcW w:w="9855" w:type="dxa"/>
            <w:gridSpan w:val="2"/>
          </w:tcPr>
          <w:p w:rsidR="00D735D5" w:rsidRPr="002840FA" w:rsidRDefault="00D735D5" w:rsidP="002840FA">
            <w:pPr>
              <w:ind w:right="1"/>
              <w:jc w:val="center"/>
              <w:rPr>
                <w:sz w:val="24"/>
                <w:szCs w:val="24"/>
                <w:lang w:val="uk-UA"/>
              </w:rPr>
            </w:pPr>
            <w:r w:rsidRPr="002840FA">
              <w:rPr>
                <w:sz w:val="24"/>
                <w:szCs w:val="24"/>
                <w:lang w:val="uk-UA"/>
              </w:rPr>
              <w:t>У разі платності:</w:t>
            </w:r>
          </w:p>
          <w:p w:rsidR="00D735D5" w:rsidRPr="002840FA" w:rsidRDefault="00D735D5" w:rsidP="002840FA">
            <w:pPr>
              <w:ind w:right="1"/>
              <w:rPr>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r w:rsidRPr="002840FA">
              <w:rPr>
                <w:sz w:val="24"/>
                <w:szCs w:val="24"/>
                <w:lang w:val="uk-UA"/>
              </w:rPr>
              <w:tab/>
            </w:r>
          </w:p>
        </w:tc>
        <w:tc>
          <w:tcPr>
            <w:tcW w:w="5454" w:type="dxa"/>
          </w:tcPr>
          <w:p w:rsidR="00D735D5" w:rsidRPr="002840FA" w:rsidRDefault="00D735D5" w:rsidP="002840FA">
            <w:pPr>
              <w:ind w:right="1"/>
              <w:jc w:val="center"/>
              <w:rPr>
                <w:i/>
                <w:sz w:val="24"/>
                <w:szCs w:val="24"/>
                <w:lang w:val="uk-UA"/>
              </w:rPr>
            </w:pPr>
            <w:r w:rsidRPr="002840FA">
              <w:rPr>
                <w:i/>
                <w:sz w:val="24"/>
                <w:szCs w:val="24"/>
                <w:lang w:val="uk-UA"/>
              </w:rPr>
              <w:t>-</w:t>
            </w:r>
          </w:p>
          <w:p w:rsidR="00D735D5" w:rsidRPr="002840FA" w:rsidRDefault="00D735D5" w:rsidP="002840FA">
            <w:pPr>
              <w:ind w:right="1"/>
              <w:jc w:val="center"/>
              <w:rPr>
                <w:i/>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D735D5" w:rsidRPr="002840FA" w:rsidRDefault="00D735D5" w:rsidP="002840FA">
            <w:pPr>
              <w:ind w:right="1"/>
              <w:jc w:val="center"/>
              <w:rPr>
                <w:sz w:val="24"/>
                <w:szCs w:val="24"/>
                <w:lang w:val="uk-UA"/>
              </w:rPr>
            </w:pPr>
            <w:r w:rsidRPr="002840FA">
              <w:rPr>
                <w:sz w:val="24"/>
                <w:szCs w:val="24"/>
                <w:lang w:val="uk-UA"/>
              </w:rPr>
              <w:t>-</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54" w:type="dxa"/>
          </w:tcPr>
          <w:p w:rsidR="00D735D5" w:rsidRPr="002840FA" w:rsidRDefault="00D735D5" w:rsidP="002840FA">
            <w:pPr>
              <w:ind w:right="1"/>
              <w:jc w:val="center"/>
              <w:rPr>
                <w:sz w:val="24"/>
                <w:szCs w:val="24"/>
                <w:lang w:val="uk-UA"/>
              </w:rPr>
            </w:pPr>
            <w:r w:rsidRPr="002840FA">
              <w:rPr>
                <w:sz w:val="24"/>
                <w:szCs w:val="24"/>
                <w:lang w:val="uk-UA"/>
              </w:rPr>
              <w:t>-</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454" w:type="dxa"/>
          </w:tcPr>
          <w:p w:rsidR="00D735D5" w:rsidRPr="002840FA" w:rsidRDefault="00D735D5" w:rsidP="002840FA">
            <w:pPr>
              <w:ind w:right="1"/>
              <w:rPr>
                <w:sz w:val="24"/>
                <w:szCs w:val="24"/>
              </w:rPr>
            </w:pPr>
            <w:r w:rsidRPr="002840FA">
              <w:rPr>
                <w:sz w:val="24"/>
                <w:szCs w:val="24"/>
                <w:lang w:val="uk-UA"/>
              </w:rPr>
              <w:t>10 робочих днів без врахування часу, витраченого на підготовку та подачу до департаменту землеустрою, містобудування та архітектури документів, необхідних для отримання паспорту прив’</w:t>
            </w:r>
            <w:r w:rsidRPr="002840FA">
              <w:rPr>
                <w:sz w:val="24"/>
                <w:szCs w:val="24"/>
              </w:rPr>
              <w:t>язки</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54" w:type="dxa"/>
          </w:tcPr>
          <w:p w:rsidR="00D735D5" w:rsidRPr="002840FA" w:rsidRDefault="00D735D5" w:rsidP="002840FA">
            <w:pPr>
              <w:pStyle w:val="ParagraphStyle"/>
              <w:ind w:right="1"/>
              <w:rPr>
                <w:rFonts w:ascii="Times New Roman" w:hAnsi="Times New Roman"/>
                <w:color w:val="000000"/>
                <w:lang w:val="uk-UA"/>
              </w:rPr>
            </w:pPr>
            <w:r w:rsidRPr="002840FA">
              <w:rPr>
                <w:rFonts w:ascii="Times New Roman" w:hAnsi="Times New Roman"/>
                <w:lang w:val="uk-UA"/>
              </w:rPr>
              <w:t xml:space="preserve">Підставою для відмови у видачі паспорту прив’язки тимчасової споруди –металевого гаражу є : подання неповного пакету документів, визначеного в п.9,  або виявлення недостовірних даних у поданих документах </w:t>
            </w:r>
          </w:p>
          <w:p w:rsidR="00D735D5" w:rsidRPr="002840FA" w:rsidRDefault="00D735D5" w:rsidP="002840FA">
            <w:pPr>
              <w:ind w:right="1" w:firstLine="600"/>
              <w:jc w:val="both"/>
              <w:rPr>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54" w:type="dxa"/>
          </w:tcPr>
          <w:p w:rsidR="00D735D5" w:rsidRPr="002840FA" w:rsidRDefault="00D735D5" w:rsidP="002840FA">
            <w:pPr>
              <w:ind w:right="1"/>
              <w:jc w:val="both"/>
              <w:rPr>
                <w:sz w:val="24"/>
                <w:szCs w:val="24"/>
                <w:lang w:val="uk-UA"/>
              </w:rPr>
            </w:pPr>
            <w:r w:rsidRPr="002840FA">
              <w:rPr>
                <w:sz w:val="24"/>
                <w:szCs w:val="24"/>
                <w:lang w:val="uk-UA"/>
              </w:rPr>
              <w:t>Паспорт прив’</w:t>
            </w:r>
            <w:r w:rsidRPr="002840FA">
              <w:rPr>
                <w:sz w:val="24"/>
                <w:szCs w:val="24"/>
              </w:rPr>
              <w:t>язки тимчасової споруди</w:t>
            </w:r>
            <w:r w:rsidRPr="002840FA">
              <w:rPr>
                <w:sz w:val="24"/>
                <w:szCs w:val="24"/>
                <w:lang w:val="uk-UA"/>
              </w:rPr>
              <w:t>-металевого гаражу</w:t>
            </w:r>
            <w:r w:rsidRPr="002840FA">
              <w:rPr>
                <w:sz w:val="24"/>
                <w:szCs w:val="24"/>
              </w:rPr>
              <w:t xml:space="preserve"> </w:t>
            </w:r>
            <w:r w:rsidRPr="002840FA">
              <w:rPr>
                <w:sz w:val="24"/>
                <w:szCs w:val="24"/>
                <w:lang w:val="uk-UA"/>
              </w:rPr>
              <w:t>або вмотивована відмова у його видачі</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54" w:type="dxa"/>
          </w:tcPr>
          <w:p w:rsidR="00D735D5" w:rsidRPr="002840FA" w:rsidRDefault="00D735D5" w:rsidP="002840FA">
            <w:pPr>
              <w:ind w:right="1"/>
              <w:rPr>
                <w:sz w:val="24"/>
                <w:szCs w:val="24"/>
                <w:lang w:val="uk-UA"/>
              </w:rPr>
            </w:pPr>
            <w:r w:rsidRPr="002840FA">
              <w:rPr>
                <w:sz w:val="24"/>
                <w:szCs w:val="24"/>
                <w:lang w:val="uk-UA"/>
              </w:rPr>
              <w:t>Особисто (через представника)</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54" w:type="dxa"/>
          </w:tcPr>
          <w:p w:rsidR="00D735D5" w:rsidRPr="002840FA" w:rsidRDefault="00D735D5" w:rsidP="002840FA">
            <w:pPr>
              <w:ind w:right="1"/>
              <w:rPr>
                <w:sz w:val="24"/>
                <w:szCs w:val="24"/>
                <w:lang w:val="uk-UA"/>
              </w:rPr>
            </w:pPr>
          </w:p>
        </w:tc>
      </w:tr>
    </w:tbl>
    <w:p w:rsidR="00D735D5" w:rsidRPr="002840FA" w:rsidRDefault="00D735D5" w:rsidP="002840FA">
      <w:pPr>
        <w:ind w:right="1"/>
        <w:rPr>
          <w:sz w:val="24"/>
          <w:szCs w:val="24"/>
          <w:lang w:val="uk-UA"/>
        </w:rPr>
      </w:pPr>
    </w:p>
    <w:p w:rsidR="00D735D5" w:rsidRPr="002840FA" w:rsidRDefault="00D735D5" w:rsidP="002840FA">
      <w:pPr>
        <w:ind w:right="1"/>
        <w:rPr>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D735D5" w:rsidRPr="002840FA" w:rsidRDefault="00D735D5"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2</w:t>
      </w:r>
      <w:r w:rsidRPr="002840FA">
        <w:rPr>
          <w:sz w:val="24"/>
          <w:szCs w:val="24"/>
          <w:lang w:eastAsia="uk-UA"/>
        </w:rPr>
        <w:t>6</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D735D5" w:rsidRPr="002840FA" w:rsidRDefault="0081717D"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D735D5" w:rsidRPr="002840FA">
        <w:rPr>
          <w:sz w:val="24"/>
          <w:szCs w:val="24"/>
          <w:lang w:val="uk-UA"/>
        </w:rPr>
        <w:t>02-05</w:t>
      </w:r>
    </w:p>
    <w:p w:rsidR="00D735D5" w:rsidRDefault="00D735D5" w:rsidP="002840FA">
      <w:pPr>
        <w:pStyle w:val="a3"/>
        <w:spacing w:before="60" w:beforeAutospacing="0" w:after="60" w:afterAutospacing="0"/>
        <w:ind w:right="1"/>
        <w:jc w:val="center"/>
        <w:rPr>
          <w:b/>
          <w:bCs/>
          <w:u w:val="single"/>
          <w:lang w:val="uk-UA"/>
        </w:rPr>
      </w:pPr>
      <w:r w:rsidRPr="002840FA">
        <w:rPr>
          <w:b/>
          <w:bCs/>
          <w:u w:val="single"/>
          <w:lang w:val="uk-UA"/>
        </w:rPr>
        <w:t>Присвоєння адрес об’єктам нерухомого майна</w:t>
      </w:r>
    </w:p>
    <w:p w:rsidR="00096396" w:rsidRPr="002840FA" w:rsidRDefault="00096396" w:rsidP="002840FA">
      <w:pPr>
        <w:pStyle w:val="a3"/>
        <w:spacing w:before="60" w:beforeAutospacing="0" w:after="60" w:afterAutospacing="0"/>
        <w:ind w:right="1"/>
        <w:jc w:val="center"/>
        <w:rPr>
          <w:u w:val="single"/>
          <w:lang w:val="uk-UA"/>
        </w:rPr>
      </w:pPr>
    </w:p>
    <w:p w:rsidR="00D735D5" w:rsidRPr="002840FA" w:rsidRDefault="00D735D5" w:rsidP="002840FA">
      <w:pPr>
        <w:ind w:right="1"/>
        <w:jc w:val="center"/>
        <w:rPr>
          <w:b/>
          <w:sz w:val="24"/>
          <w:szCs w:val="24"/>
          <w:u w:val="single"/>
          <w:lang w:val="uk-UA"/>
        </w:rPr>
      </w:pPr>
      <w:r w:rsidRPr="002840FA">
        <w:rPr>
          <w:b/>
          <w:sz w:val="24"/>
          <w:szCs w:val="24"/>
          <w:u w:val="single"/>
          <w:lang w:val="uk-UA"/>
        </w:rPr>
        <w:t>Виконком Сєвєродонецької міської ради</w:t>
      </w:r>
    </w:p>
    <w:p w:rsidR="00D735D5" w:rsidRPr="002840FA" w:rsidRDefault="00D735D5"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 xml:space="preserve">Найменування центру  надання адміністративних послуг  </w:t>
            </w:r>
          </w:p>
        </w:tc>
        <w:tc>
          <w:tcPr>
            <w:tcW w:w="5427" w:type="dxa"/>
          </w:tcPr>
          <w:p w:rsidR="00D735D5" w:rsidRPr="002840FA" w:rsidRDefault="00D735D5" w:rsidP="002840FA">
            <w:pPr>
              <w:ind w:right="1"/>
              <w:rPr>
                <w:i/>
                <w:sz w:val="24"/>
                <w:szCs w:val="24"/>
                <w:lang w:val="uk-UA"/>
              </w:rPr>
            </w:pPr>
            <w:r w:rsidRPr="002840FA">
              <w:rPr>
                <w:sz w:val="24"/>
                <w:szCs w:val="24"/>
                <w:lang w:val="uk-UA"/>
              </w:rPr>
              <w:t>Центр надання адміністративних послуг  у м.Сєвєродонецьку</w:t>
            </w:r>
          </w:p>
        </w:tc>
      </w:tr>
      <w:tr w:rsidR="00D735D5" w:rsidRPr="002840FA" w:rsidTr="00DC11BC">
        <w:tc>
          <w:tcPr>
            <w:tcW w:w="9828" w:type="dxa"/>
            <w:gridSpan w:val="2"/>
          </w:tcPr>
          <w:p w:rsidR="00D735D5" w:rsidRPr="002840FA" w:rsidRDefault="00D735D5" w:rsidP="002840FA">
            <w:pPr>
              <w:ind w:right="1"/>
              <w:jc w:val="center"/>
              <w:rPr>
                <w:i/>
                <w:sz w:val="24"/>
                <w:szCs w:val="24"/>
                <w:lang w:val="uk-UA"/>
              </w:rPr>
            </w:pPr>
            <w:r w:rsidRPr="002840FA">
              <w:rPr>
                <w:b/>
                <w:sz w:val="24"/>
                <w:szCs w:val="24"/>
                <w:lang w:val="uk-UA"/>
              </w:rPr>
              <w:t>Інформація про Центр надання адміністративних послуг</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27" w:type="dxa"/>
          </w:tcPr>
          <w:p w:rsidR="00D735D5" w:rsidRPr="002840FA" w:rsidRDefault="00D735D5" w:rsidP="002840FA">
            <w:pPr>
              <w:ind w:right="1"/>
              <w:rPr>
                <w:sz w:val="24"/>
                <w:szCs w:val="24"/>
                <w:lang w:val="uk-UA"/>
              </w:rPr>
            </w:pPr>
            <w:r w:rsidRPr="002840FA">
              <w:rPr>
                <w:sz w:val="24"/>
                <w:szCs w:val="24"/>
                <w:lang w:val="uk-UA"/>
              </w:rPr>
              <w:t xml:space="preserve">93400 Луганська обл., м. Сєвєродонецьк, </w:t>
            </w:r>
          </w:p>
          <w:p w:rsidR="00D735D5" w:rsidRPr="002840FA" w:rsidRDefault="00D735D5" w:rsidP="002840FA">
            <w:pPr>
              <w:ind w:right="1"/>
              <w:rPr>
                <w:i/>
                <w:sz w:val="24"/>
                <w:szCs w:val="24"/>
                <w:lang w:val="uk-UA"/>
              </w:rPr>
            </w:pPr>
            <w:r w:rsidRPr="002840FA">
              <w:rPr>
                <w:sz w:val="24"/>
                <w:szCs w:val="24"/>
                <w:lang w:val="uk-UA"/>
              </w:rPr>
              <w:t>бульвар Дружби Народів, 32-а</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27" w:type="dxa"/>
          </w:tcPr>
          <w:p w:rsidR="00D735D5" w:rsidRPr="002840FA" w:rsidRDefault="00D735D5" w:rsidP="002840FA">
            <w:pPr>
              <w:ind w:right="1"/>
              <w:jc w:val="both"/>
              <w:rPr>
                <w:sz w:val="24"/>
                <w:szCs w:val="24"/>
                <w:lang w:val="uk-UA"/>
              </w:rPr>
            </w:pPr>
            <w:r w:rsidRPr="002840FA">
              <w:rPr>
                <w:sz w:val="24"/>
                <w:szCs w:val="24"/>
                <w:lang w:val="uk-UA"/>
              </w:rPr>
              <w:t xml:space="preserve">Понеділок, вівторок, середа з 8-30 до 15-30, </w:t>
            </w:r>
          </w:p>
          <w:p w:rsidR="00D735D5" w:rsidRPr="002840FA" w:rsidRDefault="00D735D5" w:rsidP="002840FA">
            <w:pPr>
              <w:ind w:right="1"/>
              <w:jc w:val="both"/>
              <w:rPr>
                <w:sz w:val="24"/>
                <w:szCs w:val="24"/>
                <w:lang w:val="uk-UA"/>
              </w:rPr>
            </w:pPr>
            <w:r w:rsidRPr="002840FA">
              <w:rPr>
                <w:sz w:val="24"/>
                <w:szCs w:val="24"/>
                <w:lang w:val="uk-UA"/>
              </w:rPr>
              <w:t>четвер з 9-30 до 20-00, п’ятниця з 8-00 до 15-00</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D735D5" w:rsidRPr="002840FA" w:rsidRDefault="00D735D5" w:rsidP="002840FA">
            <w:pPr>
              <w:ind w:right="1"/>
              <w:rPr>
                <w:sz w:val="24"/>
                <w:szCs w:val="24"/>
                <w:lang w:val="uk-UA"/>
              </w:rPr>
            </w:pPr>
            <w:r w:rsidRPr="002840FA">
              <w:rPr>
                <w:sz w:val="24"/>
                <w:szCs w:val="24"/>
                <w:lang w:val="uk-UA"/>
              </w:rPr>
              <w:t>тел.: (06452) 4-43-37</w:t>
            </w:r>
          </w:p>
          <w:p w:rsidR="00D735D5" w:rsidRPr="002840FA" w:rsidRDefault="00D735D5" w:rsidP="002840FA">
            <w:pPr>
              <w:ind w:right="1"/>
              <w:rPr>
                <w:sz w:val="24"/>
                <w:szCs w:val="24"/>
                <w:lang w:val="uk-UA"/>
              </w:rPr>
            </w:pPr>
            <w:r w:rsidRPr="002840FA">
              <w:rPr>
                <w:sz w:val="24"/>
                <w:szCs w:val="24"/>
                <w:lang w:val="uk-UA"/>
              </w:rPr>
              <w:t>факс: (06452) 2-73-41</w:t>
            </w:r>
          </w:p>
          <w:p w:rsidR="00D735D5" w:rsidRPr="002840FA" w:rsidRDefault="00D735D5" w:rsidP="002840FA">
            <w:pPr>
              <w:ind w:right="1"/>
              <w:rPr>
                <w:sz w:val="24"/>
                <w:szCs w:val="24"/>
                <w:lang w:val="uk-UA"/>
              </w:rPr>
            </w:pPr>
            <w:r w:rsidRPr="002840FA">
              <w:rPr>
                <w:sz w:val="24"/>
                <w:szCs w:val="24"/>
                <w:lang w:val="uk-UA"/>
              </w:rPr>
              <w:t xml:space="preserve">електронна адреса: </w:t>
            </w:r>
          </w:p>
          <w:p w:rsidR="00D735D5" w:rsidRPr="00C874C1" w:rsidRDefault="00912158" w:rsidP="002840FA">
            <w:pPr>
              <w:ind w:right="1"/>
              <w:rPr>
                <w:b/>
                <w:bCs/>
                <w:sz w:val="24"/>
                <w:szCs w:val="24"/>
                <w:lang w:val="uk-UA"/>
              </w:rPr>
            </w:pPr>
            <w:hyperlink r:id="rId36" w:history="1">
              <w:r w:rsidR="00D735D5" w:rsidRPr="00C874C1">
                <w:rPr>
                  <w:b/>
                  <w:bCs/>
                  <w:sz w:val="24"/>
                  <w:szCs w:val="24"/>
                  <w:lang w:val="uk-UA"/>
                </w:rPr>
                <w:t>ispolkom@sed-rada.gov.ua</w:t>
              </w:r>
            </w:hyperlink>
            <w:r w:rsidR="00D735D5" w:rsidRPr="00C874C1">
              <w:rPr>
                <w:b/>
                <w:bCs/>
                <w:sz w:val="24"/>
                <w:szCs w:val="24"/>
                <w:lang w:val="uk-UA"/>
              </w:rPr>
              <w:t>,  </w:t>
            </w:r>
            <w:hyperlink r:id="rId37" w:history="1">
              <w:r w:rsidR="00D735D5" w:rsidRPr="00C874C1">
                <w:rPr>
                  <w:b/>
                  <w:bCs/>
                  <w:sz w:val="24"/>
                  <w:szCs w:val="24"/>
                  <w:lang w:val="uk-UA"/>
                </w:rPr>
                <w:t>cnap@sed-rada.gov.ua</w:t>
              </w:r>
            </w:hyperlink>
          </w:p>
          <w:p w:rsidR="00D735D5" w:rsidRPr="002840FA" w:rsidRDefault="00D735D5" w:rsidP="002840FA">
            <w:pPr>
              <w:spacing w:line="285" w:lineRule="atLeast"/>
              <w:ind w:right="1"/>
              <w:textAlignment w:val="baseline"/>
              <w:rPr>
                <w:sz w:val="24"/>
                <w:szCs w:val="24"/>
                <w:lang w:val="uk-UA"/>
              </w:rPr>
            </w:pPr>
            <w:r w:rsidRPr="002840FA">
              <w:rPr>
                <w:sz w:val="24"/>
                <w:szCs w:val="24"/>
                <w:lang w:val="uk-UA"/>
              </w:rPr>
              <w:t>сторінка веб-сайту:</w:t>
            </w:r>
          </w:p>
          <w:p w:rsidR="00D735D5" w:rsidRPr="002840FA" w:rsidRDefault="00912158" w:rsidP="002840FA">
            <w:pPr>
              <w:spacing w:line="285" w:lineRule="atLeast"/>
              <w:ind w:right="1"/>
              <w:textAlignment w:val="baseline"/>
              <w:rPr>
                <w:sz w:val="24"/>
                <w:szCs w:val="24"/>
                <w:lang w:val="uk-UA"/>
              </w:rPr>
            </w:pPr>
            <w:hyperlink r:id="rId38" w:tgtFrame="_blank" w:history="1">
              <w:r w:rsidR="00D735D5" w:rsidRPr="002840FA">
                <w:rPr>
                  <w:sz w:val="24"/>
                  <w:szCs w:val="24"/>
                  <w:lang w:val="uk-UA"/>
                </w:rPr>
                <w:t>http://www.sed-rada.gov.ua/administrativni-poslugi</w:t>
              </w:r>
            </w:hyperlink>
          </w:p>
        </w:tc>
      </w:tr>
      <w:tr w:rsidR="00D735D5" w:rsidRPr="002840FA" w:rsidTr="00DC11BC">
        <w:tc>
          <w:tcPr>
            <w:tcW w:w="9828" w:type="dxa"/>
            <w:gridSpan w:val="2"/>
          </w:tcPr>
          <w:p w:rsidR="00D735D5" w:rsidRPr="002840FA" w:rsidRDefault="00D735D5"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4.</w:t>
            </w:r>
            <w:r w:rsidRPr="002840FA">
              <w:rPr>
                <w:sz w:val="24"/>
                <w:szCs w:val="24"/>
                <w:lang w:val="uk-UA"/>
              </w:rPr>
              <w:tab/>
              <w:t>Закони України</w:t>
            </w:r>
          </w:p>
        </w:tc>
        <w:tc>
          <w:tcPr>
            <w:tcW w:w="5427" w:type="dxa"/>
          </w:tcPr>
          <w:p w:rsidR="00D735D5" w:rsidRPr="002840FA" w:rsidRDefault="00D735D5" w:rsidP="002840FA">
            <w:pPr>
              <w:ind w:right="1"/>
              <w:rPr>
                <w:sz w:val="24"/>
                <w:szCs w:val="24"/>
                <w:lang w:val="uk-UA"/>
              </w:rPr>
            </w:pPr>
            <w:r w:rsidRPr="002840FA">
              <w:rPr>
                <w:sz w:val="24"/>
                <w:szCs w:val="24"/>
                <w:lang w:val="uk-UA"/>
              </w:rPr>
              <w:t>Статті 30, 40 Закону України «Про місцеве самоврядування в Україні»</w:t>
            </w:r>
          </w:p>
          <w:p w:rsidR="00D735D5" w:rsidRPr="002840FA" w:rsidRDefault="00D735D5" w:rsidP="002840FA">
            <w:pPr>
              <w:ind w:right="1"/>
              <w:rPr>
                <w:i/>
                <w:sz w:val="24"/>
                <w:szCs w:val="24"/>
                <w:lang w:val="uk-UA"/>
              </w:rPr>
            </w:pPr>
            <w:r w:rsidRPr="002840FA">
              <w:rPr>
                <w:sz w:val="24"/>
                <w:szCs w:val="24"/>
                <w:lang w:val="uk-UA"/>
              </w:rPr>
              <w:t>Статті 26</w:t>
            </w:r>
            <w:r w:rsidRPr="002840FA">
              <w:rPr>
                <w:sz w:val="24"/>
                <w:szCs w:val="24"/>
                <w:vertAlign w:val="superscript"/>
                <w:lang w:val="uk-UA"/>
              </w:rPr>
              <w:t>3</w:t>
            </w:r>
            <w:r w:rsidRPr="002840FA">
              <w:rPr>
                <w:sz w:val="24"/>
                <w:szCs w:val="24"/>
                <w:lang w:val="uk-UA"/>
              </w:rPr>
              <w:t>, 26</w:t>
            </w:r>
            <w:r w:rsidRPr="002840FA">
              <w:rPr>
                <w:sz w:val="24"/>
                <w:szCs w:val="24"/>
                <w:vertAlign w:val="superscript"/>
                <w:lang w:val="uk-UA"/>
              </w:rPr>
              <w:t xml:space="preserve">5 </w:t>
            </w:r>
            <w:r w:rsidRPr="002840FA">
              <w:rPr>
                <w:sz w:val="24"/>
                <w:szCs w:val="24"/>
                <w:lang w:val="uk-UA"/>
              </w:rPr>
              <w:t>, 34 Закону України «Про регулювання містобудівної діяльності»</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27" w:type="dxa"/>
          </w:tcPr>
          <w:p w:rsidR="00D735D5" w:rsidRPr="002840FA" w:rsidRDefault="00D735D5" w:rsidP="002840FA">
            <w:pPr>
              <w:ind w:right="1"/>
              <w:rPr>
                <w:sz w:val="24"/>
                <w:szCs w:val="24"/>
                <w:lang w:val="uk-UA"/>
              </w:rPr>
            </w:pPr>
            <w:r w:rsidRPr="002840FA">
              <w:rPr>
                <w:sz w:val="24"/>
                <w:szCs w:val="24"/>
                <w:lang w:val="uk-UA"/>
              </w:rPr>
              <w:t>Постанова Кабінету Міністрів України №559 від 25.05.2011р. «Про містобудівний кадастр»</w:t>
            </w:r>
          </w:p>
        </w:tc>
      </w:tr>
      <w:tr w:rsidR="00D735D5" w:rsidRPr="0061313A" w:rsidTr="00DC11BC">
        <w:tc>
          <w:tcPr>
            <w:tcW w:w="4401" w:type="dxa"/>
          </w:tcPr>
          <w:p w:rsidR="00D735D5" w:rsidRPr="002840FA" w:rsidRDefault="00AD6330" w:rsidP="002840FA">
            <w:pPr>
              <w:ind w:right="1"/>
              <w:rPr>
                <w:sz w:val="24"/>
                <w:szCs w:val="24"/>
                <w:lang w:val="uk-UA"/>
              </w:rPr>
            </w:pPr>
            <w:r w:rsidRPr="002840FA">
              <w:rPr>
                <w:sz w:val="24"/>
                <w:szCs w:val="24"/>
                <w:lang w:val="uk-UA"/>
              </w:rPr>
              <w:t>6</w:t>
            </w:r>
            <w:r w:rsidR="00D735D5" w:rsidRPr="002840FA">
              <w:rPr>
                <w:sz w:val="24"/>
                <w:szCs w:val="24"/>
                <w:lang w:val="uk-UA"/>
              </w:rPr>
              <w:t>.</w:t>
            </w:r>
            <w:r w:rsidR="00D735D5" w:rsidRPr="002840FA">
              <w:rPr>
                <w:sz w:val="24"/>
                <w:szCs w:val="24"/>
                <w:lang w:val="uk-UA"/>
              </w:rPr>
              <w:tab/>
              <w:t>Акти місцевих органів виконавчої влади/ органів місцевого самоврядування</w:t>
            </w:r>
          </w:p>
        </w:tc>
        <w:tc>
          <w:tcPr>
            <w:tcW w:w="5427" w:type="dxa"/>
          </w:tcPr>
          <w:p w:rsidR="00D735D5" w:rsidRPr="002840FA" w:rsidRDefault="00D735D5" w:rsidP="002840FA">
            <w:pPr>
              <w:ind w:right="1"/>
              <w:rPr>
                <w:sz w:val="24"/>
                <w:szCs w:val="24"/>
                <w:lang w:val="uk-UA"/>
              </w:rPr>
            </w:pPr>
            <w:r w:rsidRPr="002840FA">
              <w:rPr>
                <w:sz w:val="24"/>
                <w:szCs w:val="24"/>
                <w:lang w:val="uk-UA"/>
              </w:rPr>
              <w:t>Рішення виконавчого комітету Сєвєродонецької міської ради № 56 від 22.01.2013р. «Про затвердження Порядку нумерації об’єктів нерухомості для ведення обліку об’єктів нерухомого майна на території Сєвєродонецької міської ради» зі змінами</w:t>
            </w:r>
          </w:p>
        </w:tc>
      </w:tr>
      <w:tr w:rsidR="00D735D5" w:rsidRPr="002840FA" w:rsidTr="00DC11BC">
        <w:tc>
          <w:tcPr>
            <w:tcW w:w="9828" w:type="dxa"/>
            <w:gridSpan w:val="2"/>
          </w:tcPr>
          <w:p w:rsidR="00D735D5" w:rsidRPr="002840FA" w:rsidRDefault="00D735D5" w:rsidP="002840FA">
            <w:pPr>
              <w:ind w:right="1"/>
              <w:jc w:val="center"/>
              <w:rPr>
                <w:b/>
                <w:sz w:val="24"/>
                <w:szCs w:val="24"/>
                <w:lang w:val="uk-UA"/>
              </w:rPr>
            </w:pPr>
            <w:r w:rsidRPr="002840FA">
              <w:rPr>
                <w:b/>
                <w:sz w:val="24"/>
                <w:szCs w:val="24"/>
                <w:lang w:val="uk-UA"/>
              </w:rPr>
              <w:t>Умови отримання адміністративної послуги</w:t>
            </w:r>
          </w:p>
          <w:p w:rsidR="00D735D5" w:rsidRPr="002840FA" w:rsidRDefault="00D735D5" w:rsidP="002840FA">
            <w:pPr>
              <w:ind w:right="1"/>
              <w:jc w:val="center"/>
              <w:rPr>
                <w:b/>
                <w:sz w:val="24"/>
                <w:szCs w:val="24"/>
                <w:lang w:val="uk-UA"/>
              </w:rPr>
            </w:pPr>
          </w:p>
        </w:tc>
      </w:tr>
      <w:tr w:rsidR="00D735D5" w:rsidRPr="002840FA" w:rsidTr="00DC11BC">
        <w:tc>
          <w:tcPr>
            <w:tcW w:w="4401" w:type="dxa"/>
          </w:tcPr>
          <w:p w:rsidR="00D735D5" w:rsidRPr="002840FA" w:rsidRDefault="00AD6330" w:rsidP="002840FA">
            <w:pPr>
              <w:ind w:right="1"/>
              <w:rPr>
                <w:sz w:val="24"/>
                <w:szCs w:val="24"/>
                <w:lang w:val="uk-UA"/>
              </w:rPr>
            </w:pPr>
            <w:r w:rsidRPr="002840FA">
              <w:rPr>
                <w:sz w:val="24"/>
                <w:szCs w:val="24"/>
                <w:lang w:val="uk-UA"/>
              </w:rPr>
              <w:t>7</w:t>
            </w:r>
            <w:r w:rsidR="00D735D5" w:rsidRPr="002840FA">
              <w:rPr>
                <w:sz w:val="24"/>
                <w:szCs w:val="24"/>
                <w:lang w:val="uk-UA"/>
              </w:rPr>
              <w:t>.</w:t>
            </w:r>
            <w:r w:rsidR="00D735D5" w:rsidRPr="002840FA">
              <w:rPr>
                <w:sz w:val="24"/>
                <w:szCs w:val="24"/>
                <w:lang w:val="uk-UA"/>
              </w:rPr>
              <w:tab/>
              <w:t>Підстава для одержання адміністративної послуги</w:t>
            </w:r>
          </w:p>
        </w:tc>
        <w:tc>
          <w:tcPr>
            <w:tcW w:w="5427" w:type="dxa"/>
          </w:tcPr>
          <w:p w:rsidR="00D735D5" w:rsidRPr="002840FA" w:rsidRDefault="00D735D5" w:rsidP="002840FA">
            <w:pPr>
              <w:ind w:right="1"/>
              <w:jc w:val="both"/>
              <w:rPr>
                <w:sz w:val="24"/>
                <w:szCs w:val="24"/>
                <w:lang w:val="uk-UA"/>
              </w:rPr>
            </w:pPr>
            <w:r w:rsidRPr="002840FA">
              <w:rPr>
                <w:sz w:val="24"/>
                <w:szCs w:val="24"/>
                <w:lang w:val="uk-UA"/>
              </w:rPr>
              <w:t xml:space="preserve">Намір зацікавленої особи одержати або змінити адресу об’єкта нерухомого майна </w:t>
            </w:r>
          </w:p>
        </w:tc>
      </w:tr>
      <w:tr w:rsidR="00D735D5" w:rsidRPr="002840FA" w:rsidTr="00DC11BC">
        <w:tc>
          <w:tcPr>
            <w:tcW w:w="4401" w:type="dxa"/>
          </w:tcPr>
          <w:p w:rsidR="00D735D5" w:rsidRPr="002840FA" w:rsidRDefault="00AD6330" w:rsidP="002840FA">
            <w:pPr>
              <w:ind w:right="1"/>
              <w:rPr>
                <w:sz w:val="24"/>
                <w:szCs w:val="24"/>
                <w:lang w:val="uk-UA"/>
              </w:rPr>
            </w:pPr>
            <w:r w:rsidRPr="002840FA">
              <w:rPr>
                <w:sz w:val="24"/>
                <w:szCs w:val="24"/>
                <w:lang w:val="uk-UA"/>
              </w:rPr>
              <w:t>8</w:t>
            </w:r>
            <w:r w:rsidR="00D735D5" w:rsidRPr="002840FA">
              <w:rPr>
                <w:sz w:val="24"/>
                <w:szCs w:val="24"/>
                <w:lang w:val="uk-UA"/>
              </w:rPr>
              <w:t>.</w:t>
            </w:r>
            <w:r w:rsidR="00D735D5"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D735D5" w:rsidRPr="002840FA" w:rsidRDefault="00D735D5" w:rsidP="002840FA">
            <w:pPr>
              <w:ind w:right="1"/>
              <w:jc w:val="both"/>
              <w:rPr>
                <w:sz w:val="24"/>
                <w:szCs w:val="24"/>
                <w:lang w:val="uk-UA"/>
              </w:rPr>
            </w:pPr>
            <w:r w:rsidRPr="002840FA">
              <w:rPr>
                <w:rStyle w:val="st42"/>
                <w:sz w:val="24"/>
                <w:szCs w:val="24"/>
                <w:lang w:val="uk-UA"/>
              </w:rPr>
              <w:t xml:space="preserve">1) заява </w:t>
            </w:r>
            <w:r w:rsidRPr="002840FA">
              <w:rPr>
                <w:sz w:val="24"/>
                <w:szCs w:val="24"/>
                <w:lang w:val="uk-UA"/>
              </w:rPr>
              <w:t>до Сєвєродонецької міської ради;</w:t>
            </w:r>
          </w:p>
          <w:p w:rsidR="00D735D5" w:rsidRPr="002840FA" w:rsidRDefault="00D735D5" w:rsidP="002840FA">
            <w:pPr>
              <w:pStyle w:val="st2"/>
              <w:spacing w:after="0"/>
              <w:ind w:right="1" w:firstLine="0"/>
              <w:rPr>
                <w:rStyle w:val="st42"/>
                <w:rFonts w:ascii="Times New Roman" w:hAnsi="Times New Roman"/>
                <w:lang w:val="uk-UA"/>
              </w:rPr>
            </w:pPr>
            <w:r w:rsidRPr="002840FA">
              <w:rPr>
                <w:rStyle w:val="st42"/>
                <w:rFonts w:ascii="Times New Roman" w:hAnsi="Times New Roman"/>
                <w:lang w:val="uk-UA"/>
              </w:rPr>
              <w:t>2) копія документа, що посвідчує право власності або користування земельною ділянкою, у разі, якщо право власності або користування земельною ділянкою не зареєстровано в Державному реєстрі речових прав на нерухоме майно (крім випадків, передбачених ч.4 ст.34 ЗУ «Про регулювання містобудівної діяльності») – 2 екз;</w:t>
            </w:r>
          </w:p>
          <w:p w:rsidR="00D735D5" w:rsidRPr="002840FA" w:rsidRDefault="00D735D5" w:rsidP="002840FA">
            <w:pPr>
              <w:pStyle w:val="st2"/>
              <w:spacing w:after="0"/>
              <w:ind w:right="1" w:firstLine="0"/>
              <w:rPr>
                <w:rStyle w:val="st42"/>
                <w:rFonts w:ascii="Times New Roman" w:hAnsi="Times New Roman"/>
                <w:lang w:val="uk-UA"/>
              </w:rPr>
            </w:pPr>
            <w:r w:rsidRPr="002840FA">
              <w:rPr>
                <w:rStyle w:val="st42"/>
                <w:rFonts w:ascii="Times New Roman" w:hAnsi="Times New Roman"/>
                <w:lang w:val="uk-UA"/>
              </w:rPr>
              <w:t>3) генеральний план об’єкта будівництва (у разі спорудження об’єкта на підставі проектної документації на будівництво) – 2 екз.;</w:t>
            </w:r>
          </w:p>
          <w:p w:rsidR="00D735D5" w:rsidRPr="002840FA" w:rsidRDefault="00D735D5" w:rsidP="002840FA">
            <w:pPr>
              <w:pStyle w:val="st2"/>
              <w:spacing w:after="0"/>
              <w:ind w:right="1" w:firstLine="0"/>
              <w:rPr>
                <w:rStyle w:val="st42"/>
                <w:rFonts w:ascii="Times New Roman" w:hAnsi="Times New Roman"/>
                <w:lang w:val="uk-UA"/>
              </w:rPr>
            </w:pPr>
            <w:r w:rsidRPr="002840FA">
              <w:rPr>
                <w:rStyle w:val="st42"/>
                <w:rFonts w:ascii="Times New Roman" w:hAnsi="Times New Roman"/>
                <w:lang w:val="uk-UA"/>
              </w:rPr>
              <w:lastRenderedPageBreak/>
              <w:t>4) копія документа, що дає право на виконання будівельних робіт, - у разі подання заяви про присвоєння адреси щодо об’єкта будівництва, якщо відомості про такий документ не внесено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 2 екз.;</w:t>
            </w:r>
          </w:p>
          <w:p w:rsidR="00D735D5" w:rsidRPr="002840FA" w:rsidRDefault="00D735D5" w:rsidP="002840FA">
            <w:pPr>
              <w:pStyle w:val="st2"/>
              <w:spacing w:after="0"/>
              <w:ind w:right="1" w:firstLine="0"/>
              <w:rPr>
                <w:rStyle w:val="st42"/>
                <w:rFonts w:ascii="Times New Roman" w:hAnsi="Times New Roman"/>
                <w:lang w:val="uk-UA"/>
              </w:rPr>
            </w:pPr>
            <w:r w:rsidRPr="002840FA">
              <w:rPr>
                <w:rStyle w:val="st42"/>
                <w:rFonts w:ascii="Times New Roman" w:hAnsi="Times New Roman"/>
                <w:lang w:val="uk-UA"/>
              </w:rPr>
              <w:t>5) копія документа, що засвідчує прийняття в експлуатацію закінченого будівництвом об’єкта, - у разі подання заяви про присвоєння адреси щодо закінченого будівництвом об’єкта, якщо відомості про такий документ не внесено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 2 екз.;</w:t>
            </w:r>
          </w:p>
          <w:p w:rsidR="00D735D5" w:rsidRPr="002840FA" w:rsidRDefault="00D735D5" w:rsidP="002840FA">
            <w:pPr>
              <w:pStyle w:val="23"/>
              <w:spacing w:after="0" w:line="240" w:lineRule="auto"/>
              <w:ind w:left="0" w:right="1"/>
              <w:jc w:val="both"/>
              <w:rPr>
                <w:rStyle w:val="st42"/>
                <w:lang w:val="uk-UA"/>
              </w:rPr>
            </w:pPr>
            <w:r w:rsidRPr="002840FA">
              <w:rPr>
                <w:lang w:val="uk-UA"/>
              </w:rPr>
              <w:t xml:space="preserve">6) для існуючих об’єктів нерухомості – копія докумен-тів про право власності на об’єкт нерухомості, </w:t>
            </w:r>
            <w:r w:rsidRPr="002840FA">
              <w:rPr>
                <w:rStyle w:val="st42"/>
                <w:lang w:val="uk-UA"/>
              </w:rPr>
              <w:t xml:space="preserve">у разі, якщо право власності не зареєстровано в Державному реєстрі речових прав на нерухоме майно – 2 екз.; </w:t>
            </w:r>
          </w:p>
          <w:p w:rsidR="00D735D5" w:rsidRPr="002840FA" w:rsidRDefault="00D735D5" w:rsidP="002840FA">
            <w:pPr>
              <w:pStyle w:val="23"/>
              <w:spacing w:after="0" w:line="240" w:lineRule="auto"/>
              <w:ind w:left="0" w:right="1"/>
              <w:jc w:val="both"/>
              <w:rPr>
                <w:rStyle w:val="st42"/>
                <w:lang w:val="uk-UA"/>
              </w:rPr>
            </w:pPr>
            <w:r w:rsidRPr="002840FA">
              <w:rPr>
                <w:lang w:val="uk-UA"/>
              </w:rPr>
              <w:t>7) для існуючих об’єктів нерухомості -</w:t>
            </w:r>
            <w:r w:rsidRPr="002840FA">
              <w:rPr>
                <w:rStyle w:val="st42"/>
                <w:lang w:val="uk-UA"/>
              </w:rPr>
              <w:t xml:space="preserve"> к</w:t>
            </w:r>
            <w:r w:rsidRPr="002840FA">
              <w:rPr>
                <w:lang w:val="uk-UA"/>
              </w:rPr>
              <w:t>опія технічного паспорта  на об’є</w:t>
            </w:r>
            <w:r w:rsidRPr="002840FA">
              <w:t>кт нерухомост</w:t>
            </w:r>
            <w:r w:rsidRPr="002840FA">
              <w:rPr>
                <w:lang w:val="uk-UA"/>
              </w:rPr>
              <w:t>і –  2 екз.</w:t>
            </w:r>
          </w:p>
          <w:p w:rsidR="00D735D5" w:rsidRPr="002840FA" w:rsidRDefault="00D735D5" w:rsidP="002840FA">
            <w:pPr>
              <w:pStyle w:val="st2"/>
              <w:spacing w:after="0"/>
              <w:ind w:right="1" w:firstLine="0"/>
              <w:rPr>
                <w:rStyle w:val="st42"/>
                <w:rFonts w:ascii="Times New Roman" w:hAnsi="Times New Roman"/>
                <w:lang w:val="uk-UA"/>
              </w:rPr>
            </w:pPr>
            <w:r w:rsidRPr="002840FA">
              <w:rPr>
                <w:rStyle w:val="st42"/>
                <w:rFonts w:ascii="Times New Roman" w:hAnsi="Times New Roman"/>
                <w:lang w:val="uk-UA"/>
              </w:rPr>
              <w:t>8) копія документа, що посвідчує особу заявника – 1 екз.;</w:t>
            </w:r>
          </w:p>
          <w:p w:rsidR="00D735D5" w:rsidRPr="002840FA" w:rsidRDefault="00D735D5" w:rsidP="002840FA">
            <w:pPr>
              <w:pStyle w:val="st2"/>
              <w:spacing w:after="0"/>
              <w:ind w:right="1" w:firstLine="0"/>
              <w:rPr>
                <w:rStyle w:val="st42"/>
                <w:rFonts w:ascii="Times New Roman" w:hAnsi="Times New Roman"/>
              </w:rPr>
            </w:pPr>
            <w:r w:rsidRPr="002840FA">
              <w:rPr>
                <w:rStyle w:val="st42"/>
                <w:rFonts w:ascii="Times New Roman" w:hAnsi="Times New Roman"/>
                <w:lang w:val="uk-UA"/>
              </w:rPr>
              <w:t>9</w:t>
            </w:r>
            <w:r w:rsidRPr="002840FA">
              <w:rPr>
                <w:rStyle w:val="st42"/>
                <w:rFonts w:ascii="Times New Roman" w:hAnsi="Times New Roman"/>
              </w:rPr>
              <w:t>) копія документа, що засвідчує повноваження представника, - у разі подання документів представником поштовим відправленням або в електронній формі</w:t>
            </w:r>
            <w:r w:rsidRPr="002840FA">
              <w:rPr>
                <w:rStyle w:val="st42"/>
                <w:rFonts w:ascii="Times New Roman" w:hAnsi="Times New Roman"/>
                <w:lang w:val="uk-UA"/>
              </w:rPr>
              <w:t xml:space="preserve"> – 1 екз.</w:t>
            </w:r>
            <w:r w:rsidRPr="002840FA">
              <w:rPr>
                <w:rStyle w:val="st42"/>
                <w:rFonts w:ascii="Times New Roman" w:hAnsi="Times New Roman"/>
              </w:rPr>
              <w:t>.</w:t>
            </w:r>
          </w:p>
          <w:p w:rsidR="00D735D5" w:rsidRPr="002840FA" w:rsidRDefault="00D735D5" w:rsidP="002840FA">
            <w:pPr>
              <w:pStyle w:val="23"/>
              <w:spacing w:after="0" w:line="240" w:lineRule="auto"/>
              <w:ind w:left="0" w:right="1"/>
              <w:jc w:val="both"/>
              <w:rPr>
                <w:rStyle w:val="st42"/>
                <w:lang w:val="uk-UA"/>
              </w:rPr>
            </w:pPr>
            <w:r w:rsidRPr="002840FA">
              <w:rPr>
                <w:rStyle w:val="st42"/>
                <w:lang w:val="uk-UA"/>
              </w:rPr>
              <w:t>* Для самочинно збудованих об’єктів, на які визнано право власності за рішенням суду, об’єктів збудованих у період з 5 серпня 1992 року до 9 квітня 2015 року (індивідуальні (садибні) житлові будинки, садові, дачні будинки загальною площею до 300 квадратних метрів, а також господарські (присадибні) будівлі і споруди загальною площею до 300 квадратних метрів) та збудованих до 12 березня 2011 року будівель і споруд сільськогосподарського призначення – адреса присвоюється тільки при наявності копії документа, що засвідчує прийняття в експлуатацію закінченого будівництвом об’єкта.</w:t>
            </w:r>
          </w:p>
          <w:p w:rsidR="00D735D5" w:rsidRPr="002840FA" w:rsidRDefault="00D735D5" w:rsidP="002840FA">
            <w:pPr>
              <w:pStyle w:val="ParagraphStyle"/>
              <w:ind w:right="1"/>
              <w:rPr>
                <w:rFonts w:ascii="Times New Roman" w:hAnsi="Times New Roman"/>
              </w:rPr>
            </w:pPr>
            <w:r w:rsidRPr="002840FA">
              <w:rPr>
                <w:rStyle w:val="st42"/>
                <w:rFonts w:ascii="Times New Roman" w:hAnsi="Times New Roman"/>
                <w:lang w:val="uk-UA"/>
              </w:rPr>
              <w:t xml:space="preserve">** </w:t>
            </w:r>
            <w:r w:rsidRPr="002840FA">
              <w:rPr>
                <w:rStyle w:val="st42"/>
                <w:rFonts w:ascii="Times New Roman" w:hAnsi="Times New Roman"/>
              </w:rPr>
              <w:t>Копії документів, що подаються для присвоєння адреси, засвідчуються замовником (його</w:t>
            </w:r>
            <w:r w:rsidRPr="002840FA">
              <w:rPr>
                <w:rStyle w:val="st42"/>
                <w:rFonts w:ascii="Times New Roman" w:hAnsi="Times New Roman"/>
                <w:lang w:val="uk-UA"/>
              </w:rPr>
              <w:t xml:space="preserve"> </w:t>
            </w:r>
            <w:r w:rsidRPr="002840FA">
              <w:rPr>
                <w:rStyle w:val="st42"/>
                <w:rFonts w:ascii="Times New Roman" w:hAnsi="Times New Roman"/>
              </w:rPr>
              <w:t>представником).</w:t>
            </w:r>
          </w:p>
        </w:tc>
      </w:tr>
      <w:tr w:rsidR="00D735D5" w:rsidRPr="002840FA" w:rsidTr="00DC11BC">
        <w:tc>
          <w:tcPr>
            <w:tcW w:w="4401" w:type="dxa"/>
          </w:tcPr>
          <w:p w:rsidR="00D735D5" w:rsidRPr="002840FA" w:rsidRDefault="00AD6330" w:rsidP="002840FA">
            <w:pPr>
              <w:ind w:right="1"/>
              <w:rPr>
                <w:sz w:val="24"/>
                <w:szCs w:val="24"/>
                <w:lang w:val="uk-UA"/>
              </w:rPr>
            </w:pPr>
            <w:r w:rsidRPr="002840FA">
              <w:rPr>
                <w:sz w:val="24"/>
                <w:szCs w:val="24"/>
                <w:lang w:val="uk-UA"/>
              </w:rPr>
              <w:lastRenderedPageBreak/>
              <w:t>9</w:t>
            </w:r>
            <w:r w:rsidR="00D735D5" w:rsidRPr="002840FA">
              <w:rPr>
                <w:sz w:val="24"/>
                <w:szCs w:val="24"/>
                <w:lang w:val="uk-UA"/>
              </w:rPr>
              <w:t>.</w:t>
            </w:r>
            <w:r w:rsidR="00D735D5" w:rsidRPr="002840FA">
              <w:rPr>
                <w:sz w:val="24"/>
                <w:szCs w:val="24"/>
                <w:lang w:val="uk-UA"/>
              </w:rPr>
              <w:tab/>
              <w:t xml:space="preserve">Порядок та спосіб подання </w:t>
            </w:r>
            <w:r w:rsidR="00D735D5" w:rsidRPr="002840FA">
              <w:rPr>
                <w:sz w:val="24"/>
                <w:szCs w:val="24"/>
                <w:lang w:val="uk-UA"/>
              </w:rPr>
              <w:lastRenderedPageBreak/>
              <w:t>документів, необхідних для отримання адміністративної послуги</w:t>
            </w:r>
          </w:p>
        </w:tc>
        <w:tc>
          <w:tcPr>
            <w:tcW w:w="5427" w:type="dxa"/>
          </w:tcPr>
          <w:p w:rsidR="00D735D5" w:rsidRPr="002840FA" w:rsidRDefault="00D735D5" w:rsidP="002840FA">
            <w:pPr>
              <w:ind w:right="1"/>
              <w:rPr>
                <w:sz w:val="24"/>
                <w:szCs w:val="24"/>
                <w:lang w:val="uk-UA"/>
              </w:rPr>
            </w:pPr>
            <w:r w:rsidRPr="002840FA">
              <w:rPr>
                <w:sz w:val="24"/>
                <w:szCs w:val="24"/>
                <w:lang w:val="uk-UA"/>
              </w:rPr>
              <w:lastRenderedPageBreak/>
              <w:t xml:space="preserve">Одержувач адміністративної послуги подає </w:t>
            </w:r>
            <w:r w:rsidRPr="002840FA">
              <w:rPr>
                <w:sz w:val="24"/>
                <w:szCs w:val="24"/>
                <w:lang w:val="uk-UA"/>
              </w:rPr>
              <w:lastRenderedPageBreak/>
              <w:t>документи вказані в пункті 9 до центру надання адміністративних послуг особисто (через представника)</w:t>
            </w:r>
          </w:p>
          <w:p w:rsidR="00D735D5" w:rsidRPr="002840FA" w:rsidRDefault="00D735D5" w:rsidP="002840FA">
            <w:pPr>
              <w:ind w:right="1"/>
              <w:rPr>
                <w:sz w:val="24"/>
                <w:szCs w:val="24"/>
                <w:lang w:val="uk-UA"/>
              </w:rPr>
            </w:pP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lastRenderedPageBreak/>
              <w:t>1</w:t>
            </w:r>
            <w:r w:rsidR="00AD6330" w:rsidRPr="002840FA">
              <w:rPr>
                <w:sz w:val="24"/>
                <w:szCs w:val="24"/>
                <w:lang w:val="uk-UA"/>
              </w:rPr>
              <w:t>0</w:t>
            </w:r>
            <w:r w:rsidRPr="002840FA">
              <w:rPr>
                <w:sz w:val="24"/>
                <w:szCs w:val="24"/>
                <w:lang w:val="uk-UA"/>
              </w:rPr>
              <w:t>.</w:t>
            </w:r>
            <w:r w:rsidRPr="002840FA">
              <w:rPr>
                <w:sz w:val="24"/>
                <w:szCs w:val="24"/>
                <w:lang w:val="uk-UA"/>
              </w:rPr>
              <w:tab/>
              <w:t>Платність (безоплатність) надання адміністративної послуги</w:t>
            </w:r>
          </w:p>
        </w:tc>
        <w:tc>
          <w:tcPr>
            <w:tcW w:w="5427" w:type="dxa"/>
          </w:tcPr>
          <w:p w:rsidR="00D735D5" w:rsidRPr="002840FA" w:rsidRDefault="00D735D5" w:rsidP="002840FA">
            <w:pPr>
              <w:ind w:right="1"/>
              <w:rPr>
                <w:sz w:val="24"/>
                <w:szCs w:val="24"/>
                <w:lang w:val="uk-UA"/>
              </w:rPr>
            </w:pPr>
            <w:r w:rsidRPr="002840FA">
              <w:rPr>
                <w:sz w:val="24"/>
                <w:szCs w:val="24"/>
                <w:lang w:val="uk-UA"/>
              </w:rPr>
              <w:t>безкоштовно</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w:t>
            </w:r>
            <w:r w:rsidR="00AD6330" w:rsidRPr="002840FA">
              <w:rPr>
                <w:sz w:val="24"/>
                <w:szCs w:val="24"/>
                <w:lang w:val="uk-UA"/>
              </w:rPr>
              <w:t>1</w:t>
            </w:r>
            <w:r w:rsidRPr="002840FA">
              <w:rPr>
                <w:sz w:val="24"/>
                <w:szCs w:val="24"/>
                <w:lang w:val="uk-UA"/>
              </w:rPr>
              <w:t>.</w:t>
            </w:r>
            <w:r w:rsidRPr="002840FA">
              <w:rPr>
                <w:sz w:val="24"/>
                <w:szCs w:val="24"/>
                <w:lang w:val="uk-UA"/>
              </w:rPr>
              <w:tab/>
              <w:t>Строк надання адміністративної послуги</w:t>
            </w:r>
          </w:p>
        </w:tc>
        <w:tc>
          <w:tcPr>
            <w:tcW w:w="5427" w:type="dxa"/>
          </w:tcPr>
          <w:p w:rsidR="00D735D5" w:rsidRPr="002840FA" w:rsidRDefault="00D735D5" w:rsidP="002840FA">
            <w:pPr>
              <w:ind w:right="1"/>
              <w:rPr>
                <w:sz w:val="24"/>
                <w:szCs w:val="24"/>
                <w:lang w:val="uk-UA"/>
              </w:rPr>
            </w:pPr>
            <w:r w:rsidRPr="002840FA">
              <w:rPr>
                <w:sz w:val="24"/>
                <w:szCs w:val="24"/>
                <w:lang w:val="uk-UA"/>
              </w:rPr>
              <w:t xml:space="preserve">5 робочих днів та згідно регламенту роботи виконавчих органів міської ради </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w:t>
            </w:r>
            <w:r w:rsidR="00AD6330" w:rsidRPr="002840FA">
              <w:rPr>
                <w:sz w:val="24"/>
                <w:szCs w:val="24"/>
                <w:lang w:val="uk-UA"/>
              </w:rPr>
              <w:t>2</w:t>
            </w:r>
            <w:r w:rsidRPr="002840FA">
              <w:rPr>
                <w:sz w:val="24"/>
                <w:szCs w:val="24"/>
                <w:lang w:val="uk-UA"/>
              </w:rPr>
              <w:t>.</w:t>
            </w:r>
            <w:r w:rsidRPr="002840FA">
              <w:rPr>
                <w:sz w:val="24"/>
                <w:szCs w:val="24"/>
                <w:lang w:val="uk-UA"/>
              </w:rPr>
              <w:tab/>
              <w:t>Перелік підстав для відмови у наданні адміністративної послуги</w:t>
            </w:r>
          </w:p>
        </w:tc>
        <w:tc>
          <w:tcPr>
            <w:tcW w:w="5427" w:type="dxa"/>
          </w:tcPr>
          <w:p w:rsidR="00D735D5" w:rsidRPr="002840FA" w:rsidRDefault="00D735D5" w:rsidP="002840FA">
            <w:pPr>
              <w:pStyle w:val="st2"/>
              <w:spacing w:after="0"/>
              <w:ind w:right="1" w:firstLine="0"/>
              <w:rPr>
                <w:rFonts w:ascii="Times New Roman" w:hAnsi="Times New Roman"/>
                <w:lang w:val="uk-UA"/>
              </w:rPr>
            </w:pPr>
            <w:r w:rsidRPr="002840FA">
              <w:rPr>
                <w:rFonts w:ascii="Times New Roman" w:hAnsi="Times New Roman"/>
                <w:lang w:val="uk-UA"/>
              </w:rPr>
              <w:t>Підставою для відмови у присвоєнні адреси є:</w:t>
            </w:r>
          </w:p>
          <w:p w:rsidR="00D735D5" w:rsidRPr="002840FA" w:rsidRDefault="00D735D5" w:rsidP="002840FA">
            <w:pPr>
              <w:pStyle w:val="st2"/>
              <w:spacing w:after="0"/>
              <w:ind w:right="1" w:firstLine="0"/>
              <w:rPr>
                <w:rStyle w:val="st42"/>
                <w:rFonts w:ascii="Times New Roman" w:hAnsi="Times New Roman"/>
              </w:rPr>
            </w:pPr>
            <w:r w:rsidRPr="002840FA">
              <w:rPr>
                <w:rStyle w:val="st42"/>
                <w:rFonts w:ascii="Times New Roman" w:hAnsi="Times New Roman"/>
              </w:rPr>
              <w:t>1) подання неповного пакета документів;</w:t>
            </w:r>
          </w:p>
          <w:p w:rsidR="00D735D5" w:rsidRPr="002840FA" w:rsidRDefault="00D735D5" w:rsidP="002840FA">
            <w:pPr>
              <w:pStyle w:val="st2"/>
              <w:spacing w:after="0"/>
              <w:ind w:right="1" w:firstLine="0"/>
              <w:rPr>
                <w:rStyle w:val="st42"/>
                <w:rFonts w:ascii="Times New Roman" w:hAnsi="Times New Roman"/>
              </w:rPr>
            </w:pPr>
            <w:r w:rsidRPr="002840FA">
              <w:rPr>
                <w:rStyle w:val="st42"/>
                <w:rFonts w:ascii="Times New Roman" w:hAnsi="Times New Roman"/>
              </w:rPr>
              <w:t>2) виявлення неповних або недостовірних відомостей у поданих документах, що підтверджено документально;</w:t>
            </w:r>
          </w:p>
          <w:p w:rsidR="00D735D5" w:rsidRPr="002840FA" w:rsidRDefault="00D735D5" w:rsidP="002840FA">
            <w:pPr>
              <w:pStyle w:val="st2"/>
              <w:spacing w:after="0"/>
              <w:ind w:right="1" w:firstLine="0"/>
              <w:rPr>
                <w:rStyle w:val="st42"/>
                <w:rFonts w:ascii="Times New Roman" w:hAnsi="Times New Roman"/>
              </w:rPr>
            </w:pPr>
            <w:r w:rsidRPr="002840FA">
              <w:rPr>
                <w:rStyle w:val="st42"/>
                <w:rFonts w:ascii="Times New Roman" w:hAnsi="Times New Roman"/>
              </w:rPr>
              <w:t>3) подання заяви особою, яка не є замовником, або його представником - у разі подання заяви про присвоєння, коригування адреси щодо об’єкта будівництва;</w:t>
            </w:r>
          </w:p>
          <w:p w:rsidR="00D735D5" w:rsidRPr="002840FA" w:rsidRDefault="00D735D5" w:rsidP="002840FA">
            <w:pPr>
              <w:pStyle w:val="st2"/>
              <w:spacing w:after="0"/>
              <w:ind w:right="1" w:firstLine="0"/>
              <w:rPr>
                <w:rStyle w:val="st42"/>
                <w:rFonts w:ascii="Times New Roman" w:hAnsi="Times New Roman"/>
              </w:rPr>
            </w:pPr>
            <w:r w:rsidRPr="002840FA">
              <w:rPr>
                <w:rStyle w:val="st42"/>
                <w:rFonts w:ascii="Times New Roman" w:hAnsi="Times New Roman"/>
              </w:rPr>
              <w:t>4) подання заяви особою, яка не є власником (співвласниками) об’єкта нерухомого майна, щодо якого подано заяву про зміну адреси, або його (їх) представником - у разі подання заяви про присвоєння, зміну адреси щодо закінченого будівництвом об’єкта;</w:t>
            </w:r>
          </w:p>
          <w:p w:rsidR="00D735D5" w:rsidRPr="002840FA" w:rsidRDefault="00D735D5" w:rsidP="002840FA">
            <w:pPr>
              <w:pStyle w:val="ParagraphStyle"/>
              <w:ind w:right="1"/>
              <w:rPr>
                <w:rFonts w:ascii="Times New Roman" w:hAnsi="Times New Roman"/>
                <w:color w:val="000000"/>
                <w:lang w:val="uk-UA"/>
              </w:rPr>
            </w:pPr>
            <w:r w:rsidRPr="002840FA">
              <w:rPr>
                <w:rStyle w:val="st42"/>
                <w:rFonts w:ascii="Times New Roman" w:hAnsi="Times New Roman"/>
              </w:rPr>
              <w:t>5) подання заяви до органу з присвоєння адреси, який не має повноважень приймати рішення про присвоєння, зміну, коригування адреси на відповідній території.</w:t>
            </w:r>
          </w:p>
        </w:tc>
      </w:tr>
      <w:tr w:rsidR="00D735D5" w:rsidRPr="002840FA" w:rsidTr="00DC11BC">
        <w:tc>
          <w:tcPr>
            <w:tcW w:w="4401" w:type="dxa"/>
          </w:tcPr>
          <w:p w:rsidR="00D735D5" w:rsidRPr="002840FA" w:rsidRDefault="00AD6330" w:rsidP="002840FA">
            <w:pPr>
              <w:ind w:right="1"/>
              <w:rPr>
                <w:sz w:val="24"/>
                <w:szCs w:val="24"/>
                <w:lang w:val="uk-UA"/>
              </w:rPr>
            </w:pPr>
            <w:r w:rsidRPr="002840FA">
              <w:rPr>
                <w:sz w:val="24"/>
                <w:szCs w:val="24"/>
                <w:lang w:val="uk-UA"/>
              </w:rPr>
              <w:t>13</w:t>
            </w:r>
            <w:r w:rsidR="00D735D5" w:rsidRPr="002840FA">
              <w:rPr>
                <w:sz w:val="24"/>
                <w:szCs w:val="24"/>
                <w:lang w:val="uk-UA"/>
              </w:rPr>
              <w:t>.</w:t>
            </w:r>
            <w:r w:rsidR="00D735D5" w:rsidRPr="002840FA">
              <w:rPr>
                <w:sz w:val="24"/>
                <w:szCs w:val="24"/>
                <w:lang w:val="uk-UA"/>
              </w:rPr>
              <w:tab/>
              <w:t>Результат надання адміністративної послуги</w:t>
            </w:r>
          </w:p>
        </w:tc>
        <w:tc>
          <w:tcPr>
            <w:tcW w:w="5427" w:type="dxa"/>
          </w:tcPr>
          <w:p w:rsidR="00D735D5" w:rsidRPr="002840FA" w:rsidRDefault="00D735D5" w:rsidP="002840FA">
            <w:pPr>
              <w:ind w:right="1"/>
              <w:jc w:val="both"/>
              <w:rPr>
                <w:sz w:val="24"/>
                <w:szCs w:val="24"/>
                <w:lang w:val="uk-UA"/>
              </w:rPr>
            </w:pPr>
            <w:r w:rsidRPr="002840FA">
              <w:rPr>
                <w:sz w:val="24"/>
                <w:szCs w:val="24"/>
                <w:lang w:val="uk-UA"/>
              </w:rPr>
              <w:t xml:space="preserve">Рішення виконкому міської ради про присвоєння / відмову в присвоєнні адреси об’єкту нерухомого майна </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w:t>
            </w:r>
            <w:r w:rsidR="00AD6330" w:rsidRPr="002840FA">
              <w:rPr>
                <w:sz w:val="24"/>
                <w:szCs w:val="24"/>
                <w:lang w:val="uk-UA"/>
              </w:rPr>
              <w:t>4</w:t>
            </w:r>
            <w:r w:rsidRPr="002840FA">
              <w:rPr>
                <w:sz w:val="24"/>
                <w:szCs w:val="24"/>
                <w:lang w:val="uk-UA"/>
              </w:rPr>
              <w:t>.</w:t>
            </w:r>
            <w:r w:rsidRPr="002840FA">
              <w:rPr>
                <w:sz w:val="24"/>
                <w:szCs w:val="24"/>
                <w:lang w:val="uk-UA"/>
              </w:rPr>
              <w:tab/>
              <w:t>Способи отримання відповіді (результату)</w:t>
            </w:r>
          </w:p>
        </w:tc>
        <w:tc>
          <w:tcPr>
            <w:tcW w:w="5427" w:type="dxa"/>
          </w:tcPr>
          <w:p w:rsidR="00D735D5" w:rsidRPr="002840FA" w:rsidRDefault="00D735D5" w:rsidP="002840FA">
            <w:pPr>
              <w:ind w:right="1"/>
              <w:rPr>
                <w:sz w:val="24"/>
                <w:szCs w:val="24"/>
                <w:lang w:val="uk-UA"/>
              </w:rPr>
            </w:pPr>
            <w:r w:rsidRPr="002840FA">
              <w:rPr>
                <w:sz w:val="24"/>
                <w:szCs w:val="24"/>
                <w:lang w:val="uk-UA"/>
              </w:rPr>
              <w:t>Особисто (через представника)</w:t>
            </w:r>
          </w:p>
        </w:tc>
      </w:tr>
      <w:tr w:rsidR="00D735D5" w:rsidRPr="002840FA" w:rsidTr="00DC11BC">
        <w:tc>
          <w:tcPr>
            <w:tcW w:w="4401" w:type="dxa"/>
          </w:tcPr>
          <w:p w:rsidR="00D735D5" w:rsidRPr="002840FA" w:rsidRDefault="00D735D5" w:rsidP="002840FA">
            <w:pPr>
              <w:ind w:right="1"/>
              <w:rPr>
                <w:sz w:val="24"/>
                <w:szCs w:val="24"/>
                <w:lang w:val="uk-UA"/>
              </w:rPr>
            </w:pPr>
            <w:r w:rsidRPr="002840FA">
              <w:rPr>
                <w:sz w:val="24"/>
                <w:szCs w:val="24"/>
                <w:lang w:val="uk-UA"/>
              </w:rPr>
              <w:t>1</w:t>
            </w:r>
            <w:r w:rsidR="00AD6330" w:rsidRPr="002840FA">
              <w:rPr>
                <w:sz w:val="24"/>
                <w:szCs w:val="24"/>
                <w:lang w:val="uk-UA"/>
              </w:rPr>
              <w:t>5</w:t>
            </w:r>
            <w:r w:rsidRPr="002840FA">
              <w:rPr>
                <w:sz w:val="24"/>
                <w:szCs w:val="24"/>
                <w:lang w:val="uk-UA"/>
              </w:rPr>
              <w:t>.</w:t>
            </w:r>
            <w:r w:rsidRPr="002840FA">
              <w:rPr>
                <w:sz w:val="24"/>
                <w:szCs w:val="24"/>
                <w:lang w:val="uk-UA"/>
              </w:rPr>
              <w:tab/>
              <w:t>Примітка</w:t>
            </w:r>
          </w:p>
        </w:tc>
        <w:tc>
          <w:tcPr>
            <w:tcW w:w="5427" w:type="dxa"/>
          </w:tcPr>
          <w:p w:rsidR="00D735D5" w:rsidRPr="002840FA" w:rsidRDefault="00D735D5" w:rsidP="002840FA">
            <w:pPr>
              <w:ind w:right="1"/>
              <w:rPr>
                <w:sz w:val="24"/>
                <w:szCs w:val="24"/>
                <w:lang w:val="uk-UA"/>
              </w:rPr>
            </w:pPr>
          </w:p>
        </w:tc>
      </w:tr>
    </w:tbl>
    <w:p w:rsidR="00D735D5" w:rsidRPr="002840FA" w:rsidRDefault="00D735D5" w:rsidP="002840FA">
      <w:pPr>
        <w:ind w:right="1"/>
        <w:rPr>
          <w:sz w:val="24"/>
          <w:szCs w:val="24"/>
          <w:lang w:val="uk-UA"/>
        </w:rPr>
      </w:pP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sz w:val="24"/>
          <w:szCs w:val="24"/>
          <w:lang w:val="uk-UA" w:eastAsia="uk-UA"/>
        </w:rPr>
      </w:pPr>
      <w:r w:rsidRPr="002840FA">
        <w:rPr>
          <w:b/>
          <w:sz w:val="24"/>
          <w:szCs w:val="24"/>
          <w:lang w:val="uk-UA"/>
        </w:rPr>
        <w:t>в.о. керуючого справами виконкому</w:t>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AD6330" w:rsidRPr="002840FA" w:rsidRDefault="00AD6330"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81717D" w:rsidRPr="002840FA" w:rsidRDefault="0081717D"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00F46DF3" w:rsidRPr="002840FA">
        <w:rPr>
          <w:sz w:val="24"/>
          <w:szCs w:val="24"/>
          <w:lang w:eastAsia="uk-UA"/>
        </w:rPr>
        <w:t>2</w:t>
      </w:r>
      <w:r w:rsidRPr="002840FA">
        <w:rPr>
          <w:sz w:val="24"/>
          <w:szCs w:val="24"/>
          <w:lang w:eastAsia="uk-UA"/>
        </w:rPr>
        <w:t>7</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81717D" w:rsidRPr="002840FA" w:rsidRDefault="0081717D" w:rsidP="002840FA">
      <w:pPr>
        <w:ind w:right="1" w:firstLine="567"/>
        <w:jc w:val="center"/>
        <w:rPr>
          <w:sz w:val="24"/>
          <w:szCs w:val="24"/>
          <w:lang w:val="uk-UA"/>
        </w:rPr>
      </w:pPr>
    </w:p>
    <w:p w:rsidR="00E74D81" w:rsidRPr="002840FA" w:rsidRDefault="0081717D"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E74D81" w:rsidRPr="002840FA">
        <w:rPr>
          <w:sz w:val="24"/>
          <w:szCs w:val="24"/>
          <w:lang w:val="uk-UA"/>
        </w:rPr>
        <w:t>02-06</w:t>
      </w:r>
    </w:p>
    <w:p w:rsidR="00E74D81" w:rsidRPr="002840FA" w:rsidRDefault="00E74D81" w:rsidP="002840FA">
      <w:pPr>
        <w:pStyle w:val="a3"/>
        <w:spacing w:before="60" w:beforeAutospacing="0" w:after="60" w:afterAutospacing="0"/>
        <w:ind w:right="1"/>
        <w:jc w:val="center"/>
        <w:rPr>
          <w:b/>
          <w:bCs/>
          <w:u w:val="single"/>
          <w:lang w:val="uk-UA"/>
        </w:rPr>
      </w:pPr>
      <w:r w:rsidRPr="002840FA">
        <w:rPr>
          <w:b/>
          <w:bCs/>
          <w:u w:val="single"/>
          <w:lang w:val="uk-UA"/>
        </w:rPr>
        <w:t>Визначення відповідності намірів забудови земельної ділянки містобудівній документації</w:t>
      </w:r>
    </w:p>
    <w:p w:rsidR="00E74D81" w:rsidRPr="002840FA" w:rsidRDefault="00E74D81" w:rsidP="002840FA">
      <w:pPr>
        <w:pStyle w:val="a3"/>
        <w:spacing w:before="60" w:beforeAutospacing="0" w:after="60" w:afterAutospacing="0"/>
        <w:ind w:right="1"/>
        <w:jc w:val="center"/>
        <w:rPr>
          <w:b/>
          <w:bCs/>
          <w:u w:val="single"/>
          <w:lang w:val="uk-UA"/>
        </w:rPr>
      </w:pPr>
      <w:r w:rsidRPr="002840FA">
        <w:rPr>
          <w:b/>
          <w:bCs/>
          <w:u w:val="single"/>
          <w:lang w:val="uk-UA"/>
        </w:rPr>
        <w:t>та необхідності отримання містобудівних умов та обмежень</w:t>
      </w:r>
    </w:p>
    <w:p w:rsidR="00E74D81" w:rsidRPr="002840FA" w:rsidRDefault="00E74D81" w:rsidP="002840FA">
      <w:pPr>
        <w:pStyle w:val="a3"/>
        <w:spacing w:before="60" w:beforeAutospacing="0" w:after="60" w:afterAutospacing="0"/>
        <w:ind w:right="1"/>
        <w:jc w:val="center"/>
        <w:rPr>
          <w:b/>
          <w:bCs/>
          <w:u w:val="single"/>
          <w:lang w:val="uk-UA"/>
        </w:rPr>
      </w:pPr>
      <w:r w:rsidRPr="002840FA">
        <w:rPr>
          <w:b/>
          <w:bCs/>
          <w:u w:val="single"/>
          <w:lang w:val="uk-UA"/>
        </w:rPr>
        <w:t>для проектування об’єкта будівництва</w:t>
      </w:r>
    </w:p>
    <w:p w:rsidR="00554CE8" w:rsidRDefault="00554CE8" w:rsidP="002840FA">
      <w:pPr>
        <w:ind w:right="1"/>
        <w:jc w:val="center"/>
        <w:rPr>
          <w:b/>
          <w:sz w:val="24"/>
          <w:szCs w:val="24"/>
          <w:u w:val="single"/>
          <w:lang w:val="uk-UA"/>
        </w:rPr>
      </w:pPr>
    </w:p>
    <w:p w:rsidR="00E74D81" w:rsidRPr="002840FA" w:rsidRDefault="00E74D81" w:rsidP="002840FA">
      <w:pPr>
        <w:ind w:right="1"/>
        <w:jc w:val="center"/>
        <w:rPr>
          <w:b/>
          <w:sz w:val="24"/>
          <w:szCs w:val="24"/>
          <w:u w:val="single"/>
          <w:lang w:val="uk-UA"/>
        </w:rPr>
      </w:pPr>
      <w:r w:rsidRPr="002840FA">
        <w:rPr>
          <w:b/>
          <w:sz w:val="24"/>
          <w:szCs w:val="24"/>
          <w:u w:val="single"/>
          <w:lang w:val="uk-UA"/>
        </w:rPr>
        <w:t>Виконком Сєвєродонецької міської ради</w:t>
      </w:r>
    </w:p>
    <w:p w:rsidR="00E74D81" w:rsidRPr="002840FA" w:rsidRDefault="00E74D81"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342"/>
      </w:tblGrid>
      <w:tr w:rsidR="00E74D81" w:rsidRPr="002840FA" w:rsidTr="00554CE8">
        <w:tc>
          <w:tcPr>
            <w:tcW w:w="4401" w:type="dxa"/>
          </w:tcPr>
          <w:p w:rsidR="00E74D81" w:rsidRPr="002840FA" w:rsidRDefault="00E74D81" w:rsidP="002840FA">
            <w:pPr>
              <w:ind w:right="1"/>
              <w:rPr>
                <w:sz w:val="24"/>
                <w:szCs w:val="24"/>
                <w:lang w:val="uk-UA"/>
              </w:rPr>
            </w:pPr>
            <w:r w:rsidRPr="002840FA">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342" w:type="dxa"/>
          </w:tcPr>
          <w:p w:rsidR="00E74D81" w:rsidRPr="002840FA" w:rsidRDefault="007F2940" w:rsidP="002840FA">
            <w:pPr>
              <w:ind w:right="1"/>
              <w:rPr>
                <w:i/>
                <w:sz w:val="24"/>
                <w:szCs w:val="24"/>
                <w:lang w:val="uk-UA"/>
              </w:rPr>
            </w:pPr>
            <w:r w:rsidRPr="002840FA">
              <w:rPr>
                <w:sz w:val="24"/>
                <w:szCs w:val="24"/>
                <w:lang w:val="uk-UA"/>
              </w:rPr>
              <w:t>Центр надання адміністративних послуг  у м.Сєвєродонецьку</w:t>
            </w:r>
          </w:p>
        </w:tc>
      </w:tr>
      <w:tr w:rsidR="00E74D81" w:rsidRPr="002840FA" w:rsidTr="00554CE8">
        <w:tc>
          <w:tcPr>
            <w:tcW w:w="9743" w:type="dxa"/>
            <w:gridSpan w:val="2"/>
          </w:tcPr>
          <w:p w:rsidR="00E74D81" w:rsidRPr="002840FA" w:rsidRDefault="00E74D81" w:rsidP="002840FA">
            <w:pPr>
              <w:ind w:right="1"/>
              <w:jc w:val="center"/>
              <w:rPr>
                <w:i/>
                <w:sz w:val="24"/>
                <w:szCs w:val="24"/>
                <w:lang w:val="uk-UA"/>
              </w:rPr>
            </w:pPr>
            <w:r w:rsidRPr="002840FA">
              <w:rPr>
                <w:b/>
                <w:sz w:val="24"/>
                <w:szCs w:val="24"/>
                <w:lang w:val="uk-UA"/>
              </w:rPr>
              <w:t>Інформація про Центр надання адміністративних послуг</w:t>
            </w:r>
          </w:p>
        </w:tc>
      </w:tr>
      <w:tr w:rsidR="00E74D81" w:rsidRPr="002840FA" w:rsidTr="00554CE8">
        <w:tc>
          <w:tcPr>
            <w:tcW w:w="4401" w:type="dxa"/>
          </w:tcPr>
          <w:p w:rsidR="00E74D81" w:rsidRPr="002840FA" w:rsidRDefault="00E74D81"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342" w:type="dxa"/>
          </w:tcPr>
          <w:p w:rsidR="00E74D81" w:rsidRPr="002840FA" w:rsidRDefault="00E74D81" w:rsidP="002840FA">
            <w:pPr>
              <w:ind w:right="1"/>
              <w:rPr>
                <w:sz w:val="24"/>
                <w:szCs w:val="24"/>
                <w:lang w:val="uk-UA"/>
              </w:rPr>
            </w:pPr>
            <w:r w:rsidRPr="002840FA">
              <w:rPr>
                <w:sz w:val="24"/>
                <w:szCs w:val="24"/>
                <w:lang w:val="uk-UA"/>
              </w:rPr>
              <w:t>93400 Луганська обл., м. Сєвєродонецьк,</w:t>
            </w:r>
          </w:p>
          <w:p w:rsidR="00E74D81" w:rsidRPr="002840FA" w:rsidRDefault="00E74D81" w:rsidP="002840FA">
            <w:pPr>
              <w:ind w:right="1"/>
              <w:rPr>
                <w:i/>
                <w:sz w:val="24"/>
                <w:szCs w:val="24"/>
                <w:lang w:val="uk-UA"/>
              </w:rPr>
            </w:pPr>
            <w:r w:rsidRPr="002840FA">
              <w:rPr>
                <w:sz w:val="24"/>
                <w:szCs w:val="24"/>
                <w:lang w:val="uk-UA"/>
              </w:rPr>
              <w:t>бульвар Дружби Народів, 32-а</w:t>
            </w:r>
          </w:p>
        </w:tc>
      </w:tr>
      <w:tr w:rsidR="00E74D81" w:rsidRPr="002840FA" w:rsidTr="00554CE8">
        <w:tc>
          <w:tcPr>
            <w:tcW w:w="4401" w:type="dxa"/>
          </w:tcPr>
          <w:p w:rsidR="00E74D81" w:rsidRPr="002840FA" w:rsidRDefault="00E74D81"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342" w:type="dxa"/>
          </w:tcPr>
          <w:p w:rsidR="00E74D81" w:rsidRPr="002840FA" w:rsidRDefault="00E74D81" w:rsidP="002840FA">
            <w:pPr>
              <w:ind w:right="1"/>
              <w:jc w:val="both"/>
              <w:rPr>
                <w:sz w:val="24"/>
                <w:szCs w:val="24"/>
                <w:lang w:val="uk-UA"/>
              </w:rPr>
            </w:pPr>
            <w:r w:rsidRPr="002840FA">
              <w:rPr>
                <w:sz w:val="24"/>
                <w:szCs w:val="24"/>
                <w:lang w:val="uk-UA"/>
              </w:rPr>
              <w:t>Понеділок, вівторок, середа</w:t>
            </w:r>
          </w:p>
          <w:p w:rsidR="00E74D81" w:rsidRPr="002840FA" w:rsidRDefault="00E74D81" w:rsidP="002840FA">
            <w:pPr>
              <w:ind w:right="1"/>
              <w:jc w:val="both"/>
              <w:rPr>
                <w:sz w:val="24"/>
                <w:szCs w:val="24"/>
                <w:lang w:val="uk-UA"/>
              </w:rPr>
            </w:pPr>
            <w:r w:rsidRPr="002840FA">
              <w:rPr>
                <w:sz w:val="24"/>
                <w:szCs w:val="24"/>
                <w:lang w:val="uk-UA"/>
              </w:rPr>
              <w:t>з 8-30 до 15-30</w:t>
            </w:r>
          </w:p>
          <w:p w:rsidR="00E74D81" w:rsidRPr="002840FA" w:rsidRDefault="00E74D81" w:rsidP="002840FA">
            <w:pPr>
              <w:ind w:right="1"/>
              <w:jc w:val="both"/>
              <w:rPr>
                <w:sz w:val="24"/>
                <w:szCs w:val="24"/>
                <w:lang w:val="uk-UA"/>
              </w:rPr>
            </w:pPr>
            <w:r w:rsidRPr="002840FA">
              <w:rPr>
                <w:sz w:val="24"/>
                <w:szCs w:val="24"/>
                <w:lang w:val="uk-UA"/>
              </w:rPr>
              <w:t>четвер з 9-30 до 20-00</w:t>
            </w:r>
          </w:p>
          <w:p w:rsidR="00E74D81" w:rsidRPr="002840FA" w:rsidRDefault="00E74D81" w:rsidP="002840FA">
            <w:pPr>
              <w:ind w:right="1"/>
              <w:jc w:val="both"/>
              <w:rPr>
                <w:sz w:val="24"/>
                <w:szCs w:val="24"/>
                <w:lang w:val="uk-UA"/>
              </w:rPr>
            </w:pPr>
            <w:r w:rsidRPr="002840FA">
              <w:rPr>
                <w:sz w:val="24"/>
                <w:szCs w:val="24"/>
                <w:lang w:val="uk-UA"/>
              </w:rPr>
              <w:t>п’ятниця з 8-00 до 15-00</w:t>
            </w:r>
          </w:p>
        </w:tc>
      </w:tr>
      <w:tr w:rsidR="00E74D81" w:rsidRPr="002840FA" w:rsidTr="00554CE8">
        <w:tc>
          <w:tcPr>
            <w:tcW w:w="4401" w:type="dxa"/>
          </w:tcPr>
          <w:p w:rsidR="00E74D81" w:rsidRPr="002840FA" w:rsidRDefault="00E74D81"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5342" w:type="dxa"/>
          </w:tcPr>
          <w:p w:rsidR="00E74D81" w:rsidRPr="002840FA" w:rsidRDefault="00E74D81" w:rsidP="002840FA">
            <w:pPr>
              <w:ind w:right="1"/>
              <w:rPr>
                <w:sz w:val="24"/>
                <w:szCs w:val="24"/>
                <w:lang w:val="uk-UA"/>
              </w:rPr>
            </w:pPr>
            <w:r w:rsidRPr="002840FA">
              <w:rPr>
                <w:sz w:val="24"/>
                <w:szCs w:val="24"/>
                <w:lang w:val="uk-UA"/>
              </w:rPr>
              <w:t>тел.: (06452) 4-43-37</w:t>
            </w:r>
          </w:p>
          <w:p w:rsidR="00E74D81" w:rsidRPr="002840FA" w:rsidRDefault="00E74D81" w:rsidP="002840FA">
            <w:pPr>
              <w:ind w:right="1"/>
              <w:rPr>
                <w:sz w:val="24"/>
                <w:szCs w:val="24"/>
                <w:lang w:val="uk-UA"/>
              </w:rPr>
            </w:pPr>
            <w:r w:rsidRPr="002840FA">
              <w:rPr>
                <w:sz w:val="24"/>
                <w:szCs w:val="24"/>
                <w:lang w:val="uk-UA"/>
              </w:rPr>
              <w:t>факс: (06452) 2-73-41</w:t>
            </w:r>
          </w:p>
          <w:p w:rsidR="00E74D81" w:rsidRPr="002840FA" w:rsidRDefault="00E74D81" w:rsidP="002840FA">
            <w:pPr>
              <w:ind w:right="1"/>
              <w:rPr>
                <w:sz w:val="24"/>
                <w:szCs w:val="24"/>
                <w:lang w:val="uk-UA"/>
              </w:rPr>
            </w:pPr>
            <w:r w:rsidRPr="002840FA">
              <w:rPr>
                <w:sz w:val="24"/>
                <w:szCs w:val="24"/>
                <w:lang w:val="uk-UA"/>
              </w:rPr>
              <w:t xml:space="preserve">електронна адреса: </w:t>
            </w:r>
          </w:p>
          <w:p w:rsidR="00E74D81" w:rsidRPr="00554CE8" w:rsidRDefault="00912158" w:rsidP="002840FA">
            <w:pPr>
              <w:ind w:right="1"/>
              <w:rPr>
                <w:b/>
                <w:bCs/>
                <w:sz w:val="24"/>
                <w:szCs w:val="24"/>
                <w:lang w:val="uk-UA"/>
              </w:rPr>
            </w:pPr>
            <w:hyperlink r:id="rId39" w:history="1">
              <w:r w:rsidR="00E74D81" w:rsidRPr="00554CE8">
                <w:rPr>
                  <w:b/>
                  <w:bCs/>
                  <w:sz w:val="24"/>
                  <w:szCs w:val="24"/>
                  <w:lang w:val="uk-UA"/>
                </w:rPr>
                <w:t>ispolkom@sed-rada.gov.ua</w:t>
              </w:r>
            </w:hyperlink>
            <w:r w:rsidR="00E74D81" w:rsidRPr="00554CE8">
              <w:rPr>
                <w:b/>
                <w:bCs/>
                <w:sz w:val="24"/>
                <w:szCs w:val="24"/>
                <w:lang w:val="uk-UA"/>
              </w:rPr>
              <w:t>,  </w:t>
            </w:r>
            <w:hyperlink r:id="rId40" w:history="1">
              <w:r w:rsidR="00E74D81" w:rsidRPr="00554CE8">
                <w:rPr>
                  <w:b/>
                  <w:bCs/>
                  <w:sz w:val="24"/>
                  <w:szCs w:val="24"/>
                  <w:lang w:val="uk-UA"/>
                </w:rPr>
                <w:t>cnap@sed-rada.gov.ua</w:t>
              </w:r>
            </w:hyperlink>
          </w:p>
          <w:p w:rsidR="00E74D81" w:rsidRPr="002840FA" w:rsidRDefault="00E74D81" w:rsidP="002840FA">
            <w:pPr>
              <w:spacing w:line="285" w:lineRule="atLeast"/>
              <w:ind w:right="1"/>
              <w:textAlignment w:val="baseline"/>
              <w:rPr>
                <w:sz w:val="24"/>
                <w:szCs w:val="24"/>
                <w:lang w:val="uk-UA"/>
              </w:rPr>
            </w:pPr>
            <w:r w:rsidRPr="002840FA">
              <w:rPr>
                <w:sz w:val="24"/>
                <w:szCs w:val="24"/>
                <w:lang w:val="uk-UA"/>
              </w:rPr>
              <w:t>сторінка веб-сайту:</w:t>
            </w:r>
          </w:p>
          <w:p w:rsidR="00E74D81" w:rsidRPr="002840FA" w:rsidRDefault="00912158" w:rsidP="00554CE8">
            <w:pPr>
              <w:spacing w:line="285" w:lineRule="atLeast"/>
              <w:ind w:right="1"/>
              <w:textAlignment w:val="baseline"/>
              <w:rPr>
                <w:sz w:val="24"/>
                <w:szCs w:val="24"/>
                <w:lang w:val="uk-UA"/>
              </w:rPr>
            </w:pPr>
            <w:hyperlink r:id="rId41" w:tgtFrame="_blank" w:history="1">
              <w:r w:rsidR="00E74D81" w:rsidRPr="002840FA">
                <w:rPr>
                  <w:sz w:val="24"/>
                  <w:szCs w:val="24"/>
                  <w:lang w:val="uk-UA"/>
                </w:rPr>
                <w:t>http://www.sed-rada.gov.ua/administrativni-poslugi</w:t>
              </w:r>
            </w:hyperlink>
          </w:p>
        </w:tc>
      </w:tr>
      <w:tr w:rsidR="00E74D81" w:rsidRPr="002840FA" w:rsidTr="00554CE8">
        <w:tc>
          <w:tcPr>
            <w:tcW w:w="9743" w:type="dxa"/>
            <w:gridSpan w:val="2"/>
          </w:tcPr>
          <w:p w:rsidR="00E74D81" w:rsidRPr="002840FA" w:rsidRDefault="00E74D81"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E74D81" w:rsidRPr="0061313A" w:rsidTr="00554CE8">
        <w:tc>
          <w:tcPr>
            <w:tcW w:w="4401" w:type="dxa"/>
          </w:tcPr>
          <w:p w:rsidR="00E74D81" w:rsidRPr="002840FA" w:rsidRDefault="00E74D81"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342" w:type="dxa"/>
          </w:tcPr>
          <w:p w:rsidR="00E74D81" w:rsidRPr="002840FA" w:rsidRDefault="00E74D81" w:rsidP="002840FA">
            <w:pPr>
              <w:ind w:right="1"/>
              <w:rPr>
                <w:i/>
                <w:sz w:val="24"/>
                <w:szCs w:val="24"/>
                <w:lang w:val="uk-UA"/>
              </w:rPr>
            </w:pPr>
            <w:r w:rsidRPr="002840FA">
              <w:rPr>
                <w:sz w:val="24"/>
                <w:szCs w:val="24"/>
                <w:lang w:val="uk-UA"/>
              </w:rPr>
              <w:t>Стаття 29, 34 Закону України «Про регулювання містобудівної діяльності», стаття 31, 59 Закону України «Про місцеве самоврядування в Україні»</w:t>
            </w:r>
          </w:p>
        </w:tc>
      </w:tr>
      <w:tr w:rsidR="00E74D81" w:rsidRPr="002840FA" w:rsidTr="00554CE8">
        <w:tc>
          <w:tcPr>
            <w:tcW w:w="4401" w:type="dxa"/>
          </w:tcPr>
          <w:p w:rsidR="00E74D81" w:rsidRPr="002840FA" w:rsidRDefault="00E74D81"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342" w:type="dxa"/>
          </w:tcPr>
          <w:p w:rsidR="00E74D81" w:rsidRPr="002840FA" w:rsidRDefault="00E74D81" w:rsidP="002840FA">
            <w:pPr>
              <w:ind w:right="1"/>
              <w:jc w:val="center"/>
              <w:rPr>
                <w:sz w:val="24"/>
                <w:szCs w:val="24"/>
                <w:lang w:val="uk-UA"/>
              </w:rPr>
            </w:pPr>
            <w:r w:rsidRPr="002840FA">
              <w:rPr>
                <w:sz w:val="24"/>
                <w:szCs w:val="24"/>
                <w:lang w:val="uk-UA"/>
              </w:rPr>
              <w:t>–</w:t>
            </w:r>
          </w:p>
        </w:tc>
      </w:tr>
      <w:tr w:rsidR="00E74D81" w:rsidRPr="0061313A" w:rsidTr="00554CE8">
        <w:tc>
          <w:tcPr>
            <w:tcW w:w="4401" w:type="dxa"/>
          </w:tcPr>
          <w:p w:rsidR="00E74D81" w:rsidRPr="002840FA" w:rsidRDefault="00E74D81"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342" w:type="dxa"/>
          </w:tcPr>
          <w:p w:rsidR="00E74D81" w:rsidRPr="002840FA" w:rsidRDefault="00E74D81" w:rsidP="002840FA">
            <w:pPr>
              <w:ind w:right="1"/>
              <w:rPr>
                <w:sz w:val="24"/>
                <w:szCs w:val="24"/>
                <w:lang w:val="uk-UA"/>
              </w:rPr>
            </w:pPr>
            <w:r w:rsidRPr="002840FA">
              <w:rPr>
                <w:sz w:val="24"/>
                <w:szCs w:val="24"/>
                <w:lang w:val="uk-UA"/>
              </w:rPr>
              <w:t>Наказ Мінрегіону від 06.11.2017 № 289 «Про затвердження Переліку об’єктів будівництва, для проектування яких містобудівні умови та обмеження не надаються»</w:t>
            </w:r>
          </w:p>
        </w:tc>
      </w:tr>
      <w:tr w:rsidR="00E74D81" w:rsidRPr="0061313A" w:rsidTr="00554CE8">
        <w:tc>
          <w:tcPr>
            <w:tcW w:w="4401" w:type="dxa"/>
          </w:tcPr>
          <w:p w:rsidR="00E74D81" w:rsidRPr="002840FA" w:rsidRDefault="00E74D81"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влади/органів місцевого самоврядування</w:t>
            </w:r>
          </w:p>
        </w:tc>
        <w:tc>
          <w:tcPr>
            <w:tcW w:w="5342" w:type="dxa"/>
          </w:tcPr>
          <w:p w:rsidR="00E74D81" w:rsidRPr="002840FA" w:rsidRDefault="00E74D81" w:rsidP="002840FA">
            <w:pPr>
              <w:ind w:right="1"/>
              <w:rPr>
                <w:sz w:val="24"/>
                <w:szCs w:val="24"/>
                <w:lang w:val="uk-UA"/>
              </w:rPr>
            </w:pPr>
            <w:r w:rsidRPr="002840FA">
              <w:rPr>
                <w:sz w:val="24"/>
                <w:szCs w:val="24"/>
                <w:lang w:val="uk-UA"/>
              </w:rPr>
              <w:t>Рішення виконкому Сєвєродонецької міської ради від 13.03.2020 № 187 «Про затвердження тимчасового порядку взаємодії відділів Сєвєродонецької міської ради при наданні містобудівних умов та обмежень і будівельних паспортів»</w:t>
            </w:r>
          </w:p>
        </w:tc>
      </w:tr>
      <w:tr w:rsidR="00E74D81" w:rsidRPr="002840FA" w:rsidTr="00554CE8">
        <w:tc>
          <w:tcPr>
            <w:tcW w:w="9743" w:type="dxa"/>
            <w:gridSpan w:val="2"/>
          </w:tcPr>
          <w:p w:rsidR="00E74D81" w:rsidRPr="002840FA" w:rsidRDefault="00E74D81" w:rsidP="002840FA">
            <w:pPr>
              <w:ind w:right="1"/>
              <w:jc w:val="center"/>
              <w:rPr>
                <w:b/>
                <w:sz w:val="24"/>
                <w:szCs w:val="24"/>
                <w:lang w:val="uk-UA"/>
              </w:rPr>
            </w:pPr>
            <w:r w:rsidRPr="002840FA">
              <w:rPr>
                <w:b/>
                <w:sz w:val="24"/>
                <w:szCs w:val="24"/>
                <w:lang w:val="uk-UA"/>
              </w:rPr>
              <w:t>Умови отримання адміністративної послуги</w:t>
            </w:r>
          </w:p>
        </w:tc>
      </w:tr>
      <w:tr w:rsidR="00E74D81" w:rsidRPr="002840FA" w:rsidTr="00554CE8">
        <w:tc>
          <w:tcPr>
            <w:tcW w:w="4401" w:type="dxa"/>
          </w:tcPr>
          <w:p w:rsidR="00E74D81" w:rsidRPr="002840FA" w:rsidRDefault="00E74D81"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342" w:type="dxa"/>
          </w:tcPr>
          <w:p w:rsidR="00E74D81" w:rsidRPr="002840FA" w:rsidRDefault="00E74D81" w:rsidP="002840FA">
            <w:pPr>
              <w:ind w:right="1"/>
              <w:jc w:val="both"/>
              <w:rPr>
                <w:sz w:val="24"/>
                <w:szCs w:val="24"/>
                <w:lang w:val="uk-UA"/>
              </w:rPr>
            </w:pPr>
            <w:r w:rsidRPr="002840FA">
              <w:rPr>
                <w:sz w:val="24"/>
                <w:szCs w:val="24"/>
                <w:lang w:val="uk-UA"/>
              </w:rPr>
              <w:t>Намір здійснити забудову земельної ділянки</w:t>
            </w:r>
          </w:p>
        </w:tc>
      </w:tr>
      <w:tr w:rsidR="00E74D81" w:rsidRPr="0061313A" w:rsidTr="00554CE8">
        <w:tc>
          <w:tcPr>
            <w:tcW w:w="4401" w:type="dxa"/>
          </w:tcPr>
          <w:p w:rsidR="00E74D81" w:rsidRPr="002840FA" w:rsidRDefault="00E74D81"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342" w:type="dxa"/>
          </w:tcPr>
          <w:p w:rsidR="00E74D81" w:rsidRPr="002840FA" w:rsidRDefault="00E74D81" w:rsidP="002840FA">
            <w:pPr>
              <w:ind w:right="1"/>
              <w:jc w:val="both"/>
              <w:rPr>
                <w:sz w:val="24"/>
                <w:szCs w:val="24"/>
                <w:lang w:val="uk-UA"/>
              </w:rPr>
            </w:pPr>
            <w:r w:rsidRPr="002840FA">
              <w:rPr>
                <w:sz w:val="24"/>
                <w:szCs w:val="24"/>
                <w:lang w:val="uk-UA"/>
              </w:rPr>
              <w:t>1) Заява до Сєвєродонецької міської ради</w:t>
            </w:r>
          </w:p>
          <w:p w:rsidR="00E74D81" w:rsidRPr="002840FA" w:rsidRDefault="00E74D81" w:rsidP="002840FA">
            <w:pPr>
              <w:ind w:right="1"/>
              <w:jc w:val="both"/>
              <w:rPr>
                <w:sz w:val="24"/>
                <w:szCs w:val="24"/>
                <w:lang w:val="uk-UA"/>
              </w:rPr>
            </w:pPr>
            <w:r w:rsidRPr="002840FA">
              <w:rPr>
                <w:sz w:val="24"/>
                <w:szCs w:val="24"/>
                <w:lang w:val="uk-UA"/>
              </w:rPr>
              <w:t>2) Копія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  –  1 екз.;</w:t>
            </w:r>
          </w:p>
          <w:p w:rsidR="00E74D81" w:rsidRPr="002840FA" w:rsidRDefault="00E74D81" w:rsidP="002840FA">
            <w:pPr>
              <w:ind w:right="1"/>
              <w:jc w:val="both"/>
              <w:rPr>
                <w:sz w:val="24"/>
                <w:szCs w:val="24"/>
                <w:lang w:val="uk-UA"/>
              </w:rPr>
            </w:pPr>
            <w:r w:rsidRPr="002840FA">
              <w:rPr>
                <w:sz w:val="24"/>
                <w:szCs w:val="24"/>
                <w:lang w:val="uk-UA"/>
              </w:rPr>
              <w:lastRenderedPageBreak/>
              <w:t xml:space="preserve">3) </w:t>
            </w:r>
            <w:r w:rsidRPr="002840FA">
              <w:rPr>
                <w:sz w:val="24"/>
                <w:szCs w:val="24"/>
              </w:rPr>
              <w:t xml:space="preserve">Копія </w:t>
            </w:r>
            <w:r w:rsidRPr="002840FA">
              <w:rPr>
                <w:sz w:val="24"/>
                <w:szCs w:val="24"/>
                <w:lang w:val="uk-UA"/>
              </w:rPr>
              <w:t>документа, що посвідчує право власності чи користування земельною ділянкою, або копія договору суперфіцію  –  2екз (крім випадків, передбачених ч.4 ст. 34 ЗУ «Про регулювання містобудівної діяльності»)</w:t>
            </w:r>
          </w:p>
          <w:p w:rsidR="00E74D81" w:rsidRPr="002840FA" w:rsidRDefault="00E74D81" w:rsidP="002840FA">
            <w:pPr>
              <w:ind w:right="1"/>
              <w:jc w:val="both"/>
              <w:rPr>
                <w:sz w:val="24"/>
                <w:szCs w:val="24"/>
                <w:lang w:val="uk-UA"/>
              </w:rPr>
            </w:pPr>
            <w:r w:rsidRPr="002840FA">
              <w:rPr>
                <w:sz w:val="24"/>
                <w:szCs w:val="24"/>
                <w:lang w:val="uk-UA"/>
              </w:rPr>
              <w:t>4) Копія документа про право власності на об’єкт нерухомого майна, розташованого на земельній ділянці, або згода його власника, засвідчена в установленому законодавством порядку (у разі здійснення реконструкції)  –  2 екз.</w:t>
            </w:r>
          </w:p>
          <w:p w:rsidR="00E74D81" w:rsidRPr="002840FA" w:rsidRDefault="00E74D81" w:rsidP="002840FA">
            <w:pPr>
              <w:ind w:right="1"/>
              <w:jc w:val="both"/>
              <w:rPr>
                <w:sz w:val="24"/>
                <w:szCs w:val="24"/>
                <w:lang w:val="uk-UA"/>
              </w:rPr>
            </w:pPr>
            <w:r w:rsidRPr="002840FA">
              <w:rPr>
                <w:sz w:val="24"/>
                <w:szCs w:val="24"/>
                <w:lang w:val="uk-UA"/>
              </w:rPr>
              <w:t>5) Копія технічного паспорту на об’єкт (у разі здійснення реконструкції)  –  2 екз.</w:t>
            </w:r>
          </w:p>
          <w:p w:rsidR="00E74D81" w:rsidRPr="002840FA" w:rsidRDefault="00E74D81" w:rsidP="002840FA">
            <w:pPr>
              <w:ind w:right="1"/>
              <w:jc w:val="both"/>
              <w:rPr>
                <w:sz w:val="24"/>
                <w:szCs w:val="24"/>
                <w:lang w:val="uk-UA"/>
              </w:rPr>
            </w:pPr>
            <w:r w:rsidRPr="002840FA">
              <w:rPr>
                <w:sz w:val="24"/>
                <w:szCs w:val="24"/>
                <w:lang w:val="uk-UA"/>
              </w:rPr>
              <w:t>6) викопіювання з топографо-геодезичного плану М 1:2000  –  2 екз.</w:t>
            </w:r>
          </w:p>
          <w:p w:rsidR="00E74D81" w:rsidRPr="002840FA" w:rsidRDefault="00E74D81" w:rsidP="002840FA">
            <w:pPr>
              <w:ind w:right="1"/>
              <w:jc w:val="both"/>
              <w:rPr>
                <w:sz w:val="24"/>
                <w:szCs w:val="24"/>
                <w:lang w:val="uk-UA"/>
              </w:rPr>
            </w:pPr>
            <w:r w:rsidRPr="002840FA">
              <w:rPr>
                <w:sz w:val="24"/>
                <w:szCs w:val="24"/>
                <w:lang w:val="uk-UA"/>
              </w:rPr>
              <w:t>7) Витяг із Державного земельного кадастру  –  2 екз. (крім випадків, передбачених ч.4 ст. 34 ЗУ «Про регулювання містобудівної діяльності»)</w:t>
            </w:r>
          </w:p>
          <w:p w:rsidR="00E74D81" w:rsidRPr="002840FA" w:rsidRDefault="00E74D81" w:rsidP="002840FA">
            <w:pPr>
              <w:ind w:right="1"/>
              <w:jc w:val="both"/>
              <w:rPr>
                <w:sz w:val="24"/>
                <w:szCs w:val="24"/>
                <w:lang w:val="uk-UA"/>
              </w:rPr>
            </w:pPr>
            <w:r w:rsidRPr="002840FA">
              <w:rPr>
                <w:sz w:val="24"/>
                <w:szCs w:val="24"/>
                <w:lang w:val="uk-UA"/>
              </w:rPr>
              <w:t>8) Містобудівний розрахунок (за відсутності детального плану або плану зонування території, що враховує зазначену територію)  –  2 екз.</w:t>
            </w:r>
          </w:p>
          <w:p w:rsidR="00E74D81" w:rsidRPr="002840FA" w:rsidRDefault="00E74D81" w:rsidP="002840FA">
            <w:pPr>
              <w:ind w:right="1"/>
              <w:jc w:val="both"/>
              <w:rPr>
                <w:sz w:val="24"/>
                <w:szCs w:val="24"/>
                <w:lang w:val="uk-UA"/>
              </w:rPr>
            </w:pPr>
            <w:r w:rsidRPr="002840FA">
              <w:rPr>
                <w:sz w:val="24"/>
                <w:szCs w:val="24"/>
                <w:lang w:val="uk-UA"/>
              </w:rPr>
              <w:t>9*) Звіт про обстеження технічного стану житлового будинку з висновком  –  2 екз.</w:t>
            </w:r>
          </w:p>
          <w:p w:rsidR="00E74D81" w:rsidRPr="002840FA" w:rsidRDefault="00E74D81" w:rsidP="002840FA">
            <w:pPr>
              <w:ind w:right="1"/>
              <w:jc w:val="both"/>
              <w:rPr>
                <w:sz w:val="24"/>
                <w:szCs w:val="24"/>
                <w:lang w:val="uk-UA"/>
              </w:rPr>
            </w:pPr>
            <w:r w:rsidRPr="002840FA">
              <w:rPr>
                <w:sz w:val="24"/>
                <w:szCs w:val="24"/>
                <w:lang w:val="uk-UA"/>
              </w:rPr>
              <w:t xml:space="preserve">10*) </w:t>
            </w:r>
            <w:r w:rsidRPr="002840FA">
              <w:rPr>
                <w:spacing w:val="-4"/>
                <w:sz w:val="24"/>
                <w:szCs w:val="24"/>
                <w:lang w:val="uk-UA"/>
              </w:rPr>
              <w:t>Згода управителя багатоквартирного житлового будинку або об’єднання співвласників будинку  –  2 екз.</w:t>
            </w:r>
          </w:p>
          <w:p w:rsidR="00E74D81" w:rsidRPr="002840FA" w:rsidRDefault="00E74D81" w:rsidP="002840FA">
            <w:pPr>
              <w:ind w:right="1"/>
              <w:jc w:val="both"/>
              <w:rPr>
                <w:sz w:val="24"/>
                <w:szCs w:val="24"/>
                <w:lang w:val="uk-UA"/>
              </w:rPr>
            </w:pPr>
            <w:r w:rsidRPr="002840FA">
              <w:rPr>
                <w:sz w:val="24"/>
                <w:szCs w:val="24"/>
                <w:lang w:val="uk-UA"/>
              </w:rPr>
              <w:t>11*) Ескіз фасаду всього будинку   –  2 екз.</w:t>
            </w:r>
          </w:p>
          <w:p w:rsidR="00E74D81" w:rsidRPr="002840FA" w:rsidRDefault="00E74D81" w:rsidP="002840FA">
            <w:pPr>
              <w:ind w:right="1"/>
              <w:jc w:val="both"/>
              <w:rPr>
                <w:sz w:val="24"/>
                <w:szCs w:val="24"/>
                <w:lang w:val="uk-UA"/>
              </w:rPr>
            </w:pPr>
          </w:p>
          <w:p w:rsidR="00E74D81" w:rsidRPr="002840FA" w:rsidRDefault="00E74D81" w:rsidP="002840FA">
            <w:pPr>
              <w:ind w:right="1" w:firstLine="414"/>
              <w:jc w:val="both"/>
              <w:rPr>
                <w:sz w:val="24"/>
                <w:szCs w:val="24"/>
                <w:lang w:val="uk-UA"/>
              </w:rPr>
            </w:pPr>
            <w:r w:rsidRPr="002840FA">
              <w:rPr>
                <w:sz w:val="24"/>
                <w:szCs w:val="24"/>
                <w:lang w:val="uk-UA"/>
              </w:rPr>
              <w:t>* – додаються при намірі реконструкції багатоквартирного житлового будинку в частині прибудов до житлових будинків (нежитлових приміщень, кухонь і кімнат, еркерів, веранд, лоджій тощо).</w:t>
            </w:r>
          </w:p>
        </w:tc>
      </w:tr>
      <w:tr w:rsidR="00E74D81" w:rsidRPr="002840FA" w:rsidTr="00554CE8">
        <w:tc>
          <w:tcPr>
            <w:tcW w:w="4401" w:type="dxa"/>
          </w:tcPr>
          <w:p w:rsidR="00E74D81" w:rsidRPr="002840FA" w:rsidRDefault="00E74D81"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p>
        </w:tc>
        <w:tc>
          <w:tcPr>
            <w:tcW w:w="5342" w:type="dxa"/>
          </w:tcPr>
          <w:p w:rsidR="00E74D81" w:rsidRPr="002840FA" w:rsidRDefault="00E74D81" w:rsidP="002840FA">
            <w:pPr>
              <w:ind w:right="1"/>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E74D81" w:rsidRPr="002840FA" w:rsidTr="00554CE8">
        <w:tc>
          <w:tcPr>
            <w:tcW w:w="4401" w:type="dxa"/>
          </w:tcPr>
          <w:p w:rsidR="00E74D81" w:rsidRPr="002840FA" w:rsidRDefault="00E74D81"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342" w:type="dxa"/>
          </w:tcPr>
          <w:p w:rsidR="00E74D81" w:rsidRPr="002840FA" w:rsidRDefault="00E74D81" w:rsidP="002840FA">
            <w:pPr>
              <w:ind w:right="1"/>
              <w:rPr>
                <w:sz w:val="24"/>
                <w:szCs w:val="24"/>
                <w:lang w:val="uk-UA"/>
              </w:rPr>
            </w:pPr>
            <w:r w:rsidRPr="002840FA">
              <w:rPr>
                <w:sz w:val="24"/>
                <w:szCs w:val="24"/>
                <w:lang w:val="uk-UA"/>
              </w:rPr>
              <w:t>Безкоштовно</w:t>
            </w:r>
          </w:p>
        </w:tc>
      </w:tr>
      <w:tr w:rsidR="00E74D81" w:rsidRPr="002840FA" w:rsidTr="00554CE8">
        <w:tc>
          <w:tcPr>
            <w:tcW w:w="4401" w:type="dxa"/>
          </w:tcPr>
          <w:p w:rsidR="00E74D81" w:rsidRPr="002840FA" w:rsidRDefault="00E74D81"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p>
        </w:tc>
        <w:tc>
          <w:tcPr>
            <w:tcW w:w="5342" w:type="dxa"/>
          </w:tcPr>
          <w:p w:rsidR="00E74D81" w:rsidRPr="002840FA" w:rsidRDefault="00E74D81" w:rsidP="002840FA">
            <w:pPr>
              <w:ind w:right="1"/>
              <w:rPr>
                <w:sz w:val="24"/>
                <w:szCs w:val="24"/>
                <w:lang w:val="uk-UA"/>
              </w:rPr>
            </w:pPr>
            <w:r w:rsidRPr="002840FA">
              <w:rPr>
                <w:sz w:val="24"/>
                <w:szCs w:val="24"/>
                <w:lang w:val="uk-UA"/>
              </w:rPr>
              <w:t xml:space="preserve">1 (один) місяць </w:t>
            </w:r>
          </w:p>
        </w:tc>
      </w:tr>
      <w:tr w:rsidR="00E74D81" w:rsidRPr="002840FA" w:rsidTr="00554CE8">
        <w:tc>
          <w:tcPr>
            <w:tcW w:w="4401" w:type="dxa"/>
          </w:tcPr>
          <w:p w:rsidR="00E74D81" w:rsidRPr="002840FA" w:rsidRDefault="00E74D81"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342" w:type="dxa"/>
          </w:tcPr>
          <w:p w:rsidR="00E74D81" w:rsidRPr="002840FA" w:rsidRDefault="00E74D81" w:rsidP="002840FA">
            <w:pPr>
              <w:pStyle w:val="ParagraphStyle"/>
              <w:ind w:right="1"/>
              <w:rPr>
                <w:rFonts w:ascii="Times New Roman" w:hAnsi="Times New Roman"/>
                <w:lang w:val="uk-UA"/>
              </w:rPr>
            </w:pPr>
            <w:r w:rsidRPr="002840FA">
              <w:rPr>
                <w:rFonts w:ascii="Times New Roman" w:hAnsi="Times New Roman"/>
                <w:lang w:val="uk-UA"/>
              </w:rPr>
              <w:t>Підставою для відмови в можливості отримати містобудівні умови та обмеження є:</w:t>
            </w:r>
          </w:p>
          <w:p w:rsidR="00E74D81" w:rsidRPr="002840FA" w:rsidRDefault="00E74D81" w:rsidP="002840FA">
            <w:pPr>
              <w:pStyle w:val="ParagraphStyle"/>
              <w:numPr>
                <w:ilvl w:val="0"/>
                <w:numId w:val="22"/>
              </w:numPr>
              <w:tabs>
                <w:tab w:val="left" w:pos="414"/>
              </w:tabs>
              <w:ind w:left="1" w:right="1" w:firstLine="130"/>
              <w:rPr>
                <w:rFonts w:ascii="Times New Roman" w:hAnsi="Times New Roman"/>
                <w:lang w:val="uk-UA"/>
              </w:rPr>
            </w:pPr>
            <w:r w:rsidRPr="002840FA">
              <w:rPr>
                <w:rFonts w:ascii="Times New Roman" w:hAnsi="Times New Roman"/>
                <w:lang w:val="uk-UA"/>
              </w:rPr>
              <w:t>невідповідність намірів забудови земельної ділянки вимогам відповідної містобудівної документації на місцевому рівні;</w:t>
            </w:r>
          </w:p>
          <w:p w:rsidR="00E74D81" w:rsidRPr="002840FA" w:rsidRDefault="00E74D81" w:rsidP="002840FA">
            <w:pPr>
              <w:pStyle w:val="ParagraphStyle"/>
              <w:numPr>
                <w:ilvl w:val="0"/>
                <w:numId w:val="22"/>
              </w:numPr>
              <w:tabs>
                <w:tab w:val="left" w:pos="414"/>
              </w:tabs>
              <w:ind w:left="1" w:right="1" w:firstLine="130"/>
              <w:rPr>
                <w:rFonts w:ascii="Times New Roman" w:hAnsi="Times New Roman"/>
                <w:lang w:val="uk-UA"/>
              </w:rPr>
            </w:pPr>
            <w:r w:rsidRPr="002840FA">
              <w:rPr>
                <w:rFonts w:ascii="Times New Roman" w:hAnsi="Times New Roman"/>
                <w:lang w:val="uk-UA"/>
              </w:rPr>
              <w:t>неподання документів, визначених в п. 9;</w:t>
            </w:r>
          </w:p>
          <w:p w:rsidR="00E74D81" w:rsidRPr="002840FA" w:rsidRDefault="00E74D81" w:rsidP="002840FA">
            <w:pPr>
              <w:pStyle w:val="ParagraphStyle"/>
              <w:numPr>
                <w:ilvl w:val="0"/>
                <w:numId w:val="22"/>
              </w:numPr>
              <w:tabs>
                <w:tab w:val="left" w:pos="414"/>
              </w:tabs>
              <w:ind w:left="1" w:right="1" w:firstLine="130"/>
              <w:rPr>
                <w:rFonts w:ascii="Times New Roman" w:hAnsi="Times New Roman"/>
                <w:lang w:val="uk-UA"/>
              </w:rPr>
            </w:pPr>
            <w:r w:rsidRPr="002840FA">
              <w:rPr>
                <w:rFonts w:ascii="Times New Roman" w:hAnsi="Times New Roman"/>
                <w:lang w:val="uk-UA"/>
              </w:rPr>
              <w:t>виявлення недостовірних відомостей у документах, що посвідчують право власності чи користування земельною ділянкою, або у документах, що посвідчують право власності на об’єкт нерухомого майна, розташованого на земельній ділянці.</w:t>
            </w:r>
          </w:p>
        </w:tc>
      </w:tr>
      <w:tr w:rsidR="00E74D81" w:rsidRPr="0061313A" w:rsidTr="00554CE8">
        <w:tc>
          <w:tcPr>
            <w:tcW w:w="4401" w:type="dxa"/>
          </w:tcPr>
          <w:p w:rsidR="00E74D81" w:rsidRPr="002840FA" w:rsidRDefault="00E74D81"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342" w:type="dxa"/>
          </w:tcPr>
          <w:p w:rsidR="00E74D81" w:rsidRPr="002840FA" w:rsidRDefault="00E74D81" w:rsidP="002840FA">
            <w:pPr>
              <w:ind w:right="1"/>
              <w:jc w:val="both"/>
              <w:rPr>
                <w:sz w:val="24"/>
                <w:szCs w:val="24"/>
                <w:lang w:val="uk-UA"/>
              </w:rPr>
            </w:pPr>
            <w:r w:rsidRPr="002840FA">
              <w:rPr>
                <w:sz w:val="24"/>
                <w:szCs w:val="24"/>
                <w:lang w:val="uk-UA"/>
              </w:rPr>
              <w:t xml:space="preserve">Рішення виконкому міської ради про відповідність намірів забудови земельної ділянки </w:t>
            </w:r>
            <w:r w:rsidRPr="002840FA">
              <w:rPr>
                <w:sz w:val="24"/>
                <w:szCs w:val="24"/>
                <w:lang w:val="uk-UA"/>
              </w:rPr>
              <w:lastRenderedPageBreak/>
              <w:t xml:space="preserve">містобудівній документації та про надання містобудівних умов та обмежень або лист з вмотивованою відмовою </w:t>
            </w:r>
          </w:p>
        </w:tc>
      </w:tr>
      <w:tr w:rsidR="00E74D81" w:rsidRPr="002840FA" w:rsidTr="00554CE8">
        <w:tc>
          <w:tcPr>
            <w:tcW w:w="4401" w:type="dxa"/>
          </w:tcPr>
          <w:p w:rsidR="00E74D81" w:rsidRPr="002840FA" w:rsidRDefault="00E74D81" w:rsidP="002840FA">
            <w:pPr>
              <w:ind w:right="1"/>
              <w:rPr>
                <w:sz w:val="24"/>
                <w:szCs w:val="24"/>
                <w:lang w:val="uk-UA"/>
              </w:rPr>
            </w:pPr>
            <w:r w:rsidRPr="002840FA">
              <w:rPr>
                <w:sz w:val="24"/>
                <w:szCs w:val="24"/>
                <w:lang w:val="uk-UA"/>
              </w:rPr>
              <w:lastRenderedPageBreak/>
              <w:t>15.</w:t>
            </w:r>
            <w:r w:rsidRPr="002840FA">
              <w:rPr>
                <w:sz w:val="24"/>
                <w:szCs w:val="24"/>
                <w:lang w:val="uk-UA"/>
              </w:rPr>
              <w:tab/>
              <w:t>Способи отримання відповіді (результату)</w:t>
            </w:r>
          </w:p>
        </w:tc>
        <w:tc>
          <w:tcPr>
            <w:tcW w:w="5342" w:type="dxa"/>
          </w:tcPr>
          <w:p w:rsidR="00E74D81" w:rsidRPr="002840FA" w:rsidRDefault="00E74D81" w:rsidP="002840FA">
            <w:pPr>
              <w:ind w:right="1"/>
              <w:rPr>
                <w:sz w:val="24"/>
                <w:szCs w:val="24"/>
                <w:lang w:val="uk-UA"/>
              </w:rPr>
            </w:pPr>
            <w:r w:rsidRPr="002840FA">
              <w:rPr>
                <w:sz w:val="24"/>
                <w:szCs w:val="24"/>
                <w:lang w:val="uk-UA"/>
              </w:rPr>
              <w:t>Особисто (через представника)</w:t>
            </w:r>
          </w:p>
        </w:tc>
      </w:tr>
      <w:tr w:rsidR="00E74D81" w:rsidRPr="002840FA" w:rsidTr="00554CE8">
        <w:tc>
          <w:tcPr>
            <w:tcW w:w="4401" w:type="dxa"/>
          </w:tcPr>
          <w:p w:rsidR="00E74D81" w:rsidRPr="002840FA" w:rsidRDefault="00E74D81"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342" w:type="dxa"/>
          </w:tcPr>
          <w:p w:rsidR="00E74D81" w:rsidRPr="002840FA" w:rsidRDefault="00E74D81" w:rsidP="002840FA">
            <w:pPr>
              <w:ind w:right="1"/>
              <w:rPr>
                <w:sz w:val="24"/>
                <w:szCs w:val="24"/>
                <w:lang w:val="uk-UA"/>
              </w:rPr>
            </w:pPr>
          </w:p>
        </w:tc>
      </w:tr>
    </w:tbl>
    <w:p w:rsidR="00E74D81" w:rsidRPr="002840FA" w:rsidRDefault="00E74D81" w:rsidP="002840FA">
      <w:pPr>
        <w:ind w:right="1"/>
        <w:jc w:val="center"/>
        <w:rPr>
          <w:sz w:val="24"/>
          <w:szCs w:val="24"/>
          <w:lang w:val="uk-UA"/>
        </w:rPr>
      </w:pPr>
    </w:p>
    <w:p w:rsidR="0081717D" w:rsidRPr="002840FA" w:rsidRDefault="0081717D" w:rsidP="002840FA">
      <w:pPr>
        <w:ind w:right="1" w:firstLine="567"/>
        <w:jc w:val="center"/>
        <w:rPr>
          <w:b/>
          <w:sz w:val="24"/>
          <w:szCs w:val="24"/>
          <w:lang w:val="uk-UA"/>
        </w:rPr>
      </w:pPr>
      <w:r w:rsidRPr="002840FA">
        <w:rPr>
          <w:caps/>
          <w:sz w:val="24"/>
          <w:szCs w:val="24"/>
          <w:lang w:val="uk-UA"/>
        </w:rPr>
        <w:t xml:space="preserve"> </w:t>
      </w:r>
    </w:p>
    <w:p w:rsidR="0081717D" w:rsidRPr="002840FA" w:rsidRDefault="0081717D" w:rsidP="002840FA">
      <w:pPr>
        <w:ind w:right="1"/>
        <w:rPr>
          <w:b/>
          <w:sz w:val="24"/>
          <w:szCs w:val="24"/>
          <w:lang w:val="uk-UA"/>
        </w:rPr>
      </w:pPr>
      <w:r w:rsidRPr="002840FA">
        <w:rPr>
          <w:b/>
          <w:sz w:val="24"/>
          <w:szCs w:val="24"/>
          <w:lang w:val="uk-UA"/>
        </w:rPr>
        <w:t>Заступник міського голови,</w:t>
      </w:r>
    </w:p>
    <w:p w:rsidR="0081717D" w:rsidRPr="002840FA" w:rsidRDefault="0081717D"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tabs>
          <w:tab w:val="left" w:pos="5529"/>
        </w:tabs>
        <w:ind w:left="5812" w:right="1"/>
        <w:jc w:val="both"/>
        <w:rPr>
          <w:sz w:val="24"/>
          <w:szCs w:val="24"/>
          <w:lang w:eastAsia="uk-UA"/>
        </w:rPr>
      </w:pPr>
    </w:p>
    <w:p w:rsidR="00E74D81" w:rsidRPr="002840FA" w:rsidRDefault="00E74D81"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28</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063766" w:rsidRPr="002840FA" w:rsidRDefault="00063766" w:rsidP="002840FA">
      <w:pPr>
        <w:ind w:right="1" w:firstLine="567"/>
        <w:jc w:val="center"/>
        <w:rPr>
          <w:b/>
          <w:caps/>
          <w:sz w:val="24"/>
          <w:szCs w:val="24"/>
          <w:lang w:val="uk-UA"/>
        </w:rPr>
      </w:pPr>
      <w:r w:rsidRPr="002840FA">
        <w:rPr>
          <w:sz w:val="24"/>
          <w:szCs w:val="24"/>
          <w:lang w:val="uk-UA"/>
        </w:rPr>
        <w:t>Інформаційна картка адміністративної послуги №</w:t>
      </w:r>
      <w:r w:rsidR="009B4A46" w:rsidRPr="002840FA">
        <w:rPr>
          <w:sz w:val="24"/>
          <w:szCs w:val="24"/>
          <w:lang w:val="uk-UA"/>
        </w:rPr>
        <w:t>02-07</w:t>
      </w:r>
      <w:r w:rsidRPr="002840FA">
        <w:rPr>
          <w:b/>
          <w:caps/>
          <w:sz w:val="24"/>
          <w:szCs w:val="24"/>
          <w:lang w:val="uk-UA"/>
        </w:rPr>
        <w:t xml:space="preserve"> </w:t>
      </w:r>
    </w:p>
    <w:p w:rsidR="009B4A46" w:rsidRPr="002840FA" w:rsidRDefault="009B4A46" w:rsidP="002840FA">
      <w:pPr>
        <w:ind w:right="1"/>
        <w:jc w:val="center"/>
        <w:rPr>
          <w:b/>
          <w:sz w:val="24"/>
          <w:szCs w:val="24"/>
          <w:u w:val="single"/>
          <w:lang w:val="uk-UA"/>
        </w:rPr>
      </w:pPr>
      <w:r w:rsidRPr="002840FA">
        <w:rPr>
          <w:b/>
          <w:sz w:val="24"/>
          <w:szCs w:val="24"/>
          <w:u w:val="single"/>
          <w:lang w:val="uk-UA"/>
        </w:rPr>
        <w:t>Надання містобудівних умов та обмежень для проектування об’єкту будівництва</w:t>
      </w:r>
    </w:p>
    <w:p w:rsidR="009B4A46" w:rsidRPr="002840FA" w:rsidRDefault="009B4A46" w:rsidP="002840FA">
      <w:pPr>
        <w:ind w:right="1"/>
        <w:jc w:val="center"/>
        <w:rPr>
          <w:sz w:val="24"/>
          <w:szCs w:val="24"/>
          <w:lang w:val="uk-UA"/>
        </w:rPr>
      </w:pPr>
    </w:p>
    <w:p w:rsidR="009B4A46" w:rsidRPr="002840FA" w:rsidRDefault="009B4A46" w:rsidP="002840FA">
      <w:pPr>
        <w:ind w:right="1"/>
        <w:jc w:val="center"/>
        <w:rPr>
          <w:b/>
          <w:sz w:val="24"/>
          <w:szCs w:val="24"/>
          <w:u w:val="single"/>
          <w:lang w:val="uk-UA"/>
        </w:rPr>
      </w:pPr>
      <w:r w:rsidRPr="002840FA">
        <w:rPr>
          <w:b/>
          <w:sz w:val="24"/>
          <w:szCs w:val="24"/>
          <w:u w:val="single"/>
          <w:lang w:val="uk-UA"/>
        </w:rPr>
        <w:t>Департамент землеустрою, містобудування та архітектури Сєвєродонецької міської ради</w:t>
      </w:r>
    </w:p>
    <w:p w:rsidR="009B4A46" w:rsidRPr="002840FA" w:rsidRDefault="009B4A46"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9B4A46" w:rsidRPr="002840FA" w:rsidRDefault="009B4A46" w:rsidP="002840FA">
      <w:pPr>
        <w:ind w:right="1"/>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4"/>
        <w:gridCol w:w="5370"/>
      </w:tblGrid>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370" w:type="dxa"/>
          </w:tcPr>
          <w:p w:rsidR="009B4A46" w:rsidRPr="002840FA" w:rsidRDefault="007F2940" w:rsidP="002840FA">
            <w:pPr>
              <w:ind w:right="1"/>
              <w:rPr>
                <w:sz w:val="24"/>
                <w:szCs w:val="24"/>
                <w:lang w:val="uk-UA"/>
              </w:rPr>
            </w:pPr>
            <w:r w:rsidRPr="002840FA">
              <w:rPr>
                <w:sz w:val="24"/>
                <w:szCs w:val="24"/>
                <w:lang w:val="uk-UA"/>
              </w:rPr>
              <w:t>Центр надання адміністративних послуг  у м.Сєвєродонецьку</w:t>
            </w:r>
          </w:p>
        </w:tc>
      </w:tr>
      <w:tr w:rsidR="009B4A46" w:rsidRPr="002840FA" w:rsidTr="009B4A46">
        <w:tc>
          <w:tcPr>
            <w:tcW w:w="9714" w:type="dxa"/>
            <w:gridSpan w:val="2"/>
          </w:tcPr>
          <w:p w:rsidR="009B4A46" w:rsidRPr="002840FA" w:rsidRDefault="009B4A46" w:rsidP="002840FA">
            <w:pPr>
              <w:ind w:right="1"/>
              <w:jc w:val="center"/>
              <w:rPr>
                <w:sz w:val="24"/>
                <w:szCs w:val="24"/>
                <w:lang w:val="uk-UA"/>
              </w:rPr>
            </w:pPr>
            <w:r w:rsidRPr="002840FA">
              <w:rPr>
                <w:b/>
                <w:sz w:val="24"/>
                <w:szCs w:val="24"/>
                <w:lang w:val="uk-UA"/>
              </w:rPr>
              <w:t>Інформація про Центр надання адміністративних послуг</w:t>
            </w:r>
          </w:p>
        </w:tc>
      </w:tr>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370" w:type="dxa"/>
          </w:tcPr>
          <w:p w:rsidR="009B4A46" w:rsidRPr="002840FA" w:rsidRDefault="009B4A46" w:rsidP="002840FA">
            <w:pPr>
              <w:ind w:right="1"/>
              <w:rPr>
                <w:sz w:val="24"/>
                <w:szCs w:val="24"/>
                <w:lang w:val="uk-UA"/>
              </w:rPr>
            </w:pPr>
            <w:r w:rsidRPr="002840FA">
              <w:rPr>
                <w:sz w:val="24"/>
                <w:szCs w:val="24"/>
                <w:lang w:val="uk-UA"/>
              </w:rPr>
              <w:t>93404 Луганська обл., м. Сєвєродонецьк,</w:t>
            </w:r>
          </w:p>
          <w:p w:rsidR="009B4A46" w:rsidRPr="002840FA" w:rsidRDefault="009B4A46" w:rsidP="002840FA">
            <w:pPr>
              <w:ind w:right="1"/>
              <w:rPr>
                <w:sz w:val="24"/>
                <w:szCs w:val="24"/>
                <w:lang w:val="uk-UA"/>
              </w:rPr>
            </w:pPr>
            <w:r w:rsidRPr="002840FA">
              <w:rPr>
                <w:sz w:val="24"/>
                <w:szCs w:val="24"/>
                <w:lang w:val="uk-UA"/>
              </w:rPr>
              <w:t>бульвар Дружби Народів, 32-а</w:t>
            </w:r>
          </w:p>
        </w:tc>
      </w:tr>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370" w:type="dxa"/>
          </w:tcPr>
          <w:p w:rsidR="009B4A46" w:rsidRPr="002840FA" w:rsidRDefault="009B4A46" w:rsidP="002840FA">
            <w:pPr>
              <w:ind w:right="1"/>
              <w:jc w:val="both"/>
              <w:rPr>
                <w:sz w:val="24"/>
                <w:szCs w:val="24"/>
                <w:lang w:val="uk-UA"/>
              </w:rPr>
            </w:pPr>
            <w:r w:rsidRPr="002840FA">
              <w:rPr>
                <w:sz w:val="24"/>
                <w:szCs w:val="24"/>
                <w:lang w:val="uk-UA"/>
              </w:rPr>
              <w:t>Понеділок, вівторок, середа</w:t>
            </w:r>
          </w:p>
          <w:p w:rsidR="009B4A46" w:rsidRPr="002840FA" w:rsidRDefault="009B4A46" w:rsidP="002840FA">
            <w:pPr>
              <w:ind w:right="1"/>
              <w:jc w:val="both"/>
              <w:rPr>
                <w:sz w:val="24"/>
                <w:szCs w:val="24"/>
                <w:lang w:val="uk-UA"/>
              </w:rPr>
            </w:pPr>
            <w:r w:rsidRPr="002840FA">
              <w:rPr>
                <w:sz w:val="24"/>
                <w:szCs w:val="24"/>
                <w:lang w:val="uk-UA"/>
              </w:rPr>
              <w:t>з 8-30 до 15-30</w:t>
            </w:r>
          </w:p>
          <w:p w:rsidR="009B4A46" w:rsidRPr="002840FA" w:rsidRDefault="009B4A46" w:rsidP="002840FA">
            <w:pPr>
              <w:ind w:right="1"/>
              <w:jc w:val="both"/>
              <w:rPr>
                <w:sz w:val="24"/>
                <w:szCs w:val="24"/>
                <w:lang w:val="uk-UA"/>
              </w:rPr>
            </w:pPr>
            <w:r w:rsidRPr="002840FA">
              <w:rPr>
                <w:sz w:val="24"/>
                <w:szCs w:val="24"/>
                <w:lang w:val="uk-UA"/>
              </w:rPr>
              <w:t>четвер з 9-30 до 20-00</w:t>
            </w:r>
          </w:p>
          <w:p w:rsidR="009B4A46" w:rsidRPr="002840FA" w:rsidRDefault="009B4A46" w:rsidP="002840FA">
            <w:pPr>
              <w:ind w:right="1"/>
              <w:jc w:val="both"/>
              <w:rPr>
                <w:sz w:val="24"/>
                <w:szCs w:val="24"/>
                <w:lang w:val="uk-UA"/>
              </w:rPr>
            </w:pPr>
            <w:r w:rsidRPr="002840FA">
              <w:rPr>
                <w:sz w:val="24"/>
                <w:szCs w:val="24"/>
                <w:lang w:val="uk-UA"/>
              </w:rPr>
              <w:t>п’ятниця з 8-00 до 15-00</w:t>
            </w:r>
          </w:p>
        </w:tc>
      </w:tr>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t>3.</w:t>
            </w:r>
            <w:r w:rsidRPr="002840FA">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370" w:type="dxa"/>
          </w:tcPr>
          <w:p w:rsidR="009B4A46" w:rsidRPr="002840FA" w:rsidRDefault="009B4A46" w:rsidP="002840FA">
            <w:pPr>
              <w:ind w:right="1"/>
              <w:rPr>
                <w:sz w:val="24"/>
                <w:szCs w:val="24"/>
                <w:lang w:val="uk-UA"/>
              </w:rPr>
            </w:pPr>
            <w:r w:rsidRPr="002840FA">
              <w:rPr>
                <w:sz w:val="24"/>
                <w:szCs w:val="24"/>
                <w:lang w:val="uk-UA"/>
              </w:rPr>
              <w:t xml:space="preserve"> тел.: (06452) 4-43-37</w:t>
            </w:r>
          </w:p>
          <w:p w:rsidR="009B4A46" w:rsidRPr="002840FA" w:rsidRDefault="009B4A46" w:rsidP="002840FA">
            <w:pPr>
              <w:ind w:right="1"/>
              <w:rPr>
                <w:sz w:val="24"/>
                <w:szCs w:val="24"/>
                <w:lang w:val="uk-UA"/>
              </w:rPr>
            </w:pPr>
            <w:r w:rsidRPr="002840FA">
              <w:rPr>
                <w:sz w:val="24"/>
                <w:szCs w:val="24"/>
                <w:lang w:val="uk-UA"/>
              </w:rPr>
              <w:t>факс: (06452) 2-73-41</w:t>
            </w:r>
          </w:p>
          <w:p w:rsidR="009B4A46" w:rsidRPr="002840FA" w:rsidRDefault="009B4A46" w:rsidP="002840FA">
            <w:pPr>
              <w:ind w:right="1"/>
              <w:rPr>
                <w:sz w:val="24"/>
                <w:szCs w:val="24"/>
                <w:lang w:val="uk-UA"/>
              </w:rPr>
            </w:pPr>
            <w:r w:rsidRPr="002840FA">
              <w:rPr>
                <w:sz w:val="24"/>
                <w:szCs w:val="24"/>
                <w:lang w:val="uk-UA"/>
              </w:rPr>
              <w:t xml:space="preserve">електронна адреса: </w:t>
            </w:r>
          </w:p>
          <w:p w:rsidR="009B4A46" w:rsidRPr="00554CE8" w:rsidRDefault="00912158" w:rsidP="002840FA">
            <w:pPr>
              <w:ind w:right="1"/>
              <w:rPr>
                <w:b/>
                <w:bCs/>
                <w:sz w:val="24"/>
                <w:szCs w:val="24"/>
                <w:lang w:val="uk-UA"/>
              </w:rPr>
            </w:pPr>
            <w:hyperlink r:id="rId42" w:history="1">
              <w:r w:rsidR="009B4A46" w:rsidRPr="00554CE8">
                <w:rPr>
                  <w:b/>
                  <w:bCs/>
                  <w:sz w:val="24"/>
                  <w:szCs w:val="24"/>
                  <w:lang w:val="uk-UA"/>
                </w:rPr>
                <w:t>ispolkom@sed-rada.gov.ua</w:t>
              </w:r>
            </w:hyperlink>
            <w:r w:rsidR="009B4A46" w:rsidRPr="00554CE8">
              <w:rPr>
                <w:b/>
                <w:bCs/>
                <w:sz w:val="24"/>
                <w:szCs w:val="24"/>
                <w:lang w:val="uk-UA"/>
              </w:rPr>
              <w:t>,  </w:t>
            </w:r>
            <w:hyperlink r:id="rId43" w:history="1">
              <w:r w:rsidR="009B4A46" w:rsidRPr="00554CE8">
                <w:rPr>
                  <w:b/>
                  <w:bCs/>
                  <w:sz w:val="24"/>
                  <w:szCs w:val="24"/>
                  <w:lang w:val="uk-UA"/>
                </w:rPr>
                <w:t>cnap@sed-rada.gov.ua</w:t>
              </w:r>
            </w:hyperlink>
          </w:p>
          <w:p w:rsidR="009B4A46" w:rsidRPr="002840FA" w:rsidRDefault="009B4A46" w:rsidP="002840FA">
            <w:pPr>
              <w:spacing w:line="285" w:lineRule="atLeast"/>
              <w:ind w:right="1"/>
              <w:textAlignment w:val="baseline"/>
              <w:rPr>
                <w:sz w:val="24"/>
                <w:szCs w:val="24"/>
                <w:lang w:val="uk-UA"/>
              </w:rPr>
            </w:pPr>
            <w:r w:rsidRPr="002840FA">
              <w:rPr>
                <w:sz w:val="24"/>
                <w:szCs w:val="24"/>
                <w:lang w:val="uk-UA"/>
              </w:rPr>
              <w:t>сторінка веб-сайту:</w:t>
            </w:r>
          </w:p>
          <w:p w:rsidR="009B4A46" w:rsidRPr="002840FA" w:rsidRDefault="00912158" w:rsidP="002840FA">
            <w:pPr>
              <w:spacing w:line="285" w:lineRule="atLeast"/>
              <w:ind w:right="1"/>
              <w:textAlignment w:val="baseline"/>
              <w:rPr>
                <w:sz w:val="24"/>
                <w:szCs w:val="24"/>
                <w:lang w:val="uk-UA"/>
              </w:rPr>
            </w:pPr>
            <w:hyperlink r:id="rId44" w:tgtFrame="_blank" w:history="1">
              <w:r w:rsidR="009B4A46" w:rsidRPr="002840FA">
                <w:rPr>
                  <w:sz w:val="24"/>
                  <w:szCs w:val="24"/>
                  <w:lang w:val="uk-UA"/>
                </w:rPr>
                <w:t>http://www.sed-rada.gov.ua/administrativni-poslugi</w:t>
              </w:r>
            </w:hyperlink>
          </w:p>
        </w:tc>
      </w:tr>
      <w:tr w:rsidR="009B4A46" w:rsidRPr="002840FA" w:rsidTr="009B4A46">
        <w:tc>
          <w:tcPr>
            <w:tcW w:w="9714" w:type="dxa"/>
            <w:gridSpan w:val="2"/>
          </w:tcPr>
          <w:p w:rsidR="009B4A46" w:rsidRPr="002840FA" w:rsidRDefault="009B4A46"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370" w:type="dxa"/>
          </w:tcPr>
          <w:p w:rsidR="009B4A46" w:rsidRPr="002840FA" w:rsidRDefault="009B4A46" w:rsidP="002840FA">
            <w:pPr>
              <w:ind w:right="1"/>
              <w:rPr>
                <w:sz w:val="24"/>
                <w:szCs w:val="24"/>
                <w:lang w:val="uk-UA"/>
              </w:rPr>
            </w:pPr>
            <w:r w:rsidRPr="002840FA">
              <w:rPr>
                <w:sz w:val="24"/>
                <w:szCs w:val="24"/>
                <w:lang w:val="uk-UA"/>
              </w:rPr>
              <w:t>Стаття 29, 34 Закону України «Про регулювання містобудівної діяльності»</w:t>
            </w:r>
          </w:p>
        </w:tc>
      </w:tr>
      <w:tr w:rsidR="009B4A46" w:rsidRPr="002840FA" w:rsidTr="009B4A46">
        <w:trPr>
          <w:trHeight w:val="349"/>
        </w:trPr>
        <w:tc>
          <w:tcPr>
            <w:tcW w:w="4344" w:type="dxa"/>
          </w:tcPr>
          <w:p w:rsidR="009B4A46" w:rsidRPr="002840FA" w:rsidRDefault="009B4A46"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370" w:type="dxa"/>
          </w:tcPr>
          <w:p w:rsidR="009B4A46" w:rsidRPr="002840FA" w:rsidRDefault="009B4A46" w:rsidP="002840FA">
            <w:pPr>
              <w:ind w:right="1"/>
              <w:jc w:val="center"/>
              <w:rPr>
                <w:sz w:val="24"/>
                <w:szCs w:val="24"/>
                <w:lang w:val="uk-UA"/>
              </w:rPr>
            </w:pPr>
            <w:r w:rsidRPr="002840FA">
              <w:rPr>
                <w:sz w:val="24"/>
                <w:szCs w:val="24"/>
                <w:lang w:val="uk-UA"/>
              </w:rPr>
              <w:t>–</w:t>
            </w:r>
          </w:p>
        </w:tc>
      </w:tr>
      <w:tr w:rsidR="009B4A46" w:rsidRPr="0061313A" w:rsidTr="009B4A46">
        <w:tc>
          <w:tcPr>
            <w:tcW w:w="4344" w:type="dxa"/>
          </w:tcPr>
          <w:p w:rsidR="009B4A46" w:rsidRPr="002840FA" w:rsidRDefault="009B4A46"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370" w:type="dxa"/>
          </w:tcPr>
          <w:p w:rsidR="009B4A46" w:rsidRPr="002840FA" w:rsidRDefault="009B4A46" w:rsidP="002840FA">
            <w:pPr>
              <w:ind w:right="1"/>
              <w:jc w:val="both"/>
              <w:rPr>
                <w:sz w:val="24"/>
                <w:szCs w:val="24"/>
                <w:lang w:val="uk-UA"/>
              </w:rPr>
            </w:pPr>
            <w:r w:rsidRPr="002840FA">
              <w:rPr>
                <w:sz w:val="24"/>
                <w:szCs w:val="24"/>
                <w:lang w:val="uk-UA"/>
              </w:rPr>
              <w:t>Наказ Мінрегіону України №135 від 31.05.2017р. «Про затвердження Порядку ведення реєстру містобудівних умов та обмежень»</w:t>
            </w:r>
          </w:p>
          <w:p w:rsidR="009B4A46" w:rsidRPr="002840FA" w:rsidRDefault="009B4A46" w:rsidP="002840FA">
            <w:pPr>
              <w:ind w:right="1"/>
              <w:jc w:val="both"/>
              <w:rPr>
                <w:sz w:val="24"/>
                <w:szCs w:val="24"/>
                <w:lang w:val="uk-UA"/>
              </w:rPr>
            </w:pPr>
            <w:r w:rsidRPr="002840FA">
              <w:rPr>
                <w:sz w:val="24"/>
                <w:szCs w:val="24"/>
                <w:lang w:val="uk-UA"/>
              </w:rPr>
              <w:t>Наказ Мінрегіону України №289 від 06.11.2017 «Про затвердження Переліку об’єктів будівництва, для проектування яких містобудівні умови та обмеження не надаються</w:t>
            </w:r>
          </w:p>
        </w:tc>
      </w:tr>
      <w:tr w:rsidR="009B4A46" w:rsidRPr="0061313A" w:rsidTr="009B4A46">
        <w:tc>
          <w:tcPr>
            <w:tcW w:w="4344" w:type="dxa"/>
          </w:tcPr>
          <w:p w:rsidR="009B4A46" w:rsidRPr="002840FA" w:rsidRDefault="009B4A46"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370" w:type="dxa"/>
          </w:tcPr>
          <w:p w:rsidR="009B4A46" w:rsidRPr="002840FA" w:rsidRDefault="009B4A46" w:rsidP="002840FA">
            <w:pPr>
              <w:ind w:right="1"/>
              <w:jc w:val="both"/>
              <w:rPr>
                <w:sz w:val="24"/>
                <w:szCs w:val="24"/>
                <w:lang w:val="uk-UA"/>
              </w:rPr>
            </w:pPr>
            <w:r w:rsidRPr="002840FA">
              <w:rPr>
                <w:sz w:val="24"/>
                <w:szCs w:val="24"/>
                <w:lang w:val="uk-UA"/>
              </w:rPr>
              <w:t>Рішення виконкому Сєвєродонецької міської ради від 13.03.2020 № 187 «Про затвердження тимчасового порядку взаємодії відділів Сєвєродонецької міської ради при наданні містобудівних умов та обмежень і будівельних паспортів»</w:t>
            </w:r>
          </w:p>
        </w:tc>
      </w:tr>
      <w:tr w:rsidR="009B4A46" w:rsidRPr="002840FA" w:rsidTr="009B4A46">
        <w:tc>
          <w:tcPr>
            <w:tcW w:w="9714" w:type="dxa"/>
            <w:gridSpan w:val="2"/>
          </w:tcPr>
          <w:p w:rsidR="009B4A46" w:rsidRPr="002840FA" w:rsidRDefault="009B4A46" w:rsidP="002840FA">
            <w:pPr>
              <w:ind w:right="1"/>
              <w:jc w:val="center"/>
              <w:rPr>
                <w:b/>
                <w:sz w:val="24"/>
                <w:szCs w:val="24"/>
                <w:lang w:val="uk-UA"/>
              </w:rPr>
            </w:pPr>
            <w:r w:rsidRPr="002840FA">
              <w:rPr>
                <w:b/>
                <w:sz w:val="24"/>
                <w:szCs w:val="24"/>
                <w:lang w:val="uk-UA"/>
              </w:rPr>
              <w:t>Умови отримання адміністративної послуги</w:t>
            </w:r>
          </w:p>
        </w:tc>
      </w:tr>
      <w:tr w:rsidR="009B4A46" w:rsidRPr="0061313A" w:rsidTr="009B4A46">
        <w:tc>
          <w:tcPr>
            <w:tcW w:w="4344" w:type="dxa"/>
          </w:tcPr>
          <w:p w:rsidR="009B4A46" w:rsidRPr="002840FA" w:rsidRDefault="009B4A46"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370" w:type="dxa"/>
          </w:tcPr>
          <w:p w:rsidR="009B4A46" w:rsidRPr="002840FA" w:rsidRDefault="009B4A46" w:rsidP="002840FA">
            <w:pPr>
              <w:ind w:right="1"/>
              <w:jc w:val="both"/>
              <w:rPr>
                <w:sz w:val="24"/>
                <w:szCs w:val="24"/>
                <w:lang w:val="uk-UA"/>
              </w:rPr>
            </w:pPr>
            <w:r w:rsidRPr="002840FA">
              <w:rPr>
                <w:sz w:val="24"/>
                <w:szCs w:val="24"/>
                <w:lang w:val="uk-UA"/>
              </w:rPr>
              <w:t>Рішення виконкому міської ради про відповідність намірів забудови земельної ділянки містобудівній документації та про надання містобудівних умов та обмежень для проектування об’єкту будівництва</w:t>
            </w:r>
          </w:p>
        </w:tc>
      </w:tr>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t>9.</w:t>
            </w:r>
            <w:r w:rsidRPr="002840FA">
              <w:rPr>
                <w:sz w:val="24"/>
                <w:szCs w:val="24"/>
                <w:lang w:val="uk-UA"/>
              </w:rPr>
              <w:tab/>
              <w:t xml:space="preserve">Вичерпний перелік документів, необхідних для отримання </w:t>
            </w:r>
            <w:r w:rsidRPr="002840FA">
              <w:rPr>
                <w:sz w:val="24"/>
                <w:szCs w:val="24"/>
                <w:lang w:val="uk-UA"/>
              </w:rPr>
              <w:lastRenderedPageBreak/>
              <w:t>адміністративної послуги, а також вимоги до них</w:t>
            </w:r>
          </w:p>
        </w:tc>
        <w:tc>
          <w:tcPr>
            <w:tcW w:w="5370" w:type="dxa"/>
          </w:tcPr>
          <w:p w:rsidR="009B4A46" w:rsidRPr="002840FA" w:rsidRDefault="009B4A46" w:rsidP="002840FA">
            <w:pPr>
              <w:ind w:right="1"/>
              <w:jc w:val="both"/>
              <w:rPr>
                <w:sz w:val="24"/>
                <w:szCs w:val="24"/>
                <w:lang w:val="uk-UA"/>
              </w:rPr>
            </w:pPr>
            <w:r w:rsidRPr="002840FA">
              <w:rPr>
                <w:sz w:val="24"/>
                <w:szCs w:val="24"/>
                <w:lang w:val="uk-UA"/>
              </w:rPr>
              <w:lastRenderedPageBreak/>
              <w:t xml:space="preserve">1) Заява на ім’я директора департаменту землеустрою, містобудування та архітектури, а </w:t>
            </w:r>
            <w:r w:rsidRPr="002840FA">
              <w:rPr>
                <w:sz w:val="24"/>
                <w:szCs w:val="24"/>
                <w:lang w:val="uk-UA"/>
              </w:rPr>
              <w:lastRenderedPageBreak/>
              <w:t>також в разі необхідності, засвідчена нотаріально копія довіреності – для уповноваженої особи.</w:t>
            </w:r>
          </w:p>
          <w:p w:rsidR="009B4A46" w:rsidRPr="002840FA" w:rsidRDefault="009B4A46" w:rsidP="002840FA">
            <w:pPr>
              <w:tabs>
                <w:tab w:val="left" w:pos="900"/>
                <w:tab w:val="num" w:pos="960"/>
              </w:tabs>
              <w:ind w:right="1"/>
              <w:jc w:val="both"/>
              <w:rPr>
                <w:sz w:val="24"/>
                <w:szCs w:val="24"/>
                <w:lang w:val="uk-UA"/>
              </w:rPr>
            </w:pPr>
            <w:r w:rsidRPr="002840FA">
              <w:rPr>
                <w:sz w:val="24"/>
                <w:szCs w:val="24"/>
                <w:lang w:val="uk-UA"/>
              </w:rPr>
              <w:t xml:space="preserve">2) </w:t>
            </w:r>
            <w:r w:rsidRPr="002840FA">
              <w:rPr>
                <w:rStyle w:val="st42"/>
                <w:sz w:val="24"/>
                <w:szCs w:val="24"/>
                <w:lang w:val="uk-UA"/>
              </w:rPr>
              <w:t>Копія документа, що посвідчує право власності чи користування земельною ділянкою, або копія договору суперфіцію</w:t>
            </w:r>
            <w:r w:rsidRPr="002840FA">
              <w:rPr>
                <w:sz w:val="24"/>
                <w:szCs w:val="24"/>
                <w:lang w:val="uk-UA"/>
              </w:rPr>
              <w:t xml:space="preserve">  –  2екз. (крім випадків, передбачених ч.4 ст. 34 ЗУ «Про регулювання містобудівної діяльності»)</w:t>
            </w:r>
          </w:p>
          <w:p w:rsidR="009B4A46" w:rsidRPr="002840FA" w:rsidRDefault="009B4A46" w:rsidP="002840FA">
            <w:pPr>
              <w:tabs>
                <w:tab w:val="left" w:pos="900"/>
                <w:tab w:val="num" w:pos="960"/>
              </w:tabs>
              <w:ind w:right="1"/>
              <w:jc w:val="both"/>
              <w:rPr>
                <w:sz w:val="24"/>
                <w:szCs w:val="24"/>
                <w:lang w:val="uk-UA"/>
              </w:rPr>
            </w:pPr>
            <w:r w:rsidRPr="002840FA">
              <w:rPr>
                <w:rStyle w:val="FontStyle"/>
                <w:rFonts w:cs="Times New Roman"/>
                <w:sz w:val="24"/>
                <w:szCs w:val="24"/>
                <w:lang w:val="uk-UA"/>
              </w:rPr>
              <w:t xml:space="preserve">3) </w:t>
            </w:r>
            <w:r w:rsidRPr="002840FA">
              <w:rPr>
                <w:rStyle w:val="st42"/>
                <w:sz w:val="24"/>
                <w:szCs w:val="24"/>
                <w:lang w:val="uk-UA"/>
              </w:rPr>
              <w:t xml:space="preserve">Копія документа, що посвідчує право власності на об’єкт нерухомого майна, розташований на земельній ділянці, або згода його власника, засвідчена в установленому законодавством порядку (у разі здійснення реконструкції) </w:t>
            </w:r>
            <w:r w:rsidRPr="002840FA">
              <w:rPr>
                <w:rStyle w:val="FontStyle"/>
                <w:rFonts w:cs="Times New Roman"/>
                <w:sz w:val="24"/>
                <w:szCs w:val="24"/>
                <w:lang w:val="uk-UA"/>
              </w:rPr>
              <w:t xml:space="preserve"> –  2 екз.</w:t>
            </w:r>
          </w:p>
          <w:p w:rsidR="009B4A46" w:rsidRPr="002840FA" w:rsidRDefault="009B4A46" w:rsidP="002840FA">
            <w:pPr>
              <w:tabs>
                <w:tab w:val="left" w:pos="900"/>
                <w:tab w:val="num" w:pos="960"/>
              </w:tabs>
              <w:ind w:right="1"/>
              <w:jc w:val="both"/>
              <w:rPr>
                <w:sz w:val="24"/>
                <w:szCs w:val="24"/>
                <w:lang w:val="uk-UA"/>
              </w:rPr>
            </w:pPr>
            <w:r w:rsidRPr="002840FA">
              <w:rPr>
                <w:sz w:val="24"/>
                <w:szCs w:val="24"/>
                <w:lang w:val="uk-UA"/>
              </w:rPr>
              <w:t>4) Викопіювання з топографо-геодезичного плану М1:2000  –  2 екз.</w:t>
            </w:r>
          </w:p>
          <w:p w:rsidR="009B4A46" w:rsidRPr="002840FA" w:rsidRDefault="009B4A46" w:rsidP="002840FA">
            <w:pPr>
              <w:tabs>
                <w:tab w:val="left" w:pos="900"/>
                <w:tab w:val="num" w:pos="960"/>
              </w:tabs>
              <w:ind w:right="1"/>
              <w:jc w:val="both"/>
              <w:rPr>
                <w:sz w:val="24"/>
                <w:szCs w:val="24"/>
                <w:lang w:val="uk-UA"/>
              </w:rPr>
            </w:pPr>
            <w:r w:rsidRPr="002840FA">
              <w:rPr>
                <w:sz w:val="24"/>
                <w:szCs w:val="24"/>
                <w:lang w:val="uk-UA"/>
              </w:rPr>
              <w:t>5) Витяг із Державного земельного кадастру (крім випадків, передбачених ч.4 ст. 34 ЗУ «Про регулювання містобудівної діяльності»)  –  2 екз.</w:t>
            </w:r>
          </w:p>
          <w:p w:rsidR="009B4A46" w:rsidRPr="002840FA" w:rsidRDefault="009B4A46" w:rsidP="002840FA">
            <w:pPr>
              <w:ind w:right="1"/>
              <w:jc w:val="both"/>
              <w:rPr>
                <w:sz w:val="24"/>
                <w:szCs w:val="24"/>
                <w:lang w:val="uk-UA"/>
              </w:rPr>
            </w:pPr>
            <w:r w:rsidRPr="002840FA">
              <w:rPr>
                <w:sz w:val="24"/>
                <w:szCs w:val="24"/>
                <w:lang w:val="uk-UA"/>
              </w:rPr>
              <w:t>6) Містобудівний розрахунок (за відсутності детального плану або плану зонування території, що враховує зазначену територію)  –  2 екз.</w:t>
            </w:r>
          </w:p>
        </w:tc>
      </w:tr>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p>
        </w:tc>
        <w:tc>
          <w:tcPr>
            <w:tcW w:w="5370" w:type="dxa"/>
          </w:tcPr>
          <w:p w:rsidR="009B4A46" w:rsidRPr="002840FA" w:rsidRDefault="009B4A46" w:rsidP="002840FA">
            <w:pPr>
              <w:ind w:right="1"/>
              <w:jc w:val="both"/>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9B4A46" w:rsidRPr="002840FA" w:rsidRDefault="009B4A46" w:rsidP="002840FA">
            <w:pPr>
              <w:ind w:right="1"/>
              <w:jc w:val="both"/>
              <w:rPr>
                <w:sz w:val="24"/>
                <w:szCs w:val="24"/>
                <w:lang w:val="uk-UA"/>
              </w:rPr>
            </w:pPr>
          </w:p>
        </w:tc>
      </w:tr>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370" w:type="dxa"/>
          </w:tcPr>
          <w:p w:rsidR="009B4A46" w:rsidRPr="002840FA" w:rsidRDefault="009B4A46" w:rsidP="002840FA">
            <w:pPr>
              <w:ind w:right="1"/>
              <w:rPr>
                <w:sz w:val="24"/>
                <w:szCs w:val="24"/>
                <w:lang w:val="uk-UA"/>
              </w:rPr>
            </w:pPr>
            <w:r w:rsidRPr="002840FA">
              <w:rPr>
                <w:sz w:val="24"/>
                <w:szCs w:val="24"/>
                <w:lang w:val="uk-UA"/>
              </w:rPr>
              <w:t>Безкоштовно</w:t>
            </w:r>
          </w:p>
          <w:p w:rsidR="009B4A46" w:rsidRPr="002840FA" w:rsidRDefault="009B4A46" w:rsidP="002840FA">
            <w:pPr>
              <w:ind w:right="1"/>
              <w:rPr>
                <w:sz w:val="24"/>
                <w:szCs w:val="24"/>
                <w:lang w:val="uk-UA"/>
              </w:rPr>
            </w:pPr>
          </w:p>
        </w:tc>
      </w:tr>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p>
        </w:tc>
        <w:tc>
          <w:tcPr>
            <w:tcW w:w="5370" w:type="dxa"/>
          </w:tcPr>
          <w:p w:rsidR="009B4A46" w:rsidRPr="002840FA" w:rsidRDefault="009B4A46" w:rsidP="002840FA">
            <w:pPr>
              <w:ind w:right="1"/>
              <w:rPr>
                <w:sz w:val="24"/>
                <w:szCs w:val="24"/>
                <w:lang w:val="uk-UA"/>
              </w:rPr>
            </w:pPr>
            <w:r w:rsidRPr="002840FA">
              <w:rPr>
                <w:sz w:val="24"/>
                <w:szCs w:val="24"/>
                <w:lang w:val="uk-UA"/>
              </w:rPr>
              <w:t>10 робочих днів</w:t>
            </w:r>
          </w:p>
        </w:tc>
      </w:tr>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370" w:type="dxa"/>
          </w:tcPr>
          <w:p w:rsidR="009B4A46" w:rsidRPr="002840FA" w:rsidRDefault="009B4A46" w:rsidP="002840FA">
            <w:pPr>
              <w:ind w:right="1" w:hanging="6"/>
              <w:jc w:val="both"/>
              <w:rPr>
                <w:sz w:val="24"/>
                <w:szCs w:val="24"/>
                <w:lang w:val="uk-UA"/>
              </w:rPr>
            </w:pPr>
            <w:r w:rsidRPr="002840FA">
              <w:rPr>
                <w:sz w:val="24"/>
                <w:szCs w:val="24"/>
                <w:lang w:val="uk-UA"/>
              </w:rPr>
              <w:t>Підставою для відмови у видачі містобудівних умов та обмежень є:</w:t>
            </w:r>
          </w:p>
          <w:p w:rsidR="009B4A46" w:rsidRPr="002840FA" w:rsidRDefault="009B4A46" w:rsidP="002840FA">
            <w:pPr>
              <w:widowControl/>
              <w:numPr>
                <w:ilvl w:val="0"/>
                <w:numId w:val="15"/>
              </w:numPr>
              <w:tabs>
                <w:tab w:val="left" w:pos="277"/>
              </w:tabs>
              <w:autoSpaceDE/>
              <w:autoSpaceDN/>
              <w:adjustRightInd/>
              <w:ind w:left="-6" w:right="1" w:firstLine="141"/>
              <w:jc w:val="both"/>
              <w:rPr>
                <w:sz w:val="24"/>
                <w:szCs w:val="24"/>
                <w:lang w:val="uk-UA"/>
              </w:rPr>
            </w:pPr>
            <w:r w:rsidRPr="002840FA">
              <w:rPr>
                <w:sz w:val="24"/>
                <w:szCs w:val="24"/>
                <w:lang w:val="uk-UA"/>
              </w:rPr>
              <w:t>невідповідність намірів забудови земельної ділянки вимогам відповідної містобудівної документації на місцевому рівні;</w:t>
            </w:r>
          </w:p>
          <w:p w:rsidR="009B4A46" w:rsidRPr="002840FA" w:rsidRDefault="009B4A46" w:rsidP="002840FA">
            <w:pPr>
              <w:widowControl/>
              <w:numPr>
                <w:ilvl w:val="0"/>
                <w:numId w:val="15"/>
              </w:numPr>
              <w:tabs>
                <w:tab w:val="left" w:pos="277"/>
              </w:tabs>
              <w:autoSpaceDE/>
              <w:autoSpaceDN/>
              <w:adjustRightInd/>
              <w:ind w:left="-6" w:right="1" w:firstLine="141"/>
              <w:jc w:val="both"/>
              <w:rPr>
                <w:sz w:val="24"/>
                <w:szCs w:val="24"/>
                <w:lang w:val="uk-UA"/>
              </w:rPr>
            </w:pPr>
            <w:r w:rsidRPr="002840FA">
              <w:rPr>
                <w:sz w:val="24"/>
                <w:szCs w:val="24"/>
                <w:lang w:val="uk-UA"/>
              </w:rPr>
              <w:t xml:space="preserve"> подання неповного пакету документів, визначеного в п.9;</w:t>
            </w:r>
          </w:p>
          <w:p w:rsidR="009B4A46" w:rsidRPr="002840FA" w:rsidRDefault="009B4A46" w:rsidP="002840FA">
            <w:pPr>
              <w:widowControl/>
              <w:numPr>
                <w:ilvl w:val="0"/>
                <w:numId w:val="15"/>
              </w:numPr>
              <w:tabs>
                <w:tab w:val="left" w:pos="277"/>
              </w:tabs>
              <w:autoSpaceDE/>
              <w:autoSpaceDN/>
              <w:adjustRightInd/>
              <w:ind w:left="-6" w:right="1" w:firstLine="141"/>
              <w:jc w:val="both"/>
              <w:rPr>
                <w:sz w:val="24"/>
                <w:szCs w:val="24"/>
                <w:lang w:val="uk-UA"/>
              </w:rPr>
            </w:pPr>
            <w:r w:rsidRPr="002840FA">
              <w:rPr>
                <w:sz w:val="24"/>
                <w:szCs w:val="24"/>
                <w:lang w:val="uk-UA"/>
              </w:rPr>
              <w:t>виявлення недостовірних даних у поданих документах</w:t>
            </w:r>
          </w:p>
        </w:tc>
      </w:tr>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370" w:type="dxa"/>
          </w:tcPr>
          <w:p w:rsidR="009B4A46" w:rsidRPr="002840FA" w:rsidRDefault="009B4A46" w:rsidP="002840FA">
            <w:pPr>
              <w:ind w:right="1"/>
              <w:jc w:val="both"/>
              <w:rPr>
                <w:sz w:val="24"/>
                <w:szCs w:val="24"/>
                <w:lang w:val="uk-UA"/>
              </w:rPr>
            </w:pPr>
            <w:r w:rsidRPr="002840FA">
              <w:rPr>
                <w:sz w:val="24"/>
                <w:szCs w:val="24"/>
                <w:lang w:val="uk-UA"/>
              </w:rPr>
              <w:t>Містобудівні умови та обмеження або вмотивована відмова у їх видачі</w:t>
            </w:r>
          </w:p>
        </w:tc>
      </w:tr>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370" w:type="dxa"/>
          </w:tcPr>
          <w:p w:rsidR="009B4A46" w:rsidRPr="002840FA" w:rsidRDefault="009B4A46" w:rsidP="002840FA">
            <w:pPr>
              <w:ind w:right="1"/>
              <w:rPr>
                <w:sz w:val="24"/>
                <w:szCs w:val="24"/>
                <w:lang w:val="uk-UA"/>
              </w:rPr>
            </w:pPr>
            <w:r w:rsidRPr="002840FA">
              <w:rPr>
                <w:sz w:val="24"/>
                <w:szCs w:val="24"/>
                <w:lang w:val="uk-UA"/>
              </w:rPr>
              <w:t>Особисто (через представника)</w:t>
            </w:r>
          </w:p>
        </w:tc>
      </w:tr>
      <w:tr w:rsidR="009B4A46" w:rsidRPr="002840FA" w:rsidTr="009B4A46">
        <w:tc>
          <w:tcPr>
            <w:tcW w:w="4344" w:type="dxa"/>
          </w:tcPr>
          <w:p w:rsidR="009B4A46" w:rsidRPr="002840FA" w:rsidRDefault="009B4A46"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370" w:type="dxa"/>
          </w:tcPr>
          <w:p w:rsidR="009B4A46" w:rsidRPr="002840FA" w:rsidRDefault="009B4A46" w:rsidP="002840FA">
            <w:pPr>
              <w:ind w:right="1"/>
              <w:rPr>
                <w:sz w:val="24"/>
                <w:szCs w:val="24"/>
                <w:lang w:val="uk-UA"/>
              </w:rPr>
            </w:pPr>
          </w:p>
        </w:tc>
      </w:tr>
    </w:tbl>
    <w:p w:rsidR="009B4A46" w:rsidRPr="002840FA" w:rsidRDefault="009B4A46" w:rsidP="002840FA">
      <w:pPr>
        <w:ind w:right="1"/>
        <w:rPr>
          <w:sz w:val="24"/>
          <w:szCs w:val="24"/>
          <w:lang w:val="uk-UA"/>
        </w:rPr>
      </w:pPr>
    </w:p>
    <w:p w:rsidR="009B4A46" w:rsidRPr="002840FA" w:rsidRDefault="009B4A46" w:rsidP="002840FA">
      <w:pPr>
        <w:ind w:right="1" w:firstLine="567"/>
        <w:jc w:val="center"/>
        <w:rPr>
          <w:b/>
          <w:sz w:val="24"/>
          <w:szCs w:val="24"/>
          <w:lang w:val="uk-UA"/>
        </w:rPr>
      </w:pPr>
    </w:p>
    <w:p w:rsidR="00063766" w:rsidRPr="002840FA" w:rsidRDefault="00063766" w:rsidP="002840FA">
      <w:pPr>
        <w:ind w:right="1"/>
        <w:rPr>
          <w:b/>
          <w:sz w:val="24"/>
          <w:szCs w:val="24"/>
          <w:lang w:val="uk-UA"/>
        </w:rPr>
      </w:pPr>
      <w:r w:rsidRPr="002840FA">
        <w:rPr>
          <w:b/>
          <w:sz w:val="24"/>
          <w:szCs w:val="24"/>
          <w:lang w:val="uk-UA"/>
        </w:rPr>
        <w:t>Заступник міського голови,</w:t>
      </w:r>
    </w:p>
    <w:p w:rsidR="00063766" w:rsidRPr="002840FA" w:rsidRDefault="00063766"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tabs>
          <w:tab w:val="left" w:pos="5529"/>
        </w:tabs>
        <w:ind w:left="5812" w:right="1"/>
        <w:jc w:val="both"/>
        <w:rPr>
          <w:sz w:val="24"/>
          <w:szCs w:val="24"/>
          <w:lang w:val="uk-UA" w:eastAsia="uk-UA"/>
        </w:rPr>
      </w:pPr>
    </w:p>
    <w:p w:rsidR="009B4A46" w:rsidRPr="002840FA" w:rsidRDefault="009B4A46"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29</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9B4A46" w:rsidRPr="002840FA" w:rsidRDefault="00063766"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9B4A46" w:rsidRPr="002840FA">
        <w:rPr>
          <w:sz w:val="24"/>
          <w:szCs w:val="24"/>
          <w:lang w:val="uk-UA"/>
        </w:rPr>
        <w:t>02-08</w:t>
      </w:r>
    </w:p>
    <w:p w:rsidR="009B4A46" w:rsidRPr="002840FA" w:rsidRDefault="00063766" w:rsidP="002840FA">
      <w:pPr>
        <w:pStyle w:val="a3"/>
        <w:spacing w:before="60" w:beforeAutospacing="0" w:after="60" w:afterAutospacing="0"/>
        <w:ind w:right="1" w:firstLine="567"/>
        <w:jc w:val="center"/>
        <w:rPr>
          <w:b/>
          <w:bCs/>
          <w:u w:val="single"/>
          <w:lang w:val="uk-UA"/>
        </w:rPr>
      </w:pPr>
      <w:r w:rsidRPr="002840FA">
        <w:rPr>
          <w:caps/>
          <w:lang w:val="uk-UA"/>
        </w:rPr>
        <w:t xml:space="preserve"> </w:t>
      </w:r>
      <w:r w:rsidR="009B4A46" w:rsidRPr="002840FA">
        <w:rPr>
          <w:b/>
          <w:bCs/>
          <w:u w:val="single"/>
          <w:lang w:val="uk-UA"/>
        </w:rPr>
        <w:t>Визначення відповідності намірів забудови земельної ділянки містобудівній документації та необхідності  отримання будівельного паспорту</w:t>
      </w:r>
    </w:p>
    <w:p w:rsidR="009B4A46" w:rsidRPr="002840FA" w:rsidRDefault="009B4A46" w:rsidP="002840FA">
      <w:pPr>
        <w:ind w:right="1"/>
        <w:jc w:val="center"/>
        <w:rPr>
          <w:b/>
          <w:sz w:val="24"/>
          <w:szCs w:val="24"/>
          <w:u w:val="single"/>
          <w:lang w:val="uk-UA"/>
        </w:rPr>
      </w:pPr>
    </w:p>
    <w:p w:rsidR="009B4A46" w:rsidRPr="002840FA" w:rsidRDefault="009B4A46" w:rsidP="002840FA">
      <w:pPr>
        <w:ind w:right="1"/>
        <w:jc w:val="center"/>
        <w:rPr>
          <w:b/>
          <w:sz w:val="24"/>
          <w:szCs w:val="24"/>
          <w:u w:val="single"/>
          <w:lang w:val="uk-UA"/>
        </w:rPr>
      </w:pPr>
      <w:r w:rsidRPr="002840FA">
        <w:rPr>
          <w:b/>
          <w:sz w:val="24"/>
          <w:szCs w:val="24"/>
          <w:u w:val="single"/>
          <w:lang w:val="uk-UA"/>
        </w:rPr>
        <w:t>Виконком Сєвєродонецької міської ради</w:t>
      </w:r>
    </w:p>
    <w:p w:rsidR="009B4A46" w:rsidRPr="002840FA" w:rsidRDefault="009B4A46"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9B4A46" w:rsidRPr="002840FA" w:rsidRDefault="009B4A46" w:rsidP="002840FA">
      <w:pPr>
        <w:ind w:right="1"/>
        <w:rPr>
          <w:sz w:val="24"/>
          <w:szCs w:val="24"/>
          <w:lang w:val="uk-UA"/>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200"/>
      </w:tblGrid>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200" w:type="dxa"/>
          </w:tcPr>
          <w:p w:rsidR="009B4A46" w:rsidRPr="002840FA" w:rsidRDefault="007F2940" w:rsidP="002840FA">
            <w:pPr>
              <w:ind w:right="1"/>
              <w:rPr>
                <w:i/>
                <w:sz w:val="24"/>
                <w:szCs w:val="24"/>
                <w:lang w:val="uk-UA"/>
              </w:rPr>
            </w:pPr>
            <w:r w:rsidRPr="002840FA">
              <w:rPr>
                <w:sz w:val="24"/>
                <w:szCs w:val="24"/>
                <w:lang w:val="uk-UA"/>
              </w:rPr>
              <w:t>Центр надання адміністративних послуг  у м.Сєвєродонецьку</w:t>
            </w:r>
          </w:p>
        </w:tc>
      </w:tr>
      <w:tr w:rsidR="009B4A46" w:rsidRPr="002840FA" w:rsidTr="00554CE8">
        <w:tc>
          <w:tcPr>
            <w:tcW w:w="9601" w:type="dxa"/>
            <w:gridSpan w:val="2"/>
          </w:tcPr>
          <w:p w:rsidR="009B4A46" w:rsidRPr="002840FA" w:rsidRDefault="009B4A46" w:rsidP="002840FA">
            <w:pPr>
              <w:ind w:right="1"/>
              <w:rPr>
                <w:i/>
                <w:sz w:val="24"/>
                <w:szCs w:val="24"/>
                <w:lang w:val="uk-UA"/>
              </w:rPr>
            </w:pPr>
            <w:r w:rsidRPr="002840FA">
              <w:rPr>
                <w:b/>
                <w:sz w:val="24"/>
                <w:szCs w:val="24"/>
                <w:lang w:val="uk-UA"/>
              </w:rPr>
              <w:t xml:space="preserve">                        Інформація про Центр надання адміністративних послуг</w:t>
            </w: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200" w:type="dxa"/>
          </w:tcPr>
          <w:p w:rsidR="009B4A46" w:rsidRPr="002840FA" w:rsidRDefault="009B4A46" w:rsidP="002840FA">
            <w:pPr>
              <w:ind w:right="1"/>
              <w:rPr>
                <w:i/>
                <w:sz w:val="24"/>
                <w:szCs w:val="24"/>
                <w:lang w:val="uk-UA"/>
              </w:rPr>
            </w:pPr>
            <w:r w:rsidRPr="002840FA">
              <w:rPr>
                <w:sz w:val="24"/>
                <w:szCs w:val="24"/>
                <w:lang w:val="uk-UA"/>
              </w:rPr>
              <w:t>93400 Луганська обл., м.Сєвєродонецьк, бульвар Дружби Народів, 32-а</w:t>
            </w: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200" w:type="dxa"/>
          </w:tcPr>
          <w:p w:rsidR="009B4A46" w:rsidRPr="002840FA" w:rsidRDefault="009B4A46" w:rsidP="002840FA">
            <w:pPr>
              <w:ind w:right="1"/>
              <w:jc w:val="both"/>
              <w:rPr>
                <w:sz w:val="24"/>
                <w:szCs w:val="24"/>
                <w:lang w:val="uk-UA"/>
              </w:rPr>
            </w:pPr>
            <w:r w:rsidRPr="002840FA">
              <w:rPr>
                <w:sz w:val="24"/>
                <w:szCs w:val="24"/>
                <w:lang w:val="uk-UA"/>
              </w:rPr>
              <w:t>Понеділок, вівторок, середа</w:t>
            </w:r>
          </w:p>
          <w:p w:rsidR="009B4A46" w:rsidRPr="002840FA" w:rsidRDefault="009B4A46" w:rsidP="002840FA">
            <w:pPr>
              <w:ind w:right="1"/>
              <w:jc w:val="both"/>
              <w:rPr>
                <w:sz w:val="24"/>
                <w:szCs w:val="24"/>
                <w:lang w:val="uk-UA"/>
              </w:rPr>
            </w:pPr>
            <w:r w:rsidRPr="002840FA">
              <w:rPr>
                <w:sz w:val="24"/>
                <w:szCs w:val="24"/>
                <w:lang w:val="uk-UA"/>
              </w:rPr>
              <w:t>з 8-30 до 15-30</w:t>
            </w:r>
          </w:p>
          <w:p w:rsidR="009B4A46" w:rsidRPr="002840FA" w:rsidRDefault="009B4A46" w:rsidP="002840FA">
            <w:pPr>
              <w:ind w:right="1"/>
              <w:jc w:val="both"/>
              <w:rPr>
                <w:sz w:val="24"/>
                <w:szCs w:val="24"/>
              </w:rPr>
            </w:pPr>
            <w:r w:rsidRPr="002840FA">
              <w:rPr>
                <w:sz w:val="24"/>
                <w:szCs w:val="24"/>
                <w:lang w:val="uk-UA"/>
              </w:rPr>
              <w:t>четвер з 9-30 до 20-00</w:t>
            </w:r>
          </w:p>
          <w:p w:rsidR="009B4A46" w:rsidRPr="002840FA" w:rsidRDefault="009B4A46" w:rsidP="002840FA">
            <w:pPr>
              <w:ind w:right="1"/>
              <w:jc w:val="both"/>
              <w:rPr>
                <w:sz w:val="24"/>
                <w:szCs w:val="24"/>
                <w:lang w:val="uk-UA"/>
              </w:rPr>
            </w:pPr>
            <w:r w:rsidRPr="002840FA">
              <w:rPr>
                <w:sz w:val="24"/>
                <w:szCs w:val="24"/>
                <w:lang w:val="uk-UA"/>
              </w:rPr>
              <w:t>п’ятниця з 8-00 до 15-00</w:t>
            </w: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5200" w:type="dxa"/>
          </w:tcPr>
          <w:p w:rsidR="009B4A46" w:rsidRPr="002840FA" w:rsidRDefault="009B4A46" w:rsidP="002840FA">
            <w:pPr>
              <w:ind w:right="1"/>
              <w:rPr>
                <w:sz w:val="24"/>
                <w:szCs w:val="24"/>
              </w:rPr>
            </w:pPr>
            <w:r w:rsidRPr="002840FA">
              <w:rPr>
                <w:sz w:val="24"/>
                <w:szCs w:val="24"/>
                <w:lang w:val="uk-UA"/>
              </w:rPr>
              <w:t xml:space="preserve"> тел.: (06452) 4-43-37</w:t>
            </w:r>
          </w:p>
          <w:p w:rsidR="009B4A46" w:rsidRPr="002840FA" w:rsidRDefault="009B4A46" w:rsidP="002840FA">
            <w:pPr>
              <w:ind w:right="1"/>
              <w:rPr>
                <w:sz w:val="24"/>
                <w:szCs w:val="24"/>
                <w:lang w:val="uk-UA"/>
              </w:rPr>
            </w:pPr>
            <w:r w:rsidRPr="002840FA">
              <w:rPr>
                <w:sz w:val="24"/>
                <w:szCs w:val="24"/>
              </w:rPr>
              <w:t>факс</w:t>
            </w:r>
            <w:r w:rsidRPr="002840FA">
              <w:rPr>
                <w:sz w:val="24"/>
                <w:szCs w:val="24"/>
                <w:lang w:val="uk-UA"/>
              </w:rPr>
              <w:t>: (06452) 2-73-41</w:t>
            </w:r>
          </w:p>
          <w:p w:rsidR="009B4A46" w:rsidRPr="002840FA" w:rsidRDefault="009B4A46" w:rsidP="002840FA">
            <w:pPr>
              <w:ind w:right="1"/>
              <w:rPr>
                <w:sz w:val="24"/>
                <w:szCs w:val="24"/>
                <w:lang w:val="uk-UA"/>
              </w:rPr>
            </w:pPr>
            <w:r w:rsidRPr="002840FA">
              <w:rPr>
                <w:sz w:val="24"/>
                <w:szCs w:val="24"/>
                <w:lang w:val="uk-UA"/>
              </w:rPr>
              <w:t xml:space="preserve">електронна адреса: </w:t>
            </w:r>
          </w:p>
          <w:p w:rsidR="009B4A46" w:rsidRPr="00554CE8" w:rsidRDefault="00912158" w:rsidP="002840FA">
            <w:pPr>
              <w:ind w:right="1"/>
              <w:rPr>
                <w:b/>
                <w:bCs/>
                <w:sz w:val="24"/>
                <w:szCs w:val="24"/>
                <w:lang w:val="uk-UA"/>
              </w:rPr>
            </w:pPr>
            <w:hyperlink r:id="rId45" w:history="1">
              <w:r w:rsidR="009B4A46" w:rsidRPr="00554CE8">
                <w:rPr>
                  <w:b/>
                  <w:bCs/>
                  <w:sz w:val="24"/>
                  <w:szCs w:val="24"/>
                </w:rPr>
                <w:t>ispolkom</w:t>
              </w:r>
              <w:r w:rsidR="009B4A46" w:rsidRPr="00554CE8">
                <w:rPr>
                  <w:b/>
                  <w:bCs/>
                  <w:sz w:val="24"/>
                  <w:szCs w:val="24"/>
                  <w:lang w:val="uk-UA"/>
                </w:rPr>
                <w:t>@</w:t>
              </w:r>
              <w:r w:rsidR="009B4A46" w:rsidRPr="00554CE8">
                <w:rPr>
                  <w:b/>
                  <w:bCs/>
                  <w:sz w:val="24"/>
                  <w:szCs w:val="24"/>
                </w:rPr>
                <w:t>sed</w:t>
              </w:r>
              <w:r w:rsidR="009B4A46" w:rsidRPr="00554CE8">
                <w:rPr>
                  <w:b/>
                  <w:bCs/>
                  <w:sz w:val="24"/>
                  <w:szCs w:val="24"/>
                  <w:lang w:val="uk-UA"/>
                </w:rPr>
                <w:t>-</w:t>
              </w:r>
              <w:r w:rsidR="009B4A46" w:rsidRPr="00554CE8">
                <w:rPr>
                  <w:b/>
                  <w:bCs/>
                  <w:sz w:val="24"/>
                  <w:szCs w:val="24"/>
                </w:rPr>
                <w:t>rada</w:t>
              </w:r>
              <w:r w:rsidR="009B4A46" w:rsidRPr="00554CE8">
                <w:rPr>
                  <w:b/>
                  <w:bCs/>
                  <w:sz w:val="24"/>
                  <w:szCs w:val="24"/>
                  <w:lang w:val="uk-UA"/>
                </w:rPr>
                <w:t>.</w:t>
              </w:r>
              <w:r w:rsidR="009B4A46" w:rsidRPr="00554CE8">
                <w:rPr>
                  <w:b/>
                  <w:bCs/>
                  <w:sz w:val="24"/>
                  <w:szCs w:val="24"/>
                </w:rPr>
                <w:t>gov</w:t>
              </w:r>
              <w:r w:rsidR="009B4A46" w:rsidRPr="00554CE8">
                <w:rPr>
                  <w:b/>
                  <w:bCs/>
                  <w:sz w:val="24"/>
                  <w:szCs w:val="24"/>
                  <w:lang w:val="uk-UA"/>
                </w:rPr>
                <w:t>.</w:t>
              </w:r>
              <w:r w:rsidR="009B4A46" w:rsidRPr="00554CE8">
                <w:rPr>
                  <w:b/>
                  <w:bCs/>
                  <w:sz w:val="24"/>
                  <w:szCs w:val="24"/>
                </w:rPr>
                <w:t>ua</w:t>
              </w:r>
            </w:hyperlink>
            <w:r w:rsidR="009B4A46" w:rsidRPr="00554CE8">
              <w:rPr>
                <w:b/>
                <w:bCs/>
                <w:sz w:val="24"/>
                <w:szCs w:val="24"/>
                <w:lang w:val="uk-UA"/>
              </w:rPr>
              <w:t>,</w:t>
            </w:r>
            <w:r w:rsidR="009B4A46" w:rsidRPr="00554CE8">
              <w:rPr>
                <w:b/>
                <w:bCs/>
                <w:sz w:val="24"/>
                <w:szCs w:val="24"/>
              </w:rPr>
              <w:t>  </w:t>
            </w:r>
            <w:hyperlink r:id="rId46" w:history="1">
              <w:r w:rsidR="009B4A46" w:rsidRPr="00554CE8">
                <w:rPr>
                  <w:b/>
                  <w:bCs/>
                  <w:sz w:val="24"/>
                  <w:szCs w:val="24"/>
                </w:rPr>
                <w:t>cnap</w:t>
              </w:r>
              <w:r w:rsidR="009B4A46" w:rsidRPr="00554CE8">
                <w:rPr>
                  <w:b/>
                  <w:bCs/>
                  <w:sz w:val="24"/>
                  <w:szCs w:val="24"/>
                  <w:lang w:val="uk-UA"/>
                </w:rPr>
                <w:t>@</w:t>
              </w:r>
              <w:r w:rsidR="009B4A46" w:rsidRPr="00554CE8">
                <w:rPr>
                  <w:b/>
                  <w:bCs/>
                  <w:sz w:val="24"/>
                  <w:szCs w:val="24"/>
                </w:rPr>
                <w:t>sed</w:t>
              </w:r>
              <w:r w:rsidR="009B4A46" w:rsidRPr="00554CE8">
                <w:rPr>
                  <w:b/>
                  <w:bCs/>
                  <w:sz w:val="24"/>
                  <w:szCs w:val="24"/>
                  <w:lang w:val="uk-UA"/>
                </w:rPr>
                <w:t>-</w:t>
              </w:r>
              <w:r w:rsidR="009B4A46" w:rsidRPr="00554CE8">
                <w:rPr>
                  <w:b/>
                  <w:bCs/>
                  <w:sz w:val="24"/>
                  <w:szCs w:val="24"/>
                </w:rPr>
                <w:t>rada</w:t>
              </w:r>
              <w:r w:rsidR="009B4A46" w:rsidRPr="00554CE8">
                <w:rPr>
                  <w:b/>
                  <w:bCs/>
                  <w:sz w:val="24"/>
                  <w:szCs w:val="24"/>
                  <w:lang w:val="uk-UA"/>
                </w:rPr>
                <w:t>.</w:t>
              </w:r>
              <w:r w:rsidR="009B4A46" w:rsidRPr="00554CE8">
                <w:rPr>
                  <w:b/>
                  <w:bCs/>
                  <w:sz w:val="24"/>
                  <w:szCs w:val="24"/>
                </w:rPr>
                <w:t>gov</w:t>
              </w:r>
              <w:r w:rsidR="009B4A46" w:rsidRPr="00554CE8">
                <w:rPr>
                  <w:b/>
                  <w:bCs/>
                  <w:sz w:val="24"/>
                  <w:szCs w:val="24"/>
                  <w:lang w:val="uk-UA"/>
                </w:rPr>
                <w:t>.</w:t>
              </w:r>
              <w:r w:rsidR="009B4A46" w:rsidRPr="00554CE8">
                <w:rPr>
                  <w:b/>
                  <w:bCs/>
                  <w:sz w:val="24"/>
                  <w:szCs w:val="24"/>
                </w:rPr>
                <w:t>ua</w:t>
              </w:r>
            </w:hyperlink>
          </w:p>
          <w:p w:rsidR="009B4A46" w:rsidRPr="002840FA" w:rsidRDefault="009B4A46" w:rsidP="002840FA">
            <w:pPr>
              <w:spacing w:line="285" w:lineRule="atLeast"/>
              <w:ind w:right="1"/>
              <w:textAlignment w:val="baseline"/>
              <w:rPr>
                <w:sz w:val="24"/>
                <w:szCs w:val="24"/>
                <w:lang w:val="uk-UA"/>
              </w:rPr>
            </w:pPr>
            <w:r w:rsidRPr="002840FA">
              <w:rPr>
                <w:sz w:val="24"/>
                <w:szCs w:val="24"/>
                <w:lang w:val="uk-UA"/>
              </w:rPr>
              <w:t>сторінка веб-сайту:</w:t>
            </w:r>
          </w:p>
          <w:p w:rsidR="009B4A46" w:rsidRPr="002840FA" w:rsidRDefault="009B4A46"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47"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9B4A46" w:rsidRPr="002840FA" w:rsidRDefault="009B4A46" w:rsidP="002840FA">
            <w:pPr>
              <w:ind w:right="1"/>
              <w:rPr>
                <w:sz w:val="24"/>
                <w:szCs w:val="24"/>
                <w:lang w:val="uk-UA"/>
              </w:rPr>
            </w:pPr>
          </w:p>
        </w:tc>
      </w:tr>
      <w:tr w:rsidR="009B4A46" w:rsidRPr="002840FA" w:rsidTr="00554CE8">
        <w:tc>
          <w:tcPr>
            <w:tcW w:w="9601" w:type="dxa"/>
            <w:gridSpan w:val="2"/>
          </w:tcPr>
          <w:p w:rsidR="009B4A46" w:rsidRPr="002840FA" w:rsidRDefault="009B4A46"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9B4A46" w:rsidRPr="0061313A" w:rsidTr="00554CE8">
        <w:tc>
          <w:tcPr>
            <w:tcW w:w="4401" w:type="dxa"/>
          </w:tcPr>
          <w:p w:rsidR="009B4A46" w:rsidRPr="002840FA" w:rsidRDefault="009B4A46"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200" w:type="dxa"/>
          </w:tcPr>
          <w:p w:rsidR="009B4A46" w:rsidRPr="002840FA" w:rsidRDefault="009B4A46" w:rsidP="002840FA">
            <w:pPr>
              <w:ind w:right="1"/>
              <w:rPr>
                <w:i/>
                <w:sz w:val="24"/>
                <w:szCs w:val="24"/>
                <w:lang w:val="uk-UA"/>
              </w:rPr>
            </w:pPr>
            <w:r w:rsidRPr="002840FA">
              <w:rPr>
                <w:sz w:val="24"/>
                <w:szCs w:val="24"/>
                <w:lang w:val="uk-UA"/>
              </w:rPr>
              <w:t>Стаття 27 Закону України «Про регулювання містобудівної діяльності»,  стаття  40, 59 Закону України «Про місцеве самоврядування в Україні»,</w:t>
            </w: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200" w:type="dxa"/>
          </w:tcPr>
          <w:p w:rsidR="009B4A46" w:rsidRPr="002840FA" w:rsidRDefault="009B4A46" w:rsidP="002840FA">
            <w:pPr>
              <w:ind w:right="1"/>
              <w:rPr>
                <w:sz w:val="24"/>
                <w:szCs w:val="24"/>
                <w:lang w:val="uk-UA"/>
              </w:rPr>
            </w:pPr>
            <w:r w:rsidRPr="002840FA">
              <w:rPr>
                <w:sz w:val="24"/>
                <w:szCs w:val="24"/>
                <w:lang w:val="uk-UA"/>
              </w:rPr>
              <w:t xml:space="preserve">                                    --</w:t>
            </w: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200" w:type="dxa"/>
          </w:tcPr>
          <w:p w:rsidR="009B4A46" w:rsidRPr="002840FA" w:rsidRDefault="009B4A46" w:rsidP="002840FA">
            <w:pPr>
              <w:ind w:right="1"/>
              <w:jc w:val="both"/>
              <w:rPr>
                <w:sz w:val="24"/>
                <w:szCs w:val="24"/>
                <w:lang w:val="uk-UA"/>
              </w:rPr>
            </w:pPr>
            <w:r w:rsidRPr="002840FA">
              <w:rPr>
                <w:sz w:val="24"/>
                <w:szCs w:val="24"/>
                <w:lang w:val="uk-UA"/>
              </w:rPr>
              <w:t xml:space="preserve">                                    --</w:t>
            </w: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200" w:type="dxa"/>
          </w:tcPr>
          <w:p w:rsidR="009B4A46" w:rsidRPr="002840FA" w:rsidRDefault="009B4A46" w:rsidP="002840FA">
            <w:pPr>
              <w:ind w:right="1"/>
              <w:rPr>
                <w:sz w:val="24"/>
                <w:szCs w:val="24"/>
                <w:lang w:val="uk-UA"/>
              </w:rPr>
            </w:pPr>
            <w:r w:rsidRPr="002840FA">
              <w:rPr>
                <w:sz w:val="24"/>
                <w:szCs w:val="24"/>
                <w:lang w:val="uk-UA"/>
              </w:rPr>
              <w:t xml:space="preserve">                                    --</w:t>
            </w:r>
          </w:p>
        </w:tc>
      </w:tr>
      <w:tr w:rsidR="009B4A46" w:rsidRPr="002840FA" w:rsidTr="00554CE8">
        <w:tc>
          <w:tcPr>
            <w:tcW w:w="9601" w:type="dxa"/>
            <w:gridSpan w:val="2"/>
          </w:tcPr>
          <w:p w:rsidR="009B4A46" w:rsidRPr="002840FA" w:rsidRDefault="009B4A46" w:rsidP="002840FA">
            <w:pPr>
              <w:ind w:right="1"/>
              <w:jc w:val="center"/>
              <w:rPr>
                <w:b/>
                <w:sz w:val="24"/>
                <w:szCs w:val="24"/>
                <w:lang w:val="uk-UA"/>
              </w:rPr>
            </w:pPr>
            <w:r w:rsidRPr="002840FA">
              <w:rPr>
                <w:b/>
                <w:sz w:val="24"/>
                <w:szCs w:val="24"/>
                <w:lang w:val="uk-UA"/>
              </w:rPr>
              <w:t>Умови отримання адміністративної послуги</w:t>
            </w:r>
          </w:p>
          <w:p w:rsidR="009B4A46" w:rsidRPr="002840FA" w:rsidRDefault="009B4A46" w:rsidP="002840FA">
            <w:pPr>
              <w:ind w:right="1"/>
              <w:jc w:val="center"/>
              <w:rPr>
                <w:b/>
                <w:sz w:val="24"/>
                <w:szCs w:val="24"/>
                <w:lang w:val="uk-UA"/>
              </w:rPr>
            </w:pPr>
          </w:p>
        </w:tc>
      </w:tr>
      <w:tr w:rsidR="009B4A46" w:rsidRPr="0061313A" w:rsidTr="00554CE8">
        <w:tc>
          <w:tcPr>
            <w:tcW w:w="4401" w:type="dxa"/>
          </w:tcPr>
          <w:p w:rsidR="009B4A46" w:rsidRPr="002840FA" w:rsidRDefault="009B4A46"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200" w:type="dxa"/>
          </w:tcPr>
          <w:p w:rsidR="009B4A46" w:rsidRPr="002840FA" w:rsidRDefault="009B4A46" w:rsidP="002840FA">
            <w:pPr>
              <w:ind w:right="1"/>
              <w:jc w:val="both"/>
              <w:rPr>
                <w:sz w:val="24"/>
                <w:szCs w:val="24"/>
                <w:lang w:val="uk-UA"/>
              </w:rPr>
            </w:pPr>
            <w:r w:rsidRPr="002840FA">
              <w:rPr>
                <w:sz w:val="24"/>
                <w:szCs w:val="24"/>
                <w:lang w:val="uk-UA"/>
              </w:rPr>
              <w:t xml:space="preserve">Намір здійснити забудову присадибної, дачної або садової земельної ділянки </w:t>
            </w:r>
          </w:p>
          <w:p w:rsidR="009B4A46" w:rsidRPr="002840FA" w:rsidRDefault="009B4A46" w:rsidP="002840FA">
            <w:pPr>
              <w:ind w:right="1"/>
              <w:jc w:val="both"/>
              <w:rPr>
                <w:sz w:val="24"/>
                <w:szCs w:val="24"/>
                <w:lang w:val="uk-UA"/>
              </w:rPr>
            </w:pP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200" w:type="dxa"/>
          </w:tcPr>
          <w:p w:rsidR="009B4A46" w:rsidRPr="002840FA" w:rsidRDefault="009B4A46" w:rsidP="002840FA">
            <w:pPr>
              <w:ind w:right="1"/>
              <w:jc w:val="both"/>
              <w:rPr>
                <w:sz w:val="24"/>
                <w:szCs w:val="24"/>
                <w:lang w:val="uk-UA"/>
              </w:rPr>
            </w:pPr>
            <w:r w:rsidRPr="002840FA">
              <w:rPr>
                <w:sz w:val="24"/>
                <w:szCs w:val="24"/>
                <w:lang w:val="uk-UA"/>
              </w:rPr>
              <w:t xml:space="preserve"> 1) Заява до Сєвєродонецької міської ради</w:t>
            </w:r>
          </w:p>
          <w:p w:rsidR="009B4A46" w:rsidRPr="002840FA" w:rsidRDefault="009B4A46" w:rsidP="002840FA">
            <w:pPr>
              <w:ind w:right="1"/>
              <w:jc w:val="both"/>
              <w:rPr>
                <w:sz w:val="24"/>
                <w:szCs w:val="24"/>
                <w:lang w:val="uk-UA"/>
              </w:rPr>
            </w:pPr>
            <w:r w:rsidRPr="002840FA">
              <w:rPr>
                <w:sz w:val="24"/>
                <w:szCs w:val="24"/>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9B4A46" w:rsidRPr="002840FA" w:rsidRDefault="009B4A46" w:rsidP="002840FA">
            <w:pPr>
              <w:tabs>
                <w:tab w:val="left" w:pos="900"/>
                <w:tab w:val="num" w:pos="960"/>
              </w:tabs>
              <w:ind w:right="1"/>
              <w:jc w:val="both"/>
              <w:rPr>
                <w:sz w:val="24"/>
                <w:szCs w:val="24"/>
                <w:lang w:val="uk-UA"/>
              </w:rPr>
            </w:pPr>
            <w:r w:rsidRPr="002840FA">
              <w:rPr>
                <w:sz w:val="24"/>
                <w:szCs w:val="24"/>
                <w:lang w:val="uk-UA"/>
              </w:rPr>
              <w:t xml:space="preserve"> 3) Копія документа</w:t>
            </w:r>
            <w:r w:rsidRPr="002840FA">
              <w:rPr>
                <w:sz w:val="24"/>
                <w:szCs w:val="24"/>
              </w:rPr>
              <w:t xml:space="preserve"> про право власності </w:t>
            </w:r>
            <w:r w:rsidRPr="002840FA">
              <w:rPr>
                <w:sz w:val="24"/>
                <w:szCs w:val="24"/>
              </w:rPr>
              <w:lastRenderedPageBreak/>
              <w:t xml:space="preserve">(користування) земельною ділянкою, у разі відсутності інформації про реєстрацію прав у Державному реєстрі речових прав на нерухоме майно </w:t>
            </w:r>
            <w:r w:rsidRPr="002840FA">
              <w:rPr>
                <w:sz w:val="24"/>
                <w:szCs w:val="24"/>
                <w:lang w:val="uk-UA"/>
              </w:rPr>
              <w:t>-2екз.</w:t>
            </w:r>
          </w:p>
          <w:p w:rsidR="009B4A46" w:rsidRPr="002840FA" w:rsidRDefault="009B4A46" w:rsidP="002840FA">
            <w:pPr>
              <w:tabs>
                <w:tab w:val="left" w:pos="900"/>
                <w:tab w:val="num" w:pos="960"/>
              </w:tabs>
              <w:ind w:right="1"/>
              <w:jc w:val="both"/>
              <w:rPr>
                <w:sz w:val="24"/>
                <w:szCs w:val="24"/>
                <w:lang w:val="uk-UA"/>
              </w:rPr>
            </w:pPr>
            <w:r w:rsidRPr="002840FA">
              <w:rPr>
                <w:sz w:val="24"/>
                <w:szCs w:val="24"/>
                <w:lang w:val="uk-UA"/>
              </w:rPr>
              <w:t>4)</w:t>
            </w:r>
            <w:r w:rsidRPr="002840FA">
              <w:rPr>
                <w:rStyle w:val="FontStyle"/>
                <w:rFonts w:cs="Times New Roman"/>
                <w:sz w:val="24"/>
                <w:szCs w:val="24"/>
                <w:lang w:val="uk-UA"/>
              </w:rPr>
              <w:t xml:space="preserve"> Копія землевпорядної документації -2 екз.</w:t>
            </w:r>
          </w:p>
          <w:p w:rsidR="009B4A46" w:rsidRPr="002840FA" w:rsidRDefault="009B4A46" w:rsidP="002840FA">
            <w:pPr>
              <w:pStyle w:val="23"/>
              <w:spacing w:after="0" w:line="240" w:lineRule="auto"/>
              <w:ind w:left="0" w:right="1"/>
              <w:jc w:val="both"/>
              <w:rPr>
                <w:rStyle w:val="FontStyle11"/>
                <w:lang w:val="uk-UA"/>
              </w:rPr>
            </w:pPr>
            <w:r w:rsidRPr="002840FA">
              <w:rPr>
                <w:lang w:val="uk-UA"/>
              </w:rPr>
              <w:t xml:space="preserve"> 5)Ескіз намірів забудови-2екз.</w:t>
            </w:r>
          </w:p>
          <w:p w:rsidR="009B4A46" w:rsidRPr="002840FA" w:rsidRDefault="009B4A46" w:rsidP="002840FA">
            <w:pPr>
              <w:pStyle w:val="ParagraphStyle"/>
              <w:ind w:right="1"/>
              <w:rPr>
                <w:rStyle w:val="FontStyle"/>
                <w:rFonts w:ascii="Times New Roman" w:hAnsi="Times New Roman" w:cs="Times New Roman"/>
                <w:sz w:val="24"/>
                <w:szCs w:val="24"/>
                <w:lang w:val="uk-UA"/>
              </w:rPr>
            </w:pPr>
            <w:r w:rsidRPr="002840FA">
              <w:rPr>
                <w:rStyle w:val="FontStyle"/>
                <w:rFonts w:ascii="Times New Roman" w:hAnsi="Times New Roman" w:cs="Times New Roman"/>
                <w:sz w:val="24"/>
                <w:szCs w:val="24"/>
                <w:lang w:val="uk-UA"/>
              </w:rPr>
              <w:t xml:space="preserve"> 6)Для існуючих об’єктів нерухомості:</w:t>
            </w:r>
          </w:p>
          <w:p w:rsidR="009B4A46" w:rsidRPr="002840FA" w:rsidRDefault="009B4A46" w:rsidP="002840FA">
            <w:pPr>
              <w:pStyle w:val="ParagraphStyle"/>
              <w:ind w:right="1"/>
              <w:rPr>
                <w:rStyle w:val="FontStyle"/>
                <w:rFonts w:ascii="Times New Roman" w:hAnsi="Times New Roman" w:cs="Times New Roman"/>
                <w:sz w:val="24"/>
                <w:szCs w:val="24"/>
                <w:lang w:val="uk-UA"/>
              </w:rPr>
            </w:pPr>
            <w:r w:rsidRPr="002840FA">
              <w:rPr>
                <w:rStyle w:val="FontStyle"/>
                <w:rFonts w:ascii="Times New Roman" w:hAnsi="Times New Roman" w:cs="Times New Roman"/>
                <w:sz w:val="24"/>
                <w:szCs w:val="24"/>
                <w:lang w:val="uk-UA"/>
              </w:rPr>
              <w:t xml:space="preserve"> -  копія технічного паспорту -2 екз.;</w:t>
            </w:r>
          </w:p>
          <w:p w:rsidR="009B4A46" w:rsidRPr="002840FA" w:rsidRDefault="009B4A46" w:rsidP="002840FA">
            <w:pPr>
              <w:tabs>
                <w:tab w:val="left" w:pos="900"/>
                <w:tab w:val="num" w:pos="960"/>
              </w:tabs>
              <w:ind w:right="1"/>
              <w:jc w:val="both"/>
              <w:rPr>
                <w:sz w:val="24"/>
                <w:szCs w:val="24"/>
                <w:lang w:val="uk-UA"/>
              </w:rPr>
            </w:pPr>
            <w:r w:rsidRPr="002840FA">
              <w:rPr>
                <w:rStyle w:val="FontStyle"/>
                <w:rFonts w:cs="Times New Roman"/>
                <w:sz w:val="24"/>
                <w:szCs w:val="24"/>
                <w:lang w:val="uk-UA"/>
              </w:rPr>
              <w:t xml:space="preserve"> - копія документів про право власності на об’єкт нерухомості,</w:t>
            </w:r>
            <w:r w:rsidRPr="002840FA">
              <w:rPr>
                <w:sz w:val="24"/>
                <w:szCs w:val="24"/>
                <w:lang w:val="uk-UA"/>
              </w:rPr>
              <w:t xml:space="preserve"> </w:t>
            </w:r>
            <w:r w:rsidRPr="002840FA">
              <w:rPr>
                <w:sz w:val="24"/>
                <w:szCs w:val="24"/>
              </w:rPr>
              <w:t xml:space="preserve">у разі відсутності інформації про реєстрацію прав у Державному реєстрі речових прав на нерухоме майно </w:t>
            </w:r>
            <w:r w:rsidRPr="002840FA">
              <w:rPr>
                <w:sz w:val="24"/>
                <w:szCs w:val="24"/>
                <w:lang w:val="uk-UA"/>
              </w:rPr>
              <w:t>-2екз.</w:t>
            </w:r>
          </w:p>
          <w:p w:rsidR="009B4A46" w:rsidRPr="002840FA" w:rsidRDefault="009B4A46" w:rsidP="002840FA">
            <w:pPr>
              <w:pStyle w:val="ParagraphStyle"/>
              <w:ind w:right="1"/>
              <w:rPr>
                <w:rFonts w:ascii="Times New Roman" w:hAnsi="Times New Roman"/>
                <w:lang w:val="uk-UA"/>
              </w:rPr>
            </w:pPr>
          </w:p>
          <w:p w:rsidR="009B4A46" w:rsidRPr="002840FA" w:rsidRDefault="009B4A46" w:rsidP="002840FA">
            <w:pPr>
              <w:pStyle w:val="ParagraphStyle"/>
              <w:ind w:right="1"/>
              <w:rPr>
                <w:rFonts w:ascii="Times New Roman" w:hAnsi="Times New Roman"/>
                <w:lang w:val="uk-UA"/>
              </w:rPr>
            </w:pP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200" w:type="dxa"/>
          </w:tcPr>
          <w:p w:rsidR="009B4A46" w:rsidRPr="002840FA" w:rsidRDefault="009B4A46" w:rsidP="002840FA">
            <w:pPr>
              <w:ind w:right="1"/>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9B4A46" w:rsidRPr="002840FA" w:rsidRDefault="009B4A46" w:rsidP="002840FA">
            <w:pPr>
              <w:ind w:right="1"/>
              <w:rPr>
                <w:sz w:val="24"/>
                <w:szCs w:val="24"/>
                <w:lang w:val="uk-UA"/>
              </w:rPr>
            </w:pPr>
          </w:p>
          <w:p w:rsidR="009B4A46" w:rsidRPr="002840FA" w:rsidRDefault="009B4A46" w:rsidP="002840FA">
            <w:pPr>
              <w:ind w:right="1"/>
              <w:rPr>
                <w:sz w:val="24"/>
                <w:szCs w:val="24"/>
                <w:lang w:val="uk-UA"/>
              </w:rPr>
            </w:pP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200" w:type="dxa"/>
          </w:tcPr>
          <w:p w:rsidR="009B4A46" w:rsidRPr="002840FA" w:rsidRDefault="009B4A46" w:rsidP="002840FA">
            <w:pPr>
              <w:ind w:right="1"/>
              <w:rPr>
                <w:sz w:val="24"/>
                <w:szCs w:val="24"/>
                <w:lang w:val="uk-UA"/>
              </w:rPr>
            </w:pPr>
            <w:r w:rsidRPr="002840FA">
              <w:rPr>
                <w:sz w:val="24"/>
                <w:szCs w:val="24"/>
                <w:lang w:val="uk-UA"/>
              </w:rPr>
              <w:t>безкоштовно</w:t>
            </w: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200" w:type="dxa"/>
          </w:tcPr>
          <w:p w:rsidR="009B4A46" w:rsidRPr="002840FA" w:rsidRDefault="009B4A46" w:rsidP="002840FA">
            <w:pPr>
              <w:ind w:right="1"/>
              <w:rPr>
                <w:sz w:val="24"/>
                <w:szCs w:val="24"/>
                <w:lang w:val="uk-UA"/>
              </w:rPr>
            </w:pPr>
            <w:r w:rsidRPr="002840FA">
              <w:rPr>
                <w:sz w:val="24"/>
                <w:szCs w:val="24"/>
                <w:lang w:val="uk-UA"/>
              </w:rPr>
              <w:t xml:space="preserve">1 (один) місяць </w:t>
            </w:r>
          </w:p>
        </w:tc>
      </w:tr>
      <w:tr w:rsidR="009B4A46" w:rsidRPr="0061313A" w:rsidTr="00554CE8">
        <w:tc>
          <w:tcPr>
            <w:tcW w:w="4401" w:type="dxa"/>
          </w:tcPr>
          <w:p w:rsidR="009B4A46" w:rsidRPr="002840FA" w:rsidRDefault="009B4A46"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200" w:type="dxa"/>
          </w:tcPr>
          <w:p w:rsidR="009B4A46" w:rsidRPr="002840FA" w:rsidRDefault="009B4A46" w:rsidP="002840FA">
            <w:pPr>
              <w:pStyle w:val="ParagraphStyle"/>
              <w:ind w:right="1"/>
              <w:rPr>
                <w:rFonts w:ascii="Times New Roman" w:hAnsi="Times New Roman"/>
                <w:color w:val="000000"/>
                <w:lang w:val="uk-UA"/>
              </w:rPr>
            </w:pPr>
            <w:r w:rsidRPr="002840FA">
              <w:rPr>
                <w:rFonts w:ascii="Times New Roman" w:hAnsi="Times New Roman"/>
                <w:lang w:val="uk-UA"/>
              </w:rPr>
              <w:t xml:space="preserve">Підставою для відмови в можливості отримати будівельний паспорт є невідповідність наміру забудови вимогам відповідної містобудівної документації на місцевому рівні, будівельним нормам, державним стандартам і правилам  </w:t>
            </w:r>
          </w:p>
          <w:p w:rsidR="009B4A46" w:rsidRPr="002840FA" w:rsidRDefault="009B4A46" w:rsidP="002840FA">
            <w:pPr>
              <w:ind w:right="1" w:firstLine="600"/>
              <w:jc w:val="both"/>
              <w:rPr>
                <w:sz w:val="24"/>
                <w:szCs w:val="24"/>
                <w:lang w:val="uk-UA"/>
              </w:rPr>
            </w:pP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200" w:type="dxa"/>
          </w:tcPr>
          <w:p w:rsidR="009B4A46" w:rsidRPr="002840FA" w:rsidRDefault="009B4A46" w:rsidP="002840FA">
            <w:pPr>
              <w:ind w:right="1"/>
              <w:jc w:val="both"/>
              <w:rPr>
                <w:sz w:val="24"/>
                <w:szCs w:val="24"/>
                <w:lang w:val="uk-UA"/>
              </w:rPr>
            </w:pPr>
            <w:r w:rsidRPr="002840FA">
              <w:rPr>
                <w:sz w:val="24"/>
                <w:szCs w:val="24"/>
                <w:lang w:val="uk-UA"/>
              </w:rPr>
              <w:t xml:space="preserve">Рішення виконкому міської ради про відповідність намірів забудови земельної ділянки містобудівній документації та про необхідність отримання будівельного паспорту або лист з вмотивованою  відмовою </w:t>
            </w: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200" w:type="dxa"/>
          </w:tcPr>
          <w:p w:rsidR="009B4A46" w:rsidRPr="002840FA" w:rsidRDefault="009B4A46" w:rsidP="002840FA">
            <w:pPr>
              <w:ind w:right="1"/>
              <w:rPr>
                <w:sz w:val="24"/>
                <w:szCs w:val="24"/>
                <w:lang w:val="uk-UA"/>
              </w:rPr>
            </w:pPr>
            <w:r w:rsidRPr="002840FA">
              <w:rPr>
                <w:sz w:val="24"/>
                <w:szCs w:val="24"/>
                <w:lang w:val="uk-UA"/>
              </w:rPr>
              <w:t>Особисто (через представника)</w:t>
            </w:r>
          </w:p>
        </w:tc>
      </w:tr>
      <w:tr w:rsidR="009B4A46" w:rsidRPr="002840FA" w:rsidTr="00554CE8">
        <w:tc>
          <w:tcPr>
            <w:tcW w:w="4401" w:type="dxa"/>
          </w:tcPr>
          <w:p w:rsidR="009B4A46" w:rsidRPr="002840FA" w:rsidRDefault="009B4A46"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200" w:type="dxa"/>
          </w:tcPr>
          <w:p w:rsidR="009B4A46" w:rsidRPr="002840FA" w:rsidRDefault="009B4A46" w:rsidP="002840FA">
            <w:pPr>
              <w:ind w:right="1"/>
              <w:rPr>
                <w:sz w:val="24"/>
                <w:szCs w:val="24"/>
                <w:lang w:val="uk-UA"/>
              </w:rPr>
            </w:pPr>
          </w:p>
        </w:tc>
      </w:tr>
    </w:tbl>
    <w:p w:rsidR="009B4A46" w:rsidRPr="002840FA" w:rsidRDefault="009B4A46" w:rsidP="002840FA">
      <w:pPr>
        <w:ind w:right="1"/>
        <w:rPr>
          <w:sz w:val="24"/>
          <w:szCs w:val="24"/>
          <w:lang w:val="uk-UA"/>
        </w:rPr>
      </w:pPr>
    </w:p>
    <w:p w:rsidR="009B4A46" w:rsidRPr="002840FA" w:rsidRDefault="009B4A46" w:rsidP="002840FA">
      <w:pPr>
        <w:ind w:right="1"/>
        <w:rPr>
          <w:sz w:val="24"/>
          <w:szCs w:val="24"/>
          <w:lang w:val="uk-UA"/>
        </w:rPr>
      </w:pPr>
    </w:p>
    <w:p w:rsidR="00063766" w:rsidRPr="002840FA" w:rsidRDefault="00063766" w:rsidP="002840FA">
      <w:pPr>
        <w:ind w:right="1"/>
        <w:rPr>
          <w:b/>
          <w:sz w:val="24"/>
          <w:szCs w:val="24"/>
          <w:lang w:val="uk-UA"/>
        </w:rPr>
      </w:pPr>
      <w:r w:rsidRPr="002840FA">
        <w:rPr>
          <w:b/>
          <w:sz w:val="24"/>
          <w:szCs w:val="24"/>
          <w:lang w:val="uk-UA"/>
        </w:rPr>
        <w:t>Заступник міського голови,</w:t>
      </w:r>
    </w:p>
    <w:p w:rsidR="00063766" w:rsidRPr="002840FA" w:rsidRDefault="00063766"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tabs>
          <w:tab w:val="left" w:pos="5529"/>
        </w:tabs>
        <w:ind w:left="5812" w:right="1"/>
        <w:jc w:val="both"/>
        <w:rPr>
          <w:sz w:val="24"/>
          <w:szCs w:val="24"/>
          <w:lang w:val="uk-UA" w:eastAsia="uk-UA"/>
        </w:rPr>
      </w:pPr>
    </w:p>
    <w:p w:rsidR="009B4A46" w:rsidRPr="002840FA" w:rsidRDefault="009B4A46"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30</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063766" w:rsidRPr="002840FA" w:rsidRDefault="00063766" w:rsidP="002840FA">
      <w:pPr>
        <w:ind w:right="1" w:firstLine="567"/>
        <w:jc w:val="center"/>
        <w:rPr>
          <w:b/>
          <w:caps/>
          <w:sz w:val="24"/>
          <w:szCs w:val="24"/>
          <w:lang w:val="uk-UA"/>
        </w:rPr>
      </w:pPr>
      <w:r w:rsidRPr="002840FA">
        <w:rPr>
          <w:sz w:val="24"/>
          <w:szCs w:val="24"/>
          <w:lang w:val="uk-UA"/>
        </w:rPr>
        <w:t>Інформаційна картка адміністративної послуги №</w:t>
      </w:r>
      <w:r w:rsidR="009B4A46" w:rsidRPr="002840FA">
        <w:rPr>
          <w:caps/>
          <w:sz w:val="24"/>
          <w:szCs w:val="24"/>
          <w:lang w:val="uk-UA"/>
        </w:rPr>
        <w:t>02-09</w:t>
      </w:r>
    </w:p>
    <w:p w:rsidR="009B4A46" w:rsidRPr="002840FA" w:rsidRDefault="009B4A46" w:rsidP="002840FA">
      <w:pPr>
        <w:ind w:right="1"/>
        <w:jc w:val="center"/>
        <w:rPr>
          <w:b/>
          <w:sz w:val="24"/>
          <w:szCs w:val="24"/>
          <w:u w:val="single"/>
          <w:lang w:val="uk-UA"/>
        </w:rPr>
      </w:pPr>
      <w:r w:rsidRPr="002840FA">
        <w:rPr>
          <w:b/>
          <w:sz w:val="24"/>
          <w:szCs w:val="24"/>
          <w:u w:val="single"/>
          <w:lang w:val="uk-UA"/>
        </w:rPr>
        <w:t>Надання будівельного паспорту</w:t>
      </w:r>
    </w:p>
    <w:p w:rsidR="009B4A46" w:rsidRPr="002840FA" w:rsidRDefault="009B4A46" w:rsidP="002840FA">
      <w:pPr>
        <w:ind w:right="1"/>
        <w:jc w:val="center"/>
        <w:rPr>
          <w:b/>
          <w:sz w:val="24"/>
          <w:szCs w:val="24"/>
          <w:u w:val="single"/>
          <w:lang w:val="uk-UA"/>
        </w:rPr>
      </w:pPr>
    </w:p>
    <w:p w:rsidR="009B4A46" w:rsidRPr="002840FA" w:rsidRDefault="009B4A46" w:rsidP="002840FA">
      <w:pPr>
        <w:ind w:right="1"/>
        <w:jc w:val="center"/>
        <w:rPr>
          <w:b/>
          <w:sz w:val="24"/>
          <w:szCs w:val="24"/>
          <w:u w:val="single"/>
          <w:lang w:val="uk-UA"/>
        </w:rPr>
      </w:pPr>
      <w:r w:rsidRPr="002840FA">
        <w:rPr>
          <w:b/>
          <w:sz w:val="24"/>
          <w:szCs w:val="24"/>
          <w:u w:val="single"/>
          <w:lang w:val="uk-UA"/>
        </w:rPr>
        <w:t>Департамент землеустрою, містобудування та архітектури Сєвєродонецької міської ради</w:t>
      </w:r>
    </w:p>
    <w:p w:rsidR="009B4A46" w:rsidRPr="002840FA" w:rsidRDefault="009B4A46"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9B4A46" w:rsidRPr="002840FA" w:rsidRDefault="009B4A46" w:rsidP="002840FA">
      <w:pPr>
        <w:ind w:right="1"/>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9B4A46" w:rsidRPr="002840FA" w:rsidRDefault="007F2940" w:rsidP="002840FA">
            <w:pPr>
              <w:ind w:right="1"/>
              <w:rPr>
                <w:sz w:val="24"/>
                <w:szCs w:val="24"/>
                <w:lang w:val="uk-UA"/>
              </w:rPr>
            </w:pPr>
            <w:r w:rsidRPr="002840FA">
              <w:rPr>
                <w:sz w:val="24"/>
                <w:szCs w:val="24"/>
                <w:lang w:val="uk-UA"/>
              </w:rPr>
              <w:t>Центр надання адміністративних послуг  у м.Сєвєродонецьку</w:t>
            </w:r>
          </w:p>
        </w:tc>
      </w:tr>
      <w:tr w:rsidR="009B4A46" w:rsidRPr="002840FA" w:rsidTr="00DC11BC">
        <w:tc>
          <w:tcPr>
            <w:tcW w:w="9855" w:type="dxa"/>
            <w:gridSpan w:val="2"/>
          </w:tcPr>
          <w:p w:rsidR="009B4A46" w:rsidRPr="002840FA" w:rsidRDefault="009B4A46" w:rsidP="002840FA">
            <w:pPr>
              <w:ind w:right="1"/>
              <w:rPr>
                <w:sz w:val="24"/>
                <w:szCs w:val="24"/>
                <w:lang w:val="uk-UA"/>
              </w:rPr>
            </w:pPr>
            <w:r w:rsidRPr="002840FA">
              <w:rPr>
                <w:b/>
                <w:sz w:val="24"/>
                <w:szCs w:val="24"/>
                <w:lang w:val="uk-UA"/>
              </w:rPr>
              <w:t xml:space="preserve">                              Інформація про Центр надання адміністративних послуг</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54" w:type="dxa"/>
          </w:tcPr>
          <w:p w:rsidR="009B4A46" w:rsidRPr="002840FA" w:rsidRDefault="009B4A46" w:rsidP="002840FA">
            <w:pPr>
              <w:ind w:right="1"/>
              <w:rPr>
                <w:sz w:val="24"/>
                <w:szCs w:val="24"/>
                <w:lang w:val="uk-UA"/>
              </w:rPr>
            </w:pPr>
            <w:r w:rsidRPr="002840FA">
              <w:rPr>
                <w:sz w:val="24"/>
                <w:szCs w:val="24"/>
                <w:lang w:val="uk-UA"/>
              </w:rPr>
              <w:t xml:space="preserve">93400 Луганська обл., м.Сєвєродонецьк, </w:t>
            </w:r>
          </w:p>
          <w:p w:rsidR="009B4A46" w:rsidRPr="002840FA" w:rsidRDefault="009B4A46" w:rsidP="002840FA">
            <w:pPr>
              <w:ind w:right="1"/>
              <w:rPr>
                <w:sz w:val="24"/>
                <w:szCs w:val="24"/>
                <w:lang w:val="uk-UA"/>
              </w:rPr>
            </w:pPr>
            <w:r w:rsidRPr="002840FA">
              <w:rPr>
                <w:sz w:val="24"/>
                <w:szCs w:val="24"/>
                <w:lang w:val="uk-UA"/>
              </w:rPr>
              <w:t>бульвар Дружби Народів, 32-а</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54" w:type="dxa"/>
          </w:tcPr>
          <w:p w:rsidR="009B4A46" w:rsidRPr="002840FA" w:rsidRDefault="009B4A46" w:rsidP="002840FA">
            <w:pPr>
              <w:ind w:right="1"/>
              <w:jc w:val="both"/>
              <w:rPr>
                <w:sz w:val="24"/>
                <w:szCs w:val="24"/>
                <w:lang w:val="uk-UA"/>
              </w:rPr>
            </w:pPr>
            <w:r w:rsidRPr="002840FA">
              <w:rPr>
                <w:sz w:val="24"/>
                <w:szCs w:val="24"/>
                <w:lang w:val="uk-UA"/>
              </w:rPr>
              <w:t>Понеділок, вівторок, середа</w:t>
            </w:r>
          </w:p>
          <w:p w:rsidR="009B4A46" w:rsidRPr="002840FA" w:rsidRDefault="009B4A46" w:rsidP="002840FA">
            <w:pPr>
              <w:ind w:right="1"/>
              <w:jc w:val="both"/>
              <w:rPr>
                <w:sz w:val="24"/>
                <w:szCs w:val="24"/>
                <w:lang w:val="uk-UA"/>
              </w:rPr>
            </w:pPr>
            <w:r w:rsidRPr="002840FA">
              <w:rPr>
                <w:sz w:val="24"/>
                <w:szCs w:val="24"/>
                <w:lang w:val="uk-UA"/>
              </w:rPr>
              <w:t>з 8-30 до 15-30</w:t>
            </w:r>
          </w:p>
          <w:p w:rsidR="009B4A46" w:rsidRPr="002840FA" w:rsidRDefault="009B4A46" w:rsidP="002840FA">
            <w:pPr>
              <w:ind w:right="1"/>
              <w:jc w:val="both"/>
              <w:rPr>
                <w:sz w:val="24"/>
                <w:szCs w:val="24"/>
              </w:rPr>
            </w:pPr>
            <w:r w:rsidRPr="002840FA">
              <w:rPr>
                <w:sz w:val="24"/>
                <w:szCs w:val="24"/>
                <w:lang w:val="uk-UA"/>
              </w:rPr>
              <w:t>четвер з 9-30 до 20-00</w:t>
            </w:r>
          </w:p>
          <w:p w:rsidR="009B4A46" w:rsidRPr="002840FA" w:rsidRDefault="009B4A46" w:rsidP="002840FA">
            <w:pPr>
              <w:ind w:right="1"/>
              <w:jc w:val="both"/>
              <w:rPr>
                <w:sz w:val="24"/>
                <w:szCs w:val="24"/>
                <w:lang w:val="uk-UA"/>
              </w:rPr>
            </w:pPr>
            <w:r w:rsidRPr="002840FA">
              <w:rPr>
                <w:sz w:val="24"/>
                <w:szCs w:val="24"/>
                <w:lang w:val="uk-UA"/>
              </w:rPr>
              <w:t>п’ятниця з 8-00 до 15-00</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3.</w:t>
            </w:r>
            <w:r w:rsidRPr="002840FA">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9B4A46" w:rsidRPr="002840FA" w:rsidRDefault="009B4A46" w:rsidP="002840FA">
            <w:pPr>
              <w:ind w:right="1"/>
              <w:rPr>
                <w:sz w:val="24"/>
                <w:szCs w:val="24"/>
              </w:rPr>
            </w:pPr>
            <w:r w:rsidRPr="002840FA">
              <w:rPr>
                <w:sz w:val="24"/>
                <w:szCs w:val="24"/>
                <w:lang w:val="uk-UA"/>
              </w:rPr>
              <w:t xml:space="preserve"> тел.: (06452) 4-43-37</w:t>
            </w:r>
          </w:p>
          <w:p w:rsidR="009B4A46" w:rsidRPr="002840FA" w:rsidRDefault="009B4A46" w:rsidP="002840FA">
            <w:pPr>
              <w:ind w:right="1"/>
              <w:rPr>
                <w:sz w:val="24"/>
                <w:szCs w:val="24"/>
                <w:lang w:val="uk-UA"/>
              </w:rPr>
            </w:pPr>
            <w:r w:rsidRPr="002840FA">
              <w:rPr>
                <w:sz w:val="24"/>
                <w:szCs w:val="24"/>
              </w:rPr>
              <w:t>факс</w:t>
            </w:r>
            <w:r w:rsidRPr="002840FA">
              <w:rPr>
                <w:sz w:val="24"/>
                <w:szCs w:val="24"/>
                <w:lang w:val="uk-UA"/>
              </w:rPr>
              <w:t>: (06452) 2-73-41</w:t>
            </w:r>
          </w:p>
          <w:p w:rsidR="009B4A46" w:rsidRPr="002840FA" w:rsidRDefault="009B4A46" w:rsidP="002840FA">
            <w:pPr>
              <w:ind w:right="1"/>
              <w:rPr>
                <w:sz w:val="24"/>
                <w:szCs w:val="24"/>
                <w:lang w:val="uk-UA"/>
              </w:rPr>
            </w:pPr>
            <w:r w:rsidRPr="002840FA">
              <w:rPr>
                <w:sz w:val="24"/>
                <w:szCs w:val="24"/>
                <w:lang w:val="uk-UA"/>
              </w:rPr>
              <w:t xml:space="preserve">електронна адреса: </w:t>
            </w:r>
          </w:p>
          <w:p w:rsidR="009B4A46" w:rsidRPr="00554CE8" w:rsidRDefault="00912158" w:rsidP="002840FA">
            <w:pPr>
              <w:ind w:right="1"/>
              <w:rPr>
                <w:b/>
                <w:bCs/>
                <w:sz w:val="24"/>
                <w:szCs w:val="24"/>
                <w:lang w:val="uk-UA"/>
              </w:rPr>
            </w:pPr>
            <w:hyperlink r:id="rId48" w:history="1">
              <w:r w:rsidR="009B4A46" w:rsidRPr="00554CE8">
                <w:rPr>
                  <w:b/>
                  <w:bCs/>
                  <w:sz w:val="24"/>
                  <w:szCs w:val="24"/>
                </w:rPr>
                <w:t>ispolkom</w:t>
              </w:r>
              <w:r w:rsidR="009B4A46" w:rsidRPr="00554CE8">
                <w:rPr>
                  <w:b/>
                  <w:bCs/>
                  <w:sz w:val="24"/>
                  <w:szCs w:val="24"/>
                  <w:lang w:val="uk-UA"/>
                </w:rPr>
                <w:t>@</w:t>
              </w:r>
              <w:r w:rsidR="009B4A46" w:rsidRPr="00554CE8">
                <w:rPr>
                  <w:b/>
                  <w:bCs/>
                  <w:sz w:val="24"/>
                  <w:szCs w:val="24"/>
                </w:rPr>
                <w:t>sed</w:t>
              </w:r>
              <w:r w:rsidR="009B4A46" w:rsidRPr="00554CE8">
                <w:rPr>
                  <w:b/>
                  <w:bCs/>
                  <w:sz w:val="24"/>
                  <w:szCs w:val="24"/>
                  <w:lang w:val="uk-UA"/>
                </w:rPr>
                <w:t>-</w:t>
              </w:r>
              <w:r w:rsidR="009B4A46" w:rsidRPr="00554CE8">
                <w:rPr>
                  <w:b/>
                  <w:bCs/>
                  <w:sz w:val="24"/>
                  <w:szCs w:val="24"/>
                </w:rPr>
                <w:t>rada</w:t>
              </w:r>
              <w:r w:rsidR="009B4A46" w:rsidRPr="00554CE8">
                <w:rPr>
                  <w:b/>
                  <w:bCs/>
                  <w:sz w:val="24"/>
                  <w:szCs w:val="24"/>
                  <w:lang w:val="uk-UA"/>
                </w:rPr>
                <w:t>.</w:t>
              </w:r>
              <w:r w:rsidR="009B4A46" w:rsidRPr="00554CE8">
                <w:rPr>
                  <w:b/>
                  <w:bCs/>
                  <w:sz w:val="24"/>
                  <w:szCs w:val="24"/>
                </w:rPr>
                <w:t>gov</w:t>
              </w:r>
              <w:r w:rsidR="009B4A46" w:rsidRPr="00554CE8">
                <w:rPr>
                  <w:b/>
                  <w:bCs/>
                  <w:sz w:val="24"/>
                  <w:szCs w:val="24"/>
                  <w:lang w:val="uk-UA"/>
                </w:rPr>
                <w:t>.</w:t>
              </w:r>
              <w:r w:rsidR="009B4A46" w:rsidRPr="00554CE8">
                <w:rPr>
                  <w:b/>
                  <w:bCs/>
                  <w:sz w:val="24"/>
                  <w:szCs w:val="24"/>
                </w:rPr>
                <w:t>ua</w:t>
              </w:r>
            </w:hyperlink>
            <w:r w:rsidR="009B4A46" w:rsidRPr="00554CE8">
              <w:rPr>
                <w:b/>
                <w:bCs/>
                <w:sz w:val="24"/>
                <w:szCs w:val="24"/>
                <w:lang w:val="uk-UA"/>
              </w:rPr>
              <w:t>,</w:t>
            </w:r>
            <w:r w:rsidR="009B4A46" w:rsidRPr="00554CE8">
              <w:rPr>
                <w:b/>
                <w:bCs/>
                <w:sz w:val="24"/>
                <w:szCs w:val="24"/>
              </w:rPr>
              <w:t>  </w:t>
            </w:r>
            <w:hyperlink r:id="rId49" w:history="1">
              <w:r w:rsidR="009B4A46" w:rsidRPr="00554CE8">
                <w:rPr>
                  <w:b/>
                  <w:bCs/>
                  <w:sz w:val="24"/>
                  <w:szCs w:val="24"/>
                </w:rPr>
                <w:t>cnap</w:t>
              </w:r>
              <w:r w:rsidR="009B4A46" w:rsidRPr="00554CE8">
                <w:rPr>
                  <w:b/>
                  <w:bCs/>
                  <w:sz w:val="24"/>
                  <w:szCs w:val="24"/>
                  <w:lang w:val="uk-UA"/>
                </w:rPr>
                <w:t>@</w:t>
              </w:r>
              <w:r w:rsidR="009B4A46" w:rsidRPr="00554CE8">
                <w:rPr>
                  <w:b/>
                  <w:bCs/>
                  <w:sz w:val="24"/>
                  <w:szCs w:val="24"/>
                </w:rPr>
                <w:t>sed</w:t>
              </w:r>
              <w:r w:rsidR="009B4A46" w:rsidRPr="00554CE8">
                <w:rPr>
                  <w:b/>
                  <w:bCs/>
                  <w:sz w:val="24"/>
                  <w:szCs w:val="24"/>
                  <w:lang w:val="uk-UA"/>
                </w:rPr>
                <w:t>-</w:t>
              </w:r>
              <w:r w:rsidR="009B4A46" w:rsidRPr="00554CE8">
                <w:rPr>
                  <w:b/>
                  <w:bCs/>
                  <w:sz w:val="24"/>
                  <w:szCs w:val="24"/>
                </w:rPr>
                <w:t>rada</w:t>
              </w:r>
              <w:r w:rsidR="009B4A46" w:rsidRPr="00554CE8">
                <w:rPr>
                  <w:b/>
                  <w:bCs/>
                  <w:sz w:val="24"/>
                  <w:szCs w:val="24"/>
                  <w:lang w:val="uk-UA"/>
                </w:rPr>
                <w:t>.</w:t>
              </w:r>
              <w:r w:rsidR="009B4A46" w:rsidRPr="00554CE8">
                <w:rPr>
                  <w:b/>
                  <w:bCs/>
                  <w:sz w:val="24"/>
                  <w:szCs w:val="24"/>
                </w:rPr>
                <w:t>gov</w:t>
              </w:r>
              <w:r w:rsidR="009B4A46" w:rsidRPr="00554CE8">
                <w:rPr>
                  <w:b/>
                  <w:bCs/>
                  <w:sz w:val="24"/>
                  <w:szCs w:val="24"/>
                  <w:lang w:val="uk-UA"/>
                </w:rPr>
                <w:t>.</w:t>
              </w:r>
              <w:r w:rsidR="009B4A46" w:rsidRPr="00554CE8">
                <w:rPr>
                  <w:b/>
                  <w:bCs/>
                  <w:sz w:val="24"/>
                  <w:szCs w:val="24"/>
                </w:rPr>
                <w:t>ua</w:t>
              </w:r>
            </w:hyperlink>
          </w:p>
          <w:p w:rsidR="009B4A46" w:rsidRPr="002840FA" w:rsidRDefault="009B4A46" w:rsidP="002840FA">
            <w:pPr>
              <w:spacing w:line="285" w:lineRule="atLeast"/>
              <w:ind w:right="1"/>
              <w:textAlignment w:val="baseline"/>
              <w:rPr>
                <w:sz w:val="24"/>
                <w:szCs w:val="24"/>
                <w:lang w:val="uk-UA"/>
              </w:rPr>
            </w:pPr>
            <w:r w:rsidRPr="002840FA">
              <w:rPr>
                <w:sz w:val="24"/>
                <w:szCs w:val="24"/>
                <w:lang w:val="uk-UA"/>
              </w:rPr>
              <w:t>сторінка веб-сайту:</w:t>
            </w:r>
          </w:p>
          <w:p w:rsidR="009B4A46" w:rsidRPr="002840FA" w:rsidRDefault="009B4A46"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50"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9B4A46" w:rsidRPr="002840FA" w:rsidRDefault="009B4A46" w:rsidP="002840FA">
            <w:pPr>
              <w:ind w:right="1"/>
              <w:rPr>
                <w:sz w:val="24"/>
                <w:szCs w:val="24"/>
                <w:lang w:val="uk-UA"/>
              </w:rPr>
            </w:pPr>
          </w:p>
        </w:tc>
      </w:tr>
      <w:tr w:rsidR="009B4A46" w:rsidRPr="002840FA" w:rsidTr="00DC11BC">
        <w:tc>
          <w:tcPr>
            <w:tcW w:w="9855" w:type="dxa"/>
            <w:gridSpan w:val="2"/>
          </w:tcPr>
          <w:p w:rsidR="009B4A46" w:rsidRPr="002840FA" w:rsidRDefault="009B4A46"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54" w:type="dxa"/>
          </w:tcPr>
          <w:p w:rsidR="009B4A46" w:rsidRPr="002840FA" w:rsidRDefault="009B4A46" w:rsidP="002840FA">
            <w:pPr>
              <w:ind w:right="1"/>
              <w:rPr>
                <w:i/>
                <w:sz w:val="24"/>
                <w:szCs w:val="24"/>
                <w:lang w:val="uk-UA"/>
              </w:rPr>
            </w:pPr>
            <w:r w:rsidRPr="002840FA">
              <w:rPr>
                <w:sz w:val="24"/>
                <w:szCs w:val="24"/>
                <w:lang w:val="uk-UA"/>
              </w:rPr>
              <w:t>Стаття 27 Закону України «Про регулювання містобудівної діяльності»</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54" w:type="dxa"/>
          </w:tcPr>
          <w:p w:rsidR="009B4A46" w:rsidRPr="002840FA" w:rsidRDefault="009B4A46" w:rsidP="002840FA">
            <w:pPr>
              <w:ind w:right="1"/>
              <w:jc w:val="center"/>
              <w:rPr>
                <w:i/>
                <w:sz w:val="24"/>
                <w:szCs w:val="24"/>
                <w:lang w:val="uk-UA"/>
              </w:rPr>
            </w:pPr>
            <w:r w:rsidRPr="002840FA">
              <w:rPr>
                <w:i/>
                <w:sz w:val="24"/>
                <w:szCs w:val="24"/>
                <w:lang w:val="uk-UA"/>
              </w:rPr>
              <w:t>-</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54" w:type="dxa"/>
          </w:tcPr>
          <w:p w:rsidR="009B4A46" w:rsidRPr="002840FA" w:rsidRDefault="009B4A46" w:rsidP="002840FA">
            <w:pPr>
              <w:ind w:right="1"/>
              <w:jc w:val="both"/>
              <w:rPr>
                <w:sz w:val="24"/>
                <w:szCs w:val="24"/>
                <w:lang w:val="uk-UA"/>
              </w:rPr>
            </w:pPr>
            <w:r w:rsidRPr="002840FA">
              <w:rPr>
                <w:sz w:val="24"/>
                <w:szCs w:val="24"/>
                <w:lang w:val="uk-UA"/>
              </w:rPr>
              <w:t xml:space="preserve">  Наказ Мінрегіону України №103 від 05.07.2011р. «Про затвердження Порядку видачі будівельного паспорта забудови земельної ділянки»</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54" w:type="dxa"/>
          </w:tcPr>
          <w:p w:rsidR="009B4A46" w:rsidRPr="002840FA" w:rsidRDefault="009B4A46" w:rsidP="002840FA">
            <w:pPr>
              <w:ind w:right="1"/>
              <w:jc w:val="center"/>
              <w:rPr>
                <w:sz w:val="24"/>
                <w:szCs w:val="24"/>
                <w:lang w:val="uk-UA"/>
              </w:rPr>
            </w:pPr>
            <w:r w:rsidRPr="002840FA">
              <w:rPr>
                <w:sz w:val="24"/>
                <w:szCs w:val="24"/>
                <w:lang w:val="uk-UA"/>
              </w:rPr>
              <w:t>-</w:t>
            </w:r>
          </w:p>
        </w:tc>
      </w:tr>
      <w:tr w:rsidR="009B4A46" w:rsidRPr="002840FA" w:rsidTr="00DC11BC">
        <w:tc>
          <w:tcPr>
            <w:tcW w:w="9855" w:type="dxa"/>
            <w:gridSpan w:val="2"/>
          </w:tcPr>
          <w:p w:rsidR="009B4A46" w:rsidRPr="002840FA" w:rsidRDefault="009B4A46" w:rsidP="002840FA">
            <w:pPr>
              <w:ind w:right="1"/>
              <w:jc w:val="center"/>
              <w:rPr>
                <w:b/>
                <w:sz w:val="24"/>
                <w:szCs w:val="24"/>
                <w:lang w:val="uk-UA"/>
              </w:rPr>
            </w:pPr>
            <w:r w:rsidRPr="002840FA">
              <w:rPr>
                <w:b/>
                <w:sz w:val="24"/>
                <w:szCs w:val="24"/>
                <w:lang w:val="uk-UA"/>
              </w:rPr>
              <w:t>Умови отримання адміністративної послуги</w:t>
            </w:r>
          </w:p>
          <w:p w:rsidR="009B4A46" w:rsidRPr="002840FA" w:rsidRDefault="009B4A46" w:rsidP="002840FA">
            <w:pPr>
              <w:ind w:right="1"/>
              <w:jc w:val="center"/>
              <w:rPr>
                <w:b/>
                <w:sz w:val="24"/>
                <w:szCs w:val="24"/>
                <w:lang w:val="uk-UA"/>
              </w:rPr>
            </w:pPr>
          </w:p>
        </w:tc>
      </w:tr>
      <w:tr w:rsidR="009B4A46" w:rsidRPr="0061313A" w:rsidTr="00DC11BC">
        <w:tc>
          <w:tcPr>
            <w:tcW w:w="4401" w:type="dxa"/>
          </w:tcPr>
          <w:p w:rsidR="009B4A46" w:rsidRPr="002840FA" w:rsidRDefault="009B4A46"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54" w:type="dxa"/>
          </w:tcPr>
          <w:p w:rsidR="009B4A46" w:rsidRPr="002840FA" w:rsidRDefault="009B4A46" w:rsidP="002840FA">
            <w:pPr>
              <w:ind w:right="1" w:firstLine="600"/>
              <w:jc w:val="both"/>
              <w:rPr>
                <w:sz w:val="24"/>
                <w:szCs w:val="24"/>
                <w:lang w:val="uk-UA"/>
              </w:rPr>
            </w:pPr>
            <w:r w:rsidRPr="002840FA">
              <w:rPr>
                <w:sz w:val="24"/>
                <w:szCs w:val="24"/>
                <w:lang w:val="uk-UA"/>
              </w:rPr>
              <w:t>Рішення виконкому міської ради про відповідність намірів забудови присадибних, дачних і садових земельних ділянок містобудівній документації та про необхідність отримання будівельного паспорту</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9B4A46" w:rsidRPr="002840FA" w:rsidRDefault="009B4A46" w:rsidP="002840FA">
            <w:pPr>
              <w:ind w:right="1"/>
              <w:jc w:val="both"/>
              <w:rPr>
                <w:sz w:val="24"/>
                <w:szCs w:val="24"/>
                <w:lang w:val="uk-UA"/>
              </w:rPr>
            </w:pPr>
            <w:r w:rsidRPr="002840FA">
              <w:rPr>
                <w:sz w:val="24"/>
                <w:szCs w:val="24"/>
                <w:lang w:val="uk-UA"/>
              </w:rPr>
              <w:t xml:space="preserve"> 1) Заява на ім’я директора департаменту землеустрою, містобудування та архітектури, а також в разі необхідності, засвідчена нотаріально копія довіреності – для уповноваженої особи.</w:t>
            </w:r>
          </w:p>
          <w:p w:rsidR="009B4A46" w:rsidRPr="002840FA" w:rsidRDefault="009B4A46" w:rsidP="002840FA">
            <w:pPr>
              <w:tabs>
                <w:tab w:val="left" w:pos="900"/>
                <w:tab w:val="num" w:pos="960"/>
              </w:tabs>
              <w:ind w:right="1"/>
              <w:jc w:val="both"/>
              <w:rPr>
                <w:sz w:val="24"/>
                <w:szCs w:val="24"/>
                <w:lang w:val="uk-UA"/>
              </w:rPr>
            </w:pPr>
            <w:r w:rsidRPr="002840FA">
              <w:rPr>
                <w:sz w:val="24"/>
                <w:szCs w:val="24"/>
                <w:lang w:val="uk-UA"/>
              </w:rPr>
              <w:t xml:space="preserve"> 2) Копія документа</w:t>
            </w:r>
            <w:r w:rsidRPr="002840FA">
              <w:rPr>
                <w:sz w:val="24"/>
                <w:szCs w:val="24"/>
              </w:rPr>
              <w:t xml:space="preserve"> про право власності (користування) земельною ділянкою, у разі відсутності інформації про реєстрацію прав у Державному реєстрі речових прав на нерухоме </w:t>
            </w:r>
            <w:r w:rsidRPr="002840FA">
              <w:rPr>
                <w:sz w:val="24"/>
                <w:szCs w:val="24"/>
              </w:rPr>
              <w:lastRenderedPageBreak/>
              <w:t xml:space="preserve">майно </w:t>
            </w:r>
            <w:r w:rsidRPr="002840FA">
              <w:rPr>
                <w:sz w:val="24"/>
                <w:szCs w:val="24"/>
                <w:lang w:val="uk-UA"/>
              </w:rPr>
              <w:t>-2екз.</w:t>
            </w:r>
          </w:p>
          <w:p w:rsidR="009B4A46" w:rsidRPr="002840FA" w:rsidRDefault="009B4A46" w:rsidP="002840FA">
            <w:pPr>
              <w:tabs>
                <w:tab w:val="left" w:pos="900"/>
                <w:tab w:val="num" w:pos="960"/>
              </w:tabs>
              <w:ind w:right="1"/>
              <w:jc w:val="both"/>
              <w:rPr>
                <w:sz w:val="24"/>
                <w:szCs w:val="24"/>
                <w:lang w:val="uk-UA"/>
              </w:rPr>
            </w:pPr>
            <w:r w:rsidRPr="002840FA">
              <w:rPr>
                <w:rStyle w:val="FontStyle"/>
                <w:rFonts w:cs="Times New Roman"/>
                <w:sz w:val="24"/>
                <w:szCs w:val="24"/>
                <w:lang w:val="uk-UA"/>
              </w:rPr>
              <w:t xml:space="preserve"> 3) Копія землевпорядної документації -2 екз.</w:t>
            </w:r>
          </w:p>
          <w:p w:rsidR="009B4A46" w:rsidRPr="002840FA" w:rsidRDefault="009B4A46" w:rsidP="002840FA">
            <w:pPr>
              <w:tabs>
                <w:tab w:val="left" w:pos="900"/>
                <w:tab w:val="num" w:pos="960"/>
              </w:tabs>
              <w:ind w:right="1"/>
              <w:jc w:val="both"/>
              <w:rPr>
                <w:sz w:val="24"/>
                <w:szCs w:val="24"/>
                <w:lang w:val="uk-UA"/>
              </w:rPr>
            </w:pPr>
            <w:r w:rsidRPr="002840FA">
              <w:rPr>
                <w:sz w:val="24"/>
                <w:szCs w:val="24"/>
                <w:lang w:val="uk-UA"/>
              </w:rPr>
              <w:t xml:space="preserve"> 4) Ескіз намірів забудови (схема розташування будівель та споруд на земельній ділянці; фасади з відмітками висотності; плани поверхів об’єктів із зазначенням габаритних розмірів; перелік систем інженерного забезпечення)-2екз.</w:t>
            </w:r>
          </w:p>
          <w:p w:rsidR="009B4A46" w:rsidRPr="002840FA" w:rsidRDefault="009B4A46" w:rsidP="002840FA">
            <w:pPr>
              <w:tabs>
                <w:tab w:val="left" w:pos="900"/>
                <w:tab w:val="num" w:pos="960"/>
              </w:tabs>
              <w:ind w:right="1"/>
              <w:jc w:val="both"/>
              <w:rPr>
                <w:sz w:val="24"/>
                <w:szCs w:val="24"/>
                <w:lang w:val="uk-UA"/>
              </w:rPr>
            </w:pPr>
            <w:r w:rsidRPr="002840FA">
              <w:rPr>
                <w:sz w:val="24"/>
                <w:szCs w:val="24"/>
                <w:lang w:val="uk-UA"/>
              </w:rPr>
              <w:t>5) Технічні умови (при наявності)-2екз.</w:t>
            </w:r>
          </w:p>
          <w:p w:rsidR="009B4A46" w:rsidRPr="002840FA" w:rsidRDefault="009B4A46" w:rsidP="002840FA">
            <w:pPr>
              <w:ind w:right="1"/>
              <w:rPr>
                <w:rStyle w:val="FontStyle"/>
                <w:rFonts w:cs="Times New Roman"/>
                <w:sz w:val="24"/>
                <w:szCs w:val="24"/>
                <w:lang w:val="uk-UA"/>
              </w:rPr>
            </w:pPr>
            <w:r w:rsidRPr="002840FA">
              <w:rPr>
                <w:rStyle w:val="FontStyle"/>
                <w:rFonts w:cs="Times New Roman"/>
                <w:sz w:val="24"/>
                <w:szCs w:val="24"/>
                <w:lang w:val="uk-UA"/>
              </w:rPr>
              <w:t>6) Для існуючих об’</w:t>
            </w:r>
            <w:r w:rsidRPr="002840FA">
              <w:rPr>
                <w:rStyle w:val="FontStyle"/>
                <w:rFonts w:cs="Times New Roman"/>
                <w:sz w:val="24"/>
                <w:szCs w:val="24"/>
              </w:rPr>
              <w:t>єктів</w:t>
            </w:r>
            <w:r w:rsidRPr="002840FA">
              <w:rPr>
                <w:rStyle w:val="FontStyle"/>
                <w:rFonts w:cs="Times New Roman"/>
                <w:sz w:val="24"/>
                <w:szCs w:val="24"/>
                <w:lang w:val="uk-UA"/>
              </w:rPr>
              <w:t>:</w:t>
            </w:r>
          </w:p>
          <w:p w:rsidR="009B4A46" w:rsidRPr="002840FA" w:rsidRDefault="009B4A46" w:rsidP="002840FA">
            <w:pPr>
              <w:ind w:right="1"/>
              <w:rPr>
                <w:rStyle w:val="FontStyle"/>
                <w:rFonts w:cs="Times New Roman"/>
                <w:sz w:val="24"/>
                <w:szCs w:val="24"/>
                <w:lang w:val="uk-UA"/>
              </w:rPr>
            </w:pPr>
            <w:r w:rsidRPr="002840FA">
              <w:rPr>
                <w:rStyle w:val="FontStyle"/>
                <w:rFonts w:cs="Times New Roman"/>
                <w:sz w:val="24"/>
                <w:szCs w:val="24"/>
              </w:rPr>
              <w:t xml:space="preserve"> -  </w:t>
            </w:r>
            <w:r w:rsidRPr="002840FA">
              <w:rPr>
                <w:rStyle w:val="FontStyle"/>
                <w:rFonts w:cs="Times New Roman"/>
                <w:sz w:val="24"/>
                <w:szCs w:val="24"/>
                <w:lang w:val="uk-UA"/>
              </w:rPr>
              <w:t xml:space="preserve">копія </w:t>
            </w:r>
            <w:r w:rsidRPr="002840FA">
              <w:rPr>
                <w:rStyle w:val="FontStyle"/>
                <w:rFonts w:cs="Times New Roman"/>
                <w:sz w:val="24"/>
                <w:szCs w:val="24"/>
              </w:rPr>
              <w:t>технічн</w:t>
            </w:r>
            <w:r w:rsidRPr="002840FA">
              <w:rPr>
                <w:rStyle w:val="FontStyle"/>
                <w:rFonts w:cs="Times New Roman"/>
                <w:sz w:val="24"/>
                <w:szCs w:val="24"/>
                <w:lang w:val="uk-UA"/>
              </w:rPr>
              <w:t>ого</w:t>
            </w:r>
            <w:r w:rsidRPr="002840FA">
              <w:rPr>
                <w:rStyle w:val="FontStyle"/>
                <w:rFonts w:cs="Times New Roman"/>
                <w:sz w:val="24"/>
                <w:szCs w:val="24"/>
              </w:rPr>
              <w:t xml:space="preserve"> паспорт</w:t>
            </w:r>
            <w:r w:rsidRPr="002840FA">
              <w:rPr>
                <w:rStyle w:val="FontStyle"/>
                <w:rFonts w:cs="Times New Roman"/>
                <w:sz w:val="24"/>
                <w:szCs w:val="24"/>
                <w:lang w:val="uk-UA"/>
              </w:rPr>
              <w:t>у  – 2 екз. ;</w:t>
            </w:r>
          </w:p>
          <w:p w:rsidR="009B4A46" w:rsidRPr="002840FA" w:rsidRDefault="009B4A46" w:rsidP="002840FA">
            <w:pPr>
              <w:ind w:right="1"/>
              <w:rPr>
                <w:color w:val="000000"/>
                <w:sz w:val="24"/>
                <w:szCs w:val="24"/>
                <w:lang w:val="uk-UA"/>
              </w:rPr>
            </w:pPr>
            <w:r w:rsidRPr="002840FA">
              <w:rPr>
                <w:rStyle w:val="FontStyle"/>
                <w:rFonts w:cs="Times New Roman"/>
                <w:sz w:val="24"/>
                <w:szCs w:val="24"/>
                <w:lang w:val="uk-UA"/>
              </w:rPr>
              <w:t xml:space="preserve"> - копія документів про право власності на об’</w:t>
            </w:r>
            <w:r w:rsidRPr="002840FA">
              <w:rPr>
                <w:rStyle w:val="FontStyle"/>
                <w:rFonts w:cs="Times New Roman"/>
                <w:sz w:val="24"/>
                <w:szCs w:val="24"/>
              </w:rPr>
              <w:t>єкт нерухомості</w:t>
            </w:r>
            <w:r w:rsidRPr="002840FA">
              <w:rPr>
                <w:rStyle w:val="FontStyle"/>
                <w:rFonts w:cs="Times New Roman"/>
                <w:sz w:val="24"/>
                <w:szCs w:val="24"/>
                <w:lang w:val="uk-UA"/>
              </w:rPr>
              <w:t>,</w:t>
            </w:r>
            <w:r w:rsidRPr="002840FA">
              <w:rPr>
                <w:sz w:val="24"/>
                <w:szCs w:val="24"/>
              </w:rPr>
              <w:t xml:space="preserve"> у разі відсутності інформації про реєстрацію прав у Державному реєстрі речових прав на нерухоме майно</w:t>
            </w:r>
            <w:r w:rsidRPr="002840FA">
              <w:rPr>
                <w:rStyle w:val="FontStyle"/>
                <w:rFonts w:cs="Times New Roman"/>
                <w:sz w:val="24"/>
                <w:szCs w:val="24"/>
                <w:lang w:val="uk-UA"/>
              </w:rPr>
              <w:t xml:space="preserve"> -2екз.</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54" w:type="dxa"/>
          </w:tcPr>
          <w:p w:rsidR="009B4A46" w:rsidRPr="002840FA" w:rsidRDefault="009B4A46" w:rsidP="002840FA">
            <w:pPr>
              <w:ind w:right="1"/>
              <w:jc w:val="both"/>
              <w:rPr>
                <w:sz w:val="24"/>
                <w:szCs w:val="24"/>
                <w:lang w:val="uk-UA"/>
              </w:rPr>
            </w:pPr>
            <w:r w:rsidRPr="002840FA">
              <w:rPr>
                <w:sz w:val="24"/>
                <w:szCs w:val="24"/>
              </w:rPr>
              <w:t xml:space="preserve">Одержувач адміністративної послуги подає документи вказані в пункті </w:t>
            </w:r>
            <w:r w:rsidRPr="002840FA">
              <w:rPr>
                <w:sz w:val="24"/>
                <w:szCs w:val="24"/>
                <w:lang w:val="uk-UA"/>
              </w:rPr>
              <w:t>9</w:t>
            </w:r>
            <w:r w:rsidRPr="002840FA">
              <w:rPr>
                <w:sz w:val="24"/>
                <w:szCs w:val="24"/>
              </w:rPr>
              <w:t xml:space="preserve"> до </w:t>
            </w:r>
            <w:r w:rsidRPr="002840FA">
              <w:rPr>
                <w:sz w:val="24"/>
                <w:szCs w:val="24"/>
                <w:lang w:val="uk-UA"/>
              </w:rPr>
              <w:t xml:space="preserve">центру надання адміністративних послуг особисто (через представника) </w:t>
            </w:r>
          </w:p>
          <w:p w:rsidR="009B4A46" w:rsidRPr="002840FA" w:rsidRDefault="009B4A46" w:rsidP="002840FA">
            <w:pPr>
              <w:ind w:right="1"/>
              <w:jc w:val="both"/>
              <w:rPr>
                <w:sz w:val="24"/>
                <w:szCs w:val="24"/>
                <w:lang w:val="uk-UA"/>
              </w:rPr>
            </w:pP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454" w:type="dxa"/>
          </w:tcPr>
          <w:p w:rsidR="009B4A46" w:rsidRPr="002840FA" w:rsidRDefault="009B4A46" w:rsidP="002840FA">
            <w:pPr>
              <w:ind w:right="1"/>
              <w:rPr>
                <w:sz w:val="24"/>
                <w:szCs w:val="24"/>
                <w:lang w:val="uk-UA"/>
              </w:rPr>
            </w:pPr>
            <w:r w:rsidRPr="002840FA">
              <w:rPr>
                <w:sz w:val="24"/>
                <w:szCs w:val="24"/>
                <w:lang w:val="uk-UA"/>
              </w:rPr>
              <w:t>безкоштовно</w:t>
            </w:r>
          </w:p>
        </w:tc>
      </w:tr>
      <w:tr w:rsidR="009B4A46" w:rsidRPr="002840FA" w:rsidTr="00DC11BC">
        <w:tc>
          <w:tcPr>
            <w:tcW w:w="9855" w:type="dxa"/>
            <w:gridSpan w:val="2"/>
          </w:tcPr>
          <w:p w:rsidR="009B4A46" w:rsidRPr="002840FA" w:rsidRDefault="009B4A46" w:rsidP="002840FA">
            <w:pPr>
              <w:ind w:right="1"/>
              <w:jc w:val="center"/>
              <w:rPr>
                <w:sz w:val="24"/>
                <w:szCs w:val="24"/>
                <w:lang w:val="uk-UA"/>
              </w:rPr>
            </w:pPr>
            <w:r w:rsidRPr="002840FA">
              <w:rPr>
                <w:sz w:val="24"/>
                <w:szCs w:val="24"/>
                <w:lang w:val="uk-UA"/>
              </w:rPr>
              <w:t>У разі платності:</w:t>
            </w:r>
          </w:p>
          <w:p w:rsidR="009B4A46" w:rsidRPr="002840FA" w:rsidRDefault="009B4A46" w:rsidP="002840FA">
            <w:pPr>
              <w:ind w:right="1"/>
              <w:rPr>
                <w:sz w:val="24"/>
                <w:szCs w:val="24"/>
                <w:lang w:val="uk-UA"/>
              </w:rPr>
            </w:pP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r w:rsidRPr="002840FA">
              <w:rPr>
                <w:sz w:val="24"/>
                <w:szCs w:val="24"/>
                <w:lang w:val="uk-UA"/>
              </w:rPr>
              <w:tab/>
            </w:r>
          </w:p>
        </w:tc>
        <w:tc>
          <w:tcPr>
            <w:tcW w:w="5454" w:type="dxa"/>
          </w:tcPr>
          <w:p w:rsidR="009B4A46" w:rsidRPr="002840FA" w:rsidRDefault="009B4A46" w:rsidP="002840FA">
            <w:pPr>
              <w:ind w:right="1"/>
              <w:jc w:val="center"/>
              <w:rPr>
                <w:i/>
                <w:sz w:val="24"/>
                <w:szCs w:val="24"/>
                <w:lang w:val="uk-UA"/>
              </w:rPr>
            </w:pPr>
            <w:r w:rsidRPr="002840FA">
              <w:rPr>
                <w:i/>
                <w:sz w:val="24"/>
                <w:szCs w:val="24"/>
                <w:lang w:val="uk-UA"/>
              </w:rPr>
              <w:t>-</w:t>
            </w:r>
          </w:p>
          <w:p w:rsidR="009B4A46" w:rsidRPr="002840FA" w:rsidRDefault="009B4A46" w:rsidP="002840FA">
            <w:pPr>
              <w:ind w:right="1"/>
              <w:jc w:val="center"/>
              <w:rPr>
                <w:i/>
                <w:sz w:val="24"/>
                <w:szCs w:val="24"/>
                <w:lang w:val="uk-UA"/>
              </w:rPr>
            </w:pP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9B4A46" w:rsidRPr="002840FA" w:rsidRDefault="009B4A46" w:rsidP="002840FA">
            <w:pPr>
              <w:ind w:right="1"/>
              <w:jc w:val="center"/>
              <w:rPr>
                <w:sz w:val="24"/>
                <w:szCs w:val="24"/>
                <w:lang w:val="uk-UA"/>
              </w:rPr>
            </w:pPr>
            <w:r w:rsidRPr="002840FA">
              <w:rPr>
                <w:sz w:val="24"/>
                <w:szCs w:val="24"/>
                <w:lang w:val="uk-UA"/>
              </w:rPr>
              <w:t>-</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54" w:type="dxa"/>
          </w:tcPr>
          <w:p w:rsidR="009B4A46" w:rsidRPr="002840FA" w:rsidRDefault="009B4A46" w:rsidP="002840FA">
            <w:pPr>
              <w:ind w:right="1"/>
              <w:jc w:val="center"/>
              <w:rPr>
                <w:sz w:val="24"/>
                <w:szCs w:val="24"/>
                <w:lang w:val="uk-UA"/>
              </w:rPr>
            </w:pPr>
            <w:r w:rsidRPr="002840FA">
              <w:rPr>
                <w:sz w:val="24"/>
                <w:szCs w:val="24"/>
                <w:lang w:val="uk-UA"/>
              </w:rPr>
              <w:t>-</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454" w:type="dxa"/>
          </w:tcPr>
          <w:p w:rsidR="009B4A46" w:rsidRPr="002840FA" w:rsidRDefault="009B4A46" w:rsidP="002840FA">
            <w:pPr>
              <w:ind w:right="1"/>
              <w:rPr>
                <w:sz w:val="24"/>
                <w:szCs w:val="24"/>
                <w:lang w:val="uk-UA"/>
              </w:rPr>
            </w:pPr>
            <w:r w:rsidRPr="002840FA">
              <w:rPr>
                <w:sz w:val="24"/>
                <w:szCs w:val="24"/>
                <w:lang w:val="uk-UA"/>
              </w:rPr>
              <w:t>10 робочих днів</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54" w:type="dxa"/>
          </w:tcPr>
          <w:p w:rsidR="009B4A46" w:rsidRPr="002840FA" w:rsidRDefault="009B4A46" w:rsidP="002840FA">
            <w:pPr>
              <w:pStyle w:val="ParagraphStyle"/>
              <w:ind w:right="1"/>
              <w:rPr>
                <w:rFonts w:ascii="Times New Roman" w:hAnsi="Times New Roman"/>
                <w:color w:val="000000"/>
                <w:lang w:val="uk-UA"/>
              </w:rPr>
            </w:pPr>
            <w:r w:rsidRPr="002840FA">
              <w:rPr>
                <w:rFonts w:ascii="Times New Roman" w:hAnsi="Times New Roman"/>
                <w:lang w:val="uk-UA"/>
              </w:rPr>
              <w:t xml:space="preserve">Підставою для відмови у наданні будівельного паспорту є невідповідність намірів забудови земельної ділянки вимогам відповідної містобудівної документації на місцевому рівні, будівельним нормам, державним стандартам і правилам  та подання неповного пакету документів, визначеного в п.9,  або виявлення недостовірних даних у поданих документах </w:t>
            </w:r>
          </w:p>
          <w:p w:rsidR="009B4A46" w:rsidRPr="002840FA" w:rsidRDefault="009B4A46" w:rsidP="002840FA">
            <w:pPr>
              <w:ind w:right="1" w:firstLine="600"/>
              <w:jc w:val="both"/>
              <w:rPr>
                <w:sz w:val="24"/>
                <w:szCs w:val="24"/>
                <w:lang w:val="uk-UA"/>
              </w:rPr>
            </w:pP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54" w:type="dxa"/>
          </w:tcPr>
          <w:p w:rsidR="009B4A46" w:rsidRPr="002840FA" w:rsidRDefault="009B4A46" w:rsidP="002840FA">
            <w:pPr>
              <w:ind w:right="1"/>
              <w:jc w:val="both"/>
              <w:rPr>
                <w:sz w:val="24"/>
                <w:szCs w:val="24"/>
                <w:lang w:val="uk-UA"/>
              </w:rPr>
            </w:pPr>
            <w:r w:rsidRPr="002840FA">
              <w:rPr>
                <w:sz w:val="24"/>
                <w:szCs w:val="24"/>
                <w:lang w:val="uk-UA"/>
              </w:rPr>
              <w:t>Будівельний паспорт або вмотивована відмова в його видачі</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54" w:type="dxa"/>
          </w:tcPr>
          <w:p w:rsidR="009B4A46" w:rsidRPr="002840FA" w:rsidRDefault="009B4A46" w:rsidP="002840FA">
            <w:pPr>
              <w:ind w:right="1"/>
              <w:rPr>
                <w:sz w:val="24"/>
                <w:szCs w:val="24"/>
                <w:lang w:val="uk-UA"/>
              </w:rPr>
            </w:pPr>
            <w:r w:rsidRPr="002840FA">
              <w:rPr>
                <w:sz w:val="24"/>
                <w:szCs w:val="24"/>
                <w:lang w:val="uk-UA"/>
              </w:rPr>
              <w:t>Особисто (через представника)</w:t>
            </w:r>
          </w:p>
        </w:tc>
      </w:tr>
      <w:tr w:rsidR="009B4A46" w:rsidRPr="002840FA" w:rsidTr="00DC11BC">
        <w:tc>
          <w:tcPr>
            <w:tcW w:w="4401" w:type="dxa"/>
          </w:tcPr>
          <w:p w:rsidR="009B4A46" w:rsidRPr="002840FA" w:rsidRDefault="009B4A46"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54" w:type="dxa"/>
          </w:tcPr>
          <w:p w:rsidR="009B4A46" w:rsidRPr="002840FA" w:rsidRDefault="009B4A46" w:rsidP="002840FA">
            <w:pPr>
              <w:ind w:right="1"/>
              <w:rPr>
                <w:sz w:val="24"/>
                <w:szCs w:val="24"/>
                <w:lang w:val="uk-UA"/>
              </w:rPr>
            </w:pPr>
          </w:p>
        </w:tc>
      </w:tr>
    </w:tbl>
    <w:p w:rsidR="009B4A46" w:rsidRPr="002840FA" w:rsidRDefault="009B4A46" w:rsidP="002840FA">
      <w:pPr>
        <w:ind w:right="1"/>
        <w:rPr>
          <w:sz w:val="24"/>
          <w:szCs w:val="24"/>
          <w:lang w:val="uk-UA"/>
        </w:rPr>
      </w:pPr>
    </w:p>
    <w:p w:rsidR="009B4A46" w:rsidRPr="002840FA" w:rsidRDefault="009B4A46" w:rsidP="002840FA">
      <w:pPr>
        <w:ind w:right="1" w:firstLine="567"/>
        <w:jc w:val="center"/>
        <w:rPr>
          <w:b/>
          <w:sz w:val="24"/>
          <w:szCs w:val="24"/>
          <w:lang w:val="uk-UA"/>
        </w:rPr>
      </w:pPr>
    </w:p>
    <w:p w:rsidR="00063766" w:rsidRPr="002840FA" w:rsidRDefault="00063766" w:rsidP="002840FA">
      <w:pPr>
        <w:ind w:right="1"/>
        <w:rPr>
          <w:b/>
          <w:sz w:val="24"/>
          <w:szCs w:val="24"/>
          <w:lang w:val="uk-UA"/>
        </w:rPr>
      </w:pPr>
      <w:r w:rsidRPr="002840FA">
        <w:rPr>
          <w:b/>
          <w:sz w:val="24"/>
          <w:szCs w:val="24"/>
          <w:lang w:val="uk-UA"/>
        </w:rPr>
        <w:t>Заступник міського голови,</w:t>
      </w:r>
    </w:p>
    <w:p w:rsidR="00063766" w:rsidRPr="002840FA" w:rsidRDefault="00063766"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tabs>
          <w:tab w:val="left" w:pos="5529"/>
        </w:tabs>
        <w:ind w:left="5812" w:right="1"/>
        <w:jc w:val="both"/>
        <w:rPr>
          <w:sz w:val="24"/>
          <w:szCs w:val="24"/>
          <w:lang w:val="uk-UA" w:eastAsia="uk-UA"/>
        </w:rPr>
      </w:pPr>
    </w:p>
    <w:p w:rsidR="002D30E6" w:rsidRPr="002840FA" w:rsidRDefault="002D30E6"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31</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61313A" w:rsidRDefault="00063766" w:rsidP="002840FA">
      <w:pPr>
        <w:ind w:right="1" w:firstLine="567"/>
        <w:jc w:val="center"/>
        <w:rPr>
          <w:b/>
          <w:sz w:val="24"/>
          <w:szCs w:val="24"/>
          <w:lang w:val="uk-UA"/>
        </w:rPr>
      </w:pPr>
    </w:p>
    <w:p w:rsidR="00063766" w:rsidRPr="002840FA" w:rsidRDefault="00063766"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002D30E6" w:rsidRPr="002840FA">
        <w:rPr>
          <w:sz w:val="24"/>
          <w:szCs w:val="24"/>
          <w:lang w:val="uk-UA"/>
        </w:rPr>
        <w:t>02-10</w:t>
      </w:r>
      <w:r w:rsidRPr="002840FA">
        <w:rPr>
          <w:caps/>
          <w:sz w:val="24"/>
          <w:szCs w:val="24"/>
          <w:lang w:val="uk-UA"/>
        </w:rPr>
        <w:t xml:space="preserve"> </w:t>
      </w:r>
    </w:p>
    <w:p w:rsidR="002D30E6" w:rsidRPr="002840FA" w:rsidRDefault="002D30E6" w:rsidP="002840FA">
      <w:pPr>
        <w:pStyle w:val="a3"/>
        <w:spacing w:before="60" w:beforeAutospacing="0" w:after="60" w:afterAutospacing="0"/>
        <w:ind w:right="1" w:firstLine="567"/>
        <w:jc w:val="center"/>
        <w:rPr>
          <w:b/>
          <w:bCs/>
          <w:u w:val="single"/>
          <w:lang w:val="uk-UA"/>
        </w:rPr>
      </w:pPr>
      <w:r w:rsidRPr="002840FA">
        <w:rPr>
          <w:b/>
          <w:bCs/>
          <w:u w:val="single"/>
          <w:lang w:val="uk-UA"/>
        </w:rPr>
        <w:t>Надання висновку про погодження проекту землеустрою</w:t>
      </w:r>
    </w:p>
    <w:p w:rsidR="002D30E6" w:rsidRPr="002840FA" w:rsidRDefault="002D30E6" w:rsidP="002840FA">
      <w:pPr>
        <w:pStyle w:val="a3"/>
        <w:spacing w:before="60" w:beforeAutospacing="0" w:after="60" w:afterAutospacing="0"/>
        <w:ind w:right="1" w:firstLine="567"/>
        <w:jc w:val="center"/>
        <w:rPr>
          <w:b/>
          <w:bCs/>
          <w:u w:val="single"/>
          <w:lang w:val="uk-UA"/>
        </w:rPr>
      </w:pPr>
      <w:r w:rsidRPr="002840FA">
        <w:rPr>
          <w:b/>
          <w:bCs/>
          <w:u w:val="single"/>
          <w:lang w:val="uk-UA"/>
        </w:rPr>
        <w:t>щодо відведення земельної ділянки</w:t>
      </w:r>
    </w:p>
    <w:p w:rsidR="002D30E6" w:rsidRPr="002840FA" w:rsidRDefault="002D30E6" w:rsidP="002840FA">
      <w:pPr>
        <w:ind w:right="1"/>
        <w:jc w:val="center"/>
        <w:rPr>
          <w:sz w:val="24"/>
          <w:szCs w:val="24"/>
          <w:lang w:val="uk-UA"/>
        </w:rPr>
      </w:pPr>
    </w:p>
    <w:p w:rsidR="002D30E6" w:rsidRPr="002840FA" w:rsidRDefault="002D30E6" w:rsidP="002840FA">
      <w:pPr>
        <w:ind w:right="1"/>
        <w:jc w:val="center"/>
        <w:rPr>
          <w:b/>
          <w:sz w:val="24"/>
          <w:szCs w:val="24"/>
          <w:u w:val="single"/>
          <w:lang w:val="uk-UA"/>
        </w:rPr>
      </w:pPr>
      <w:r w:rsidRPr="002840FA">
        <w:rPr>
          <w:b/>
          <w:sz w:val="24"/>
          <w:szCs w:val="24"/>
          <w:u w:val="single"/>
          <w:lang w:val="uk-UA"/>
        </w:rPr>
        <w:t>Департамент землеустрою, містобудування та архітектури Сєвєродонецької міської ради</w:t>
      </w:r>
    </w:p>
    <w:p w:rsidR="002D30E6" w:rsidRPr="002840FA" w:rsidRDefault="002D30E6"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27" w:type="dxa"/>
          </w:tcPr>
          <w:p w:rsidR="002D30E6" w:rsidRPr="002840FA" w:rsidRDefault="007F2940" w:rsidP="002840FA">
            <w:pPr>
              <w:ind w:right="1"/>
              <w:rPr>
                <w:i/>
                <w:sz w:val="24"/>
                <w:szCs w:val="24"/>
                <w:lang w:val="uk-UA"/>
              </w:rPr>
            </w:pPr>
            <w:r w:rsidRPr="002840FA">
              <w:rPr>
                <w:sz w:val="24"/>
                <w:szCs w:val="24"/>
                <w:lang w:val="uk-UA"/>
              </w:rPr>
              <w:t>Центр надання адміністративних послуг  у м.Сєвєродонецьку</w:t>
            </w:r>
          </w:p>
        </w:tc>
      </w:tr>
      <w:tr w:rsidR="002D30E6" w:rsidRPr="002840FA" w:rsidTr="00B42CDF">
        <w:tc>
          <w:tcPr>
            <w:tcW w:w="9828" w:type="dxa"/>
            <w:gridSpan w:val="2"/>
          </w:tcPr>
          <w:p w:rsidR="002D30E6" w:rsidRPr="002840FA" w:rsidRDefault="002D30E6" w:rsidP="002840FA">
            <w:pPr>
              <w:ind w:right="1"/>
              <w:rPr>
                <w:i/>
                <w:sz w:val="24"/>
                <w:szCs w:val="24"/>
                <w:lang w:val="uk-UA"/>
              </w:rPr>
            </w:pPr>
            <w:r w:rsidRPr="002840FA">
              <w:rPr>
                <w:b/>
                <w:sz w:val="24"/>
                <w:szCs w:val="24"/>
                <w:lang w:val="uk-UA"/>
              </w:rPr>
              <w:t xml:space="preserve">                        Інформація про Центр надання адміністративних послуг</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27" w:type="dxa"/>
          </w:tcPr>
          <w:p w:rsidR="002D30E6" w:rsidRPr="002840FA" w:rsidRDefault="002D30E6" w:rsidP="002840FA">
            <w:pPr>
              <w:ind w:right="1"/>
              <w:rPr>
                <w:sz w:val="24"/>
                <w:szCs w:val="24"/>
                <w:lang w:val="uk-UA"/>
              </w:rPr>
            </w:pPr>
            <w:r w:rsidRPr="002840FA">
              <w:rPr>
                <w:sz w:val="24"/>
                <w:szCs w:val="24"/>
                <w:lang w:val="uk-UA"/>
              </w:rPr>
              <w:t>93400 Луганська обл., м.Сєвєродонецьк, бульвар Дружби народів, 32-а</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27" w:type="dxa"/>
          </w:tcPr>
          <w:p w:rsidR="002D30E6" w:rsidRPr="002840FA" w:rsidRDefault="002D30E6" w:rsidP="002840FA">
            <w:pPr>
              <w:ind w:right="1"/>
              <w:jc w:val="both"/>
              <w:rPr>
                <w:sz w:val="24"/>
                <w:szCs w:val="24"/>
                <w:lang w:val="uk-UA"/>
              </w:rPr>
            </w:pPr>
            <w:r w:rsidRPr="002840FA">
              <w:rPr>
                <w:sz w:val="24"/>
                <w:szCs w:val="24"/>
                <w:lang w:val="uk-UA"/>
              </w:rPr>
              <w:t>Понеділок, вівторок, середа</w:t>
            </w:r>
          </w:p>
          <w:p w:rsidR="002D30E6" w:rsidRPr="002840FA" w:rsidRDefault="002D30E6" w:rsidP="002840FA">
            <w:pPr>
              <w:ind w:right="1"/>
              <w:jc w:val="both"/>
              <w:rPr>
                <w:sz w:val="24"/>
                <w:szCs w:val="24"/>
                <w:lang w:val="uk-UA"/>
              </w:rPr>
            </w:pPr>
            <w:r w:rsidRPr="002840FA">
              <w:rPr>
                <w:sz w:val="24"/>
                <w:szCs w:val="24"/>
                <w:lang w:val="uk-UA"/>
              </w:rPr>
              <w:t>з 8-30 до 15-30</w:t>
            </w:r>
          </w:p>
          <w:p w:rsidR="002D30E6" w:rsidRPr="002840FA" w:rsidRDefault="002D30E6" w:rsidP="002840FA">
            <w:pPr>
              <w:ind w:right="1"/>
              <w:jc w:val="both"/>
              <w:rPr>
                <w:sz w:val="24"/>
                <w:szCs w:val="24"/>
              </w:rPr>
            </w:pPr>
            <w:r w:rsidRPr="002840FA">
              <w:rPr>
                <w:sz w:val="24"/>
                <w:szCs w:val="24"/>
                <w:lang w:val="uk-UA"/>
              </w:rPr>
              <w:t>четвер з 9-30 до 20-00</w:t>
            </w:r>
          </w:p>
          <w:p w:rsidR="002D30E6" w:rsidRPr="002840FA" w:rsidRDefault="002D30E6" w:rsidP="002840FA">
            <w:pPr>
              <w:ind w:right="1"/>
              <w:jc w:val="both"/>
              <w:rPr>
                <w:sz w:val="24"/>
                <w:szCs w:val="24"/>
                <w:lang w:val="uk-UA"/>
              </w:rPr>
            </w:pPr>
            <w:r w:rsidRPr="002840FA">
              <w:rPr>
                <w:sz w:val="24"/>
                <w:szCs w:val="24"/>
                <w:lang w:val="uk-UA"/>
              </w:rPr>
              <w:t>п’ятниця з 8-00 до 15-00</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суб’єкта надання адміністративної послуги</w:t>
            </w:r>
          </w:p>
        </w:tc>
        <w:tc>
          <w:tcPr>
            <w:tcW w:w="5427" w:type="dxa"/>
          </w:tcPr>
          <w:p w:rsidR="002D30E6" w:rsidRPr="002840FA" w:rsidRDefault="002D30E6" w:rsidP="002840FA">
            <w:pPr>
              <w:ind w:right="1"/>
              <w:rPr>
                <w:sz w:val="24"/>
                <w:szCs w:val="24"/>
              </w:rPr>
            </w:pPr>
            <w:r w:rsidRPr="002840FA">
              <w:rPr>
                <w:sz w:val="24"/>
                <w:szCs w:val="24"/>
                <w:lang w:val="uk-UA"/>
              </w:rPr>
              <w:t xml:space="preserve"> тел.: (06452) 4-43-37</w:t>
            </w:r>
          </w:p>
          <w:p w:rsidR="002D30E6" w:rsidRPr="002840FA" w:rsidRDefault="002D30E6" w:rsidP="002840FA">
            <w:pPr>
              <w:ind w:right="1"/>
              <w:rPr>
                <w:sz w:val="24"/>
                <w:szCs w:val="24"/>
                <w:lang w:val="uk-UA"/>
              </w:rPr>
            </w:pPr>
            <w:r w:rsidRPr="002840FA">
              <w:rPr>
                <w:sz w:val="24"/>
                <w:szCs w:val="24"/>
              </w:rPr>
              <w:t>факс</w:t>
            </w:r>
            <w:r w:rsidRPr="002840FA">
              <w:rPr>
                <w:sz w:val="24"/>
                <w:szCs w:val="24"/>
                <w:lang w:val="uk-UA"/>
              </w:rPr>
              <w:t>: (06452) 2-73-41</w:t>
            </w:r>
          </w:p>
          <w:p w:rsidR="002D30E6" w:rsidRPr="002840FA" w:rsidRDefault="002D30E6" w:rsidP="002840FA">
            <w:pPr>
              <w:ind w:right="1"/>
              <w:rPr>
                <w:sz w:val="24"/>
                <w:szCs w:val="24"/>
                <w:lang w:val="uk-UA"/>
              </w:rPr>
            </w:pPr>
            <w:r w:rsidRPr="002840FA">
              <w:rPr>
                <w:sz w:val="24"/>
                <w:szCs w:val="24"/>
                <w:lang w:val="uk-UA"/>
              </w:rPr>
              <w:t xml:space="preserve">електронна адреса: </w:t>
            </w:r>
          </w:p>
          <w:p w:rsidR="002D30E6" w:rsidRPr="00554CE8" w:rsidRDefault="00912158" w:rsidP="002840FA">
            <w:pPr>
              <w:ind w:right="1"/>
              <w:rPr>
                <w:b/>
                <w:bCs/>
                <w:sz w:val="24"/>
                <w:szCs w:val="24"/>
                <w:lang w:val="uk-UA"/>
              </w:rPr>
            </w:pPr>
            <w:hyperlink r:id="rId51" w:history="1">
              <w:r w:rsidR="002D30E6" w:rsidRPr="00554CE8">
                <w:rPr>
                  <w:b/>
                  <w:bCs/>
                  <w:sz w:val="24"/>
                  <w:szCs w:val="24"/>
                </w:rPr>
                <w:t>ispolkom</w:t>
              </w:r>
              <w:r w:rsidR="002D30E6" w:rsidRPr="00554CE8">
                <w:rPr>
                  <w:b/>
                  <w:bCs/>
                  <w:sz w:val="24"/>
                  <w:szCs w:val="24"/>
                  <w:lang w:val="uk-UA"/>
                </w:rPr>
                <w:t>@</w:t>
              </w:r>
              <w:r w:rsidR="002D30E6" w:rsidRPr="00554CE8">
                <w:rPr>
                  <w:b/>
                  <w:bCs/>
                  <w:sz w:val="24"/>
                  <w:szCs w:val="24"/>
                </w:rPr>
                <w:t>sed</w:t>
              </w:r>
              <w:r w:rsidR="002D30E6" w:rsidRPr="00554CE8">
                <w:rPr>
                  <w:b/>
                  <w:bCs/>
                  <w:sz w:val="24"/>
                  <w:szCs w:val="24"/>
                  <w:lang w:val="uk-UA"/>
                </w:rPr>
                <w:t>-</w:t>
              </w:r>
              <w:r w:rsidR="002D30E6" w:rsidRPr="00554CE8">
                <w:rPr>
                  <w:b/>
                  <w:bCs/>
                  <w:sz w:val="24"/>
                  <w:szCs w:val="24"/>
                </w:rPr>
                <w:t>rada</w:t>
              </w:r>
              <w:r w:rsidR="002D30E6" w:rsidRPr="00554CE8">
                <w:rPr>
                  <w:b/>
                  <w:bCs/>
                  <w:sz w:val="24"/>
                  <w:szCs w:val="24"/>
                  <w:lang w:val="uk-UA"/>
                </w:rPr>
                <w:t>.</w:t>
              </w:r>
              <w:r w:rsidR="002D30E6" w:rsidRPr="00554CE8">
                <w:rPr>
                  <w:b/>
                  <w:bCs/>
                  <w:sz w:val="24"/>
                  <w:szCs w:val="24"/>
                </w:rPr>
                <w:t>gov</w:t>
              </w:r>
              <w:r w:rsidR="002D30E6" w:rsidRPr="00554CE8">
                <w:rPr>
                  <w:b/>
                  <w:bCs/>
                  <w:sz w:val="24"/>
                  <w:szCs w:val="24"/>
                  <w:lang w:val="uk-UA"/>
                </w:rPr>
                <w:t>.</w:t>
              </w:r>
              <w:r w:rsidR="002D30E6" w:rsidRPr="00554CE8">
                <w:rPr>
                  <w:b/>
                  <w:bCs/>
                  <w:sz w:val="24"/>
                  <w:szCs w:val="24"/>
                </w:rPr>
                <w:t>ua</w:t>
              </w:r>
            </w:hyperlink>
            <w:r w:rsidR="002D30E6" w:rsidRPr="00554CE8">
              <w:rPr>
                <w:b/>
                <w:bCs/>
                <w:sz w:val="24"/>
                <w:szCs w:val="24"/>
                <w:lang w:val="uk-UA"/>
              </w:rPr>
              <w:t>,</w:t>
            </w:r>
            <w:r w:rsidR="002D30E6" w:rsidRPr="00554CE8">
              <w:rPr>
                <w:b/>
                <w:bCs/>
                <w:sz w:val="24"/>
                <w:szCs w:val="24"/>
              </w:rPr>
              <w:t>  </w:t>
            </w:r>
            <w:hyperlink r:id="rId52" w:history="1">
              <w:r w:rsidR="002D30E6" w:rsidRPr="00554CE8">
                <w:rPr>
                  <w:b/>
                  <w:bCs/>
                  <w:sz w:val="24"/>
                  <w:szCs w:val="24"/>
                </w:rPr>
                <w:t>cnap</w:t>
              </w:r>
              <w:r w:rsidR="002D30E6" w:rsidRPr="00554CE8">
                <w:rPr>
                  <w:b/>
                  <w:bCs/>
                  <w:sz w:val="24"/>
                  <w:szCs w:val="24"/>
                  <w:lang w:val="uk-UA"/>
                </w:rPr>
                <w:t>@</w:t>
              </w:r>
              <w:r w:rsidR="002D30E6" w:rsidRPr="00554CE8">
                <w:rPr>
                  <w:b/>
                  <w:bCs/>
                  <w:sz w:val="24"/>
                  <w:szCs w:val="24"/>
                </w:rPr>
                <w:t>sed</w:t>
              </w:r>
              <w:r w:rsidR="002D30E6" w:rsidRPr="00554CE8">
                <w:rPr>
                  <w:b/>
                  <w:bCs/>
                  <w:sz w:val="24"/>
                  <w:szCs w:val="24"/>
                  <w:lang w:val="uk-UA"/>
                </w:rPr>
                <w:t>-</w:t>
              </w:r>
              <w:r w:rsidR="002D30E6" w:rsidRPr="00554CE8">
                <w:rPr>
                  <w:b/>
                  <w:bCs/>
                  <w:sz w:val="24"/>
                  <w:szCs w:val="24"/>
                </w:rPr>
                <w:t>rada</w:t>
              </w:r>
              <w:r w:rsidR="002D30E6" w:rsidRPr="00554CE8">
                <w:rPr>
                  <w:b/>
                  <w:bCs/>
                  <w:sz w:val="24"/>
                  <w:szCs w:val="24"/>
                  <w:lang w:val="uk-UA"/>
                </w:rPr>
                <w:t>.</w:t>
              </w:r>
              <w:r w:rsidR="002D30E6" w:rsidRPr="00554CE8">
                <w:rPr>
                  <w:b/>
                  <w:bCs/>
                  <w:sz w:val="24"/>
                  <w:szCs w:val="24"/>
                </w:rPr>
                <w:t>gov</w:t>
              </w:r>
              <w:r w:rsidR="002D30E6" w:rsidRPr="00554CE8">
                <w:rPr>
                  <w:b/>
                  <w:bCs/>
                  <w:sz w:val="24"/>
                  <w:szCs w:val="24"/>
                  <w:lang w:val="uk-UA"/>
                </w:rPr>
                <w:t>.</w:t>
              </w:r>
              <w:r w:rsidR="002D30E6" w:rsidRPr="00554CE8">
                <w:rPr>
                  <w:b/>
                  <w:bCs/>
                  <w:sz w:val="24"/>
                  <w:szCs w:val="24"/>
                </w:rPr>
                <w:t>ua</w:t>
              </w:r>
            </w:hyperlink>
          </w:p>
          <w:p w:rsidR="002D30E6" w:rsidRPr="002840FA" w:rsidRDefault="002D30E6" w:rsidP="002840FA">
            <w:pPr>
              <w:spacing w:line="285" w:lineRule="atLeast"/>
              <w:ind w:right="1"/>
              <w:textAlignment w:val="baseline"/>
              <w:rPr>
                <w:sz w:val="24"/>
                <w:szCs w:val="24"/>
                <w:lang w:val="uk-UA"/>
              </w:rPr>
            </w:pPr>
            <w:r w:rsidRPr="002840FA">
              <w:rPr>
                <w:sz w:val="24"/>
                <w:szCs w:val="24"/>
                <w:lang w:val="uk-UA"/>
              </w:rPr>
              <w:t>сторінка веб-сайту:</w:t>
            </w:r>
          </w:p>
          <w:p w:rsidR="002D30E6" w:rsidRPr="002840FA" w:rsidRDefault="002D30E6"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53"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2D30E6" w:rsidRPr="002840FA" w:rsidRDefault="002D30E6" w:rsidP="002840FA">
            <w:pPr>
              <w:ind w:right="1"/>
              <w:rPr>
                <w:sz w:val="24"/>
                <w:szCs w:val="24"/>
                <w:lang w:val="uk-UA"/>
              </w:rPr>
            </w:pPr>
          </w:p>
        </w:tc>
      </w:tr>
      <w:tr w:rsidR="002D30E6" w:rsidRPr="002840FA" w:rsidTr="00B42CDF">
        <w:tc>
          <w:tcPr>
            <w:tcW w:w="9828" w:type="dxa"/>
            <w:gridSpan w:val="2"/>
          </w:tcPr>
          <w:p w:rsidR="002D30E6" w:rsidRPr="002840FA" w:rsidRDefault="002D30E6"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27" w:type="dxa"/>
          </w:tcPr>
          <w:p w:rsidR="002D30E6" w:rsidRPr="002840FA" w:rsidRDefault="002D30E6" w:rsidP="002840FA">
            <w:pPr>
              <w:ind w:right="1"/>
              <w:rPr>
                <w:i/>
                <w:sz w:val="24"/>
                <w:szCs w:val="24"/>
                <w:lang w:val="uk-UA"/>
              </w:rPr>
            </w:pPr>
            <w:r w:rsidRPr="002840FA">
              <w:rPr>
                <w:sz w:val="24"/>
                <w:szCs w:val="24"/>
                <w:lang w:val="uk-UA"/>
              </w:rPr>
              <w:t>Стаття 186-1 Земельного Кодексу України, Стаття 33 Закону України «Про місцеве  самоврядування в Україні»</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27" w:type="dxa"/>
          </w:tcPr>
          <w:p w:rsidR="002D30E6" w:rsidRPr="002840FA" w:rsidRDefault="002D30E6" w:rsidP="002840FA">
            <w:pPr>
              <w:ind w:right="1"/>
              <w:jc w:val="center"/>
              <w:rPr>
                <w:i/>
                <w:sz w:val="24"/>
                <w:szCs w:val="24"/>
                <w:lang w:val="uk-UA"/>
              </w:rPr>
            </w:pPr>
            <w:r w:rsidRPr="002840FA">
              <w:rPr>
                <w:i/>
                <w:sz w:val="24"/>
                <w:szCs w:val="24"/>
                <w:lang w:val="uk-UA"/>
              </w:rPr>
              <w:t>-</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27" w:type="dxa"/>
          </w:tcPr>
          <w:p w:rsidR="002D30E6" w:rsidRPr="002840FA" w:rsidRDefault="002D30E6" w:rsidP="002840FA">
            <w:pPr>
              <w:ind w:right="1" w:firstLine="600"/>
              <w:jc w:val="both"/>
              <w:rPr>
                <w:b/>
                <w:sz w:val="24"/>
                <w:szCs w:val="24"/>
                <w:lang w:val="uk-UA"/>
              </w:rPr>
            </w:pPr>
            <w:r w:rsidRPr="002840FA">
              <w:rPr>
                <w:b/>
                <w:sz w:val="24"/>
                <w:szCs w:val="24"/>
                <w:lang w:val="uk-UA"/>
              </w:rPr>
              <w:t xml:space="preserve">                                   -</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27" w:type="dxa"/>
          </w:tcPr>
          <w:p w:rsidR="002D30E6" w:rsidRPr="002840FA" w:rsidRDefault="002D30E6" w:rsidP="002840FA">
            <w:pPr>
              <w:ind w:right="1"/>
              <w:jc w:val="center"/>
              <w:rPr>
                <w:i/>
                <w:sz w:val="24"/>
                <w:szCs w:val="24"/>
                <w:lang w:val="uk-UA"/>
              </w:rPr>
            </w:pPr>
            <w:r w:rsidRPr="002840FA">
              <w:rPr>
                <w:i/>
                <w:sz w:val="24"/>
                <w:szCs w:val="24"/>
                <w:lang w:val="uk-UA"/>
              </w:rPr>
              <w:t>-</w:t>
            </w:r>
          </w:p>
        </w:tc>
      </w:tr>
      <w:tr w:rsidR="002D30E6" w:rsidRPr="002840FA" w:rsidTr="00B42CDF">
        <w:tc>
          <w:tcPr>
            <w:tcW w:w="9828" w:type="dxa"/>
            <w:gridSpan w:val="2"/>
          </w:tcPr>
          <w:p w:rsidR="002D30E6" w:rsidRPr="002840FA" w:rsidRDefault="002D30E6" w:rsidP="002840FA">
            <w:pPr>
              <w:ind w:right="1"/>
              <w:jc w:val="center"/>
              <w:rPr>
                <w:b/>
                <w:sz w:val="24"/>
                <w:szCs w:val="24"/>
                <w:lang w:val="uk-UA"/>
              </w:rPr>
            </w:pPr>
            <w:r w:rsidRPr="002840FA">
              <w:rPr>
                <w:b/>
                <w:sz w:val="24"/>
                <w:szCs w:val="24"/>
                <w:lang w:val="uk-UA"/>
              </w:rPr>
              <w:t>Умови отримання адміністративної послуги</w:t>
            </w:r>
          </w:p>
          <w:p w:rsidR="002D30E6" w:rsidRPr="002840FA" w:rsidRDefault="002D30E6" w:rsidP="002840FA">
            <w:pPr>
              <w:ind w:right="1"/>
              <w:jc w:val="center"/>
              <w:rPr>
                <w:b/>
                <w:sz w:val="24"/>
                <w:szCs w:val="24"/>
                <w:lang w:val="uk-UA"/>
              </w:rPr>
            </w:pP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27" w:type="dxa"/>
          </w:tcPr>
          <w:p w:rsidR="002D30E6" w:rsidRPr="002840FA" w:rsidRDefault="002D30E6" w:rsidP="002840FA">
            <w:pPr>
              <w:ind w:right="1"/>
              <w:jc w:val="both"/>
              <w:rPr>
                <w:sz w:val="24"/>
                <w:szCs w:val="24"/>
                <w:lang w:val="uk-UA"/>
              </w:rPr>
            </w:pPr>
            <w:r w:rsidRPr="002840FA">
              <w:rPr>
                <w:sz w:val="24"/>
                <w:szCs w:val="24"/>
                <w:lang w:val="uk-UA"/>
              </w:rPr>
              <w:t xml:space="preserve">Намір погодити проект землеустрою щодо відведення земельної ділянки в установленому законодавством порядку </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2D30E6" w:rsidRPr="002840FA" w:rsidRDefault="002D30E6" w:rsidP="002840FA">
            <w:pPr>
              <w:pStyle w:val="ParagraphStyle"/>
              <w:ind w:right="1"/>
              <w:rPr>
                <w:rFonts w:ascii="Times New Roman" w:hAnsi="Times New Roman"/>
                <w:color w:val="000000"/>
                <w:lang w:val="uk-UA"/>
              </w:rPr>
            </w:pPr>
            <w:r w:rsidRPr="002840FA">
              <w:rPr>
                <w:rFonts w:ascii="Times New Roman" w:hAnsi="Times New Roman"/>
                <w:lang w:val="uk-UA"/>
              </w:rPr>
              <w:t xml:space="preserve"> </w:t>
            </w:r>
            <w:r w:rsidRPr="002840FA">
              <w:rPr>
                <w:rFonts w:ascii="Times New Roman" w:hAnsi="Times New Roman"/>
              </w:rPr>
              <w:t>1) Звернення</w:t>
            </w:r>
          </w:p>
          <w:p w:rsidR="002D30E6" w:rsidRPr="002840FA" w:rsidRDefault="002D30E6" w:rsidP="002840FA">
            <w:pPr>
              <w:pStyle w:val="ParagraphStyle"/>
              <w:ind w:right="1"/>
              <w:rPr>
                <w:rFonts w:ascii="Times New Roman" w:hAnsi="Times New Roman"/>
                <w:lang w:val="uk-UA"/>
              </w:rPr>
            </w:pPr>
            <w:r w:rsidRPr="002840FA">
              <w:rPr>
                <w:rFonts w:ascii="Times New Roman" w:hAnsi="Times New Roman"/>
                <w:lang w:val="uk-UA"/>
              </w:rPr>
              <w:t xml:space="preserve"> 2) Проект землеустрою щодо відведення земельної ділянки. </w:t>
            </w:r>
          </w:p>
          <w:p w:rsidR="002D30E6" w:rsidRPr="002840FA" w:rsidRDefault="002D30E6" w:rsidP="002840FA">
            <w:pPr>
              <w:ind w:right="1"/>
              <w:jc w:val="both"/>
              <w:rPr>
                <w:sz w:val="24"/>
                <w:szCs w:val="24"/>
                <w:lang w:val="uk-UA"/>
              </w:rPr>
            </w:pPr>
            <w:r w:rsidRPr="002840FA">
              <w:rPr>
                <w:sz w:val="24"/>
                <w:szCs w:val="24"/>
                <w:lang w:val="uk-UA"/>
              </w:rPr>
              <w:t xml:space="preserve"> </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27" w:type="dxa"/>
          </w:tcPr>
          <w:p w:rsidR="002D30E6" w:rsidRPr="002840FA" w:rsidRDefault="002D30E6" w:rsidP="002840FA">
            <w:pPr>
              <w:ind w:right="1"/>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через представника</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427" w:type="dxa"/>
          </w:tcPr>
          <w:p w:rsidR="002D30E6" w:rsidRPr="002840FA" w:rsidRDefault="002D30E6" w:rsidP="002840FA">
            <w:pPr>
              <w:ind w:right="1"/>
              <w:rPr>
                <w:sz w:val="24"/>
                <w:szCs w:val="24"/>
                <w:lang w:val="uk-UA"/>
              </w:rPr>
            </w:pPr>
            <w:r w:rsidRPr="002840FA">
              <w:rPr>
                <w:sz w:val="24"/>
                <w:szCs w:val="24"/>
                <w:lang w:val="uk-UA"/>
              </w:rPr>
              <w:t>безкоштовно</w:t>
            </w:r>
          </w:p>
        </w:tc>
      </w:tr>
      <w:tr w:rsidR="002D30E6" w:rsidRPr="002840FA" w:rsidTr="00B42CDF">
        <w:tc>
          <w:tcPr>
            <w:tcW w:w="9828" w:type="dxa"/>
            <w:gridSpan w:val="2"/>
          </w:tcPr>
          <w:p w:rsidR="002D30E6" w:rsidRPr="002840FA" w:rsidRDefault="002D30E6" w:rsidP="002840FA">
            <w:pPr>
              <w:ind w:right="1"/>
              <w:jc w:val="center"/>
              <w:rPr>
                <w:sz w:val="24"/>
                <w:szCs w:val="24"/>
                <w:lang w:val="uk-UA"/>
              </w:rPr>
            </w:pPr>
            <w:r w:rsidRPr="002840FA">
              <w:rPr>
                <w:sz w:val="24"/>
                <w:szCs w:val="24"/>
                <w:lang w:val="uk-UA"/>
              </w:rPr>
              <w:lastRenderedPageBreak/>
              <w:t>У разі платності:</w:t>
            </w:r>
          </w:p>
          <w:p w:rsidR="002D30E6" w:rsidRPr="002840FA" w:rsidRDefault="002D30E6" w:rsidP="002840FA">
            <w:pPr>
              <w:ind w:right="1"/>
              <w:rPr>
                <w:sz w:val="24"/>
                <w:szCs w:val="24"/>
                <w:lang w:val="uk-UA"/>
              </w:rPr>
            </w:pP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r w:rsidRPr="002840FA">
              <w:rPr>
                <w:sz w:val="24"/>
                <w:szCs w:val="24"/>
                <w:lang w:val="uk-UA"/>
              </w:rPr>
              <w:tab/>
            </w:r>
          </w:p>
        </w:tc>
        <w:tc>
          <w:tcPr>
            <w:tcW w:w="5427" w:type="dxa"/>
          </w:tcPr>
          <w:p w:rsidR="002D30E6" w:rsidRPr="002840FA" w:rsidRDefault="002D30E6" w:rsidP="002840FA">
            <w:pPr>
              <w:ind w:right="1"/>
              <w:jc w:val="center"/>
              <w:rPr>
                <w:i/>
                <w:sz w:val="24"/>
                <w:szCs w:val="24"/>
                <w:lang w:val="uk-UA"/>
              </w:rPr>
            </w:pPr>
            <w:r w:rsidRPr="002840FA">
              <w:rPr>
                <w:i/>
                <w:sz w:val="24"/>
                <w:szCs w:val="24"/>
                <w:lang w:val="uk-UA"/>
              </w:rPr>
              <w:t>-</w:t>
            </w:r>
          </w:p>
          <w:p w:rsidR="002D30E6" w:rsidRPr="002840FA" w:rsidRDefault="002D30E6" w:rsidP="002840FA">
            <w:pPr>
              <w:ind w:right="1"/>
              <w:jc w:val="center"/>
              <w:rPr>
                <w:i/>
                <w:sz w:val="24"/>
                <w:szCs w:val="24"/>
                <w:lang w:val="uk-UA"/>
              </w:rPr>
            </w:pP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2D30E6" w:rsidRPr="002840FA" w:rsidRDefault="002D30E6" w:rsidP="002840FA">
            <w:pPr>
              <w:ind w:right="1"/>
              <w:jc w:val="center"/>
              <w:rPr>
                <w:sz w:val="24"/>
                <w:szCs w:val="24"/>
                <w:lang w:val="uk-UA"/>
              </w:rPr>
            </w:pPr>
            <w:r w:rsidRPr="002840FA">
              <w:rPr>
                <w:sz w:val="24"/>
                <w:szCs w:val="24"/>
                <w:lang w:val="uk-UA"/>
              </w:rPr>
              <w:t>-</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27" w:type="dxa"/>
          </w:tcPr>
          <w:p w:rsidR="002D30E6" w:rsidRPr="002840FA" w:rsidRDefault="002D30E6" w:rsidP="002840FA">
            <w:pPr>
              <w:ind w:right="1"/>
              <w:jc w:val="center"/>
              <w:rPr>
                <w:sz w:val="24"/>
                <w:szCs w:val="24"/>
                <w:lang w:val="uk-UA"/>
              </w:rPr>
            </w:pPr>
          </w:p>
          <w:p w:rsidR="002D30E6" w:rsidRPr="002840FA" w:rsidRDefault="002D30E6" w:rsidP="002840FA">
            <w:pPr>
              <w:ind w:right="1"/>
              <w:jc w:val="center"/>
              <w:rPr>
                <w:sz w:val="24"/>
                <w:szCs w:val="24"/>
                <w:lang w:val="uk-UA"/>
              </w:rPr>
            </w:pPr>
            <w:r w:rsidRPr="002840FA">
              <w:rPr>
                <w:sz w:val="24"/>
                <w:szCs w:val="24"/>
                <w:lang w:val="uk-UA"/>
              </w:rPr>
              <w:t>-</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427" w:type="dxa"/>
          </w:tcPr>
          <w:p w:rsidR="002D30E6" w:rsidRPr="002840FA" w:rsidRDefault="002D30E6" w:rsidP="002840FA">
            <w:pPr>
              <w:ind w:right="1"/>
              <w:rPr>
                <w:sz w:val="24"/>
                <w:szCs w:val="24"/>
                <w:lang w:val="uk-UA"/>
              </w:rPr>
            </w:pPr>
            <w:r w:rsidRPr="002840FA">
              <w:rPr>
                <w:sz w:val="24"/>
                <w:szCs w:val="24"/>
                <w:lang w:val="uk-UA"/>
              </w:rPr>
              <w:t>10 робочих днів</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27" w:type="dxa"/>
          </w:tcPr>
          <w:p w:rsidR="002D30E6" w:rsidRPr="002840FA" w:rsidRDefault="002D30E6" w:rsidP="002840FA">
            <w:pPr>
              <w:ind w:right="1"/>
              <w:rPr>
                <w:color w:val="000000"/>
                <w:sz w:val="24"/>
                <w:szCs w:val="24"/>
                <w:lang w:val="uk-UA" w:eastAsia="uk-UA"/>
              </w:rPr>
            </w:pPr>
            <w:r w:rsidRPr="002840FA">
              <w:rPr>
                <w:color w:val="000000"/>
                <w:sz w:val="24"/>
                <w:szCs w:val="24"/>
                <w:lang w:val="uk-UA" w:eastAsia="uk-UA"/>
              </w:rPr>
              <w:t xml:space="preserve">Підставою  для  відмови  у погодженні проекту землеустрою щодо  відведення  земельної ділянки є невідповідність його  положень  вимогам  законів  та  прийнятих  відповідно до них нормативно-правових   актів,   документації   із землеустрою  </w:t>
            </w:r>
            <w:r w:rsidRPr="002840FA">
              <w:rPr>
                <w:color w:val="000000"/>
                <w:sz w:val="24"/>
                <w:szCs w:val="24"/>
                <w:lang w:eastAsia="uk-UA"/>
              </w:rPr>
              <w:t>або</w:t>
            </w:r>
            <w:r w:rsidRPr="002840FA">
              <w:rPr>
                <w:color w:val="000000"/>
                <w:sz w:val="24"/>
                <w:szCs w:val="24"/>
                <w:lang w:val="uk-UA" w:eastAsia="uk-UA"/>
              </w:rPr>
              <w:t xml:space="preserve"> </w:t>
            </w:r>
            <w:r w:rsidRPr="002840FA">
              <w:rPr>
                <w:color w:val="000000"/>
                <w:sz w:val="24"/>
                <w:szCs w:val="24"/>
                <w:lang w:eastAsia="uk-UA"/>
              </w:rPr>
              <w:t>містобудівній документації.</w:t>
            </w:r>
          </w:p>
          <w:p w:rsidR="002D30E6" w:rsidRPr="002840FA" w:rsidRDefault="002D30E6" w:rsidP="002840FA">
            <w:pPr>
              <w:pStyle w:val="ParagraphStyle"/>
              <w:ind w:right="1"/>
              <w:rPr>
                <w:rFonts w:ascii="Times New Roman" w:hAnsi="Times New Roman"/>
                <w:lang w:val="uk-UA"/>
              </w:rPr>
            </w:pP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27" w:type="dxa"/>
          </w:tcPr>
          <w:p w:rsidR="002D30E6" w:rsidRPr="002840FA" w:rsidRDefault="002D30E6" w:rsidP="002840FA">
            <w:pPr>
              <w:ind w:right="1"/>
              <w:jc w:val="both"/>
              <w:rPr>
                <w:sz w:val="24"/>
                <w:szCs w:val="24"/>
                <w:lang w:val="uk-UA"/>
              </w:rPr>
            </w:pPr>
            <w:r w:rsidRPr="002840FA">
              <w:rPr>
                <w:sz w:val="24"/>
                <w:szCs w:val="24"/>
                <w:lang w:val="uk-UA"/>
              </w:rPr>
              <w:t>Висновок про погодження або відмову в погодженні проекту землеустрою щодо відведення земельної ділянки</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27" w:type="dxa"/>
          </w:tcPr>
          <w:p w:rsidR="002D30E6" w:rsidRPr="002840FA" w:rsidRDefault="002D30E6" w:rsidP="002840FA">
            <w:pPr>
              <w:ind w:right="1"/>
              <w:rPr>
                <w:sz w:val="24"/>
                <w:szCs w:val="24"/>
                <w:lang w:val="uk-UA"/>
              </w:rPr>
            </w:pPr>
            <w:r w:rsidRPr="002840FA">
              <w:rPr>
                <w:sz w:val="24"/>
                <w:szCs w:val="24"/>
                <w:lang w:val="uk-UA"/>
              </w:rPr>
              <w:t xml:space="preserve"> Особисто (через представника)</w:t>
            </w:r>
          </w:p>
        </w:tc>
      </w:tr>
      <w:tr w:rsidR="002D30E6" w:rsidRPr="002840FA" w:rsidTr="00B42CDF">
        <w:tc>
          <w:tcPr>
            <w:tcW w:w="4401" w:type="dxa"/>
          </w:tcPr>
          <w:p w:rsidR="002D30E6" w:rsidRPr="002840FA" w:rsidRDefault="002D30E6"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27" w:type="dxa"/>
          </w:tcPr>
          <w:p w:rsidR="002D30E6" w:rsidRPr="002840FA" w:rsidRDefault="002D30E6" w:rsidP="002840FA">
            <w:pPr>
              <w:ind w:right="1"/>
              <w:rPr>
                <w:sz w:val="24"/>
                <w:szCs w:val="24"/>
                <w:lang w:val="uk-UA"/>
              </w:rPr>
            </w:pPr>
          </w:p>
        </w:tc>
      </w:tr>
    </w:tbl>
    <w:p w:rsidR="002D30E6" w:rsidRPr="002840FA" w:rsidRDefault="002D30E6" w:rsidP="002840FA">
      <w:pPr>
        <w:ind w:right="1"/>
        <w:rPr>
          <w:sz w:val="24"/>
          <w:szCs w:val="24"/>
          <w:lang w:val="uk-UA"/>
        </w:rPr>
      </w:pPr>
    </w:p>
    <w:p w:rsidR="002D30E6" w:rsidRPr="002840FA" w:rsidRDefault="002D30E6" w:rsidP="002840FA">
      <w:pPr>
        <w:ind w:right="1" w:firstLine="567"/>
        <w:jc w:val="center"/>
        <w:rPr>
          <w:b/>
          <w:sz w:val="24"/>
          <w:szCs w:val="24"/>
          <w:lang w:val="uk-UA"/>
        </w:rPr>
      </w:pPr>
    </w:p>
    <w:p w:rsidR="00063766" w:rsidRPr="002840FA" w:rsidRDefault="00063766" w:rsidP="002840FA">
      <w:pPr>
        <w:ind w:right="1"/>
        <w:rPr>
          <w:b/>
          <w:sz w:val="24"/>
          <w:szCs w:val="24"/>
          <w:lang w:val="uk-UA"/>
        </w:rPr>
      </w:pPr>
      <w:r w:rsidRPr="002840FA">
        <w:rPr>
          <w:b/>
          <w:sz w:val="24"/>
          <w:szCs w:val="24"/>
          <w:lang w:val="uk-UA"/>
        </w:rPr>
        <w:t>Заступник міського голови,</w:t>
      </w:r>
    </w:p>
    <w:p w:rsidR="00063766" w:rsidRPr="002840FA" w:rsidRDefault="00063766"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tabs>
          <w:tab w:val="left" w:pos="5529"/>
        </w:tabs>
        <w:ind w:left="5812" w:right="1"/>
        <w:jc w:val="both"/>
        <w:rPr>
          <w:sz w:val="24"/>
          <w:szCs w:val="24"/>
          <w:lang w:val="uk-UA" w:eastAsia="uk-UA"/>
        </w:rPr>
      </w:pPr>
    </w:p>
    <w:p w:rsidR="002D30E6" w:rsidRPr="002840FA" w:rsidRDefault="002D30E6"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32</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2D30E6" w:rsidRPr="002840FA" w:rsidRDefault="00063766"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2D30E6" w:rsidRPr="002840FA">
        <w:rPr>
          <w:sz w:val="24"/>
          <w:szCs w:val="24"/>
          <w:lang w:val="uk-UA"/>
        </w:rPr>
        <w:t>02-11</w:t>
      </w:r>
    </w:p>
    <w:p w:rsidR="00AB7713" w:rsidRPr="002840FA" w:rsidRDefault="00AB7713" w:rsidP="00554CE8">
      <w:pPr>
        <w:pStyle w:val="a3"/>
        <w:spacing w:before="60" w:beforeAutospacing="0" w:after="60" w:afterAutospacing="0"/>
        <w:ind w:right="1" w:firstLine="567"/>
        <w:jc w:val="center"/>
        <w:rPr>
          <w:b/>
          <w:bCs/>
          <w:u w:val="single"/>
          <w:lang w:val="uk-UA"/>
        </w:rPr>
      </w:pPr>
      <w:r w:rsidRPr="002840FA">
        <w:rPr>
          <w:b/>
          <w:bCs/>
          <w:u w:val="single"/>
          <w:lang w:val="uk-UA"/>
        </w:rPr>
        <w:t>Визначення можливості розміщення тимчасової споруди</w:t>
      </w:r>
    </w:p>
    <w:p w:rsidR="00554CE8" w:rsidRDefault="00554CE8" w:rsidP="002840FA">
      <w:pPr>
        <w:ind w:right="1"/>
        <w:jc w:val="center"/>
        <w:rPr>
          <w:b/>
          <w:sz w:val="24"/>
          <w:szCs w:val="24"/>
          <w:u w:val="single"/>
          <w:lang w:val="uk-UA"/>
        </w:rPr>
      </w:pPr>
    </w:p>
    <w:p w:rsidR="00AB7713" w:rsidRPr="002840FA" w:rsidRDefault="00AB7713" w:rsidP="002840FA">
      <w:pPr>
        <w:ind w:right="1"/>
        <w:jc w:val="center"/>
        <w:rPr>
          <w:b/>
          <w:sz w:val="24"/>
          <w:szCs w:val="24"/>
          <w:u w:val="single"/>
          <w:lang w:val="uk-UA"/>
        </w:rPr>
      </w:pPr>
      <w:r w:rsidRPr="002840FA">
        <w:rPr>
          <w:b/>
          <w:sz w:val="24"/>
          <w:szCs w:val="24"/>
          <w:u w:val="single"/>
          <w:lang w:val="uk-UA"/>
        </w:rPr>
        <w:t>Виконком Сєвєродонецької міської ради</w:t>
      </w:r>
    </w:p>
    <w:p w:rsidR="00AB7713" w:rsidRPr="002840FA" w:rsidRDefault="00AB7713"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342"/>
      </w:tblGrid>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342" w:type="dxa"/>
          </w:tcPr>
          <w:p w:rsidR="00AB7713" w:rsidRPr="002840FA" w:rsidRDefault="007F2940" w:rsidP="002840FA">
            <w:pPr>
              <w:ind w:right="1"/>
              <w:rPr>
                <w:i/>
                <w:sz w:val="24"/>
                <w:szCs w:val="24"/>
                <w:lang w:val="uk-UA"/>
              </w:rPr>
            </w:pPr>
            <w:r w:rsidRPr="002840FA">
              <w:rPr>
                <w:sz w:val="24"/>
                <w:szCs w:val="24"/>
                <w:lang w:val="uk-UA"/>
              </w:rPr>
              <w:t>Центр надання адміністративних послуг  у м.Сєвєродонецьку</w:t>
            </w:r>
          </w:p>
        </w:tc>
      </w:tr>
      <w:tr w:rsidR="00AB7713" w:rsidRPr="002840FA" w:rsidTr="00554CE8">
        <w:tc>
          <w:tcPr>
            <w:tcW w:w="9743" w:type="dxa"/>
            <w:gridSpan w:val="2"/>
          </w:tcPr>
          <w:p w:rsidR="00AB7713" w:rsidRPr="002840FA" w:rsidRDefault="00AB7713" w:rsidP="002840FA">
            <w:pPr>
              <w:ind w:right="1"/>
              <w:rPr>
                <w:i/>
                <w:sz w:val="24"/>
                <w:szCs w:val="24"/>
                <w:lang w:val="uk-UA"/>
              </w:rPr>
            </w:pPr>
            <w:r w:rsidRPr="002840FA">
              <w:rPr>
                <w:b/>
                <w:sz w:val="24"/>
                <w:szCs w:val="24"/>
                <w:lang w:val="uk-UA"/>
              </w:rPr>
              <w:t xml:space="preserve">                        Інформація про Центр надання адміністративних послуг</w:t>
            </w: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342" w:type="dxa"/>
          </w:tcPr>
          <w:p w:rsidR="00AB7713" w:rsidRPr="002840FA" w:rsidRDefault="00AB7713" w:rsidP="002840FA">
            <w:pPr>
              <w:ind w:right="1"/>
              <w:rPr>
                <w:i/>
                <w:sz w:val="24"/>
                <w:szCs w:val="24"/>
                <w:lang w:val="uk-UA"/>
              </w:rPr>
            </w:pPr>
            <w:r w:rsidRPr="002840FA">
              <w:rPr>
                <w:sz w:val="24"/>
                <w:szCs w:val="24"/>
                <w:lang w:val="uk-UA"/>
              </w:rPr>
              <w:t>93400 Луганська обл., м.Сєвєродонецьк, бульвар Дружби Народів, 32-а</w:t>
            </w: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342" w:type="dxa"/>
          </w:tcPr>
          <w:p w:rsidR="00AB7713" w:rsidRPr="002840FA" w:rsidRDefault="00AB7713" w:rsidP="002840FA">
            <w:pPr>
              <w:ind w:right="1"/>
              <w:jc w:val="both"/>
              <w:rPr>
                <w:sz w:val="24"/>
                <w:szCs w:val="24"/>
                <w:lang w:val="uk-UA"/>
              </w:rPr>
            </w:pPr>
            <w:r w:rsidRPr="002840FA">
              <w:rPr>
                <w:sz w:val="24"/>
                <w:szCs w:val="24"/>
                <w:lang w:val="uk-UA"/>
              </w:rPr>
              <w:t>Понеділок, вівторок, середа</w:t>
            </w:r>
            <w:r w:rsidR="00554CE8">
              <w:rPr>
                <w:sz w:val="24"/>
                <w:szCs w:val="24"/>
                <w:lang w:val="uk-UA"/>
              </w:rPr>
              <w:t xml:space="preserve"> </w:t>
            </w:r>
            <w:r w:rsidRPr="002840FA">
              <w:rPr>
                <w:sz w:val="24"/>
                <w:szCs w:val="24"/>
                <w:lang w:val="uk-UA"/>
              </w:rPr>
              <w:t>з 8-30 до 15-30</w:t>
            </w:r>
          </w:p>
          <w:p w:rsidR="00AB7713" w:rsidRPr="002840FA" w:rsidRDefault="00AB7713" w:rsidP="002840FA">
            <w:pPr>
              <w:ind w:right="1"/>
              <w:jc w:val="both"/>
              <w:rPr>
                <w:sz w:val="24"/>
                <w:szCs w:val="24"/>
              </w:rPr>
            </w:pPr>
            <w:r w:rsidRPr="002840FA">
              <w:rPr>
                <w:sz w:val="24"/>
                <w:szCs w:val="24"/>
                <w:lang w:val="uk-UA"/>
              </w:rPr>
              <w:t>четвер з 9-30 до 20-00</w:t>
            </w:r>
          </w:p>
          <w:p w:rsidR="00AB7713" w:rsidRPr="002840FA" w:rsidRDefault="00AB7713" w:rsidP="002840FA">
            <w:pPr>
              <w:ind w:right="1"/>
              <w:jc w:val="both"/>
              <w:rPr>
                <w:sz w:val="24"/>
                <w:szCs w:val="24"/>
                <w:lang w:val="uk-UA"/>
              </w:rPr>
            </w:pPr>
            <w:r w:rsidRPr="002840FA">
              <w:rPr>
                <w:sz w:val="24"/>
                <w:szCs w:val="24"/>
                <w:lang w:val="uk-UA"/>
              </w:rPr>
              <w:t>п’ятниця з 8-00 до 15-00</w:t>
            </w: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5342" w:type="dxa"/>
          </w:tcPr>
          <w:p w:rsidR="00AB7713" w:rsidRPr="002840FA" w:rsidRDefault="00AB7713" w:rsidP="002840FA">
            <w:pPr>
              <w:ind w:right="1"/>
              <w:rPr>
                <w:sz w:val="24"/>
                <w:szCs w:val="24"/>
              </w:rPr>
            </w:pPr>
            <w:r w:rsidRPr="002840FA">
              <w:rPr>
                <w:sz w:val="24"/>
                <w:szCs w:val="24"/>
                <w:lang w:val="uk-UA"/>
              </w:rPr>
              <w:t xml:space="preserve"> тел.: (06452) 4-43-37</w:t>
            </w:r>
          </w:p>
          <w:p w:rsidR="00AB7713" w:rsidRPr="002840FA" w:rsidRDefault="00AB7713" w:rsidP="002840FA">
            <w:pPr>
              <w:ind w:right="1"/>
              <w:rPr>
                <w:sz w:val="24"/>
                <w:szCs w:val="24"/>
                <w:lang w:val="uk-UA"/>
              </w:rPr>
            </w:pPr>
            <w:r w:rsidRPr="002840FA">
              <w:rPr>
                <w:sz w:val="24"/>
                <w:szCs w:val="24"/>
              </w:rPr>
              <w:t>факс</w:t>
            </w:r>
            <w:r w:rsidRPr="002840FA">
              <w:rPr>
                <w:sz w:val="24"/>
                <w:szCs w:val="24"/>
                <w:lang w:val="uk-UA"/>
              </w:rPr>
              <w:t>: (06452) 2-73-41</w:t>
            </w:r>
          </w:p>
          <w:p w:rsidR="00AB7713" w:rsidRPr="002840FA" w:rsidRDefault="00AB7713" w:rsidP="002840FA">
            <w:pPr>
              <w:ind w:right="1"/>
              <w:rPr>
                <w:sz w:val="24"/>
                <w:szCs w:val="24"/>
                <w:lang w:val="uk-UA"/>
              </w:rPr>
            </w:pPr>
            <w:r w:rsidRPr="002840FA">
              <w:rPr>
                <w:sz w:val="24"/>
                <w:szCs w:val="24"/>
                <w:lang w:val="uk-UA"/>
              </w:rPr>
              <w:t xml:space="preserve">електронна адреса: </w:t>
            </w:r>
          </w:p>
          <w:p w:rsidR="00AB7713" w:rsidRPr="00554CE8" w:rsidRDefault="00912158" w:rsidP="002840FA">
            <w:pPr>
              <w:ind w:right="1"/>
              <w:rPr>
                <w:b/>
                <w:bCs/>
                <w:sz w:val="24"/>
                <w:szCs w:val="24"/>
                <w:lang w:val="uk-UA"/>
              </w:rPr>
            </w:pPr>
            <w:hyperlink r:id="rId54" w:history="1">
              <w:r w:rsidR="00AB7713" w:rsidRPr="00554CE8">
                <w:rPr>
                  <w:b/>
                  <w:bCs/>
                  <w:sz w:val="24"/>
                  <w:szCs w:val="24"/>
                </w:rPr>
                <w:t>ispolkom</w:t>
              </w:r>
              <w:r w:rsidR="00AB7713" w:rsidRPr="00554CE8">
                <w:rPr>
                  <w:b/>
                  <w:bCs/>
                  <w:sz w:val="24"/>
                  <w:szCs w:val="24"/>
                  <w:lang w:val="uk-UA"/>
                </w:rPr>
                <w:t>@</w:t>
              </w:r>
              <w:r w:rsidR="00AB7713" w:rsidRPr="00554CE8">
                <w:rPr>
                  <w:b/>
                  <w:bCs/>
                  <w:sz w:val="24"/>
                  <w:szCs w:val="24"/>
                </w:rPr>
                <w:t>sed</w:t>
              </w:r>
              <w:r w:rsidR="00AB7713" w:rsidRPr="00554CE8">
                <w:rPr>
                  <w:b/>
                  <w:bCs/>
                  <w:sz w:val="24"/>
                  <w:szCs w:val="24"/>
                  <w:lang w:val="uk-UA"/>
                </w:rPr>
                <w:t>-</w:t>
              </w:r>
              <w:r w:rsidR="00AB7713" w:rsidRPr="00554CE8">
                <w:rPr>
                  <w:b/>
                  <w:bCs/>
                  <w:sz w:val="24"/>
                  <w:szCs w:val="24"/>
                </w:rPr>
                <w:t>rada</w:t>
              </w:r>
              <w:r w:rsidR="00AB7713" w:rsidRPr="00554CE8">
                <w:rPr>
                  <w:b/>
                  <w:bCs/>
                  <w:sz w:val="24"/>
                  <w:szCs w:val="24"/>
                  <w:lang w:val="uk-UA"/>
                </w:rPr>
                <w:t>.</w:t>
              </w:r>
              <w:r w:rsidR="00AB7713" w:rsidRPr="00554CE8">
                <w:rPr>
                  <w:b/>
                  <w:bCs/>
                  <w:sz w:val="24"/>
                  <w:szCs w:val="24"/>
                </w:rPr>
                <w:t>gov</w:t>
              </w:r>
              <w:r w:rsidR="00AB7713" w:rsidRPr="00554CE8">
                <w:rPr>
                  <w:b/>
                  <w:bCs/>
                  <w:sz w:val="24"/>
                  <w:szCs w:val="24"/>
                  <w:lang w:val="uk-UA"/>
                </w:rPr>
                <w:t>.</w:t>
              </w:r>
              <w:r w:rsidR="00AB7713" w:rsidRPr="00554CE8">
                <w:rPr>
                  <w:b/>
                  <w:bCs/>
                  <w:sz w:val="24"/>
                  <w:szCs w:val="24"/>
                </w:rPr>
                <w:t>ua</w:t>
              </w:r>
            </w:hyperlink>
            <w:r w:rsidR="00AB7713" w:rsidRPr="00554CE8">
              <w:rPr>
                <w:b/>
                <w:bCs/>
                <w:sz w:val="24"/>
                <w:szCs w:val="24"/>
                <w:lang w:val="uk-UA"/>
              </w:rPr>
              <w:t>,</w:t>
            </w:r>
            <w:r w:rsidR="00AB7713" w:rsidRPr="00554CE8">
              <w:rPr>
                <w:b/>
                <w:bCs/>
                <w:sz w:val="24"/>
                <w:szCs w:val="24"/>
              </w:rPr>
              <w:t>  </w:t>
            </w:r>
            <w:hyperlink r:id="rId55" w:history="1">
              <w:r w:rsidR="00AB7713" w:rsidRPr="00554CE8">
                <w:rPr>
                  <w:b/>
                  <w:bCs/>
                  <w:sz w:val="24"/>
                  <w:szCs w:val="24"/>
                </w:rPr>
                <w:t>cnap</w:t>
              </w:r>
              <w:r w:rsidR="00AB7713" w:rsidRPr="00554CE8">
                <w:rPr>
                  <w:b/>
                  <w:bCs/>
                  <w:sz w:val="24"/>
                  <w:szCs w:val="24"/>
                  <w:lang w:val="uk-UA"/>
                </w:rPr>
                <w:t>@</w:t>
              </w:r>
              <w:r w:rsidR="00AB7713" w:rsidRPr="00554CE8">
                <w:rPr>
                  <w:b/>
                  <w:bCs/>
                  <w:sz w:val="24"/>
                  <w:szCs w:val="24"/>
                </w:rPr>
                <w:t>sed</w:t>
              </w:r>
              <w:r w:rsidR="00AB7713" w:rsidRPr="00554CE8">
                <w:rPr>
                  <w:b/>
                  <w:bCs/>
                  <w:sz w:val="24"/>
                  <w:szCs w:val="24"/>
                  <w:lang w:val="uk-UA"/>
                </w:rPr>
                <w:t>-</w:t>
              </w:r>
              <w:r w:rsidR="00AB7713" w:rsidRPr="00554CE8">
                <w:rPr>
                  <w:b/>
                  <w:bCs/>
                  <w:sz w:val="24"/>
                  <w:szCs w:val="24"/>
                </w:rPr>
                <w:t>rada</w:t>
              </w:r>
              <w:r w:rsidR="00AB7713" w:rsidRPr="00554CE8">
                <w:rPr>
                  <w:b/>
                  <w:bCs/>
                  <w:sz w:val="24"/>
                  <w:szCs w:val="24"/>
                  <w:lang w:val="uk-UA"/>
                </w:rPr>
                <w:t>.</w:t>
              </w:r>
              <w:r w:rsidR="00AB7713" w:rsidRPr="00554CE8">
                <w:rPr>
                  <w:b/>
                  <w:bCs/>
                  <w:sz w:val="24"/>
                  <w:szCs w:val="24"/>
                </w:rPr>
                <w:t>gov</w:t>
              </w:r>
              <w:r w:rsidR="00AB7713" w:rsidRPr="00554CE8">
                <w:rPr>
                  <w:b/>
                  <w:bCs/>
                  <w:sz w:val="24"/>
                  <w:szCs w:val="24"/>
                  <w:lang w:val="uk-UA"/>
                </w:rPr>
                <w:t>.</w:t>
              </w:r>
              <w:r w:rsidR="00AB7713" w:rsidRPr="00554CE8">
                <w:rPr>
                  <w:b/>
                  <w:bCs/>
                  <w:sz w:val="24"/>
                  <w:szCs w:val="24"/>
                </w:rPr>
                <w:t>ua</w:t>
              </w:r>
            </w:hyperlink>
          </w:p>
          <w:p w:rsidR="00AB7713" w:rsidRPr="002840FA" w:rsidRDefault="00AB7713" w:rsidP="002840FA">
            <w:pPr>
              <w:spacing w:line="285" w:lineRule="atLeast"/>
              <w:ind w:right="1"/>
              <w:textAlignment w:val="baseline"/>
              <w:rPr>
                <w:sz w:val="24"/>
                <w:szCs w:val="24"/>
                <w:lang w:val="uk-UA"/>
              </w:rPr>
            </w:pPr>
            <w:r w:rsidRPr="002840FA">
              <w:rPr>
                <w:sz w:val="24"/>
                <w:szCs w:val="24"/>
                <w:lang w:val="uk-UA"/>
              </w:rPr>
              <w:t>сторінка веб-сайту:</w:t>
            </w:r>
          </w:p>
          <w:p w:rsidR="00AB7713" w:rsidRPr="002840FA" w:rsidRDefault="00AB7713"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56"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AB7713" w:rsidRPr="002840FA" w:rsidRDefault="00AB7713" w:rsidP="002840FA">
            <w:pPr>
              <w:ind w:right="1"/>
              <w:rPr>
                <w:sz w:val="24"/>
                <w:szCs w:val="24"/>
                <w:lang w:val="uk-UA"/>
              </w:rPr>
            </w:pPr>
          </w:p>
        </w:tc>
      </w:tr>
      <w:tr w:rsidR="00AB7713" w:rsidRPr="002840FA" w:rsidTr="00554CE8">
        <w:tc>
          <w:tcPr>
            <w:tcW w:w="9743" w:type="dxa"/>
            <w:gridSpan w:val="2"/>
          </w:tcPr>
          <w:p w:rsidR="00AB7713" w:rsidRPr="002840FA" w:rsidRDefault="00AB7713"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AB7713" w:rsidRPr="0061313A" w:rsidTr="00554CE8">
        <w:trPr>
          <w:trHeight w:val="907"/>
        </w:trPr>
        <w:tc>
          <w:tcPr>
            <w:tcW w:w="4401" w:type="dxa"/>
          </w:tcPr>
          <w:p w:rsidR="00AB7713" w:rsidRPr="002840FA" w:rsidRDefault="00AB7713"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342" w:type="dxa"/>
          </w:tcPr>
          <w:p w:rsidR="00AB7713" w:rsidRPr="002840FA" w:rsidRDefault="00AB7713" w:rsidP="002840FA">
            <w:pPr>
              <w:ind w:right="1"/>
              <w:rPr>
                <w:i/>
                <w:sz w:val="24"/>
                <w:szCs w:val="24"/>
                <w:lang w:val="uk-UA"/>
              </w:rPr>
            </w:pPr>
            <w:r w:rsidRPr="002840FA">
              <w:rPr>
                <w:sz w:val="24"/>
                <w:szCs w:val="24"/>
                <w:lang w:val="uk-UA"/>
              </w:rPr>
              <w:t>Стаття 28 Закону України «Про регулювання містобудівної діяльності», стаття  40, 59 Закону України «Про місцеве самоврядування в Україні»,</w:t>
            </w: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342" w:type="dxa"/>
          </w:tcPr>
          <w:p w:rsidR="00AB7713" w:rsidRPr="002840FA" w:rsidRDefault="00AB7713" w:rsidP="002840FA">
            <w:pPr>
              <w:ind w:right="1"/>
              <w:rPr>
                <w:sz w:val="24"/>
                <w:szCs w:val="24"/>
                <w:lang w:val="uk-UA"/>
              </w:rPr>
            </w:pPr>
            <w:r w:rsidRPr="002840FA">
              <w:rPr>
                <w:sz w:val="24"/>
                <w:szCs w:val="24"/>
                <w:lang w:val="uk-UA"/>
              </w:rPr>
              <w:t xml:space="preserve">                                    --</w:t>
            </w:r>
          </w:p>
        </w:tc>
      </w:tr>
      <w:tr w:rsidR="00AB7713" w:rsidRPr="0061313A" w:rsidTr="00554CE8">
        <w:tc>
          <w:tcPr>
            <w:tcW w:w="4401" w:type="dxa"/>
          </w:tcPr>
          <w:p w:rsidR="00AB7713" w:rsidRPr="002840FA" w:rsidRDefault="00AB7713"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342" w:type="dxa"/>
          </w:tcPr>
          <w:p w:rsidR="00AB7713" w:rsidRPr="002840FA" w:rsidRDefault="00AB7713" w:rsidP="002840FA">
            <w:pPr>
              <w:ind w:right="1"/>
              <w:jc w:val="both"/>
              <w:rPr>
                <w:sz w:val="24"/>
                <w:szCs w:val="24"/>
                <w:lang w:val="uk-UA"/>
              </w:rPr>
            </w:pPr>
            <w:r w:rsidRPr="002840FA">
              <w:rPr>
                <w:sz w:val="24"/>
                <w:szCs w:val="24"/>
                <w:lang w:val="uk-UA"/>
              </w:rPr>
              <w:t xml:space="preserve"> Наказ Мінрегіону України №244 від 21.10.2011р. «Про затвердження Порядку розміщення тимчасових споруд для провадження підприємницької діяльності»                                   </w:t>
            </w: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342" w:type="dxa"/>
          </w:tcPr>
          <w:p w:rsidR="00AB7713" w:rsidRPr="002840FA" w:rsidRDefault="00AB7713" w:rsidP="002840FA">
            <w:pPr>
              <w:ind w:right="1"/>
              <w:rPr>
                <w:sz w:val="24"/>
                <w:szCs w:val="24"/>
                <w:lang w:val="uk-UA"/>
              </w:rPr>
            </w:pPr>
            <w:r w:rsidRPr="002840FA">
              <w:rPr>
                <w:sz w:val="24"/>
                <w:szCs w:val="24"/>
                <w:lang w:val="uk-UA"/>
              </w:rPr>
              <w:t xml:space="preserve">                                    --</w:t>
            </w:r>
          </w:p>
        </w:tc>
      </w:tr>
      <w:tr w:rsidR="00AB7713" w:rsidRPr="002840FA" w:rsidTr="00554CE8">
        <w:tc>
          <w:tcPr>
            <w:tcW w:w="9743" w:type="dxa"/>
            <w:gridSpan w:val="2"/>
          </w:tcPr>
          <w:p w:rsidR="00AB7713" w:rsidRPr="002840FA" w:rsidRDefault="00AB7713" w:rsidP="002840FA">
            <w:pPr>
              <w:ind w:right="1"/>
              <w:jc w:val="center"/>
              <w:rPr>
                <w:b/>
                <w:sz w:val="24"/>
                <w:szCs w:val="24"/>
                <w:lang w:val="uk-UA"/>
              </w:rPr>
            </w:pPr>
            <w:r w:rsidRPr="002840FA">
              <w:rPr>
                <w:b/>
                <w:sz w:val="24"/>
                <w:szCs w:val="24"/>
                <w:lang w:val="uk-UA"/>
              </w:rPr>
              <w:t>Умови отримання адміністративної послуги</w:t>
            </w:r>
          </w:p>
          <w:p w:rsidR="00AB7713" w:rsidRPr="002840FA" w:rsidRDefault="00AB7713" w:rsidP="002840FA">
            <w:pPr>
              <w:ind w:right="1"/>
              <w:jc w:val="center"/>
              <w:rPr>
                <w:b/>
                <w:sz w:val="24"/>
                <w:szCs w:val="24"/>
                <w:lang w:val="uk-UA"/>
              </w:rPr>
            </w:pPr>
          </w:p>
        </w:tc>
      </w:tr>
      <w:tr w:rsidR="00AB7713" w:rsidRPr="0061313A" w:rsidTr="00554CE8">
        <w:tc>
          <w:tcPr>
            <w:tcW w:w="4401" w:type="dxa"/>
          </w:tcPr>
          <w:p w:rsidR="00AB7713" w:rsidRPr="002840FA" w:rsidRDefault="00AB7713"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342" w:type="dxa"/>
          </w:tcPr>
          <w:p w:rsidR="00AB7713" w:rsidRPr="002840FA" w:rsidRDefault="00AB7713" w:rsidP="002840FA">
            <w:pPr>
              <w:ind w:right="1"/>
              <w:jc w:val="both"/>
              <w:rPr>
                <w:sz w:val="24"/>
                <w:szCs w:val="24"/>
                <w:lang w:val="uk-UA"/>
              </w:rPr>
            </w:pPr>
            <w:r w:rsidRPr="002840FA">
              <w:rPr>
                <w:sz w:val="24"/>
                <w:szCs w:val="24"/>
                <w:lang w:val="uk-UA"/>
              </w:rPr>
              <w:t xml:space="preserve">Намір розмістити тимчасову споруду для провадження підприємницької діяльності </w:t>
            </w:r>
          </w:p>
          <w:p w:rsidR="00AB7713" w:rsidRPr="002840FA" w:rsidRDefault="00AB7713" w:rsidP="002840FA">
            <w:pPr>
              <w:ind w:right="1"/>
              <w:jc w:val="both"/>
              <w:rPr>
                <w:sz w:val="24"/>
                <w:szCs w:val="24"/>
                <w:lang w:val="uk-UA"/>
              </w:rPr>
            </w:pP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342" w:type="dxa"/>
          </w:tcPr>
          <w:p w:rsidR="00AB7713" w:rsidRPr="002840FA" w:rsidRDefault="00AB7713" w:rsidP="002840FA">
            <w:pPr>
              <w:ind w:right="1"/>
              <w:jc w:val="both"/>
              <w:rPr>
                <w:sz w:val="24"/>
                <w:szCs w:val="24"/>
                <w:lang w:val="uk-UA"/>
              </w:rPr>
            </w:pPr>
            <w:r w:rsidRPr="002840FA">
              <w:rPr>
                <w:sz w:val="24"/>
                <w:szCs w:val="24"/>
                <w:lang w:val="uk-UA"/>
              </w:rPr>
              <w:t xml:space="preserve"> 1) Заява до Сєвєродонецької міської ради</w:t>
            </w:r>
          </w:p>
          <w:p w:rsidR="00AB7713" w:rsidRPr="002840FA" w:rsidRDefault="00AB7713" w:rsidP="002840FA">
            <w:pPr>
              <w:ind w:right="1"/>
              <w:jc w:val="both"/>
              <w:rPr>
                <w:sz w:val="24"/>
                <w:szCs w:val="24"/>
                <w:lang w:val="uk-UA"/>
              </w:rPr>
            </w:pPr>
            <w:r w:rsidRPr="002840FA">
              <w:rPr>
                <w:sz w:val="24"/>
                <w:szCs w:val="24"/>
                <w:lang w:val="uk-UA"/>
              </w:rPr>
              <w:t xml:space="preserve"> 2)Копія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AB7713" w:rsidRPr="002840FA" w:rsidRDefault="00AB7713" w:rsidP="002840FA">
            <w:pPr>
              <w:tabs>
                <w:tab w:val="left" w:pos="900"/>
                <w:tab w:val="num" w:pos="960"/>
              </w:tabs>
              <w:ind w:right="1"/>
              <w:jc w:val="both"/>
              <w:rPr>
                <w:sz w:val="24"/>
                <w:szCs w:val="24"/>
                <w:lang w:val="uk-UA"/>
              </w:rPr>
            </w:pPr>
            <w:r w:rsidRPr="002840FA">
              <w:rPr>
                <w:sz w:val="24"/>
                <w:szCs w:val="24"/>
                <w:lang w:val="uk-UA"/>
              </w:rPr>
              <w:t xml:space="preserve"> 3) Графічний матеріал із зазначенням бажаного місця розташування ТС на топографо-геодезичній основі М1:500 з прив’язкою </w:t>
            </w:r>
            <w:r w:rsidRPr="002840FA">
              <w:rPr>
                <w:sz w:val="24"/>
                <w:szCs w:val="24"/>
              </w:rPr>
              <w:t xml:space="preserve">ТС на </w:t>
            </w:r>
            <w:r w:rsidRPr="002840FA">
              <w:rPr>
                <w:sz w:val="24"/>
                <w:szCs w:val="24"/>
              </w:rPr>
              <w:lastRenderedPageBreak/>
              <w:t>місцевості</w:t>
            </w:r>
            <w:r w:rsidRPr="002840FA">
              <w:rPr>
                <w:sz w:val="24"/>
                <w:szCs w:val="24"/>
                <w:lang w:val="uk-UA"/>
              </w:rPr>
              <w:t xml:space="preserve">-2екз. </w:t>
            </w:r>
          </w:p>
          <w:p w:rsidR="00AB7713" w:rsidRPr="002840FA" w:rsidRDefault="00AB7713" w:rsidP="002840FA">
            <w:pPr>
              <w:tabs>
                <w:tab w:val="left" w:pos="900"/>
                <w:tab w:val="num" w:pos="960"/>
              </w:tabs>
              <w:ind w:right="1"/>
              <w:jc w:val="both"/>
              <w:rPr>
                <w:sz w:val="24"/>
                <w:szCs w:val="24"/>
                <w:lang w:val="uk-UA"/>
              </w:rPr>
            </w:pPr>
            <w:r w:rsidRPr="002840FA">
              <w:rPr>
                <w:sz w:val="24"/>
                <w:szCs w:val="24"/>
                <w:lang w:val="uk-UA"/>
              </w:rPr>
              <w:t>4) Копія документа</w:t>
            </w:r>
            <w:r w:rsidRPr="002840FA">
              <w:rPr>
                <w:sz w:val="24"/>
                <w:szCs w:val="24"/>
              </w:rPr>
              <w:t xml:space="preserve"> про право власності (користування) земельною ділянкою</w:t>
            </w:r>
            <w:r w:rsidRPr="002840FA">
              <w:rPr>
                <w:sz w:val="24"/>
                <w:szCs w:val="24"/>
                <w:lang w:val="uk-UA"/>
              </w:rPr>
              <w:t>,</w:t>
            </w:r>
            <w:r w:rsidRPr="002840FA">
              <w:rPr>
                <w:sz w:val="24"/>
                <w:szCs w:val="24"/>
              </w:rPr>
              <w:t xml:space="preserve"> у разі відсутності інформації про реєстрацію прав у Державному реєстрі речових прав на нерухоме майно</w:t>
            </w:r>
            <w:r w:rsidRPr="002840FA">
              <w:rPr>
                <w:sz w:val="24"/>
                <w:szCs w:val="24"/>
                <w:lang w:val="uk-UA"/>
              </w:rPr>
              <w:t xml:space="preserve"> - 2екз.</w:t>
            </w: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342" w:type="dxa"/>
          </w:tcPr>
          <w:p w:rsidR="00AB7713" w:rsidRPr="002840FA" w:rsidRDefault="00AB7713" w:rsidP="002840FA">
            <w:pPr>
              <w:ind w:right="1"/>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AB7713" w:rsidRPr="002840FA" w:rsidRDefault="00AB7713" w:rsidP="002840FA">
            <w:pPr>
              <w:ind w:right="1"/>
              <w:rPr>
                <w:sz w:val="24"/>
                <w:szCs w:val="24"/>
                <w:lang w:val="uk-UA"/>
              </w:rPr>
            </w:pP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342" w:type="dxa"/>
          </w:tcPr>
          <w:p w:rsidR="00AB7713" w:rsidRPr="002840FA" w:rsidRDefault="00AB7713" w:rsidP="002840FA">
            <w:pPr>
              <w:ind w:right="1"/>
              <w:rPr>
                <w:sz w:val="24"/>
                <w:szCs w:val="24"/>
                <w:lang w:val="uk-UA"/>
              </w:rPr>
            </w:pPr>
            <w:r w:rsidRPr="002840FA">
              <w:rPr>
                <w:sz w:val="24"/>
                <w:szCs w:val="24"/>
                <w:lang w:val="uk-UA"/>
              </w:rPr>
              <w:t>Безкоштовно</w:t>
            </w:r>
          </w:p>
          <w:p w:rsidR="00AB7713" w:rsidRPr="002840FA" w:rsidRDefault="00AB7713" w:rsidP="002840FA">
            <w:pPr>
              <w:ind w:right="1"/>
              <w:rPr>
                <w:sz w:val="24"/>
                <w:szCs w:val="24"/>
                <w:lang w:val="uk-UA"/>
              </w:rPr>
            </w:pPr>
          </w:p>
          <w:p w:rsidR="00AB7713" w:rsidRPr="002840FA" w:rsidRDefault="00AB7713" w:rsidP="002840FA">
            <w:pPr>
              <w:ind w:right="1"/>
              <w:rPr>
                <w:sz w:val="24"/>
                <w:szCs w:val="24"/>
                <w:lang w:val="uk-UA"/>
              </w:rPr>
            </w:pPr>
          </w:p>
        </w:tc>
      </w:tr>
      <w:tr w:rsidR="00AB7713" w:rsidRPr="002840FA" w:rsidTr="00554CE8">
        <w:tc>
          <w:tcPr>
            <w:tcW w:w="9743" w:type="dxa"/>
            <w:gridSpan w:val="2"/>
          </w:tcPr>
          <w:p w:rsidR="00AB7713" w:rsidRPr="002840FA" w:rsidRDefault="00AB7713" w:rsidP="002840FA">
            <w:pPr>
              <w:ind w:right="1"/>
              <w:jc w:val="center"/>
              <w:rPr>
                <w:sz w:val="24"/>
                <w:szCs w:val="24"/>
                <w:lang w:val="uk-UA"/>
              </w:rPr>
            </w:pPr>
            <w:r w:rsidRPr="002840FA">
              <w:rPr>
                <w:sz w:val="24"/>
                <w:szCs w:val="24"/>
                <w:lang w:val="uk-UA"/>
              </w:rPr>
              <w:t>У разі платності:</w:t>
            </w:r>
          </w:p>
          <w:p w:rsidR="00AB7713" w:rsidRPr="002840FA" w:rsidRDefault="00AB7713" w:rsidP="002840FA">
            <w:pPr>
              <w:ind w:right="1"/>
              <w:rPr>
                <w:sz w:val="24"/>
                <w:szCs w:val="24"/>
                <w:lang w:val="uk-UA"/>
              </w:rPr>
            </w:pP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r w:rsidRPr="002840FA">
              <w:rPr>
                <w:sz w:val="24"/>
                <w:szCs w:val="24"/>
                <w:lang w:val="uk-UA"/>
              </w:rPr>
              <w:tab/>
            </w:r>
          </w:p>
        </w:tc>
        <w:tc>
          <w:tcPr>
            <w:tcW w:w="5342" w:type="dxa"/>
          </w:tcPr>
          <w:p w:rsidR="00AB7713" w:rsidRPr="002840FA" w:rsidRDefault="00AB7713" w:rsidP="002840FA">
            <w:pPr>
              <w:ind w:right="1"/>
              <w:jc w:val="center"/>
              <w:rPr>
                <w:i/>
                <w:sz w:val="24"/>
                <w:szCs w:val="24"/>
                <w:lang w:val="uk-UA"/>
              </w:rPr>
            </w:pPr>
            <w:r w:rsidRPr="002840FA">
              <w:rPr>
                <w:i/>
                <w:sz w:val="24"/>
                <w:szCs w:val="24"/>
                <w:lang w:val="uk-UA"/>
              </w:rPr>
              <w:t>-</w:t>
            </w:r>
          </w:p>
          <w:p w:rsidR="00AB7713" w:rsidRPr="002840FA" w:rsidRDefault="00AB7713" w:rsidP="002840FA">
            <w:pPr>
              <w:ind w:right="1"/>
              <w:jc w:val="center"/>
              <w:rPr>
                <w:i/>
                <w:sz w:val="24"/>
                <w:szCs w:val="24"/>
                <w:lang w:val="uk-UA"/>
              </w:rPr>
            </w:pP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342" w:type="dxa"/>
          </w:tcPr>
          <w:p w:rsidR="00AB7713" w:rsidRPr="002840FA" w:rsidRDefault="00AB7713" w:rsidP="002840FA">
            <w:pPr>
              <w:ind w:right="1"/>
              <w:jc w:val="center"/>
              <w:rPr>
                <w:sz w:val="24"/>
                <w:szCs w:val="24"/>
                <w:lang w:val="uk-UA"/>
              </w:rPr>
            </w:pPr>
            <w:r w:rsidRPr="002840FA">
              <w:rPr>
                <w:sz w:val="24"/>
                <w:szCs w:val="24"/>
                <w:lang w:val="uk-UA"/>
              </w:rPr>
              <w:t>-</w:t>
            </w: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342" w:type="dxa"/>
          </w:tcPr>
          <w:p w:rsidR="00AB7713" w:rsidRPr="002840FA" w:rsidRDefault="00AB7713" w:rsidP="002840FA">
            <w:pPr>
              <w:ind w:right="1"/>
              <w:jc w:val="center"/>
              <w:rPr>
                <w:sz w:val="24"/>
                <w:szCs w:val="24"/>
                <w:lang w:val="uk-UA"/>
              </w:rPr>
            </w:pPr>
            <w:r w:rsidRPr="002840FA">
              <w:rPr>
                <w:sz w:val="24"/>
                <w:szCs w:val="24"/>
                <w:lang w:val="uk-UA"/>
              </w:rPr>
              <w:t>-</w:t>
            </w: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342" w:type="dxa"/>
          </w:tcPr>
          <w:p w:rsidR="00AB7713" w:rsidRPr="002840FA" w:rsidRDefault="00AB7713" w:rsidP="002840FA">
            <w:pPr>
              <w:ind w:right="1"/>
              <w:rPr>
                <w:sz w:val="24"/>
                <w:szCs w:val="24"/>
                <w:lang w:val="uk-UA"/>
              </w:rPr>
            </w:pPr>
            <w:r w:rsidRPr="002840FA">
              <w:rPr>
                <w:sz w:val="24"/>
                <w:szCs w:val="24"/>
                <w:lang w:val="uk-UA"/>
              </w:rPr>
              <w:t>1 (місяць)</w:t>
            </w:r>
          </w:p>
        </w:tc>
      </w:tr>
      <w:tr w:rsidR="00AB7713" w:rsidRPr="0061313A" w:rsidTr="00554CE8">
        <w:tc>
          <w:tcPr>
            <w:tcW w:w="4401" w:type="dxa"/>
          </w:tcPr>
          <w:p w:rsidR="00AB7713" w:rsidRPr="002840FA" w:rsidRDefault="00AB7713"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342" w:type="dxa"/>
          </w:tcPr>
          <w:p w:rsidR="00AB7713" w:rsidRPr="002840FA" w:rsidRDefault="00AB7713" w:rsidP="002840FA">
            <w:pPr>
              <w:pStyle w:val="ParagraphStyle"/>
              <w:ind w:right="1"/>
              <w:rPr>
                <w:rFonts w:ascii="Times New Roman" w:hAnsi="Times New Roman"/>
                <w:color w:val="000000"/>
                <w:lang w:val="uk-UA"/>
              </w:rPr>
            </w:pPr>
            <w:r w:rsidRPr="002840FA">
              <w:rPr>
                <w:rFonts w:ascii="Times New Roman" w:hAnsi="Times New Roman"/>
                <w:lang w:val="uk-UA"/>
              </w:rPr>
              <w:t>Підставою для відмови в можливості розміщення тимчасової споруди  є невідповідність її розміщення Комплексній схемі розміщення ТС , будівельним нормам</w:t>
            </w:r>
          </w:p>
          <w:p w:rsidR="00AB7713" w:rsidRPr="002840FA" w:rsidRDefault="00AB7713" w:rsidP="002840FA">
            <w:pPr>
              <w:ind w:right="1" w:firstLine="600"/>
              <w:jc w:val="both"/>
              <w:rPr>
                <w:sz w:val="24"/>
                <w:szCs w:val="24"/>
                <w:lang w:val="uk-UA"/>
              </w:rPr>
            </w:pP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342" w:type="dxa"/>
          </w:tcPr>
          <w:p w:rsidR="00AB7713" w:rsidRPr="002840FA" w:rsidRDefault="00AB7713" w:rsidP="002840FA">
            <w:pPr>
              <w:ind w:right="1"/>
              <w:jc w:val="both"/>
              <w:rPr>
                <w:sz w:val="24"/>
                <w:szCs w:val="24"/>
                <w:lang w:val="uk-UA"/>
              </w:rPr>
            </w:pPr>
            <w:r w:rsidRPr="002840FA">
              <w:rPr>
                <w:sz w:val="24"/>
                <w:szCs w:val="24"/>
                <w:lang w:val="uk-UA"/>
              </w:rPr>
              <w:t xml:space="preserve">Рішення виконкому міської ради про можливість розміщення тимчасової споруди та отримання паспорту прив’язки тимчасової споруди або лист з вмотивованою  відмовою </w:t>
            </w: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342" w:type="dxa"/>
          </w:tcPr>
          <w:p w:rsidR="00AB7713" w:rsidRPr="002840FA" w:rsidRDefault="00AB7713" w:rsidP="002840FA">
            <w:pPr>
              <w:ind w:right="1"/>
              <w:rPr>
                <w:sz w:val="24"/>
                <w:szCs w:val="24"/>
                <w:lang w:val="uk-UA"/>
              </w:rPr>
            </w:pPr>
            <w:r w:rsidRPr="002840FA">
              <w:rPr>
                <w:sz w:val="24"/>
                <w:szCs w:val="24"/>
                <w:lang w:val="uk-UA"/>
              </w:rPr>
              <w:t>Особисто (через представника)</w:t>
            </w:r>
          </w:p>
        </w:tc>
      </w:tr>
      <w:tr w:rsidR="00AB7713" w:rsidRPr="002840FA" w:rsidTr="00554CE8">
        <w:tc>
          <w:tcPr>
            <w:tcW w:w="4401" w:type="dxa"/>
          </w:tcPr>
          <w:p w:rsidR="00AB7713" w:rsidRPr="002840FA" w:rsidRDefault="00AB7713"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342" w:type="dxa"/>
          </w:tcPr>
          <w:p w:rsidR="00AB7713" w:rsidRPr="002840FA" w:rsidRDefault="00AB7713" w:rsidP="002840FA">
            <w:pPr>
              <w:ind w:right="1"/>
              <w:rPr>
                <w:sz w:val="24"/>
                <w:szCs w:val="24"/>
                <w:lang w:val="uk-UA"/>
              </w:rPr>
            </w:pPr>
          </w:p>
        </w:tc>
      </w:tr>
    </w:tbl>
    <w:p w:rsidR="00AB7713" w:rsidRDefault="00AB7713" w:rsidP="002840FA">
      <w:pPr>
        <w:ind w:right="1"/>
        <w:rPr>
          <w:sz w:val="24"/>
          <w:szCs w:val="24"/>
          <w:lang w:val="uk-UA"/>
        </w:rPr>
      </w:pPr>
    </w:p>
    <w:p w:rsidR="00554CE8" w:rsidRPr="002840FA" w:rsidRDefault="00554CE8" w:rsidP="002840FA">
      <w:pPr>
        <w:ind w:right="1"/>
        <w:rPr>
          <w:sz w:val="24"/>
          <w:szCs w:val="24"/>
          <w:lang w:val="uk-UA"/>
        </w:rPr>
      </w:pPr>
    </w:p>
    <w:p w:rsidR="00063766" w:rsidRPr="002840FA" w:rsidRDefault="00063766" w:rsidP="002840FA">
      <w:pPr>
        <w:ind w:right="1"/>
        <w:rPr>
          <w:b/>
          <w:sz w:val="24"/>
          <w:szCs w:val="24"/>
          <w:lang w:val="uk-UA"/>
        </w:rPr>
      </w:pPr>
      <w:r w:rsidRPr="002840FA">
        <w:rPr>
          <w:b/>
          <w:sz w:val="24"/>
          <w:szCs w:val="24"/>
          <w:lang w:val="uk-UA"/>
        </w:rPr>
        <w:t>Заступник міського голови,</w:t>
      </w:r>
    </w:p>
    <w:p w:rsidR="00063766" w:rsidRPr="002840FA" w:rsidRDefault="00063766"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tabs>
          <w:tab w:val="left" w:pos="5529"/>
        </w:tabs>
        <w:ind w:left="5812" w:right="1"/>
        <w:jc w:val="both"/>
        <w:rPr>
          <w:sz w:val="24"/>
          <w:szCs w:val="24"/>
          <w:lang w:val="uk-UA" w:eastAsia="uk-UA"/>
        </w:rPr>
      </w:pPr>
    </w:p>
    <w:p w:rsidR="00AB7713" w:rsidRPr="002840FA" w:rsidRDefault="00AB7713"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33</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AB7713" w:rsidRPr="002840FA" w:rsidRDefault="00063766"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AB7713" w:rsidRPr="002840FA">
        <w:rPr>
          <w:sz w:val="24"/>
          <w:szCs w:val="24"/>
          <w:lang w:val="uk-UA"/>
        </w:rPr>
        <w:t>02-12</w:t>
      </w:r>
    </w:p>
    <w:p w:rsidR="00AB7713" w:rsidRPr="002840FA" w:rsidRDefault="00AB7713" w:rsidP="002840FA">
      <w:pPr>
        <w:ind w:right="1"/>
        <w:jc w:val="center"/>
        <w:rPr>
          <w:b/>
          <w:sz w:val="24"/>
          <w:szCs w:val="24"/>
          <w:u w:val="single"/>
          <w:lang w:val="uk-UA"/>
        </w:rPr>
      </w:pPr>
      <w:r w:rsidRPr="002840FA">
        <w:rPr>
          <w:b/>
          <w:sz w:val="24"/>
          <w:szCs w:val="24"/>
          <w:u w:val="single"/>
          <w:lang w:val="uk-UA"/>
        </w:rPr>
        <w:t>Надання паспорту прив’</w:t>
      </w:r>
      <w:r w:rsidRPr="002840FA">
        <w:rPr>
          <w:b/>
          <w:sz w:val="24"/>
          <w:szCs w:val="24"/>
          <w:u w:val="single"/>
        </w:rPr>
        <w:t xml:space="preserve">язки </w:t>
      </w:r>
      <w:r w:rsidRPr="002840FA">
        <w:rPr>
          <w:b/>
          <w:sz w:val="24"/>
          <w:szCs w:val="24"/>
          <w:u w:val="single"/>
          <w:lang w:val="uk-UA"/>
        </w:rPr>
        <w:t>тимчасової споруди</w:t>
      </w:r>
    </w:p>
    <w:p w:rsidR="00AB7713" w:rsidRPr="002840FA" w:rsidRDefault="00AB7713" w:rsidP="002840FA">
      <w:pPr>
        <w:ind w:right="1"/>
        <w:jc w:val="center"/>
        <w:rPr>
          <w:sz w:val="24"/>
          <w:szCs w:val="24"/>
          <w:lang w:val="uk-UA"/>
        </w:rPr>
      </w:pPr>
      <w:r w:rsidRPr="002840FA">
        <w:rPr>
          <w:sz w:val="24"/>
          <w:szCs w:val="24"/>
          <w:lang w:val="uk-UA"/>
        </w:rPr>
        <w:t>(назва адміністративної послуги)</w:t>
      </w:r>
    </w:p>
    <w:p w:rsidR="00AB7713" w:rsidRPr="002840FA" w:rsidRDefault="00AB7713" w:rsidP="002840FA">
      <w:pPr>
        <w:ind w:right="1"/>
        <w:jc w:val="center"/>
        <w:rPr>
          <w:b/>
          <w:sz w:val="24"/>
          <w:szCs w:val="24"/>
          <w:u w:val="single"/>
          <w:lang w:val="uk-UA"/>
        </w:rPr>
      </w:pPr>
      <w:r w:rsidRPr="002840FA">
        <w:rPr>
          <w:b/>
          <w:sz w:val="24"/>
          <w:szCs w:val="24"/>
          <w:u w:val="single"/>
          <w:lang w:val="uk-UA"/>
        </w:rPr>
        <w:t>Департамент землеустрою, містобудування та архітектури Сєвєродонецької міської ради</w:t>
      </w:r>
    </w:p>
    <w:p w:rsidR="00AB7713" w:rsidRPr="002840FA" w:rsidRDefault="00AB7713"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AB7713" w:rsidRPr="002840FA" w:rsidRDefault="00AB7713" w:rsidP="002840FA">
      <w:pPr>
        <w:ind w:right="1"/>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AB7713" w:rsidRPr="002840FA" w:rsidRDefault="007F2940" w:rsidP="002840FA">
            <w:pPr>
              <w:ind w:right="1"/>
              <w:rPr>
                <w:sz w:val="24"/>
                <w:szCs w:val="24"/>
                <w:lang w:val="uk-UA"/>
              </w:rPr>
            </w:pPr>
            <w:r w:rsidRPr="002840FA">
              <w:rPr>
                <w:sz w:val="24"/>
                <w:szCs w:val="24"/>
                <w:lang w:val="uk-UA"/>
              </w:rPr>
              <w:t>Центр надання адміністративних послуг  у м.Сєвєродонецьку</w:t>
            </w:r>
          </w:p>
        </w:tc>
      </w:tr>
      <w:tr w:rsidR="00AB7713" w:rsidRPr="002840FA" w:rsidTr="00B42CDF">
        <w:tc>
          <w:tcPr>
            <w:tcW w:w="9855" w:type="dxa"/>
            <w:gridSpan w:val="2"/>
          </w:tcPr>
          <w:p w:rsidR="00AB7713" w:rsidRPr="002840FA" w:rsidRDefault="00AB7713" w:rsidP="002840FA">
            <w:pPr>
              <w:ind w:right="1"/>
              <w:rPr>
                <w:sz w:val="24"/>
                <w:szCs w:val="24"/>
                <w:lang w:val="uk-UA"/>
              </w:rPr>
            </w:pPr>
            <w:r w:rsidRPr="002840FA">
              <w:rPr>
                <w:b/>
                <w:sz w:val="24"/>
                <w:szCs w:val="24"/>
                <w:lang w:val="uk-UA"/>
              </w:rPr>
              <w:t xml:space="preserve">                              Інформація про Центр надання адміністративних послуг</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54" w:type="dxa"/>
          </w:tcPr>
          <w:p w:rsidR="00AB7713" w:rsidRPr="002840FA" w:rsidRDefault="00AB7713" w:rsidP="002840FA">
            <w:pPr>
              <w:ind w:right="1"/>
              <w:rPr>
                <w:sz w:val="24"/>
                <w:szCs w:val="24"/>
                <w:lang w:val="uk-UA"/>
              </w:rPr>
            </w:pPr>
            <w:r w:rsidRPr="002840FA">
              <w:rPr>
                <w:sz w:val="24"/>
                <w:szCs w:val="24"/>
                <w:lang w:val="uk-UA"/>
              </w:rPr>
              <w:t>93400 Луганська обл., м.Сєвєродонецьк, бульвар Дружби Народів, 32-а</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54" w:type="dxa"/>
          </w:tcPr>
          <w:p w:rsidR="00AB7713" w:rsidRPr="002840FA" w:rsidRDefault="00AB7713" w:rsidP="002840FA">
            <w:pPr>
              <w:ind w:right="1"/>
              <w:jc w:val="both"/>
              <w:rPr>
                <w:sz w:val="24"/>
                <w:szCs w:val="24"/>
                <w:lang w:val="uk-UA"/>
              </w:rPr>
            </w:pPr>
            <w:r w:rsidRPr="002840FA">
              <w:rPr>
                <w:sz w:val="24"/>
                <w:szCs w:val="24"/>
                <w:lang w:val="uk-UA"/>
              </w:rPr>
              <w:t>Понеділок, вівторок, середа</w:t>
            </w:r>
          </w:p>
          <w:p w:rsidR="00AB7713" w:rsidRPr="002840FA" w:rsidRDefault="00AB7713" w:rsidP="002840FA">
            <w:pPr>
              <w:ind w:right="1"/>
              <w:jc w:val="both"/>
              <w:rPr>
                <w:sz w:val="24"/>
                <w:szCs w:val="24"/>
                <w:lang w:val="uk-UA"/>
              </w:rPr>
            </w:pPr>
            <w:r w:rsidRPr="002840FA">
              <w:rPr>
                <w:sz w:val="24"/>
                <w:szCs w:val="24"/>
                <w:lang w:val="uk-UA"/>
              </w:rPr>
              <w:t>з 8-30 до 15-30</w:t>
            </w:r>
          </w:p>
          <w:p w:rsidR="00AB7713" w:rsidRPr="002840FA" w:rsidRDefault="00AB7713" w:rsidP="002840FA">
            <w:pPr>
              <w:ind w:right="1"/>
              <w:jc w:val="both"/>
              <w:rPr>
                <w:sz w:val="24"/>
                <w:szCs w:val="24"/>
              </w:rPr>
            </w:pPr>
            <w:r w:rsidRPr="002840FA">
              <w:rPr>
                <w:sz w:val="24"/>
                <w:szCs w:val="24"/>
                <w:lang w:val="uk-UA"/>
              </w:rPr>
              <w:t>четвер з 9-30 до 20-00</w:t>
            </w:r>
          </w:p>
          <w:p w:rsidR="00AB7713" w:rsidRPr="002840FA" w:rsidRDefault="00AB7713" w:rsidP="002840FA">
            <w:pPr>
              <w:ind w:right="1"/>
              <w:jc w:val="both"/>
              <w:rPr>
                <w:sz w:val="24"/>
                <w:szCs w:val="24"/>
                <w:lang w:val="uk-UA"/>
              </w:rPr>
            </w:pPr>
            <w:r w:rsidRPr="002840FA">
              <w:rPr>
                <w:sz w:val="24"/>
                <w:szCs w:val="24"/>
                <w:lang w:val="uk-UA"/>
              </w:rPr>
              <w:t>п’ятниця з 8-00 до 15-00</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суб’єкта надання адміністративної послуги</w:t>
            </w:r>
          </w:p>
        </w:tc>
        <w:tc>
          <w:tcPr>
            <w:tcW w:w="5454" w:type="dxa"/>
          </w:tcPr>
          <w:p w:rsidR="00AB7713" w:rsidRPr="002840FA" w:rsidRDefault="00AB7713" w:rsidP="002840FA">
            <w:pPr>
              <w:ind w:right="1"/>
              <w:rPr>
                <w:sz w:val="24"/>
                <w:szCs w:val="24"/>
              </w:rPr>
            </w:pPr>
            <w:r w:rsidRPr="002840FA">
              <w:rPr>
                <w:sz w:val="24"/>
                <w:szCs w:val="24"/>
                <w:lang w:val="uk-UA"/>
              </w:rPr>
              <w:t xml:space="preserve"> тел.: (06452) 4-43-37</w:t>
            </w:r>
          </w:p>
          <w:p w:rsidR="00AB7713" w:rsidRPr="002840FA" w:rsidRDefault="00AB7713" w:rsidP="002840FA">
            <w:pPr>
              <w:ind w:right="1"/>
              <w:rPr>
                <w:sz w:val="24"/>
                <w:szCs w:val="24"/>
                <w:lang w:val="uk-UA"/>
              </w:rPr>
            </w:pPr>
            <w:r w:rsidRPr="002840FA">
              <w:rPr>
                <w:sz w:val="24"/>
                <w:szCs w:val="24"/>
              </w:rPr>
              <w:t>факс</w:t>
            </w:r>
            <w:r w:rsidRPr="002840FA">
              <w:rPr>
                <w:sz w:val="24"/>
                <w:szCs w:val="24"/>
                <w:lang w:val="uk-UA"/>
              </w:rPr>
              <w:t>: (06452) 2-73-41</w:t>
            </w:r>
          </w:p>
          <w:p w:rsidR="00AB7713" w:rsidRPr="002840FA" w:rsidRDefault="00AB7713" w:rsidP="002840FA">
            <w:pPr>
              <w:ind w:right="1"/>
              <w:rPr>
                <w:sz w:val="24"/>
                <w:szCs w:val="24"/>
                <w:lang w:val="uk-UA"/>
              </w:rPr>
            </w:pPr>
            <w:r w:rsidRPr="002840FA">
              <w:rPr>
                <w:sz w:val="24"/>
                <w:szCs w:val="24"/>
                <w:lang w:val="uk-UA"/>
              </w:rPr>
              <w:t xml:space="preserve">електронна адреса: </w:t>
            </w:r>
          </w:p>
          <w:p w:rsidR="00AB7713" w:rsidRPr="00554CE8" w:rsidRDefault="00912158" w:rsidP="002840FA">
            <w:pPr>
              <w:ind w:right="1"/>
              <w:rPr>
                <w:b/>
                <w:bCs/>
                <w:sz w:val="24"/>
                <w:szCs w:val="24"/>
                <w:lang w:val="uk-UA"/>
              </w:rPr>
            </w:pPr>
            <w:hyperlink r:id="rId57" w:history="1">
              <w:r w:rsidR="00AB7713" w:rsidRPr="00554CE8">
                <w:rPr>
                  <w:b/>
                  <w:bCs/>
                  <w:sz w:val="24"/>
                  <w:szCs w:val="24"/>
                </w:rPr>
                <w:t>ispolkom</w:t>
              </w:r>
              <w:r w:rsidR="00AB7713" w:rsidRPr="00554CE8">
                <w:rPr>
                  <w:b/>
                  <w:bCs/>
                  <w:sz w:val="24"/>
                  <w:szCs w:val="24"/>
                  <w:lang w:val="uk-UA"/>
                </w:rPr>
                <w:t>@</w:t>
              </w:r>
              <w:r w:rsidR="00AB7713" w:rsidRPr="00554CE8">
                <w:rPr>
                  <w:b/>
                  <w:bCs/>
                  <w:sz w:val="24"/>
                  <w:szCs w:val="24"/>
                </w:rPr>
                <w:t>sed</w:t>
              </w:r>
              <w:r w:rsidR="00AB7713" w:rsidRPr="00554CE8">
                <w:rPr>
                  <w:b/>
                  <w:bCs/>
                  <w:sz w:val="24"/>
                  <w:szCs w:val="24"/>
                  <w:lang w:val="uk-UA"/>
                </w:rPr>
                <w:t>-</w:t>
              </w:r>
              <w:r w:rsidR="00AB7713" w:rsidRPr="00554CE8">
                <w:rPr>
                  <w:b/>
                  <w:bCs/>
                  <w:sz w:val="24"/>
                  <w:szCs w:val="24"/>
                </w:rPr>
                <w:t>rada</w:t>
              </w:r>
              <w:r w:rsidR="00AB7713" w:rsidRPr="00554CE8">
                <w:rPr>
                  <w:b/>
                  <w:bCs/>
                  <w:sz w:val="24"/>
                  <w:szCs w:val="24"/>
                  <w:lang w:val="uk-UA"/>
                </w:rPr>
                <w:t>.</w:t>
              </w:r>
              <w:r w:rsidR="00AB7713" w:rsidRPr="00554CE8">
                <w:rPr>
                  <w:b/>
                  <w:bCs/>
                  <w:sz w:val="24"/>
                  <w:szCs w:val="24"/>
                </w:rPr>
                <w:t>gov</w:t>
              </w:r>
              <w:r w:rsidR="00AB7713" w:rsidRPr="00554CE8">
                <w:rPr>
                  <w:b/>
                  <w:bCs/>
                  <w:sz w:val="24"/>
                  <w:szCs w:val="24"/>
                  <w:lang w:val="uk-UA"/>
                </w:rPr>
                <w:t>.</w:t>
              </w:r>
              <w:r w:rsidR="00AB7713" w:rsidRPr="00554CE8">
                <w:rPr>
                  <w:b/>
                  <w:bCs/>
                  <w:sz w:val="24"/>
                  <w:szCs w:val="24"/>
                </w:rPr>
                <w:t>ua</w:t>
              </w:r>
            </w:hyperlink>
            <w:r w:rsidR="00AB7713" w:rsidRPr="00554CE8">
              <w:rPr>
                <w:b/>
                <w:bCs/>
                <w:sz w:val="24"/>
                <w:szCs w:val="24"/>
                <w:lang w:val="uk-UA"/>
              </w:rPr>
              <w:t>,</w:t>
            </w:r>
            <w:r w:rsidR="00AB7713" w:rsidRPr="00554CE8">
              <w:rPr>
                <w:b/>
                <w:bCs/>
                <w:sz w:val="24"/>
                <w:szCs w:val="24"/>
              </w:rPr>
              <w:t>  </w:t>
            </w:r>
            <w:hyperlink r:id="rId58" w:history="1">
              <w:r w:rsidR="00AB7713" w:rsidRPr="00554CE8">
                <w:rPr>
                  <w:b/>
                  <w:bCs/>
                  <w:sz w:val="24"/>
                  <w:szCs w:val="24"/>
                </w:rPr>
                <w:t>cnap</w:t>
              </w:r>
              <w:r w:rsidR="00AB7713" w:rsidRPr="00554CE8">
                <w:rPr>
                  <w:b/>
                  <w:bCs/>
                  <w:sz w:val="24"/>
                  <w:szCs w:val="24"/>
                  <w:lang w:val="uk-UA"/>
                </w:rPr>
                <w:t>@</w:t>
              </w:r>
              <w:r w:rsidR="00AB7713" w:rsidRPr="00554CE8">
                <w:rPr>
                  <w:b/>
                  <w:bCs/>
                  <w:sz w:val="24"/>
                  <w:szCs w:val="24"/>
                </w:rPr>
                <w:t>sed</w:t>
              </w:r>
              <w:r w:rsidR="00AB7713" w:rsidRPr="00554CE8">
                <w:rPr>
                  <w:b/>
                  <w:bCs/>
                  <w:sz w:val="24"/>
                  <w:szCs w:val="24"/>
                  <w:lang w:val="uk-UA"/>
                </w:rPr>
                <w:t>-</w:t>
              </w:r>
              <w:r w:rsidR="00AB7713" w:rsidRPr="00554CE8">
                <w:rPr>
                  <w:b/>
                  <w:bCs/>
                  <w:sz w:val="24"/>
                  <w:szCs w:val="24"/>
                </w:rPr>
                <w:t>rada</w:t>
              </w:r>
              <w:r w:rsidR="00AB7713" w:rsidRPr="00554CE8">
                <w:rPr>
                  <w:b/>
                  <w:bCs/>
                  <w:sz w:val="24"/>
                  <w:szCs w:val="24"/>
                  <w:lang w:val="uk-UA"/>
                </w:rPr>
                <w:t>.</w:t>
              </w:r>
              <w:r w:rsidR="00AB7713" w:rsidRPr="00554CE8">
                <w:rPr>
                  <w:b/>
                  <w:bCs/>
                  <w:sz w:val="24"/>
                  <w:szCs w:val="24"/>
                </w:rPr>
                <w:t>gov</w:t>
              </w:r>
              <w:r w:rsidR="00AB7713" w:rsidRPr="00554CE8">
                <w:rPr>
                  <w:b/>
                  <w:bCs/>
                  <w:sz w:val="24"/>
                  <w:szCs w:val="24"/>
                  <w:lang w:val="uk-UA"/>
                </w:rPr>
                <w:t>.</w:t>
              </w:r>
              <w:r w:rsidR="00AB7713" w:rsidRPr="00554CE8">
                <w:rPr>
                  <w:b/>
                  <w:bCs/>
                  <w:sz w:val="24"/>
                  <w:szCs w:val="24"/>
                </w:rPr>
                <w:t>ua</w:t>
              </w:r>
            </w:hyperlink>
          </w:p>
          <w:p w:rsidR="00AB7713" w:rsidRPr="002840FA" w:rsidRDefault="00AB7713" w:rsidP="002840FA">
            <w:pPr>
              <w:spacing w:line="285" w:lineRule="atLeast"/>
              <w:ind w:right="1"/>
              <w:textAlignment w:val="baseline"/>
              <w:rPr>
                <w:sz w:val="24"/>
                <w:szCs w:val="24"/>
                <w:lang w:val="uk-UA"/>
              </w:rPr>
            </w:pPr>
            <w:r w:rsidRPr="002840FA">
              <w:rPr>
                <w:sz w:val="24"/>
                <w:szCs w:val="24"/>
                <w:lang w:val="uk-UA"/>
              </w:rPr>
              <w:t>сторінка веб-сайту:</w:t>
            </w:r>
          </w:p>
          <w:p w:rsidR="00AB7713" w:rsidRPr="002840FA" w:rsidRDefault="00AB7713"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59"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AB7713" w:rsidRPr="002840FA" w:rsidRDefault="00AB7713" w:rsidP="002840FA">
            <w:pPr>
              <w:ind w:right="1"/>
              <w:rPr>
                <w:sz w:val="24"/>
                <w:szCs w:val="24"/>
                <w:lang w:val="uk-UA"/>
              </w:rPr>
            </w:pPr>
          </w:p>
        </w:tc>
      </w:tr>
      <w:tr w:rsidR="00AB7713" w:rsidRPr="002840FA" w:rsidTr="00B42CDF">
        <w:tc>
          <w:tcPr>
            <w:tcW w:w="9855" w:type="dxa"/>
            <w:gridSpan w:val="2"/>
          </w:tcPr>
          <w:p w:rsidR="00AB7713" w:rsidRPr="002840FA" w:rsidRDefault="00AB7713"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54" w:type="dxa"/>
          </w:tcPr>
          <w:p w:rsidR="00AB7713" w:rsidRPr="002840FA" w:rsidRDefault="00AB7713" w:rsidP="002840FA">
            <w:pPr>
              <w:ind w:right="1"/>
              <w:rPr>
                <w:i/>
                <w:sz w:val="24"/>
                <w:szCs w:val="24"/>
                <w:lang w:val="uk-UA"/>
              </w:rPr>
            </w:pPr>
            <w:r w:rsidRPr="002840FA">
              <w:rPr>
                <w:sz w:val="24"/>
                <w:szCs w:val="24"/>
                <w:lang w:val="uk-UA"/>
              </w:rPr>
              <w:t>Стаття 28 Закону України «Про регулювання містобудівної діяльності»</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54" w:type="dxa"/>
          </w:tcPr>
          <w:p w:rsidR="00AB7713" w:rsidRPr="002840FA" w:rsidRDefault="00AB7713" w:rsidP="002840FA">
            <w:pPr>
              <w:ind w:right="1"/>
              <w:jc w:val="center"/>
              <w:rPr>
                <w:i/>
                <w:sz w:val="24"/>
                <w:szCs w:val="24"/>
                <w:lang w:val="uk-UA"/>
              </w:rPr>
            </w:pPr>
            <w:r w:rsidRPr="002840FA">
              <w:rPr>
                <w:i/>
                <w:sz w:val="24"/>
                <w:szCs w:val="24"/>
                <w:lang w:val="uk-UA"/>
              </w:rPr>
              <w:t>-</w:t>
            </w:r>
          </w:p>
        </w:tc>
      </w:tr>
      <w:tr w:rsidR="00AB7713" w:rsidRPr="0061313A" w:rsidTr="00B42CDF">
        <w:tc>
          <w:tcPr>
            <w:tcW w:w="4401" w:type="dxa"/>
          </w:tcPr>
          <w:p w:rsidR="00AB7713" w:rsidRPr="002840FA" w:rsidRDefault="00AB7713"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54" w:type="dxa"/>
          </w:tcPr>
          <w:p w:rsidR="00AB7713" w:rsidRPr="002840FA" w:rsidRDefault="00AB7713" w:rsidP="002840FA">
            <w:pPr>
              <w:ind w:right="1"/>
              <w:jc w:val="both"/>
              <w:rPr>
                <w:sz w:val="24"/>
                <w:szCs w:val="24"/>
                <w:lang w:val="uk-UA"/>
              </w:rPr>
            </w:pPr>
            <w:r w:rsidRPr="002840FA">
              <w:rPr>
                <w:sz w:val="24"/>
                <w:szCs w:val="24"/>
                <w:lang w:val="uk-UA"/>
              </w:rPr>
              <w:t xml:space="preserve"> Наказ Мінрегіону України №244 від 21.10.2011р. «Про затвердження Порядку розміщення тимчасових споруд для провадження підприємницької діяльності»</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54" w:type="dxa"/>
          </w:tcPr>
          <w:p w:rsidR="00AB7713" w:rsidRPr="002840FA" w:rsidRDefault="00AB7713" w:rsidP="002840FA">
            <w:pPr>
              <w:ind w:right="1"/>
              <w:jc w:val="center"/>
              <w:rPr>
                <w:sz w:val="24"/>
                <w:szCs w:val="24"/>
                <w:lang w:val="uk-UA"/>
              </w:rPr>
            </w:pPr>
            <w:r w:rsidRPr="002840FA">
              <w:rPr>
                <w:sz w:val="24"/>
                <w:szCs w:val="24"/>
                <w:lang w:val="uk-UA"/>
              </w:rPr>
              <w:t>-</w:t>
            </w:r>
          </w:p>
        </w:tc>
      </w:tr>
      <w:tr w:rsidR="00AB7713" w:rsidRPr="002840FA" w:rsidTr="00B42CDF">
        <w:tc>
          <w:tcPr>
            <w:tcW w:w="9855" w:type="dxa"/>
            <w:gridSpan w:val="2"/>
          </w:tcPr>
          <w:p w:rsidR="00AB7713" w:rsidRPr="002840FA" w:rsidRDefault="00AB7713" w:rsidP="002840FA">
            <w:pPr>
              <w:ind w:right="1"/>
              <w:jc w:val="center"/>
              <w:rPr>
                <w:b/>
                <w:sz w:val="24"/>
                <w:szCs w:val="24"/>
                <w:lang w:val="uk-UA"/>
              </w:rPr>
            </w:pPr>
            <w:r w:rsidRPr="002840FA">
              <w:rPr>
                <w:b/>
                <w:sz w:val="24"/>
                <w:szCs w:val="24"/>
                <w:lang w:val="uk-UA"/>
              </w:rPr>
              <w:t>Умови отримання адміністративної послуги</w:t>
            </w:r>
          </w:p>
          <w:p w:rsidR="00AB7713" w:rsidRPr="002840FA" w:rsidRDefault="00AB7713" w:rsidP="002840FA">
            <w:pPr>
              <w:ind w:right="1"/>
              <w:jc w:val="center"/>
              <w:rPr>
                <w:b/>
                <w:sz w:val="24"/>
                <w:szCs w:val="24"/>
                <w:lang w:val="uk-UA"/>
              </w:rPr>
            </w:pP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54" w:type="dxa"/>
          </w:tcPr>
          <w:p w:rsidR="00AB7713" w:rsidRPr="002840FA" w:rsidRDefault="00AB7713" w:rsidP="002840FA">
            <w:pPr>
              <w:ind w:right="1" w:firstLine="600"/>
              <w:jc w:val="both"/>
              <w:rPr>
                <w:sz w:val="24"/>
                <w:szCs w:val="24"/>
                <w:lang w:val="uk-UA"/>
              </w:rPr>
            </w:pPr>
            <w:r w:rsidRPr="002840FA">
              <w:rPr>
                <w:sz w:val="24"/>
                <w:szCs w:val="24"/>
                <w:lang w:val="uk-UA"/>
              </w:rPr>
              <w:t>Рішення виконкому міської ради про можливість розміщення тимчасової споруди (ТС)</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AB7713" w:rsidRPr="002840FA" w:rsidRDefault="00AB7713" w:rsidP="002840FA">
            <w:pPr>
              <w:ind w:right="1"/>
              <w:jc w:val="both"/>
              <w:rPr>
                <w:sz w:val="24"/>
                <w:szCs w:val="24"/>
                <w:lang w:val="uk-UA"/>
              </w:rPr>
            </w:pPr>
            <w:r w:rsidRPr="002840FA">
              <w:rPr>
                <w:sz w:val="24"/>
                <w:szCs w:val="24"/>
                <w:lang w:val="uk-UA"/>
              </w:rPr>
              <w:t xml:space="preserve"> 1) Заява на ім’я директора департаменту землеустрою, містобудування та архітектури, а також в разі необхідності, засвідчена нотаріально копія довіреності – для уповноваженої особи.</w:t>
            </w:r>
          </w:p>
          <w:p w:rsidR="00AB7713" w:rsidRPr="002840FA" w:rsidRDefault="00AB7713" w:rsidP="002840FA">
            <w:pPr>
              <w:pStyle w:val="ParagraphStyle"/>
              <w:tabs>
                <w:tab w:val="left" w:pos="540"/>
              </w:tabs>
              <w:ind w:right="1"/>
              <w:jc w:val="both"/>
              <w:rPr>
                <w:rStyle w:val="FontStyle"/>
                <w:rFonts w:ascii="Times New Roman" w:hAnsi="Times New Roman" w:cs="Times New Roman"/>
                <w:sz w:val="24"/>
                <w:szCs w:val="24"/>
                <w:lang w:val="uk-UA"/>
              </w:rPr>
            </w:pPr>
            <w:r w:rsidRPr="002840FA">
              <w:rPr>
                <w:rFonts w:ascii="Times New Roman" w:hAnsi="Times New Roman"/>
                <w:lang w:val="uk-UA"/>
              </w:rPr>
              <w:t xml:space="preserve"> 2) </w:t>
            </w:r>
            <w:r w:rsidRPr="002840FA">
              <w:rPr>
                <w:rStyle w:val="FontStyle"/>
                <w:rFonts w:ascii="Times New Roman" w:hAnsi="Times New Roman" w:cs="Times New Roman"/>
                <w:sz w:val="24"/>
                <w:szCs w:val="24"/>
                <w:lang w:val="uk-UA"/>
              </w:rPr>
              <w:t>Схема розміщення ТС-2екз.</w:t>
            </w:r>
          </w:p>
          <w:p w:rsidR="00AB7713" w:rsidRPr="002840FA" w:rsidRDefault="00AB7713" w:rsidP="002840FA">
            <w:pPr>
              <w:pStyle w:val="ParagraphStyle"/>
              <w:ind w:right="1"/>
              <w:jc w:val="both"/>
              <w:rPr>
                <w:rStyle w:val="FontStyle"/>
                <w:rFonts w:ascii="Times New Roman" w:hAnsi="Times New Roman" w:cs="Times New Roman"/>
                <w:sz w:val="24"/>
                <w:szCs w:val="24"/>
                <w:lang w:val="uk-UA"/>
              </w:rPr>
            </w:pPr>
            <w:r w:rsidRPr="002840FA">
              <w:rPr>
                <w:rStyle w:val="FontStyle"/>
                <w:rFonts w:ascii="Times New Roman" w:hAnsi="Times New Roman" w:cs="Times New Roman"/>
                <w:sz w:val="24"/>
                <w:szCs w:val="24"/>
                <w:lang w:val="uk-UA"/>
              </w:rPr>
              <w:t xml:space="preserve"> 3) Ескізи фасадів  ТС  у кольорі М 1:  50 (для стаціонарних ТС), які  виготовляє  суб'єкт  господарювання,  що  має   ліцензію   </w:t>
            </w:r>
            <w:r w:rsidRPr="002840FA">
              <w:rPr>
                <w:rStyle w:val="FontStyle"/>
                <w:rFonts w:ascii="Times New Roman" w:hAnsi="Times New Roman" w:cs="Times New Roman"/>
                <w:sz w:val="24"/>
                <w:szCs w:val="24"/>
              </w:rPr>
              <w:t>на</w:t>
            </w:r>
            <w:r w:rsidRPr="002840FA">
              <w:rPr>
                <w:rStyle w:val="FontStyle"/>
                <w:rFonts w:ascii="Times New Roman" w:hAnsi="Times New Roman" w:cs="Times New Roman"/>
                <w:sz w:val="24"/>
                <w:szCs w:val="24"/>
                <w:lang w:val="uk-UA"/>
              </w:rPr>
              <w:t xml:space="preserve"> </w:t>
            </w:r>
            <w:r w:rsidRPr="002840FA">
              <w:rPr>
                <w:rStyle w:val="FontStyle"/>
                <w:rFonts w:ascii="Times New Roman" w:hAnsi="Times New Roman" w:cs="Times New Roman"/>
                <w:sz w:val="24"/>
                <w:szCs w:val="24"/>
              </w:rPr>
              <w:t>виконання  проектних робіт,  або архітектор,  який має відповідний</w:t>
            </w:r>
            <w:r w:rsidRPr="002840FA">
              <w:rPr>
                <w:rStyle w:val="FontStyle"/>
                <w:rFonts w:ascii="Times New Roman" w:hAnsi="Times New Roman" w:cs="Times New Roman"/>
                <w:sz w:val="24"/>
                <w:szCs w:val="24"/>
                <w:lang w:val="uk-UA"/>
              </w:rPr>
              <w:t xml:space="preserve"> </w:t>
            </w:r>
            <w:r w:rsidRPr="002840FA">
              <w:rPr>
                <w:rStyle w:val="FontStyle"/>
                <w:rFonts w:ascii="Times New Roman" w:hAnsi="Times New Roman" w:cs="Times New Roman"/>
                <w:sz w:val="24"/>
                <w:szCs w:val="24"/>
              </w:rPr>
              <w:t xml:space="preserve">кваліфікаційний сертифікат </w:t>
            </w:r>
            <w:r w:rsidRPr="002840FA">
              <w:rPr>
                <w:rStyle w:val="FontStyle"/>
                <w:rFonts w:ascii="Times New Roman" w:hAnsi="Times New Roman" w:cs="Times New Roman"/>
                <w:sz w:val="24"/>
                <w:szCs w:val="24"/>
                <w:lang w:val="uk-UA"/>
              </w:rPr>
              <w:t>-2екз.</w:t>
            </w:r>
          </w:p>
          <w:p w:rsidR="00AB7713" w:rsidRPr="002840FA" w:rsidRDefault="00AB7713" w:rsidP="002840FA">
            <w:pPr>
              <w:pStyle w:val="ParagraphStyle"/>
              <w:ind w:right="1"/>
              <w:jc w:val="both"/>
              <w:rPr>
                <w:rStyle w:val="FontStyle"/>
                <w:rFonts w:ascii="Times New Roman" w:hAnsi="Times New Roman" w:cs="Times New Roman"/>
                <w:sz w:val="24"/>
                <w:szCs w:val="24"/>
                <w:lang w:val="uk-UA"/>
              </w:rPr>
            </w:pPr>
            <w:r w:rsidRPr="002840FA">
              <w:rPr>
                <w:rStyle w:val="FontStyle"/>
                <w:rFonts w:ascii="Times New Roman" w:hAnsi="Times New Roman" w:cs="Times New Roman"/>
                <w:sz w:val="24"/>
                <w:szCs w:val="24"/>
                <w:lang w:val="uk-UA"/>
              </w:rPr>
              <w:lastRenderedPageBreak/>
              <w:t xml:space="preserve"> 4) Схема благоустрою  прилеглої  території,  складена суб'єктом  підприємницької  діяльності,  який  має  відповідну ліцензію,   архітектором,  який  має  відповідний  кваліфікаційний сертифікат,  відповідно  до  Закону   України   "Про   благоустрій населених пунктів України"-2екз.</w:t>
            </w:r>
          </w:p>
          <w:p w:rsidR="00AB7713" w:rsidRPr="002840FA" w:rsidRDefault="00AB7713" w:rsidP="002840FA">
            <w:pPr>
              <w:pStyle w:val="ParagraphStyle"/>
              <w:ind w:right="1"/>
              <w:jc w:val="both"/>
              <w:rPr>
                <w:rStyle w:val="FontStyle"/>
                <w:rFonts w:ascii="Times New Roman" w:hAnsi="Times New Roman" w:cs="Times New Roman"/>
                <w:sz w:val="24"/>
                <w:szCs w:val="24"/>
                <w:lang w:val="uk-UA"/>
              </w:rPr>
            </w:pPr>
            <w:r w:rsidRPr="002840FA">
              <w:rPr>
                <w:rStyle w:val="FontStyle"/>
                <w:rFonts w:ascii="Times New Roman" w:hAnsi="Times New Roman" w:cs="Times New Roman"/>
                <w:sz w:val="24"/>
                <w:szCs w:val="24"/>
                <w:lang w:val="uk-UA"/>
              </w:rPr>
              <w:t xml:space="preserve"> 5)Технічні умови щодо інженерного забезпечення (за  наявності), отримані  замовником  у  балансоутримувача  відповідних інженерних мереж-2екз.</w:t>
            </w:r>
          </w:p>
          <w:p w:rsidR="00AB7713" w:rsidRPr="002840FA" w:rsidRDefault="00AB7713" w:rsidP="002840FA">
            <w:pPr>
              <w:pStyle w:val="ParagraphStyle"/>
              <w:ind w:right="1"/>
              <w:jc w:val="both"/>
              <w:rPr>
                <w:rStyle w:val="FontStyle"/>
                <w:rFonts w:ascii="Times New Roman" w:hAnsi="Times New Roman" w:cs="Times New Roman"/>
                <w:sz w:val="24"/>
                <w:szCs w:val="24"/>
                <w:lang w:val="uk-UA"/>
              </w:rPr>
            </w:pPr>
          </w:p>
          <w:p w:rsidR="00AB7713" w:rsidRPr="002840FA" w:rsidRDefault="00AB7713" w:rsidP="002840FA">
            <w:pPr>
              <w:pStyle w:val="ParagraphStyle"/>
              <w:ind w:right="1"/>
              <w:jc w:val="both"/>
              <w:rPr>
                <w:rStyle w:val="FontStyle"/>
                <w:rFonts w:ascii="Times New Roman" w:hAnsi="Times New Roman" w:cs="Times New Roman"/>
                <w:sz w:val="24"/>
                <w:szCs w:val="24"/>
                <w:lang w:val="uk-UA"/>
              </w:rPr>
            </w:pPr>
            <w:r w:rsidRPr="002840FA">
              <w:rPr>
                <w:rStyle w:val="FontStyle"/>
                <w:rFonts w:ascii="Times New Roman" w:hAnsi="Times New Roman" w:cs="Times New Roman"/>
                <w:sz w:val="24"/>
                <w:szCs w:val="24"/>
                <w:lang w:val="uk-UA"/>
              </w:rPr>
              <w:t xml:space="preserve"> 6) Копія документу, що засвідчує право власності або </w:t>
            </w:r>
          </w:p>
          <w:p w:rsidR="00AB7713" w:rsidRPr="002840FA" w:rsidRDefault="00AB7713" w:rsidP="002840FA">
            <w:pPr>
              <w:pStyle w:val="ParagraphStyle"/>
              <w:ind w:right="1"/>
              <w:jc w:val="both"/>
              <w:rPr>
                <w:rStyle w:val="FontStyle"/>
                <w:rFonts w:ascii="Times New Roman" w:hAnsi="Times New Roman" w:cs="Times New Roman"/>
                <w:sz w:val="24"/>
                <w:szCs w:val="24"/>
                <w:lang w:val="uk-UA"/>
              </w:rPr>
            </w:pPr>
            <w:r w:rsidRPr="002840FA">
              <w:rPr>
                <w:rStyle w:val="FontStyle"/>
                <w:rFonts w:ascii="Times New Roman" w:hAnsi="Times New Roman" w:cs="Times New Roman"/>
                <w:sz w:val="24"/>
                <w:szCs w:val="24"/>
                <w:lang w:val="uk-UA"/>
              </w:rPr>
              <w:t>користування земельною ділянкою,</w:t>
            </w:r>
            <w:r w:rsidRPr="002840FA">
              <w:rPr>
                <w:rFonts w:ascii="Times New Roman" w:hAnsi="Times New Roman"/>
              </w:rPr>
              <w:t xml:space="preserve"> у разі відсутності інформації про реєстрацію прав у Державному реєстрі речових прав на нерухоме майно</w:t>
            </w:r>
            <w:r w:rsidRPr="002840FA">
              <w:rPr>
                <w:rStyle w:val="FontStyle"/>
                <w:rFonts w:ascii="Times New Roman" w:hAnsi="Times New Roman" w:cs="Times New Roman"/>
                <w:sz w:val="24"/>
                <w:szCs w:val="24"/>
                <w:lang w:val="uk-UA"/>
              </w:rPr>
              <w:t xml:space="preserve"> - 2екз.</w:t>
            </w:r>
          </w:p>
          <w:p w:rsidR="00AB7713" w:rsidRPr="002840FA" w:rsidRDefault="00AB7713" w:rsidP="002840FA">
            <w:pPr>
              <w:pStyle w:val="ParagraphStyle"/>
              <w:ind w:right="1"/>
              <w:jc w:val="both"/>
              <w:rPr>
                <w:rFonts w:ascii="Times New Roman" w:hAnsi="Times New Roman"/>
                <w:color w:val="000000"/>
                <w:lang w:val="uk-UA"/>
              </w:rPr>
            </w:pP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54" w:type="dxa"/>
          </w:tcPr>
          <w:p w:rsidR="00AB7713" w:rsidRPr="002840FA" w:rsidRDefault="00AB7713" w:rsidP="002840FA">
            <w:pPr>
              <w:ind w:right="1"/>
              <w:jc w:val="both"/>
              <w:rPr>
                <w:sz w:val="24"/>
                <w:szCs w:val="24"/>
                <w:lang w:val="uk-UA"/>
              </w:rPr>
            </w:pPr>
            <w:r w:rsidRPr="002840FA">
              <w:rPr>
                <w:sz w:val="24"/>
                <w:szCs w:val="24"/>
              </w:rPr>
              <w:t xml:space="preserve">Одержувач адміністративної послуги подає документи вказані в пункті </w:t>
            </w:r>
            <w:r w:rsidRPr="002840FA">
              <w:rPr>
                <w:sz w:val="24"/>
                <w:szCs w:val="24"/>
                <w:lang w:val="uk-UA"/>
              </w:rPr>
              <w:t>9</w:t>
            </w:r>
            <w:r w:rsidRPr="002840FA">
              <w:rPr>
                <w:sz w:val="24"/>
                <w:szCs w:val="24"/>
              </w:rPr>
              <w:t xml:space="preserve"> до </w:t>
            </w:r>
            <w:r w:rsidRPr="002840FA">
              <w:rPr>
                <w:sz w:val="24"/>
                <w:szCs w:val="24"/>
                <w:lang w:val="uk-UA"/>
              </w:rPr>
              <w:t xml:space="preserve">центру надання адміністративних послуг особисто (через представника) </w:t>
            </w:r>
          </w:p>
          <w:p w:rsidR="00AB7713" w:rsidRPr="002840FA" w:rsidRDefault="00AB7713" w:rsidP="002840FA">
            <w:pPr>
              <w:ind w:right="1"/>
              <w:jc w:val="both"/>
              <w:rPr>
                <w:sz w:val="24"/>
                <w:szCs w:val="24"/>
                <w:lang w:val="uk-UA"/>
              </w:rPr>
            </w:pP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454" w:type="dxa"/>
          </w:tcPr>
          <w:p w:rsidR="00AB7713" w:rsidRPr="002840FA" w:rsidRDefault="00AB7713" w:rsidP="002840FA">
            <w:pPr>
              <w:ind w:right="1"/>
              <w:rPr>
                <w:sz w:val="24"/>
                <w:szCs w:val="24"/>
                <w:lang w:val="uk-UA"/>
              </w:rPr>
            </w:pPr>
            <w:r w:rsidRPr="002840FA">
              <w:rPr>
                <w:sz w:val="24"/>
                <w:szCs w:val="24"/>
                <w:lang w:val="uk-UA"/>
              </w:rPr>
              <w:t>безкоштовно</w:t>
            </w:r>
          </w:p>
        </w:tc>
      </w:tr>
      <w:tr w:rsidR="00AB7713" w:rsidRPr="002840FA" w:rsidTr="00B42CDF">
        <w:tc>
          <w:tcPr>
            <w:tcW w:w="9855" w:type="dxa"/>
            <w:gridSpan w:val="2"/>
          </w:tcPr>
          <w:p w:rsidR="00AB7713" w:rsidRPr="002840FA" w:rsidRDefault="00AB7713" w:rsidP="002840FA">
            <w:pPr>
              <w:ind w:right="1"/>
              <w:jc w:val="center"/>
              <w:rPr>
                <w:sz w:val="24"/>
                <w:szCs w:val="24"/>
                <w:lang w:val="uk-UA"/>
              </w:rPr>
            </w:pPr>
            <w:r w:rsidRPr="002840FA">
              <w:rPr>
                <w:sz w:val="24"/>
                <w:szCs w:val="24"/>
                <w:lang w:val="uk-UA"/>
              </w:rPr>
              <w:t>У разі платності:</w:t>
            </w:r>
          </w:p>
          <w:p w:rsidR="00AB7713" w:rsidRPr="002840FA" w:rsidRDefault="00AB7713" w:rsidP="002840FA">
            <w:pPr>
              <w:ind w:right="1"/>
              <w:rPr>
                <w:sz w:val="24"/>
                <w:szCs w:val="24"/>
                <w:lang w:val="uk-UA"/>
              </w:rPr>
            </w:pP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r w:rsidRPr="002840FA">
              <w:rPr>
                <w:sz w:val="24"/>
                <w:szCs w:val="24"/>
                <w:lang w:val="uk-UA"/>
              </w:rPr>
              <w:tab/>
            </w:r>
          </w:p>
        </w:tc>
        <w:tc>
          <w:tcPr>
            <w:tcW w:w="5454" w:type="dxa"/>
          </w:tcPr>
          <w:p w:rsidR="00AB7713" w:rsidRPr="002840FA" w:rsidRDefault="00AB7713" w:rsidP="002840FA">
            <w:pPr>
              <w:ind w:right="1"/>
              <w:jc w:val="center"/>
              <w:rPr>
                <w:i/>
                <w:sz w:val="24"/>
                <w:szCs w:val="24"/>
                <w:lang w:val="uk-UA"/>
              </w:rPr>
            </w:pPr>
            <w:r w:rsidRPr="002840FA">
              <w:rPr>
                <w:i/>
                <w:sz w:val="24"/>
                <w:szCs w:val="24"/>
                <w:lang w:val="uk-UA"/>
              </w:rPr>
              <w:t>-</w:t>
            </w:r>
          </w:p>
          <w:p w:rsidR="00AB7713" w:rsidRPr="002840FA" w:rsidRDefault="00AB7713" w:rsidP="002840FA">
            <w:pPr>
              <w:ind w:right="1"/>
              <w:jc w:val="center"/>
              <w:rPr>
                <w:i/>
                <w:sz w:val="24"/>
                <w:szCs w:val="24"/>
                <w:lang w:val="uk-UA"/>
              </w:rPr>
            </w:pP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AB7713" w:rsidRPr="002840FA" w:rsidRDefault="00AB7713" w:rsidP="002840FA">
            <w:pPr>
              <w:ind w:right="1"/>
              <w:jc w:val="center"/>
              <w:rPr>
                <w:sz w:val="24"/>
                <w:szCs w:val="24"/>
                <w:lang w:val="uk-UA"/>
              </w:rPr>
            </w:pPr>
            <w:r w:rsidRPr="002840FA">
              <w:rPr>
                <w:sz w:val="24"/>
                <w:szCs w:val="24"/>
                <w:lang w:val="uk-UA"/>
              </w:rPr>
              <w:t>-</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54" w:type="dxa"/>
          </w:tcPr>
          <w:p w:rsidR="00AB7713" w:rsidRPr="002840FA" w:rsidRDefault="00AB7713" w:rsidP="002840FA">
            <w:pPr>
              <w:ind w:right="1"/>
              <w:jc w:val="center"/>
              <w:rPr>
                <w:sz w:val="24"/>
                <w:szCs w:val="24"/>
                <w:lang w:val="uk-UA"/>
              </w:rPr>
            </w:pPr>
            <w:r w:rsidRPr="002840FA">
              <w:rPr>
                <w:sz w:val="24"/>
                <w:szCs w:val="24"/>
                <w:lang w:val="uk-UA"/>
              </w:rPr>
              <w:t>-</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454" w:type="dxa"/>
          </w:tcPr>
          <w:p w:rsidR="00AB7713" w:rsidRPr="002840FA" w:rsidRDefault="00AB7713" w:rsidP="002840FA">
            <w:pPr>
              <w:ind w:right="1"/>
              <w:rPr>
                <w:sz w:val="24"/>
                <w:szCs w:val="24"/>
              </w:rPr>
            </w:pPr>
            <w:r w:rsidRPr="002840FA">
              <w:rPr>
                <w:sz w:val="24"/>
                <w:szCs w:val="24"/>
                <w:lang w:val="uk-UA"/>
              </w:rPr>
              <w:t>10 робочих днів без врахування часу, витраченого на підготовку та подачу до департаменту землеустрою, містобудування та архітектури документів, необхідних для отримання паспорту прив’</w:t>
            </w:r>
            <w:r w:rsidRPr="002840FA">
              <w:rPr>
                <w:sz w:val="24"/>
                <w:szCs w:val="24"/>
              </w:rPr>
              <w:t>язки</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54" w:type="dxa"/>
          </w:tcPr>
          <w:p w:rsidR="00AB7713" w:rsidRPr="002840FA" w:rsidRDefault="00AB7713" w:rsidP="002840FA">
            <w:pPr>
              <w:pStyle w:val="ParagraphStyle"/>
              <w:ind w:right="1"/>
              <w:rPr>
                <w:rFonts w:ascii="Times New Roman" w:hAnsi="Times New Roman"/>
                <w:color w:val="000000"/>
                <w:lang w:val="uk-UA"/>
              </w:rPr>
            </w:pPr>
            <w:r w:rsidRPr="002840FA">
              <w:rPr>
                <w:rFonts w:ascii="Times New Roman" w:hAnsi="Times New Roman"/>
                <w:lang w:val="uk-UA"/>
              </w:rPr>
              <w:t xml:space="preserve">Підставою для відмови у видачі паспорту прив’язки тимчасової споруди є : подання неповного пакету документів, визначеного в п.9,  або виявлення недостовірних даних у поданих документах </w:t>
            </w:r>
          </w:p>
          <w:p w:rsidR="00AB7713" w:rsidRPr="002840FA" w:rsidRDefault="00AB7713" w:rsidP="002840FA">
            <w:pPr>
              <w:ind w:right="1" w:firstLine="600"/>
              <w:jc w:val="both"/>
              <w:rPr>
                <w:sz w:val="24"/>
                <w:szCs w:val="24"/>
                <w:lang w:val="uk-UA"/>
              </w:rPr>
            </w:pP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54" w:type="dxa"/>
          </w:tcPr>
          <w:p w:rsidR="00AB7713" w:rsidRPr="002840FA" w:rsidRDefault="00AB7713" w:rsidP="002840FA">
            <w:pPr>
              <w:ind w:right="1"/>
              <w:jc w:val="both"/>
              <w:rPr>
                <w:sz w:val="24"/>
                <w:szCs w:val="24"/>
                <w:lang w:val="uk-UA"/>
              </w:rPr>
            </w:pPr>
            <w:r w:rsidRPr="002840FA">
              <w:rPr>
                <w:sz w:val="24"/>
                <w:szCs w:val="24"/>
                <w:lang w:val="uk-UA"/>
              </w:rPr>
              <w:t>Паспорт прив’</w:t>
            </w:r>
            <w:r w:rsidRPr="002840FA">
              <w:rPr>
                <w:sz w:val="24"/>
                <w:szCs w:val="24"/>
              </w:rPr>
              <w:t xml:space="preserve">язки тимчасової споруди </w:t>
            </w:r>
            <w:r w:rsidRPr="002840FA">
              <w:rPr>
                <w:sz w:val="24"/>
                <w:szCs w:val="24"/>
                <w:lang w:val="uk-UA"/>
              </w:rPr>
              <w:t>або вмотивована відмова у його видачі</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54" w:type="dxa"/>
          </w:tcPr>
          <w:p w:rsidR="00AB7713" w:rsidRPr="002840FA" w:rsidRDefault="00AB7713" w:rsidP="002840FA">
            <w:pPr>
              <w:ind w:right="1"/>
              <w:rPr>
                <w:sz w:val="24"/>
                <w:szCs w:val="24"/>
                <w:lang w:val="uk-UA"/>
              </w:rPr>
            </w:pPr>
            <w:r w:rsidRPr="002840FA">
              <w:rPr>
                <w:sz w:val="24"/>
                <w:szCs w:val="24"/>
                <w:lang w:val="uk-UA"/>
              </w:rPr>
              <w:t>Особисто (через представника)</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54" w:type="dxa"/>
          </w:tcPr>
          <w:p w:rsidR="00AB7713" w:rsidRPr="002840FA" w:rsidRDefault="00AB7713" w:rsidP="002840FA">
            <w:pPr>
              <w:ind w:right="1"/>
              <w:rPr>
                <w:sz w:val="24"/>
                <w:szCs w:val="24"/>
                <w:lang w:val="uk-UA"/>
              </w:rPr>
            </w:pPr>
          </w:p>
        </w:tc>
      </w:tr>
    </w:tbl>
    <w:p w:rsidR="00AB7713" w:rsidRPr="002840FA" w:rsidRDefault="00AB7713" w:rsidP="002840FA">
      <w:pPr>
        <w:ind w:right="1"/>
        <w:rPr>
          <w:sz w:val="24"/>
          <w:szCs w:val="24"/>
          <w:lang w:val="uk-UA"/>
        </w:rPr>
      </w:pPr>
    </w:p>
    <w:p w:rsidR="00063766" w:rsidRPr="002840FA" w:rsidRDefault="00063766" w:rsidP="002840FA">
      <w:pPr>
        <w:ind w:right="1"/>
        <w:rPr>
          <w:b/>
          <w:sz w:val="24"/>
          <w:szCs w:val="24"/>
          <w:lang w:val="uk-UA"/>
        </w:rPr>
      </w:pPr>
      <w:r w:rsidRPr="002840FA">
        <w:rPr>
          <w:b/>
          <w:sz w:val="24"/>
          <w:szCs w:val="24"/>
          <w:lang w:val="uk-UA"/>
        </w:rPr>
        <w:t>Заступник міського голови,</w:t>
      </w:r>
    </w:p>
    <w:p w:rsidR="00AB7713" w:rsidRPr="002840FA" w:rsidRDefault="00063766" w:rsidP="00554CE8">
      <w:pPr>
        <w:ind w:right="1"/>
        <w:rPr>
          <w:sz w:val="24"/>
          <w:szCs w:val="24"/>
          <w:lang w:val="uk-UA" w:eastAsia="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r w:rsidR="00AB7713"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34</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063766" w:rsidRPr="002840FA" w:rsidRDefault="00063766" w:rsidP="002840FA">
      <w:pPr>
        <w:ind w:right="1" w:firstLine="567"/>
        <w:jc w:val="center"/>
        <w:rPr>
          <w:b/>
          <w:caps/>
          <w:sz w:val="24"/>
          <w:szCs w:val="24"/>
        </w:rPr>
      </w:pPr>
      <w:r w:rsidRPr="002840FA">
        <w:rPr>
          <w:sz w:val="24"/>
          <w:szCs w:val="24"/>
          <w:lang w:val="uk-UA"/>
        </w:rPr>
        <w:t>Інформаційна картка адміністративної послуги №</w:t>
      </w:r>
      <w:r w:rsidR="00AB7713" w:rsidRPr="002840FA">
        <w:rPr>
          <w:sz w:val="24"/>
          <w:szCs w:val="24"/>
          <w:lang w:val="uk-UA"/>
        </w:rPr>
        <w:t>02-13</w:t>
      </w:r>
      <w:r w:rsidRPr="002840FA">
        <w:rPr>
          <w:b/>
          <w:caps/>
          <w:sz w:val="24"/>
          <w:szCs w:val="24"/>
          <w:lang w:val="uk-UA"/>
        </w:rPr>
        <w:t xml:space="preserve"> </w:t>
      </w:r>
    </w:p>
    <w:p w:rsidR="00AB7713" w:rsidRPr="002840FA" w:rsidRDefault="00AB7713" w:rsidP="00F4552C">
      <w:pPr>
        <w:pStyle w:val="a3"/>
        <w:spacing w:before="60" w:beforeAutospacing="0" w:after="60" w:afterAutospacing="0"/>
        <w:ind w:right="1"/>
        <w:jc w:val="center"/>
        <w:rPr>
          <w:b/>
          <w:bCs/>
          <w:u w:val="single"/>
          <w:lang w:val="uk-UA"/>
        </w:rPr>
      </w:pPr>
      <w:r w:rsidRPr="002840FA">
        <w:rPr>
          <w:b/>
          <w:bCs/>
          <w:u w:val="single"/>
          <w:lang w:val="uk-UA"/>
        </w:rPr>
        <w:t>Надання довідки про адресу нерухомого майна та іншої інформації,</w:t>
      </w:r>
    </w:p>
    <w:p w:rsidR="00AB7713" w:rsidRPr="002840FA" w:rsidRDefault="00AB7713" w:rsidP="00F4552C">
      <w:pPr>
        <w:pStyle w:val="a3"/>
        <w:spacing w:before="60" w:beforeAutospacing="0" w:after="60" w:afterAutospacing="0"/>
        <w:ind w:right="1"/>
        <w:jc w:val="center"/>
        <w:rPr>
          <w:u w:val="single"/>
          <w:lang w:val="uk-UA"/>
        </w:rPr>
      </w:pPr>
      <w:r w:rsidRPr="002840FA">
        <w:rPr>
          <w:b/>
          <w:bCs/>
          <w:u w:val="single"/>
          <w:lang w:val="uk-UA"/>
        </w:rPr>
        <w:t>що зберігається в містобудівному кадастрі</w:t>
      </w:r>
    </w:p>
    <w:p w:rsidR="00AB7713" w:rsidRPr="002840FA" w:rsidRDefault="00AB7713" w:rsidP="002840FA">
      <w:pPr>
        <w:ind w:right="1"/>
        <w:jc w:val="center"/>
        <w:rPr>
          <w:b/>
          <w:sz w:val="24"/>
          <w:szCs w:val="24"/>
          <w:u w:val="single"/>
          <w:lang w:val="uk-UA"/>
        </w:rPr>
      </w:pPr>
      <w:r w:rsidRPr="002840FA">
        <w:rPr>
          <w:b/>
          <w:sz w:val="24"/>
          <w:szCs w:val="24"/>
          <w:u w:val="single"/>
          <w:lang w:val="uk-UA"/>
        </w:rPr>
        <w:t>Департамент землеустрою, містобудування та архітектури Сєвєродонецької міської ради</w:t>
      </w:r>
    </w:p>
    <w:p w:rsidR="00AB7713" w:rsidRPr="002840FA" w:rsidRDefault="00AB7713" w:rsidP="002840FA">
      <w:pPr>
        <w:ind w:right="1"/>
        <w:jc w:val="center"/>
        <w:rPr>
          <w:sz w:val="24"/>
          <w:szCs w:val="24"/>
          <w:lang w:val="uk-UA"/>
        </w:rPr>
      </w:pPr>
      <w:r w:rsidRPr="002840FA">
        <w:rPr>
          <w:sz w:val="24"/>
          <w:szCs w:val="24"/>
          <w:lang w:val="uk-UA"/>
        </w:rPr>
        <w:t xml:space="preserve"> (найменування суб’єкта надання адміністративної послуги)</w:t>
      </w:r>
    </w:p>
    <w:p w:rsidR="00AB7713" w:rsidRPr="002840FA" w:rsidRDefault="00AB7713" w:rsidP="002840FA">
      <w:pPr>
        <w:ind w:right="1"/>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AB7713" w:rsidRPr="002840FA" w:rsidRDefault="007F2940" w:rsidP="002840FA">
            <w:pPr>
              <w:ind w:right="1"/>
              <w:rPr>
                <w:i/>
                <w:sz w:val="24"/>
                <w:szCs w:val="24"/>
                <w:lang w:val="uk-UA"/>
              </w:rPr>
            </w:pPr>
            <w:r w:rsidRPr="002840FA">
              <w:rPr>
                <w:sz w:val="24"/>
                <w:szCs w:val="24"/>
                <w:lang w:val="uk-UA"/>
              </w:rPr>
              <w:t>Центр надання адміністративних послуг  у м.Сєвєродонецьку</w:t>
            </w:r>
          </w:p>
        </w:tc>
      </w:tr>
      <w:tr w:rsidR="00AB7713" w:rsidRPr="002840FA" w:rsidTr="00B42CDF">
        <w:tc>
          <w:tcPr>
            <w:tcW w:w="9828" w:type="dxa"/>
            <w:gridSpan w:val="2"/>
          </w:tcPr>
          <w:p w:rsidR="00AB7713" w:rsidRPr="002840FA" w:rsidRDefault="00AB7713" w:rsidP="002840FA">
            <w:pPr>
              <w:ind w:right="1"/>
              <w:rPr>
                <w:i/>
                <w:sz w:val="24"/>
                <w:szCs w:val="24"/>
                <w:lang w:val="uk-UA"/>
              </w:rPr>
            </w:pPr>
            <w:r w:rsidRPr="002840FA">
              <w:rPr>
                <w:b/>
                <w:sz w:val="24"/>
                <w:szCs w:val="24"/>
                <w:lang w:val="uk-UA"/>
              </w:rPr>
              <w:t xml:space="preserve">                        Інформація про Центр надання адміністративних послуг</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27" w:type="dxa"/>
          </w:tcPr>
          <w:p w:rsidR="00AB7713" w:rsidRPr="002840FA" w:rsidRDefault="00AB7713" w:rsidP="002840FA">
            <w:pPr>
              <w:ind w:right="1"/>
              <w:rPr>
                <w:sz w:val="24"/>
                <w:szCs w:val="24"/>
                <w:lang w:val="uk-UA"/>
              </w:rPr>
            </w:pPr>
            <w:r w:rsidRPr="002840FA">
              <w:rPr>
                <w:sz w:val="24"/>
                <w:szCs w:val="24"/>
                <w:lang w:val="uk-UA"/>
              </w:rPr>
              <w:t>93400 Луганська обл., м.Сєвєродонецьк,</w:t>
            </w:r>
          </w:p>
          <w:p w:rsidR="00AB7713" w:rsidRPr="002840FA" w:rsidRDefault="00AB7713" w:rsidP="002840FA">
            <w:pPr>
              <w:ind w:right="1"/>
              <w:rPr>
                <w:i/>
                <w:sz w:val="24"/>
                <w:szCs w:val="24"/>
                <w:lang w:val="uk-UA"/>
              </w:rPr>
            </w:pPr>
            <w:r w:rsidRPr="002840FA">
              <w:rPr>
                <w:sz w:val="24"/>
                <w:szCs w:val="24"/>
                <w:lang w:val="uk-UA"/>
              </w:rPr>
              <w:t xml:space="preserve"> бульвар Дружби Народів, 32-а</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27" w:type="dxa"/>
          </w:tcPr>
          <w:p w:rsidR="00AB7713" w:rsidRPr="002840FA" w:rsidRDefault="00AB7713" w:rsidP="002840FA">
            <w:pPr>
              <w:ind w:right="1"/>
              <w:jc w:val="both"/>
              <w:rPr>
                <w:sz w:val="24"/>
                <w:szCs w:val="24"/>
                <w:lang w:val="uk-UA"/>
              </w:rPr>
            </w:pPr>
            <w:r w:rsidRPr="002840FA">
              <w:rPr>
                <w:sz w:val="24"/>
                <w:szCs w:val="24"/>
                <w:lang w:val="uk-UA"/>
              </w:rPr>
              <w:t>Понеділок, вівторок, середа</w:t>
            </w:r>
          </w:p>
          <w:p w:rsidR="00AB7713" w:rsidRPr="002840FA" w:rsidRDefault="00AB7713" w:rsidP="002840FA">
            <w:pPr>
              <w:ind w:right="1"/>
              <w:jc w:val="both"/>
              <w:rPr>
                <w:sz w:val="24"/>
                <w:szCs w:val="24"/>
                <w:lang w:val="uk-UA"/>
              </w:rPr>
            </w:pPr>
            <w:r w:rsidRPr="002840FA">
              <w:rPr>
                <w:sz w:val="24"/>
                <w:szCs w:val="24"/>
                <w:lang w:val="uk-UA"/>
              </w:rPr>
              <w:t>з 8-30 до 15-30</w:t>
            </w:r>
          </w:p>
          <w:p w:rsidR="00AB7713" w:rsidRPr="002840FA" w:rsidRDefault="00AB7713" w:rsidP="002840FA">
            <w:pPr>
              <w:ind w:right="1"/>
              <w:jc w:val="both"/>
              <w:rPr>
                <w:sz w:val="24"/>
                <w:szCs w:val="24"/>
              </w:rPr>
            </w:pPr>
            <w:r w:rsidRPr="002840FA">
              <w:rPr>
                <w:sz w:val="24"/>
                <w:szCs w:val="24"/>
                <w:lang w:val="uk-UA"/>
              </w:rPr>
              <w:t>четвер з 9-30 до 20-00</w:t>
            </w:r>
          </w:p>
          <w:p w:rsidR="00AB7713" w:rsidRPr="002840FA" w:rsidRDefault="00AB7713" w:rsidP="002840FA">
            <w:pPr>
              <w:ind w:right="1"/>
              <w:jc w:val="both"/>
              <w:rPr>
                <w:sz w:val="24"/>
                <w:szCs w:val="24"/>
                <w:lang w:val="uk-UA"/>
              </w:rPr>
            </w:pPr>
            <w:r w:rsidRPr="002840FA">
              <w:rPr>
                <w:sz w:val="24"/>
                <w:szCs w:val="24"/>
                <w:lang w:val="uk-UA"/>
              </w:rPr>
              <w:t>п’ятниця з 8-00 до 15-00</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AB7713" w:rsidRPr="002840FA" w:rsidRDefault="00AB7713" w:rsidP="002840FA">
            <w:pPr>
              <w:ind w:right="1"/>
              <w:rPr>
                <w:sz w:val="24"/>
                <w:szCs w:val="24"/>
              </w:rPr>
            </w:pPr>
            <w:r w:rsidRPr="002840FA">
              <w:rPr>
                <w:sz w:val="24"/>
                <w:szCs w:val="24"/>
                <w:lang w:val="uk-UA"/>
              </w:rPr>
              <w:t xml:space="preserve"> тел.: (06452) 4-43-37</w:t>
            </w:r>
          </w:p>
          <w:p w:rsidR="00AB7713" w:rsidRPr="002840FA" w:rsidRDefault="00AB7713" w:rsidP="002840FA">
            <w:pPr>
              <w:ind w:right="1"/>
              <w:rPr>
                <w:sz w:val="24"/>
                <w:szCs w:val="24"/>
                <w:lang w:val="uk-UA"/>
              </w:rPr>
            </w:pPr>
            <w:r w:rsidRPr="002840FA">
              <w:rPr>
                <w:sz w:val="24"/>
                <w:szCs w:val="24"/>
              </w:rPr>
              <w:t>факс</w:t>
            </w:r>
            <w:r w:rsidRPr="002840FA">
              <w:rPr>
                <w:sz w:val="24"/>
                <w:szCs w:val="24"/>
                <w:lang w:val="uk-UA"/>
              </w:rPr>
              <w:t>: (06452) 2-73-41</w:t>
            </w:r>
          </w:p>
          <w:p w:rsidR="00AB7713" w:rsidRPr="002840FA" w:rsidRDefault="00AB7713" w:rsidP="002840FA">
            <w:pPr>
              <w:ind w:right="1"/>
              <w:rPr>
                <w:sz w:val="24"/>
                <w:szCs w:val="24"/>
                <w:lang w:val="uk-UA"/>
              </w:rPr>
            </w:pPr>
            <w:r w:rsidRPr="002840FA">
              <w:rPr>
                <w:sz w:val="24"/>
                <w:szCs w:val="24"/>
                <w:lang w:val="uk-UA"/>
              </w:rPr>
              <w:t xml:space="preserve">електронна адреса: </w:t>
            </w:r>
          </w:p>
          <w:p w:rsidR="00AB7713" w:rsidRPr="00B45D4A" w:rsidRDefault="00912158" w:rsidP="002840FA">
            <w:pPr>
              <w:ind w:right="1"/>
              <w:rPr>
                <w:b/>
                <w:bCs/>
                <w:sz w:val="24"/>
                <w:szCs w:val="24"/>
                <w:lang w:val="uk-UA"/>
              </w:rPr>
            </w:pPr>
            <w:hyperlink r:id="rId60" w:history="1">
              <w:r w:rsidR="00AB7713" w:rsidRPr="00B45D4A">
                <w:rPr>
                  <w:b/>
                  <w:bCs/>
                  <w:sz w:val="24"/>
                  <w:szCs w:val="24"/>
                </w:rPr>
                <w:t>ispolkom</w:t>
              </w:r>
              <w:r w:rsidR="00AB7713" w:rsidRPr="00B45D4A">
                <w:rPr>
                  <w:b/>
                  <w:bCs/>
                  <w:sz w:val="24"/>
                  <w:szCs w:val="24"/>
                  <w:lang w:val="uk-UA"/>
                </w:rPr>
                <w:t>@</w:t>
              </w:r>
              <w:r w:rsidR="00AB7713" w:rsidRPr="00B45D4A">
                <w:rPr>
                  <w:b/>
                  <w:bCs/>
                  <w:sz w:val="24"/>
                  <w:szCs w:val="24"/>
                </w:rPr>
                <w:t>sed</w:t>
              </w:r>
              <w:r w:rsidR="00AB7713" w:rsidRPr="00B45D4A">
                <w:rPr>
                  <w:b/>
                  <w:bCs/>
                  <w:sz w:val="24"/>
                  <w:szCs w:val="24"/>
                  <w:lang w:val="uk-UA"/>
                </w:rPr>
                <w:t>-</w:t>
              </w:r>
              <w:r w:rsidR="00AB7713" w:rsidRPr="00B45D4A">
                <w:rPr>
                  <w:b/>
                  <w:bCs/>
                  <w:sz w:val="24"/>
                  <w:szCs w:val="24"/>
                </w:rPr>
                <w:t>rada</w:t>
              </w:r>
              <w:r w:rsidR="00AB7713" w:rsidRPr="00B45D4A">
                <w:rPr>
                  <w:b/>
                  <w:bCs/>
                  <w:sz w:val="24"/>
                  <w:szCs w:val="24"/>
                  <w:lang w:val="uk-UA"/>
                </w:rPr>
                <w:t>.</w:t>
              </w:r>
              <w:r w:rsidR="00AB7713" w:rsidRPr="00B45D4A">
                <w:rPr>
                  <w:b/>
                  <w:bCs/>
                  <w:sz w:val="24"/>
                  <w:szCs w:val="24"/>
                </w:rPr>
                <w:t>gov</w:t>
              </w:r>
              <w:r w:rsidR="00AB7713" w:rsidRPr="00B45D4A">
                <w:rPr>
                  <w:b/>
                  <w:bCs/>
                  <w:sz w:val="24"/>
                  <w:szCs w:val="24"/>
                  <w:lang w:val="uk-UA"/>
                </w:rPr>
                <w:t>.</w:t>
              </w:r>
              <w:r w:rsidR="00AB7713" w:rsidRPr="00B45D4A">
                <w:rPr>
                  <w:b/>
                  <w:bCs/>
                  <w:sz w:val="24"/>
                  <w:szCs w:val="24"/>
                </w:rPr>
                <w:t>ua</w:t>
              </w:r>
            </w:hyperlink>
            <w:r w:rsidR="00AB7713" w:rsidRPr="00B45D4A">
              <w:rPr>
                <w:b/>
                <w:bCs/>
                <w:sz w:val="24"/>
                <w:szCs w:val="24"/>
                <w:lang w:val="uk-UA"/>
              </w:rPr>
              <w:t>,</w:t>
            </w:r>
            <w:r w:rsidR="00AB7713" w:rsidRPr="00B45D4A">
              <w:rPr>
                <w:b/>
                <w:bCs/>
                <w:sz w:val="24"/>
                <w:szCs w:val="24"/>
              </w:rPr>
              <w:t>  </w:t>
            </w:r>
            <w:hyperlink r:id="rId61" w:history="1">
              <w:r w:rsidR="00AB7713" w:rsidRPr="00B45D4A">
                <w:rPr>
                  <w:b/>
                  <w:bCs/>
                  <w:sz w:val="24"/>
                  <w:szCs w:val="24"/>
                </w:rPr>
                <w:t>cnap</w:t>
              </w:r>
              <w:r w:rsidR="00AB7713" w:rsidRPr="00B45D4A">
                <w:rPr>
                  <w:b/>
                  <w:bCs/>
                  <w:sz w:val="24"/>
                  <w:szCs w:val="24"/>
                  <w:lang w:val="uk-UA"/>
                </w:rPr>
                <w:t>@</w:t>
              </w:r>
              <w:r w:rsidR="00AB7713" w:rsidRPr="00B45D4A">
                <w:rPr>
                  <w:b/>
                  <w:bCs/>
                  <w:sz w:val="24"/>
                  <w:szCs w:val="24"/>
                </w:rPr>
                <w:t>sed</w:t>
              </w:r>
              <w:r w:rsidR="00AB7713" w:rsidRPr="00B45D4A">
                <w:rPr>
                  <w:b/>
                  <w:bCs/>
                  <w:sz w:val="24"/>
                  <w:szCs w:val="24"/>
                  <w:lang w:val="uk-UA"/>
                </w:rPr>
                <w:t>-</w:t>
              </w:r>
              <w:r w:rsidR="00AB7713" w:rsidRPr="00B45D4A">
                <w:rPr>
                  <w:b/>
                  <w:bCs/>
                  <w:sz w:val="24"/>
                  <w:szCs w:val="24"/>
                </w:rPr>
                <w:t>rada</w:t>
              </w:r>
              <w:r w:rsidR="00AB7713" w:rsidRPr="00B45D4A">
                <w:rPr>
                  <w:b/>
                  <w:bCs/>
                  <w:sz w:val="24"/>
                  <w:szCs w:val="24"/>
                  <w:lang w:val="uk-UA"/>
                </w:rPr>
                <w:t>.</w:t>
              </w:r>
              <w:r w:rsidR="00AB7713" w:rsidRPr="00B45D4A">
                <w:rPr>
                  <w:b/>
                  <w:bCs/>
                  <w:sz w:val="24"/>
                  <w:szCs w:val="24"/>
                </w:rPr>
                <w:t>gov</w:t>
              </w:r>
              <w:r w:rsidR="00AB7713" w:rsidRPr="00B45D4A">
                <w:rPr>
                  <w:b/>
                  <w:bCs/>
                  <w:sz w:val="24"/>
                  <w:szCs w:val="24"/>
                  <w:lang w:val="uk-UA"/>
                </w:rPr>
                <w:t>.</w:t>
              </w:r>
              <w:r w:rsidR="00AB7713" w:rsidRPr="00B45D4A">
                <w:rPr>
                  <w:b/>
                  <w:bCs/>
                  <w:sz w:val="24"/>
                  <w:szCs w:val="24"/>
                </w:rPr>
                <w:t>ua</w:t>
              </w:r>
            </w:hyperlink>
          </w:p>
          <w:p w:rsidR="00AB7713" w:rsidRPr="002840FA" w:rsidRDefault="00AB7713" w:rsidP="002840FA">
            <w:pPr>
              <w:spacing w:line="285" w:lineRule="atLeast"/>
              <w:ind w:right="1"/>
              <w:textAlignment w:val="baseline"/>
              <w:rPr>
                <w:sz w:val="24"/>
                <w:szCs w:val="24"/>
                <w:lang w:val="uk-UA"/>
              </w:rPr>
            </w:pPr>
            <w:r w:rsidRPr="002840FA">
              <w:rPr>
                <w:sz w:val="24"/>
                <w:szCs w:val="24"/>
                <w:lang w:val="uk-UA"/>
              </w:rPr>
              <w:t>сторінка веб-сайту:</w:t>
            </w:r>
          </w:p>
          <w:p w:rsidR="00AB7713" w:rsidRPr="002840FA" w:rsidRDefault="00AB7713"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62"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tc>
      </w:tr>
      <w:tr w:rsidR="00AB7713" w:rsidRPr="002840FA" w:rsidTr="00B42CDF">
        <w:tc>
          <w:tcPr>
            <w:tcW w:w="9828" w:type="dxa"/>
            <w:gridSpan w:val="2"/>
          </w:tcPr>
          <w:p w:rsidR="00AB7713" w:rsidRPr="002840FA" w:rsidRDefault="00AB7713"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27" w:type="dxa"/>
          </w:tcPr>
          <w:p w:rsidR="00AB7713" w:rsidRPr="002840FA" w:rsidRDefault="00AB7713" w:rsidP="002840FA">
            <w:pPr>
              <w:ind w:right="1"/>
              <w:rPr>
                <w:i/>
                <w:sz w:val="24"/>
                <w:szCs w:val="24"/>
                <w:lang w:val="uk-UA"/>
              </w:rPr>
            </w:pPr>
            <w:r w:rsidRPr="002840FA">
              <w:rPr>
                <w:sz w:val="24"/>
                <w:szCs w:val="24"/>
                <w:lang w:val="uk-UA"/>
              </w:rPr>
              <w:t>Стаття 31 Закону України «Про місцеве самоврядування в Україні»</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27" w:type="dxa"/>
          </w:tcPr>
          <w:p w:rsidR="00AB7713" w:rsidRPr="002840FA" w:rsidRDefault="00AB7713" w:rsidP="002840FA">
            <w:pPr>
              <w:ind w:right="1"/>
              <w:rPr>
                <w:sz w:val="24"/>
                <w:szCs w:val="24"/>
                <w:lang w:val="uk-UA"/>
              </w:rPr>
            </w:pPr>
            <w:r w:rsidRPr="002840FA">
              <w:rPr>
                <w:sz w:val="24"/>
                <w:szCs w:val="24"/>
                <w:lang w:val="uk-UA"/>
              </w:rPr>
              <w:t>Постанова Кабінету Міністрів України №559 від 25.05.2011р. «Про містобудівний кадастр»</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27" w:type="dxa"/>
          </w:tcPr>
          <w:p w:rsidR="00AB7713" w:rsidRPr="002840FA" w:rsidRDefault="00AB7713" w:rsidP="002840FA">
            <w:pPr>
              <w:ind w:right="1"/>
              <w:jc w:val="both"/>
              <w:rPr>
                <w:sz w:val="24"/>
                <w:szCs w:val="24"/>
                <w:lang w:val="uk-UA"/>
              </w:rPr>
            </w:pPr>
            <w:r w:rsidRPr="002840FA">
              <w:rPr>
                <w:sz w:val="24"/>
                <w:szCs w:val="24"/>
                <w:lang w:val="uk-UA"/>
              </w:rPr>
              <w:t xml:space="preserve">                                    --</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27" w:type="dxa"/>
          </w:tcPr>
          <w:p w:rsidR="00AB7713" w:rsidRPr="002840FA" w:rsidRDefault="00AB7713" w:rsidP="002840FA">
            <w:pPr>
              <w:ind w:right="1"/>
              <w:rPr>
                <w:sz w:val="24"/>
                <w:szCs w:val="24"/>
                <w:lang w:val="uk-UA"/>
              </w:rPr>
            </w:pPr>
            <w:r w:rsidRPr="002840FA">
              <w:rPr>
                <w:sz w:val="24"/>
                <w:szCs w:val="24"/>
                <w:lang w:val="uk-UA"/>
              </w:rPr>
              <w:t xml:space="preserve">                                    --</w:t>
            </w:r>
          </w:p>
        </w:tc>
      </w:tr>
      <w:tr w:rsidR="00AB7713" w:rsidRPr="002840FA" w:rsidTr="00B42CDF">
        <w:tc>
          <w:tcPr>
            <w:tcW w:w="9828" w:type="dxa"/>
            <w:gridSpan w:val="2"/>
          </w:tcPr>
          <w:p w:rsidR="00AB7713" w:rsidRPr="002840FA" w:rsidRDefault="00AB7713" w:rsidP="002840FA">
            <w:pPr>
              <w:ind w:right="1"/>
              <w:jc w:val="center"/>
              <w:rPr>
                <w:b/>
                <w:sz w:val="24"/>
                <w:szCs w:val="24"/>
                <w:lang w:val="uk-UA"/>
              </w:rPr>
            </w:pPr>
            <w:r w:rsidRPr="002840FA">
              <w:rPr>
                <w:b/>
                <w:sz w:val="24"/>
                <w:szCs w:val="24"/>
                <w:lang w:val="uk-UA"/>
              </w:rPr>
              <w:t>Умови отримання адміністративної послуги</w:t>
            </w:r>
          </w:p>
          <w:p w:rsidR="00AB7713" w:rsidRPr="002840FA" w:rsidRDefault="00AB7713" w:rsidP="002840FA">
            <w:pPr>
              <w:ind w:right="1"/>
              <w:jc w:val="center"/>
              <w:rPr>
                <w:b/>
                <w:sz w:val="24"/>
                <w:szCs w:val="24"/>
                <w:lang w:val="uk-UA"/>
              </w:rPr>
            </w:pPr>
          </w:p>
        </w:tc>
      </w:tr>
      <w:tr w:rsidR="00AB7713" w:rsidRPr="0061313A" w:rsidTr="00B42CDF">
        <w:tc>
          <w:tcPr>
            <w:tcW w:w="4401" w:type="dxa"/>
          </w:tcPr>
          <w:p w:rsidR="00AB7713" w:rsidRPr="002840FA" w:rsidRDefault="00AB7713"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27" w:type="dxa"/>
          </w:tcPr>
          <w:p w:rsidR="00AB7713" w:rsidRPr="002840FA" w:rsidRDefault="00AB7713" w:rsidP="002840FA">
            <w:pPr>
              <w:ind w:right="1"/>
              <w:jc w:val="both"/>
              <w:rPr>
                <w:sz w:val="24"/>
                <w:szCs w:val="24"/>
                <w:lang w:val="uk-UA"/>
              </w:rPr>
            </w:pPr>
            <w:r w:rsidRPr="002840FA">
              <w:rPr>
                <w:sz w:val="24"/>
                <w:szCs w:val="24"/>
                <w:lang w:val="uk-UA"/>
              </w:rPr>
              <w:t xml:space="preserve">Намір зацікавленої особи одержати інформацію про адресу об’єкту нерухомого майна або іншу інформацію, що зберігається в містобудівному кадастрі  </w:t>
            </w:r>
          </w:p>
          <w:p w:rsidR="00AB7713" w:rsidRPr="002840FA" w:rsidRDefault="00AB7713" w:rsidP="002840FA">
            <w:pPr>
              <w:ind w:right="1"/>
              <w:jc w:val="both"/>
              <w:rPr>
                <w:sz w:val="24"/>
                <w:szCs w:val="24"/>
                <w:lang w:val="uk-UA"/>
              </w:rPr>
            </w:pP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AB7713" w:rsidRPr="002840FA" w:rsidRDefault="00AB7713" w:rsidP="002840FA">
            <w:pPr>
              <w:ind w:right="1"/>
              <w:jc w:val="both"/>
              <w:rPr>
                <w:sz w:val="24"/>
                <w:szCs w:val="24"/>
                <w:lang w:val="uk-UA"/>
              </w:rPr>
            </w:pPr>
            <w:r w:rsidRPr="002840FA">
              <w:rPr>
                <w:sz w:val="24"/>
                <w:szCs w:val="24"/>
                <w:lang w:val="uk-UA"/>
              </w:rPr>
              <w:t>Для отримання довідки про адресу існуючого об’єкту нерухомості:</w:t>
            </w:r>
          </w:p>
          <w:p w:rsidR="00AB7713" w:rsidRPr="002840FA" w:rsidRDefault="00AB7713" w:rsidP="002840FA">
            <w:pPr>
              <w:ind w:right="1"/>
              <w:jc w:val="both"/>
              <w:rPr>
                <w:sz w:val="24"/>
                <w:szCs w:val="24"/>
                <w:lang w:val="uk-UA"/>
              </w:rPr>
            </w:pPr>
            <w:r w:rsidRPr="002840FA">
              <w:rPr>
                <w:sz w:val="24"/>
                <w:szCs w:val="24"/>
                <w:lang w:val="uk-UA"/>
              </w:rPr>
              <w:t xml:space="preserve"> 1) Заява на ім’я директора департаменту землеустрою, містобудування та архітектури </w:t>
            </w:r>
          </w:p>
          <w:p w:rsidR="00AB7713" w:rsidRPr="002840FA" w:rsidRDefault="00AB7713" w:rsidP="002840FA">
            <w:pPr>
              <w:pStyle w:val="23"/>
              <w:spacing w:after="0" w:line="240" w:lineRule="auto"/>
              <w:ind w:left="0" w:right="1"/>
              <w:jc w:val="both"/>
              <w:rPr>
                <w:lang w:val="uk-UA"/>
              </w:rPr>
            </w:pPr>
            <w:r w:rsidRPr="002840FA">
              <w:rPr>
                <w:lang w:val="uk-UA"/>
              </w:rPr>
              <w:t xml:space="preserve"> 2) Копія технічного паспорта (при наявності).</w:t>
            </w:r>
          </w:p>
          <w:p w:rsidR="00AB7713" w:rsidRPr="002840FA" w:rsidRDefault="00AB7713" w:rsidP="002840FA">
            <w:pPr>
              <w:pStyle w:val="23"/>
              <w:spacing w:after="0" w:line="240" w:lineRule="auto"/>
              <w:ind w:left="0" w:right="1"/>
              <w:jc w:val="both"/>
              <w:rPr>
                <w:lang w:val="uk-UA"/>
              </w:rPr>
            </w:pPr>
            <w:r w:rsidRPr="002840FA">
              <w:rPr>
                <w:lang w:val="uk-UA"/>
              </w:rPr>
              <w:t xml:space="preserve"> 3) Копія документів про право власності на об’єкт нерухомості, </w:t>
            </w:r>
            <w:r w:rsidRPr="002840FA">
              <w:t xml:space="preserve">у разі відсутності інформації про реєстрацію прав у Державному реєстрі </w:t>
            </w:r>
            <w:r w:rsidRPr="002840FA">
              <w:lastRenderedPageBreak/>
              <w:t>речових прав на нерухоме майно</w:t>
            </w:r>
            <w:r w:rsidRPr="002840FA">
              <w:rPr>
                <w:lang w:val="uk-UA"/>
              </w:rPr>
              <w:t xml:space="preserve"> (при наявності).</w:t>
            </w:r>
          </w:p>
          <w:p w:rsidR="00AB7713" w:rsidRPr="002840FA" w:rsidRDefault="00AB7713" w:rsidP="002840FA">
            <w:pPr>
              <w:pStyle w:val="23"/>
              <w:spacing w:after="0" w:line="240" w:lineRule="auto"/>
              <w:ind w:left="0" w:right="1"/>
              <w:jc w:val="both"/>
              <w:rPr>
                <w:lang w:val="uk-UA" w:eastAsia="uk-UA"/>
              </w:rPr>
            </w:pPr>
            <w:r w:rsidRPr="002840FA">
              <w:rPr>
                <w:rStyle w:val="FontStyle11"/>
                <w:lang w:val="uk-UA" w:eastAsia="uk-UA"/>
              </w:rPr>
              <w:t xml:space="preserve"> 4) Ситуаційний план розміщення об’</w:t>
            </w:r>
            <w:r w:rsidRPr="002840FA">
              <w:rPr>
                <w:rStyle w:val="FontStyle11"/>
                <w:lang w:eastAsia="uk-UA"/>
              </w:rPr>
              <w:t>єкта.</w:t>
            </w:r>
            <w:r w:rsidRPr="002840FA">
              <w:rPr>
                <w:rStyle w:val="FontStyle11"/>
                <w:lang w:val="uk-UA" w:eastAsia="uk-UA"/>
              </w:rPr>
              <w:t xml:space="preserve"> </w:t>
            </w:r>
          </w:p>
          <w:p w:rsidR="00AB7713" w:rsidRPr="002840FA" w:rsidRDefault="00AB7713" w:rsidP="002840FA">
            <w:pPr>
              <w:pStyle w:val="23"/>
              <w:spacing w:after="0" w:line="240" w:lineRule="auto"/>
              <w:ind w:left="0" w:right="1"/>
              <w:jc w:val="both"/>
              <w:rPr>
                <w:rStyle w:val="FontStyle11"/>
                <w:lang w:val="uk-UA" w:eastAsia="uk-UA"/>
              </w:rPr>
            </w:pPr>
            <w:r w:rsidRPr="002840FA">
              <w:rPr>
                <w:lang w:val="uk-UA"/>
              </w:rPr>
              <w:t xml:space="preserve"> 5)К</w:t>
            </w:r>
            <w:r w:rsidRPr="002840FA">
              <w:rPr>
                <w:rStyle w:val="FontStyle11"/>
                <w:lang w:val="uk-UA" w:eastAsia="uk-UA"/>
              </w:rPr>
              <w:t xml:space="preserve">опія правовстановлюючих документів на земельну ділянку, </w:t>
            </w:r>
            <w:r w:rsidRPr="002840FA">
              <w:t>у разі відсутності інформації про реєстрацію прав у Державному реєстрі речових прав на нерухоме майно</w:t>
            </w:r>
            <w:r w:rsidRPr="002840FA">
              <w:rPr>
                <w:lang w:val="uk-UA"/>
              </w:rPr>
              <w:t xml:space="preserve"> (при наявності).</w:t>
            </w:r>
          </w:p>
          <w:p w:rsidR="00AB7713" w:rsidRPr="002840FA" w:rsidRDefault="00AB7713" w:rsidP="002840FA">
            <w:pPr>
              <w:pStyle w:val="23"/>
              <w:spacing w:after="0" w:line="240" w:lineRule="auto"/>
              <w:ind w:left="0" w:right="1"/>
              <w:jc w:val="both"/>
              <w:rPr>
                <w:lang w:val="uk-UA"/>
              </w:rPr>
            </w:pPr>
            <w:r w:rsidRPr="002840FA">
              <w:rPr>
                <w:rStyle w:val="FontStyle"/>
                <w:rFonts w:cs="Times New Roman"/>
                <w:sz w:val="24"/>
                <w:szCs w:val="24"/>
                <w:lang w:val="uk-UA"/>
              </w:rPr>
              <w:t xml:space="preserve"> 6)Копія землевпорядної документації</w:t>
            </w:r>
            <w:r w:rsidRPr="002840FA">
              <w:t>.</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27" w:type="dxa"/>
          </w:tcPr>
          <w:p w:rsidR="00AB7713" w:rsidRPr="002840FA" w:rsidRDefault="00AB7713" w:rsidP="002840FA">
            <w:pPr>
              <w:ind w:right="1"/>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427" w:type="dxa"/>
          </w:tcPr>
          <w:p w:rsidR="00AB7713" w:rsidRPr="002840FA" w:rsidRDefault="00AB7713" w:rsidP="002840FA">
            <w:pPr>
              <w:ind w:right="1"/>
              <w:rPr>
                <w:sz w:val="24"/>
                <w:szCs w:val="24"/>
                <w:lang w:val="uk-UA"/>
              </w:rPr>
            </w:pPr>
            <w:r w:rsidRPr="002840FA">
              <w:rPr>
                <w:sz w:val="24"/>
                <w:szCs w:val="24"/>
                <w:lang w:val="uk-UA"/>
              </w:rPr>
              <w:t>безкоштовно</w:t>
            </w:r>
          </w:p>
        </w:tc>
      </w:tr>
      <w:tr w:rsidR="00AB7713" w:rsidRPr="002840FA" w:rsidTr="00B42CDF">
        <w:tc>
          <w:tcPr>
            <w:tcW w:w="9828" w:type="dxa"/>
            <w:gridSpan w:val="2"/>
          </w:tcPr>
          <w:p w:rsidR="00AB7713" w:rsidRPr="002840FA" w:rsidRDefault="00AB7713" w:rsidP="002840FA">
            <w:pPr>
              <w:ind w:right="1"/>
              <w:jc w:val="center"/>
              <w:rPr>
                <w:sz w:val="24"/>
                <w:szCs w:val="24"/>
                <w:lang w:val="uk-UA"/>
              </w:rPr>
            </w:pPr>
            <w:r w:rsidRPr="002840FA">
              <w:rPr>
                <w:sz w:val="24"/>
                <w:szCs w:val="24"/>
                <w:lang w:val="uk-UA"/>
              </w:rPr>
              <w:t>У разі платності:</w:t>
            </w:r>
          </w:p>
          <w:p w:rsidR="00AB7713" w:rsidRPr="002840FA" w:rsidRDefault="00AB7713" w:rsidP="002840FA">
            <w:pPr>
              <w:ind w:right="1"/>
              <w:rPr>
                <w:sz w:val="24"/>
                <w:szCs w:val="24"/>
                <w:lang w:val="uk-UA"/>
              </w:rPr>
            </w:pP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r w:rsidRPr="002840FA">
              <w:rPr>
                <w:sz w:val="24"/>
                <w:szCs w:val="24"/>
                <w:lang w:val="uk-UA"/>
              </w:rPr>
              <w:tab/>
            </w:r>
          </w:p>
        </w:tc>
        <w:tc>
          <w:tcPr>
            <w:tcW w:w="5427" w:type="dxa"/>
          </w:tcPr>
          <w:p w:rsidR="00AB7713" w:rsidRPr="002840FA" w:rsidRDefault="00AB7713" w:rsidP="002840FA">
            <w:pPr>
              <w:ind w:right="1"/>
              <w:jc w:val="center"/>
              <w:rPr>
                <w:i/>
                <w:sz w:val="24"/>
                <w:szCs w:val="24"/>
                <w:lang w:val="uk-UA"/>
              </w:rPr>
            </w:pPr>
            <w:r w:rsidRPr="002840FA">
              <w:rPr>
                <w:i/>
                <w:sz w:val="24"/>
                <w:szCs w:val="24"/>
                <w:lang w:val="uk-UA"/>
              </w:rPr>
              <w:t>-</w:t>
            </w:r>
          </w:p>
          <w:p w:rsidR="00AB7713" w:rsidRPr="002840FA" w:rsidRDefault="00AB7713" w:rsidP="002840FA">
            <w:pPr>
              <w:ind w:right="1"/>
              <w:jc w:val="center"/>
              <w:rPr>
                <w:i/>
                <w:sz w:val="24"/>
                <w:szCs w:val="24"/>
                <w:lang w:val="uk-UA"/>
              </w:rPr>
            </w:pP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AB7713" w:rsidRPr="002840FA" w:rsidRDefault="00AB7713" w:rsidP="002840FA">
            <w:pPr>
              <w:ind w:right="1"/>
              <w:jc w:val="center"/>
              <w:rPr>
                <w:sz w:val="24"/>
                <w:szCs w:val="24"/>
                <w:lang w:val="uk-UA"/>
              </w:rPr>
            </w:pPr>
            <w:r w:rsidRPr="002840FA">
              <w:rPr>
                <w:sz w:val="24"/>
                <w:szCs w:val="24"/>
                <w:lang w:val="uk-UA"/>
              </w:rPr>
              <w:t>-</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27" w:type="dxa"/>
          </w:tcPr>
          <w:p w:rsidR="00AB7713" w:rsidRPr="002840FA" w:rsidRDefault="00AB7713" w:rsidP="002840FA">
            <w:pPr>
              <w:ind w:right="1"/>
              <w:jc w:val="center"/>
              <w:rPr>
                <w:sz w:val="24"/>
                <w:szCs w:val="24"/>
                <w:lang w:val="uk-UA"/>
              </w:rPr>
            </w:pPr>
            <w:r w:rsidRPr="002840FA">
              <w:rPr>
                <w:sz w:val="24"/>
                <w:szCs w:val="24"/>
                <w:lang w:val="uk-UA"/>
              </w:rPr>
              <w:t>-</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427" w:type="dxa"/>
          </w:tcPr>
          <w:p w:rsidR="00AB7713" w:rsidRPr="002840FA" w:rsidRDefault="00AB7713" w:rsidP="002840FA">
            <w:pPr>
              <w:ind w:right="1"/>
              <w:rPr>
                <w:sz w:val="24"/>
                <w:szCs w:val="24"/>
                <w:lang w:val="uk-UA"/>
              </w:rPr>
            </w:pPr>
            <w:r w:rsidRPr="002840FA">
              <w:rPr>
                <w:sz w:val="24"/>
                <w:szCs w:val="24"/>
                <w:lang w:val="uk-UA"/>
              </w:rPr>
              <w:t xml:space="preserve">14 календарних днів </w:t>
            </w:r>
          </w:p>
        </w:tc>
      </w:tr>
      <w:tr w:rsidR="00AB7713" w:rsidRPr="0061313A" w:rsidTr="00B42CDF">
        <w:tc>
          <w:tcPr>
            <w:tcW w:w="4401" w:type="dxa"/>
          </w:tcPr>
          <w:p w:rsidR="00AB7713" w:rsidRPr="002840FA" w:rsidRDefault="00AB7713"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27" w:type="dxa"/>
          </w:tcPr>
          <w:p w:rsidR="00AB7713" w:rsidRPr="002840FA" w:rsidRDefault="00AB7713" w:rsidP="002840FA">
            <w:pPr>
              <w:pStyle w:val="ParagraphStyle"/>
              <w:ind w:right="1"/>
              <w:rPr>
                <w:rFonts w:ascii="Times New Roman" w:hAnsi="Times New Roman"/>
                <w:color w:val="000000"/>
                <w:lang w:val="uk-UA"/>
              </w:rPr>
            </w:pPr>
            <w:r w:rsidRPr="002840FA">
              <w:rPr>
                <w:rFonts w:ascii="Times New Roman" w:hAnsi="Times New Roman"/>
                <w:lang w:val="uk-UA"/>
              </w:rPr>
              <w:t xml:space="preserve">Підставою для відмови в наданні довідки є відсутність в містобудівному кадастрі запрошеної інформації , або невідповідність запиту вимогам </w:t>
            </w:r>
            <w:r w:rsidRPr="002840FA">
              <w:rPr>
                <w:rStyle w:val="FontStyle"/>
                <w:rFonts w:ascii="Times New Roman" w:hAnsi="Times New Roman" w:cs="Times New Roman"/>
                <w:sz w:val="24"/>
                <w:szCs w:val="24"/>
                <w:lang w:val="uk-UA"/>
              </w:rPr>
              <w:t>законів та прийнятих відповідно до них нормативно-правових актів</w:t>
            </w:r>
          </w:p>
          <w:p w:rsidR="00AB7713" w:rsidRPr="002840FA" w:rsidRDefault="00AB7713" w:rsidP="002840FA">
            <w:pPr>
              <w:ind w:right="1" w:firstLine="600"/>
              <w:jc w:val="both"/>
              <w:rPr>
                <w:sz w:val="24"/>
                <w:szCs w:val="24"/>
                <w:lang w:val="uk-UA"/>
              </w:rPr>
            </w:pP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27" w:type="dxa"/>
          </w:tcPr>
          <w:p w:rsidR="00AB7713" w:rsidRPr="002840FA" w:rsidRDefault="00AB7713" w:rsidP="002840FA">
            <w:pPr>
              <w:ind w:right="1"/>
              <w:jc w:val="both"/>
              <w:rPr>
                <w:sz w:val="24"/>
                <w:szCs w:val="24"/>
                <w:lang w:val="uk-UA"/>
              </w:rPr>
            </w:pPr>
            <w:r w:rsidRPr="002840FA">
              <w:rPr>
                <w:sz w:val="24"/>
                <w:szCs w:val="24"/>
                <w:lang w:val="uk-UA"/>
              </w:rPr>
              <w:t xml:space="preserve">Довідка департаменту землеустрою,  містобудування та архітектури про адресу об’єкту нерухомого майна та іншу інформацію або лист з вмотивованою  відмовою </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27" w:type="dxa"/>
          </w:tcPr>
          <w:p w:rsidR="00AB7713" w:rsidRPr="002840FA" w:rsidRDefault="00AB7713" w:rsidP="002840FA">
            <w:pPr>
              <w:ind w:right="1"/>
              <w:rPr>
                <w:sz w:val="24"/>
                <w:szCs w:val="24"/>
                <w:lang w:val="uk-UA"/>
              </w:rPr>
            </w:pPr>
            <w:r w:rsidRPr="002840FA">
              <w:rPr>
                <w:sz w:val="24"/>
                <w:szCs w:val="24"/>
                <w:lang w:val="uk-UA"/>
              </w:rPr>
              <w:t>Особисто (через представника)</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27" w:type="dxa"/>
          </w:tcPr>
          <w:p w:rsidR="00AB7713" w:rsidRPr="002840FA" w:rsidRDefault="00AB7713" w:rsidP="002840FA">
            <w:pPr>
              <w:ind w:right="1"/>
              <w:rPr>
                <w:sz w:val="24"/>
                <w:szCs w:val="24"/>
                <w:lang w:val="uk-UA"/>
              </w:rPr>
            </w:pPr>
          </w:p>
        </w:tc>
      </w:tr>
    </w:tbl>
    <w:p w:rsidR="00AB7713" w:rsidRDefault="00AB7713" w:rsidP="002840FA">
      <w:pPr>
        <w:ind w:right="1"/>
        <w:rPr>
          <w:sz w:val="24"/>
          <w:szCs w:val="24"/>
          <w:lang w:val="uk-UA"/>
        </w:rPr>
      </w:pPr>
    </w:p>
    <w:p w:rsidR="00F4552C" w:rsidRPr="002840FA" w:rsidRDefault="00F4552C" w:rsidP="002840FA">
      <w:pPr>
        <w:ind w:right="1"/>
        <w:rPr>
          <w:sz w:val="24"/>
          <w:szCs w:val="24"/>
          <w:lang w:val="uk-UA"/>
        </w:rPr>
      </w:pPr>
    </w:p>
    <w:p w:rsidR="00AB7713" w:rsidRPr="002840FA" w:rsidRDefault="00AB7713" w:rsidP="002840FA">
      <w:pPr>
        <w:ind w:right="1"/>
        <w:rPr>
          <w:b/>
          <w:sz w:val="24"/>
          <w:szCs w:val="24"/>
          <w:lang w:val="uk-UA"/>
        </w:rPr>
      </w:pPr>
      <w:r w:rsidRPr="002840FA">
        <w:rPr>
          <w:b/>
          <w:sz w:val="24"/>
          <w:szCs w:val="24"/>
          <w:lang w:val="uk-UA"/>
        </w:rPr>
        <w:t>Заступник міського голови,</w:t>
      </w:r>
    </w:p>
    <w:p w:rsidR="00AB7713" w:rsidRPr="002840FA" w:rsidRDefault="00AB7713"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ind w:right="1" w:firstLine="567"/>
        <w:jc w:val="center"/>
        <w:rPr>
          <w:b/>
          <w:caps/>
          <w:sz w:val="24"/>
          <w:szCs w:val="24"/>
          <w:lang w:val="uk-UA"/>
        </w:rPr>
      </w:pPr>
    </w:p>
    <w:p w:rsidR="00063766" w:rsidRPr="002840FA" w:rsidRDefault="00063766" w:rsidP="002840FA">
      <w:pPr>
        <w:ind w:right="1" w:firstLine="567"/>
        <w:jc w:val="center"/>
        <w:rPr>
          <w:b/>
          <w:sz w:val="24"/>
          <w:szCs w:val="24"/>
        </w:rPr>
      </w:pPr>
    </w:p>
    <w:p w:rsidR="00063766" w:rsidRPr="002840FA" w:rsidRDefault="00063766" w:rsidP="002840FA">
      <w:pPr>
        <w:tabs>
          <w:tab w:val="left" w:pos="5529"/>
        </w:tabs>
        <w:ind w:left="5812" w:right="1"/>
        <w:jc w:val="both"/>
        <w:rPr>
          <w:sz w:val="24"/>
          <w:szCs w:val="24"/>
          <w:lang w:eastAsia="uk-UA"/>
        </w:rPr>
      </w:pPr>
    </w:p>
    <w:p w:rsidR="00AB7713" w:rsidRPr="002840FA" w:rsidRDefault="00AB7713"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35</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AB7713" w:rsidRPr="002840FA" w:rsidRDefault="00063766"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AB7713" w:rsidRPr="002840FA">
        <w:rPr>
          <w:sz w:val="24"/>
          <w:szCs w:val="24"/>
          <w:lang w:val="uk-UA"/>
        </w:rPr>
        <w:t>02-14</w:t>
      </w:r>
    </w:p>
    <w:p w:rsidR="00AB7713" w:rsidRPr="002840FA" w:rsidRDefault="00AB7713" w:rsidP="002840FA">
      <w:pPr>
        <w:pStyle w:val="a3"/>
        <w:spacing w:before="60" w:beforeAutospacing="0" w:after="60" w:afterAutospacing="0"/>
        <w:ind w:right="1" w:firstLine="567"/>
        <w:jc w:val="center"/>
        <w:rPr>
          <w:u w:val="single"/>
        </w:rPr>
      </w:pPr>
      <w:r w:rsidRPr="002840FA">
        <w:rPr>
          <w:b/>
          <w:bCs/>
          <w:u w:val="single"/>
        </w:rPr>
        <w:t xml:space="preserve">Надання дозволу </w:t>
      </w:r>
      <w:r w:rsidRPr="002840FA">
        <w:rPr>
          <w:b/>
          <w:bCs/>
          <w:u w:val="single"/>
          <w:lang w:val="uk-UA"/>
        </w:rPr>
        <w:t>на розміщення зовнішньої  реклами</w:t>
      </w:r>
    </w:p>
    <w:p w:rsidR="00AB7713" w:rsidRPr="002840FA" w:rsidRDefault="00AB7713" w:rsidP="002840FA">
      <w:pPr>
        <w:ind w:right="1"/>
        <w:jc w:val="center"/>
        <w:rPr>
          <w:b/>
          <w:sz w:val="24"/>
          <w:szCs w:val="24"/>
          <w:u w:val="single"/>
          <w:lang w:val="uk-UA"/>
        </w:rPr>
      </w:pPr>
      <w:r w:rsidRPr="002840FA">
        <w:rPr>
          <w:b/>
          <w:sz w:val="24"/>
          <w:szCs w:val="24"/>
          <w:u w:val="single"/>
          <w:lang w:val="uk-UA"/>
        </w:rPr>
        <w:t>Виконавчий комітет Сєвєродонецька міська рада</w:t>
      </w:r>
    </w:p>
    <w:p w:rsidR="00AB7713" w:rsidRPr="002840FA" w:rsidRDefault="00AB7713"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AB7713" w:rsidRPr="002840FA" w:rsidRDefault="00AB7713" w:rsidP="002840FA">
            <w:pPr>
              <w:ind w:right="1"/>
              <w:rPr>
                <w:i/>
                <w:sz w:val="24"/>
                <w:szCs w:val="24"/>
                <w:lang w:val="uk-UA"/>
              </w:rPr>
            </w:pPr>
            <w:r w:rsidRPr="002840FA">
              <w:rPr>
                <w:sz w:val="24"/>
                <w:szCs w:val="24"/>
                <w:lang w:val="uk-UA"/>
              </w:rPr>
              <w:t>Центр надання адміністративних послуг у м.Сєвєродонецьку</w:t>
            </w:r>
          </w:p>
        </w:tc>
      </w:tr>
      <w:tr w:rsidR="00AB7713" w:rsidRPr="002840FA" w:rsidTr="00B42CDF">
        <w:tc>
          <w:tcPr>
            <w:tcW w:w="9828" w:type="dxa"/>
            <w:gridSpan w:val="2"/>
          </w:tcPr>
          <w:p w:rsidR="00AB7713" w:rsidRPr="002840FA" w:rsidRDefault="00AB7713" w:rsidP="002840FA">
            <w:pPr>
              <w:ind w:right="1"/>
              <w:rPr>
                <w:i/>
                <w:sz w:val="24"/>
                <w:szCs w:val="24"/>
                <w:lang w:val="uk-UA"/>
              </w:rPr>
            </w:pPr>
            <w:r w:rsidRPr="002840FA">
              <w:rPr>
                <w:b/>
                <w:sz w:val="24"/>
                <w:szCs w:val="24"/>
                <w:lang w:val="uk-UA"/>
              </w:rPr>
              <w:t xml:space="preserve">                        Інформація про Центр надання адміністративних послуг</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27" w:type="dxa"/>
          </w:tcPr>
          <w:p w:rsidR="00AB7713" w:rsidRPr="002840FA" w:rsidRDefault="00AB7713" w:rsidP="002840FA">
            <w:pPr>
              <w:ind w:right="1"/>
              <w:rPr>
                <w:sz w:val="24"/>
                <w:szCs w:val="24"/>
                <w:lang w:val="uk-UA"/>
              </w:rPr>
            </w:pPr>
            <w:r w:rsidRPr="002840FA">
              <w:rPr>
                <w:sz w:val="24"/>
                <w:szCs w:val="24"/>
                <w:lang w:val="uk-UA"/>
              </w:rPr>
              <w:t xml:space="preserve">93400 Луганська обл., м.Сєвєродонецьк, </w:t>
            </w:r>
          </w:p>
          <w:p w:rsidR="00AB7713" w:rsidRPr="002840FA" w:rsidRDefault="00AB7713" w:rsidP="002840FA">
            <w:pPr>
              <w:ind w:right="1"/>
              <w:rPr>
                <w:i/>
                <w:sz w:val="24"/>
                <w:szCs w:val="24"/>
                <w:lang w:val="uk-UA"/>
              </w:rPr>
            </w:pPr>
            <w:r w:rsidRPr="002840FA">
              <w:rPr>
                <w:sz w:val="24"/>
                <w:szCs w:val="24"/>
                <w:lang w:val="uk-UA"/>
              </w:rPr>
              <w:t>бульвар Дружби Народів, 32-А</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27" w:type="dxa"/>
          </w:tcPr>
          <w:p w:rsidR="00AB7713" w:rsidRPr="002840FA" w:rsidRDefault="00AB7713" w:rsidP="002840FA">
            <w:pPr>
              <w:ind w:right="1"/>
              <w:jc w:val="both"/>
              <w:rPr>
                <w:sz w:val="24"/>
                <w:szCs w:val="24"/>
                <w:lang w:val="uk-UA"/>
              </w:rPr>
            </w:pPr>
            <w:r w:rsidRPr="002840FA">
              <w:rPr>
                <w:sz w:val="24"/>
                <w:szCs w:val="24"/>
                <w:lang w:val="uk-UA"/>
              </w:rPr>
              <w:t>Понеділок, вівторок, середа</w:t>
            </w:r>
          </w:p>
          <w:p w:rsidR="00AB7713" w:rsidRPr="002840FA" w:rsidRDefault="00AB7713" w:rsidP="002840FA">
            <w:pPr>
              <w:ind w:right="1"/>
              <w:jc w:val="both"/>
              <w:rPr>
                <w:sz w:val="24"/>
                <w:szCs w:val="24"/>
                <w:lang w:val="uk-UA"/>
              </w:rPr>
            </w:pPr>
            <w:r w:rsidRPr="002840FA">
              <w:rPr>
                <w:sz w:val="24"/>
                <w:szCs w:val="24"/>
                <w:lang w:val="uk-UA"/>
              </w:rPr>
              <w:t>з 8-30 до 15-30</w:t>
            </w:r>
          </w:p>
          <w:p w:rsidR="00AB7713" w:rsidRPr="002840FA" w:rsidRDefault="00AB7713" w:rsidP="002840FA">
            <w:pPr>
              <w:ind w:right="1"/>
              <w:jc w:val="both"/>
              <w:rPr>
                <w:sz w:val="24"/>
                <w:szCs w:val="24"/>
              </w:rPr>
            </w:pPr>
            <w:r w:rsidRPr="002840FA">
              <w:rPr>
                <w:sz w:val="24"/>
                <w:szCs w:val="24"/>
                <w:lang w:val="uk-UA"/>
              </w:rPr>
              <w:t>четвер з 9-30 до 20-00</w:t>
            </w:r>
          </w:p>
          <w:p w:rsidR="00AB7713" w:rsidRPr="002840FA" w:rsidRDefault="00AB7713" w:rsidP="002840FA">
            <w:pPr>
              <w:ind w:right="1"/>
              <w:jc w:val="both"/>
              <w:rPr>
                <w:sz w:val="24"/>
                <w:szCs w:val="24"/>
                <w:lang w:val="uk-UA"/>
              </w:rPr>
            </w:pPr>
            <w:r w:rsidRPr="002840FA">
              <w:rPr>
                <w:sz w:val="24"/>
                <w:szCs w:val="24"/>
                <w:lang w:val="uk-UA"/>
              </w:rPr>
              <w:t>п’ятниця з 8-00 до 15-00</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AB7713" w:rsidRPr="002840FA" w:rsidRDefault="00AB7713" w:rsidP="002840FA">
            <w:pPr>
              <w:ind w:right="1"/>
              <w:rPr>
                <w:sz w:val="24"/>
                <w:szCs w:val="24"/>
              </w:rPr>
            </w:pPr>
            <w:r w:rsidRPr="002840FA">
              <w:rPr>
                <w:sz w:val="24"/>
                <w:szCs w:val="24"/>
                <w:lang w:val="uk-UA"/>
              </w:rPr>
              <w:t xml:space="preserve"> тел.: (06452) 4-43-37</w:t>
            </w:r>
          </w:p>
          <w:p w:rsidR="00AB7713" w:rsidRPr="002840FA" w:rsidRDefault="00AB7713" w:rsidP="002840FA">
            <w:pPr>
              <w:ind w:right="1"/>
              <w:rPr>
                <w:sz w:val="24"/>
                <w:szCs w:val="24"/>
                <w:lang w:val="uk-UA"/>
              </w:rPr>
            </w:pPr>
            <w:r w:rsidRPr="002840FA">
              <w:rPr>
                <w:sz w:val="24"/>
                <w:szCs w:val="24"/>
              </w:rPr>
              <w:t>факс</w:t>
            </w:r>
            <w:r w:rsidRPr="002840FA">
              <w:rPr>
                <w:sz w:val="24"/>
                <w:szCs w:val="24"/>
                <w:lang w:val="uk-UA"/>
              </w:rPr>
              <w:t>: (06452) 2-73-41</w:t>
            </w:r>
          </w:p>
          <w:p w:rsidR="00AB7713" w:rsidRPr="002840FA" w:rsidRDefault="00AB7713" w:rsidP="002840FA">
            <w:pPr>
              <w:ind w:right="1"/>
              <w:rPr>
                <w:sz w:val="24"/>
                <w:szCs w:val="24"/>
                <w:lang w:val="uk-UA"/>
              </w:rPr>
            </w:pPr>
            <w:r w:rsidRPr="002840FA">
              <w:rPr>
                <w:sz w:val="24"/>
                <w:szCs w:val="24"/>
                <w:lang w:val="uk-UA"/>
              </w:rPr>
              <w:t xml:space="preserve">електронна адреса: </w:t>
            </w:r>
          </w:p>
          <w:p w:rsidR="00AB7713" w:rsidRPr="00F4552C" w:rsidRDefault="00912158" w:rsidP="002840FA">
            <w:pPr>
              <w:ind w:right="1"/>
              <w:rPr>
                <w:b/>
                <w:bCs/>
                <w:sz w:val="24"/>
                <w:szCs w:val="24"/>
                <w:lang w:val="uk-UA"/>
              </w:rPr>
            </w:pPr>
            <w:hyperlink r:id="rId63" w:history="1">
              <w:r w:rsidR="00AB7713" w:rsidRPr="00F4552C">
                <w:rPr>
                  <w:b/>
                  <w:bCs/>
                  <w:sz w:val="24"/>
                  <w:szCs w:val="24"/>
                </w:rPr>
                <w:t>ispolkom</w:t>
              </w:r>
              <w:r w:rsidR="00AB7713" w:rsidRPr="00F4552C">
                <w:rPr>
                  <w:b/>
                  <w:bCs/>
                  <w:sz w:val="24"/>
                  <w:szCs w:val="24"/>
                  <w:lang w:val="uk-UA"/>
                </w:rPr>
                <w:t>@</w:t>
              </w:r>
              <w:r w:rsidR="00AB7713" w:rsidRPr="00F4552C">
                <w:rPr>
                  <w:b/>
                  <w:bCs/>
                  <w:sz w:val="24"/>
                  <w:szCs w:val="24"/>
                </w:rPr>
                <w:t>sed</w:t>
              </w:r>
              <w:r w:rsidR="00AB7713" w:rsidRPr="00F4552C">
                <w:rPr>
                  <w:b/>
                  <w:bCs/>
                  <w:sz w:val="24"/>
                  <w:szCs w:val="24"/>
                  <w:lang w:val="uk-UA"/>
                </w:rPr>
                <w:t>-</w:t>
              </w:r>
              <w:r w:rsidR="00AB7713" w:rsidRPr="00F4552C">
                <w:rPr>
                  <w:b/>
                  <w:bCs/>
                  <w:sz w:val="24"/>
                  <w:szCs w:val="24"/>
                </w:rPr>
                <w:t>rada</w:t>
              </w:r>
              <w:r w:rsidR="00AB7713" w:rsidRPr="00F4552C">
                <w:rPr>
                  <w:b/>
                  <w:bCs/>
                  <w:sz w:val="24"/>
                  <w:szCs w:val="24"/>
                  <w:lang w:val="uk-UA"/>
                </w:rPr>
                <w:t>.</w:t>
              </w:r>
              <w:r w:rsidR="00AB7713" w:rsidRPr="00F4552C">
                <w:rPr>
                  <w:b/>
                  <w:bCs/>
                  <w:sz w:val="24"/>
                  <w:szCs w:val="24"/>
                </w:rPr>
                <w:t>gov</w:t>
              </w:r>
              <w:r w:rsidR="00AB7713" w:rsidRPr="00F4552C">
                <w:rPr>
                  <w:b/>
                  <w:bCs/>
                  <w:sz w:val="24"/>
                  <w:szCs w:val="24"/>
                  <w:lang w:val="uk-UA"/>
                </w:rPr>
                <w:t>.</w:t>
              </w:r>
              <w:r w:rsidR="00AB7713" w:rsidRPr="00F4552C">
                <w:rPr>
                  <w:b/>
                  <w:bCs/>
                  <w:sz w:val="24"/>
                  <w:szCs w:val="24"/>
                </w:rPr>
                <w:t>ua</w:t>
              </w:r>
            </w:hyperlink>
            <w:r w:rsidR="00AB7713" w:rsidRPr="00F4552C">
              <w:rPr>
                <w:b/>
                <w:bCs/>
                <w:sz w:val="24"/>
                <w:szCs w:val="24"/>
                <w:lang w:val="uk-UA"/>
              </w:rPr>
              <w:t>,</w:t>
            </w:r>
            <w:r w:rsidR="00AB7713" w:rsidRPr="00F4552C">
              <w:rPr>
                <w:b/>
                <w:bCs/>
                <w:sz w:val="24"/>
                <w:szCs w:val="24"/>
              </w:rPr>
              <w:t>  </w:t>
            </w:r>
            <w:hyperlink r:id="rId64" w:history="1">
              <w:r w:rsidR="00AB7713" w:rsidRPr="00F4552C">
                <w:rPr>
                  <w:b/>
                  <w:bCs/>
                  <w:sz w:val="24"/>
                  <w:szCs w:val="24"/>
                </w:rPr>
                <w:t>cnap</w:t>
              </w:r>
              <w:r w:rsidR="00AB7713" w:rsidRPr="00F4552C">
                <w:rPr>
                  <w:b/>
                  <w:bCs/>
                  <w:sz w:val="24"/>
                  <w:szCs w:val="24"/>
                  <w:lang w:val="uk-UA"/>
                </w:rPr>
                <w:t>@</w:t>
              </w:r>
              <w:r w:rsidR="00AB7713" w:rsidRPr="00F4552C">
                <w:rPr>
                  <w:b/>
                  <w:bCs/>
                  <w:sz w:val="24"/>
                  <w:szCs w:val="24"/>
                </w:rPr>
                <w:t>sed</w:t>
              </w:r>
              <w:r w:rsidR="00AB7713" w:rsidRPr="00F4552C">
                <w:rPr>
                  <w:b/>
                  <w:bCs/>
                  <w:sz w:val="24"/>
                  <w:szCs w:val="24"/>
                  <w:lang w:val="uk-UA"/>
                </w:rPr>
                <w:t>-</w:t>
              </w:r>
              <w:r w:rsidR="00AB7713" w:rsidRPr="00F4552C">
                <w:rPr>
                  <w:b/>
                  <w:bCs/>
                  <w:sz w:val="24"/>
                  <w:szCs w:val="24"/>
                </w:rPr>
                <w:t>rada</w:t>
              </w:r>
              <w:r w:rsidR="00AB7713" w:rsidRPr="00F4552C">
                <w:rPr>
                  <w:b/>
                  <w:bCs/>
                  <w:sz w:val="24"/>
                  <w:szCs w:val="24"/>
                  <w:lang w:val="uk-UA"/>
                </w:rPr>
                <w:t>.</w:t>
              </w:r>
              <w:r w:rsidR="00AB7713" w:rsidRPr="00F4552C">
                <w:rPr>
                  <w:b/>
                  <w:bCs/>
                  <w:sz w:val="24"/>
                  <w:szCs w:val="24"/>
                </w:rPr>
                <w:t>gov</w:t>
              </w:r>
              <w:r w:rsidR="00AB7713" w:rsidRPr="00F4552C">
                <w:rPr>
                  <w:b/>
                  <w:bCs/>
                  <w:sz w:val="24"/>
                  <w:szCs w:val="24"/>
                  <w:lang w:val="uk-UA"/>
                </w:rPr>
                <w:t>.</w:t>
              </w:r>
              <w:r w:rsidR="00AB7713" w:rsidRPr="00F4552C">
                <w:rPr>
                  <w:b/>
                  <w:bCs/>
                  <w:sz w:val="24"/>
                  <w:szCs w:val="24"/>
                </w:rPr>
                <w:t>ua</w:t>
              </w:r>
            </w:hyperlink>
          </w:p>
          <w:p w:rsidR="00AB7713" w:rsidRPr="002840FA" w:rsidRDefault="00AB7713" w:rsidP="002840FA">
            <w:pPr>
              <w:spacing w:line="285" w:lineRule="atLeast"/>
              <w:ind w:right="1"/>
              <w:textAlignment w:val="baseline"/>
              <w:rPr>
                <w:sz w:val="24"/>
                <w:szCs w:val="24"/>
                <w:lang w:val="uk-UA"/>
              </w:rPr>
            </w:pPr>
            <w:r w:rsidRPr="002840FA">
              <w:rPr>
                <w:sz w:val="24"/>
                <w:szCs w:val="24"/>
                <w:lang w:val="uk-UA"/>
              </w:rPr>
              <w:t>сторінка веб-сайту:</w:t>
            </w:r>
          </w:p>
          <w:p w:rsidR="00AB7713" w:rsidRPr="002840FA" w:rsidRDefault="00AB7713"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65"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AB7713" w:rsidRPr="002840FA" w:rsidRDefault="00AB7713" w:rsidP="002840FA">
            <w:pPr>
              <w:ind w:right="1"/>
              <w:rPr>
                <w:sz w:val="24"/>
                <w:szCs w:val="24"/>
                <w:lang w:val="uk-UA"/>
              </w:rPr>
            </w:pPr>
          </w:p>
        </w:tc>
      </w:tr>
      <w:tr w:rsidR="00AB7713" w:rsidRPr="002840FA" w:rsidTr="00B42CDF">
        <w:tc>
          <w:tcPr>
            <w:tcW w:w="9828" w:type="dxa"/>
            <w:gridSpan w:val="2"/>
          </w:tcPr>
          <w:p w:rsidR="00AB7713" w:rsidRPr="002840FA" w:rsidRDefault="00AB7713"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27" w:type="dxa"/>
          </w:tcPr>
          <w:p w:rsidR="00AB7713" w:rsidRPr="002840FA" w:rsidRDefault="00AB7713" w:rsidP="002840FA">
            <w:pPr>
              <w:ind w:right="1"/>
              <w:rPr>
                <w:i/>
                <w:sz w:val="24"/>
                <w:szCs w:val="24"/>
                <w:lang w:val="uk-UA"/>
              </w:rPr>
            </w:pPr>
            <w:r w:rsidRPr="002840FA">
              <w:rPr>
                <w:sz w:val="24"/>
                <w:szCs w:val="24"/>
                <w:lang w:val="uk-UA"/>
              </w:rPr>
              <w:t>Стаття 30 Закону України «Про місцеве самоврядування в Україні», Закон України «Про рекламу»</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27" w:type="dxa"/>
          </w:tcPr>
          <w:p w:rsidR="00AB7713" w:rsidRPr="002840FA" w:rsidRDefault="00AB7713" w:rsidP="002840FA">
            <w:pPr>
              <w:ind w:right="1"/>
              <w:rPr>
                <w:sz w:val="24"/>
                <w:szCs w:val="24"/>
                <w:lang w:val="uk-UA"/>
              </w:rPr>
            </w:pPr>
            <w:r w:rsidRPr="002840FA">
              <w:rPr>
                <w:sz w:val="24"/>
                <w:szCs w:val="24"/>
                <w:lang w:val="uk-UA"/>
              </w:rPr>
              <w:t>Постанова Кабінету Міністрів України №2067 від 29.12.2003р. «Про затвердження Типових правил розміщення зовнішньої реклами»</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27" w:type="dxa"/>
          </w:tcPr>
          <w:p w:rsidR="00AB7713" w:rsidRPr="002840FA" w:rsidRDefault="00AB7713" w:rsidP="002840FA">
            <w:pPr>
              <w:ind w:right="1"/>
              <w:jc w:val="both"/>
              <w:rPr>
                <w:sz w:val="24"/>
                <w:szCs w:val="24"/>
                <w:lang w:val="uk-UA"/>
              </w:rPr>
            </w:pPr>
            <w:r w:rsidRPr="002840FA">
              <w:rPr>
                <w:sz w:val="24"/>
                <w:szCs w:val="24"/>
                <w:lang w:val="uk-UA"/>
              </w:rPr>
              <w:t xml:space="preserve">                                    --</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27" w:type="dxa"/>
          </w:tcPr>
          <w:p w:rsidR="00AB7713" w:rsidRPr="002840FA" w:rsidRDefault="00AB7713" w:rsidP="002840FA">
            <w:pPr>
              <w:ind w:right="1"/>
              <w:rPr>
                <w:sz w:val="24"/>
                <w:szCs w:val="24"/>
                <w:lang w:val="uk-UA"/>
              </w:rPr>
            </w:pPr>
            <w:r w:rsidRPr="002840FA">
              <w:rPr>
                <w:sz w:val="24"/>
                <w:szCs w:val="24"/>
                <w:lang w:val="uk-UA"/>
              </w:rPr>
              <w:t>Постанова Кабінету Міністрів України №2067 від 29.12.2003р. «Про затвердження Типових правил розміщення зовнішньої реклами»</w:t>
            </w:r>
          </w:p>
        </w:tc>
      </w:tr>
      <w:tr w:rsidR="00AB7713" w:rsidRPr="002840FA" w:rsidTr="00B42CDF">
        <w:tc>
          <w:tcPr>
            <w:tcW w:w="9828" w:type="dxa"/>
            <w:gridSpan w:val="2"/>
          </w:tcPr>
          <w:p w:rsidR="00AB7713" w:rsidRPr="002840FA" w:rsidRDefault="00AB7713" w:rsidP="002840FA">
            <w:pPr>
              <w:ind w:right="1"/>
              <w:jc w:val="center"/>
              <w:rPr>
                <w:b/>
                <w:sz w:val="24"/>
                <w:szCs w:val="24"/>
                <w:lang w:val="uk-UA"/>
              </w:rPr>
            </w:pPr>
            <w:r w:rsidRPr="002840FA">
              <w:rPr>
                <w:b/>
                <w:sz w:val="24"/>
                <w:szCs w:val="24"/>
                <w:lang w:val="uk-UA"/>
              </w:rPr>
              <w:t>Умови отримання адміністративної послуги</w:t>
            </w:r>
          </w:p>
          <w:p w:rsidR="00AB7713" w:rsidRPr="002840FA" w:rsidRDefault="00AB7713" w:rsidP="002840FA">
            <w:pPr>
              <w:ind w:right="1"/>
              <w:jc w:val="center"/>
              <w:rPr>
                <w:b/>
                <w:sz w:val="24"/>
                <w:szCs w:val="24"/>
                <w:lang w:val="uk-UA"/>
              </w:rPr>
            </w:pP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27" w:type="dxa"/>
          </w:tcPr>
          <w:p w:rsidR="00AB7713" w:rsidRPr="002840FA" w:rsidRDefault="00AB7713" w:rsidP="002840FA">
            <w:pPr>
              <w:ind w:right="1"/>
              <w:jc w:val="both"/>
              <w:rPr>
                <w:sz w:val="24"/>
                <w:szCs w:val="24"/>
                <w:lang w:val="uk-UA"/>
              </w:rPr>
            </w:pPr>
            <w:r w:rsidRPr="002840FA">
              <w:rPr>
                <w:sz w:val="24"/>
                <w:szCs w:val="24"/>
                <w:lang w:val="uk-UA"/>
              </w:rPr>
              <w:t xml:space="preserve">Намір зацікавленої особи одержати пріоритет місце для розміщення зовнішньої реклами </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AB7713" w:rsidRPr="002840FA" w:rsidRDefault="00AB7713" w:rsidP="002840FA">
            <w:pPr>
              <w:widowControl/>
              <w:numPr>
                <w:ilvl w:val="0"/>
                <w:numId w:val="23"/>
              </w:numPr>
              <w:tabs>
                <w:tab w:val="clear" w:pos="720"/>
                <w:tab w:val="num" w:pos="351"/>
              </w:tabs>
              <w:autoSpaceDE/>
              <w:autoSpaceDN/>
              <w:adjustRightInd/>
              <w:ind w:left="351" w:right="1" w:hanging="351"/>
              <w:jc w:val="both"/>
              <w:rPr>
                <w:color w:val="000000"/>
                <w:sz w:val="24"/>
                <w:szCs w:val="24"/>
                <w:lang w:val="uk-UA"/>
              </w:rPr>
            </w:pPr>
            <w:r w:rsidRPr="002840FA">
              <w:rPr>
                <w:sz w:val="24"/>
                <w:szCs w:val="24"/>
                <w:lang w:val="uk-UA"/>
              </w:rPr>
              <w:t xml:space="preserve">Заява </w:t>
            </w:r>
            <w:r w:rsidRPr="002840FA">
              <w:rPr>
                <w:color w:val="000000"/>
                <w:sz w:val="24"/>
                <w:szCs w:val="24"/>
                <w:lang w:val="uk-UA"/>
              </w:rPr>
              <w:t xml:space="preserve"> на ім’я міського голови встановленого зразка від юридичної особи або фізичної особи</w:t>
            </w:r>
          </w:p>
          <w:p w:rsidR="00AB7713" w:rsidRPr="002840FA" w:rsidRDefault="00AB7713" w:rsidP="002840FA">
            <w:pPr>
              <w:pStyle w:val="HTML"/>
              <w:tabs>
                <w:tab w:val="num" w:pos="351"/>
                <w:tab w:val="left" w:pos="993"/>
              </w:tabs>
              <w:ind w:left="351" w:right="1" w:hanging="351"/>
              <w:jc w:val="both"/>
              <w:rPr>
                <w:rFonts w:ascii="Times New Roman" w:hAnsi="Times New Roman" w:cs="Times New Roman"/>
                <w:sz w:val="24"/>
                <w:szCs w:val="24"/>
                <w:lang w:val="uk-UA"/>
              </w:rPr>
            </w:pPr>
            <w:r w:rsidRPr="002840FA">
              <w:rPr>
                <w:rFonts w:ascii="Times New Roman" w:hAnsi="Times New Roman" w:cs="Times New Roman"/>
                <w:sz w:val="24"/>
                <w:szCs w:val="24"/>
                <w:lang w:val="uk-UA"/>
              </w:rPr>
              <w:t>2) фотокартка або комп’ютерний макет місця (розміром не менше як 6х9 см), на якому планується розташування рекламного засобу;</w:t>
            </w:r>
          </w:p>
          <w:p w:rsidR="00AB7713" w:rsidRPr="002840FA" w:rsidRDefault="00AB7713" w:rsidP="002840FA">
            <w:pPr>
              <w:pStyle w:val="HTML"/>
              <w:tabs>
                <w:tab w:val="num" w:pos="351"/>
                <w:tab w:val="left" w:pos="993"/>
              </w:tabs>
              <w:ind w:left="351" w:right="1" w:hanging="351"/>
              <w:jc w:val="both"/>
              <w:rPr>
                <w:rFonts w:ascii="Times New Roman" w:hAnsi="Times New Roman" w:cs="Times New Roman"/>
                <w:sz w:val="24"/>
                <w:szCs w:val="24"/>
                <w:lang w:val="uk-UA"/>
              </w:rPr>
            </w:pPr>
            <w:r w:rsidRPr="002840FA">
              <w:rPr>
                <w:rFonts w:ascii="Times New Roman" w:hAnsi="Times New Roman" w:cs="Times New Roman"/>
                <w:sz w:val="24"/>
                <w:szCs w:val="24"/>
                <w:lang w:val="uk-UA"/>
              </w:rPr>
              <w:t xml:space="preserve">3) ескіз рекламного засобу з його конструктивним рішенням (конструктивне рішення повинно містити інформацію про основні габаритні розміри, вузли кріплення, застосовані матеріали, підключення до інженерних </w:t>
            </w:r>
            <w:r w:rsidRPr="002840FA">
              <w:rPr>
                <w:rFonts w:ascii="Times New Roman" w:hAnsi="Times New Roman" w:cs="Times New Roman"/>
                <w:sz w:val="24"/>
                <w:szCs w:val="24"/>
                <w:lang w:val="uk-UA"/>
              </w:rPr>
              <w:lastRenderedPageBreak/>
              <w:t>мереж);</w:t>
            </w:r>
          </w:p>
          <w:p w:rsidR="00AB7713" w:rsidRPr="002840FA" w:rsidRDefault="00AB7713" w:rsidP="00284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51"/>
                <w:tab w:val="left" w:pos="993"/>
              </w:tabs>
              <w:ind w:left="351" w:right="1" w:hanging="351"/>
              <w:jc w:val="both"/>
              <w:rPr>
                <w:rFonts w:ascii="Times New Roman" w:hAnsi="Times New Roman" w:cs="Times New Roman"/>
                <w:sz w:val="24"/>
                <w:szCs w:val="24"/>
                <w:lang w:val="uk-UA"/>
              </w:rPr>
            </w:pPr>
            <w:r w:rsidRPr="002840FA">
              <w:rPr>
                <w:rFonts w:ascii="Times New Roman" w:hAnsi="Times New Roman" w:cs="Times New Roman"/>
                <w:sz w:val="24"/>
                <w:szCs w:val="24"/>
                <w:lang w:val="uk-UA"/>
              </w:rPr>
              <w:t xml:space="preserve">4) письмове погодження власника місця розташування спеціальної конструкції із зазначенням строку, на який погоджується розміщення зовнішньої реклами, та копії документів, що підтверджують право власності на зазначене місце (відповідно до ст. 41 Конституції України, ст. 321 Цивільного Кодексу України) - у разі розміщення рекламного засобу на місцях, що не належать до комунальної власності. При розміщенні рекламного засобу на опорах або фасадах житлових будинків, надається письмова згода від балансоутримувачів цих об'єктів. </w:t>
            </w:r>
          </w:p>
          <w:p w:rsidR="00AB7713" w:rsidRPr="002840FA" w:rsidRDefault="00AB7713" w:rsidP="00284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51"/>
                <w:tab w:val="left" w:pos="993"/>
              </w:tabs>
              <w:ind w:left="351" w:right="1" w:hanging="351"/>
              <w:jc w:val="both"/>
              <w:rPr>
                <w:rFonts w:ascii="Times New Roman" w:hAnsi="Times New Roman" w:cs="Times New Roman"/>
                <w:sz w:val="24"/>
                <w:szCs w:val="24"/>
                <w:lang w:val="uk-UA"/>
              </w:rPr>
            </w:pPr>
            <w:r w:rsidRPr="002840FA">
              <w:rPr>
                <w:rFonts w:ascii="Times New Roman" w:hAnsi="Times New Roman" w:cs="Times New Roman"/>
                <w:sz w:val="24"/>
                <w:szCs w:val="24"/>
                <w:lang w:val="uk-UA"/>
              </w:rPr>
              <w:t>5) топографо-геодезичне знімання місцевості (М 1:500) з прив'язкою місця розташування рекламного засобу, підписану відповідальним за топогеодезичне знімання (у разі розміщення наземної рекламної конструкції, що має фундамент).</w:t>
            </w:r>
          </w:p>
          <w:p w:rsidR="00AB7713" w:rsidRPr="002840FA" w:rsidRDefault="00AB7713" w:rsidP="002840FA">
            <w:pPr>
              <w:tabs>
                <w:tab w:val="num" w:pos="351"/>
              </w:tabs>
              <w:ind w:left="351" w:right="1" w:hanging="351"/>
              <w:jc w:val="both"/>
              <w:rPr>
                <w:sz w:val="24"/>
                <w:szCs w:val="24"/>
                <w:lang w:val="uk-UA"/>
              </w:rPr>
            </w:pPr>
            <w:r w:rsidRPr="002840FA">
              <w:rPr>
                <w:sz w:val="24"/>
                <w:szCs w:val="24"/>
                <w:lang w:val="uk-UA"/>
              </w:rPr>
              <w:t>6) банківські реквізити та документи, що посвідчують особу (для фізичної особи) або установчі документи (для юридичної особи)</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27" w:type="dxa"/>
          </w:tcPr>
          <w:p w:rsidR="00AB7713" w:rsidRPr="002840FA" w:rsidRDefault="00AB7713" w:rsidP="002840FA">
            <w:pPr>
              <w:ind w:right="1"/>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427" w:type="dxa"/>
          </w:tcPr>
          <w:p w:rsidR="00AB7713" w:rsidRPr="002840FA" w:rsidRDefault="00AB7713" w:rsidP="002840FA">
            <w:pPr>
              <w:ind w:right="1"/>
              <w:rPr>
                <w:sz w:val="24"/>
                <w:szCs w:val="24"/>
                <w:lang w:val="uk-UA"/>
              </w:rPr>
            </w:pPr>
            <w:r w:rsidRPr="002840FA">
              <w:rPr>
                <w:sz w:val="24"/>
                <w:szCs w:val="24"/>
                <w:lang w:val="uk-UA"/>
              </w:rPr>
              <w:t>безкоштовно</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427" w:type="dxa"/>
          </w:tcPr>
          <w:p w:rsidR="00AB7713" w:rsidRPr="002840FA" w:rsidRDefault="00AB7713" w:rsidP="002840FA">
            <w:pPr>
              <w:ind w:right="1"/>
              <w:rPr>
                <w:sz w:val="24"/>
                <w:szCs w:val="24"/>
                <w:lang w:val="uk-UA"/>
              </w:rPr>
            </w:pPr>
            <w:r w:rsidRPr="002840FA">
              <w:rPr>
                <w:sz w:val="24"/>
                <w:szCs w:val="24"/>
                <w:lang w:val="uk-UA"/>
              </w:rPr>
              <w:t>10 робочих днів</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27" w:type="dxa"/>
          </w:tcPr>
          <w:p w:rsidR="00AB7713" w:rsidRPr="002840FA" w:rsidRDefault="00AB7713" w:rsidP="002840FA">
            <w:pPr>
              <w:pStyle w:val="ParagraphStyle"/>
              <w:ind w:right="1"/>
              <w:rPr>
                <w:rFonts w:ascii="Times New Roman" w:hAnsi="Times New Roman"/>
                <w:lang w:val="uk-UA"/>
              </w:rPr>
            </w:pPr>
            <w:r w:rsidRPr="002840FA">
              <w:rPr>
                <w:rFonts w:ascii="Times New Roman" w:hAnsi="Times New Roman"/>
                <w:lang w:val="uk-UA"/>
              </w:rPr>
              <w:t>Підставою для відмови у наданні дозволу на розміщення зовнішньої реклами є:</w:t>
            </w:r>
          </w:p>
          <w:p w:rsidR="00AB7713" w:rsidRPr="002840FA" w:rsidRDefault="00AB7713" w:rsidP="002840FA">
            <w:pPr>
              <w:pStyle w:val="ParagraphStyle"/>
              <w:numPr>
                <w:ilvl w:val="0"/>
                <w:numId w:val="24"/>
              </w:numPr>
              <w:tabs>
                <w:tab w:val="clear" w:pos="1080"/>
                <w:tab w:val="num" w:pos="171"/>
              </w:tabs>
              <w:ind w:left="171" w:right="1" w:hanging="171"/>
              <w:rPr>
                <w:rFonts w:ascii="Times New Roman" w:hAnsi="Times New Roman"/>
                <w:lang w:val="uk-UA"/>
              </w:rPr>
            </w:pPr>
            <w:r w:rsidRPr="002840FA">
              <w:rPr>
                <w:rFonts w:ascii="Times New Roman" w:hAnsi="Times New Roman"/>
                <w:color w:val="000000"/>
                <w:lang w:val="uk-UA"/>
              </w:rPr>
              <w:t>наявність наданого на заявлене місце зареєстрованого в установленому порядку дозволу;</w:t>
            </w:r>
            <w:r w:rsidRPr="002840FA">
              <w:rPr>
                <w:rFonts w:ascii="Times New Roman" w:hAnsi="Times New Roman"/>
                <w:lang w:val="uk-UA"/>
              </w:rPr>
              <w:t xml:space="preserve"> </w:t>
            </w:r>
          </w:p>
          <w:p w:rsidR="00AB7713" w:rsidRPr="002840FA" w:rsidRDefault="00AB7713" w:rsidP="002840FA">
            <w:pPr>
              <w:pStyle w:val="ParagraphStyle"/>
              <w:numPr>
                <w:ilvl w:val="0"/>
                <w:numId w:val="24"/>
              </w:numPr>
              <w:tabs>
                <w:tab w:val="clear" w:pos="1080"/>
                <w:tab w:val="num" w:pos="171"/>
              </w:tabs>
              <w:ind w:left="171" w:right="1" w:hanging="171"/>
              <w:rPr>
                <w:rFonts w:ascii="Times New Roman" w:hAnsi="Times New Roman"/>
                <w:lang w:val="uk-UA"/>
              </w:rPr>
            </w:pPr>
            <w:r w:rsidRPr="002840FA">
              <w:rPr>
                <w:rFonts w:ascii="Times New Roman" w:hAnsi="Times New Roman"/>
                <w:lang w:val="uk-UA"/>
              </w:rPr>
              <w:t>виявлення недостовірних даних у документах;</w:t>
            </w:r>
          </w:p>
          <w:p w:rsidR="00AB7713" w:rsidRPr="002840FA" w:rsidRDefault="00AB7713" w:rsidP="002840FA">
            <w:pPr>
              <w:pStyle w:val="ParagraphStyle"/>
              <w:numPr>
                <w:ilvl w:val="0"/>
                <w:numId w:val="24"/>
              </w:numPr>
              <w:tabs>
                <w:tab w:val="clear" w:pos="1080"/>
                <w:tab w:val="num" w:pos="171"/>
              </w:tabs>
              <w:ind w:left="171" w:right="1" w:hanging="171"/>
              <w:rPr>
                <w:rFonts w:ascii="Times New Roman" w:hAnsi="Times New Roman"/>
                <w:lang w:val="uk-UA"/>
              </w:rPr>
            </w:pPr>
            <w:r w:rsidRPr="002840FA">
              <w:rPr>
                <w:rFonts w:ascii="Times New Roman" w:hAnsi="Times New Roman"/>
                <w:lang w:val="uk-UA"/>
              </w:rPr>
              <w:t>невідповідність поданих документів вимогам Порядку розміщення зовнішньої реклами у місті Сєвєродонецьку;</w:t>
            </w:r>
          </w:p>
          <w:p w:rsidR="00AB7713" w:rsidRPr="002840FA" w:rsidRDefault="00AB7713" w:rsidP="002840FA">
            <w:pPr>
              <w:pStyle w:val="ParagraphStyle"/>
              <w:numPr>
                <w:ilvl w:val="0"/>
                <w:numId w:val="24"/>
              </w:numPr>
              <w:tabs>
                <w:tab w:val="clear" w:pos="1080"/>
                <w:tab w:val="num" w:pos="171"/>
              </w:tabs>
              <w:ind w:left="171" w:right="1" w:hanging="171"/>
              <w:rPr>
                <w:rFonts w:ascii="Times New Roman" w:hAnsi="Times New Roman"/>
                <w:lang w:val="uk-UA"/>
              </w:rPr>
            </w:pPr>
            <w:r w:rsidRPr="002840FA">
              <w:rPr>
                <w:rFonts w:ascii="Times New Roman" w:hAnsi="Times New Roman"/>
                <w:lang w:val="uk-UA"/>
              </w:rPr>
              <w:t>невідповідність місця розміщення містобудівним нормам;</w:t>
            </w:r>
          </w:p>
          <w:p w:rsidR="00AB7713" w:rsidRPr="002840FA" w:rsidRDefault="00AB7713" w:rsidP="002840FA">
            <w:pPr>
              <w:pStyle w:val="ParagraphStyle"/>
              <w:numPr>
                <w:ilvl w:val="0"/>
                <w:numId w:val="24"/>
              </w:numPr>
              <w:tabs>
                <w:tab w:val="clear" w:pos="1080"/>
                <w:tab w:val="num" w:pos="171"/>
              </w:tabs>
              <w:ind w:left="171" w:right="1" w:hanging="171"/>
              <w:rPr>
                <w:rFonts w:ascii="Times New Roman" w:hAnsi="Times New Roman"/>
                <w:lang w:val="uk-UA"/>
              </w:rPr>
            </w:pPr>
            <w:r w:rsidRPr="002840FA">
              <w:rPr>
                <w:rFonts w:ascii="Times New Roman" w:hAnsi="Times New Roman"/>
                <w:lang w:val="uk-UA"/>
              </w:rPr>
              <w:t xml:space="preserve">відмова у погоджені розміщення зовнішньої реклами органами зазначеними в п. 16. </w:t>
            </w:r>
          </w:p>
        </w:tc>
      </w:tr>
      <w:tr w:rsidR="00AB7713" w:rsidRPr="0061313A" w:rsidTr="00B42CDF">
        <w:tc>
          <w:tcPr>
            <w:tcW w:w="4401" w:type="dxa"/>
          </w:tcPr>
          <w:p w:rsidR="00AB7713" w:rsidRPr="002840FA" w:rsidRDefault="00AB7713"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27" w:type="dxa"/>
          </w:tcPr>
          <w:p w:rsidR="00AB7713" w:rsidRPr="002840FA" w:rsidRDefault="00AB7713" w:rsidP="002840FA">
            <w:pPr>
              <w:widowControl/>
              <w:numPr>
                <w:ilvl w:val="1"/>
                <w:numId w:val="24"/>
              </w:numPr>
              <w:tabs>
                <w:tab w:val="clear" w:pos="1440"/>
                <w:tab w:val="num" w:pos="351"/>
              </w:tabs>
              <w:autoSpaceDE/>
              <w:autoSpaceDN/>
              <w:adjustRightInd/>
              <w:ind w:left="351" w:right="1" w:hanging="351"/>
              <w:jc w:val="both"/>
              <w:rPr>
                <w:sz w:val="24"/>
                <w:szCs w:val="24"/>
                <w:lang w:val="uk-UA"/>
              </w:rPr>
            </w:pPr>
            <w:r w:rsidRPr="002840FA">
              <w:rPr>
                <w:sz w:val="24"/>
                <w:szCs w:val="24"/>
                <w:lang w:val="uk-UA"/>
              </w:rPr>
              <w:t>Дозвіл на розміщення зовнішньої реклами.</w:t>
            </w:r>
          </w:p>
          <w:p w:rsidR="00AB7713" w:rsidRPr="002840FA" w:rsidRDefault="00AB7713" w:rsidP="002840FA">
            <w:pPr>
              <w:widowControl/>
              <w:numPr>
                <w:ilvl w:val="1"/>
                <w:numId w:val="24"/>
              </w:numPr>
              <w:tabs>
                <w:tab w:val="clear" w:pos="1440"/>
                <w:tab w:val="num" w:pos="351"/>
              </w:tabs>
              <w:autoSpaceDE/>
              <w:autoSpaceDN/>
              <w:adjustRightInd/>
              <w:ind w:left="351" w:right="1" w:hanging="351"/>
              <w:jc w:val="both"/>
              <w:rPr>
                <w:sz w:val="24"/>
                <w:szCs w:val="24"/>
                <w:lang w:val="uk-UA"/>
              </w:rPr>
            </w:pPr>
            <w:r w:rsidRPr="002840FA">
              <w:rPr>
                <w:sz w:val="24"/>
                <w:szCs w:val="24"/>
                <w:lang w:val="uk-UA"/>
              </w:rPr>
              <w:t>Рішення виконкому Сєвєродонецької міської ради про надання дозволу на розміщення зовнішньої реклами або про відмову у наданні дозволу.</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27" w:type="dxa"/>
          </w:tcPr>
          <w:p w:rsidR="00AB7713" w:rsidRPr="002840FA" w:rsidRDefault="00AB7713" w:rsidP="002840FA">
            <w:pPr>
              <w:ind w:right="1"/>
              <w:rPr>
                <w:sz w:val="24"/>
                <w:szCs w:val="24"/>
                <w:lang w:val="uk-UA"/>
              </w:rPr>
            </w:pPr>
            <w:r w:rsidRPr="002840FA">
              <w:rPr>
                <w:sz w:val="24"/>
                <w:szCs w:val="24"/>
                <w:lang w:val="uk-UA"/>
              </w:rPr>
              <w:t>Особисто (через представника)</w:t>
            </w:r>
          </w:p>
        </w:tc>
      </w:tr>
      <w:tr w:rsidR="00AB7713" w:rsidRPr="002840FA" w:rsidTr="00B42CDF">
        <w:tc>
          <w:tcPr>
            <w:tcW w:w="4401" w:type="dxa"/>
          </w:tcPr>
          <w:p w:rsidR="00AB7713" w:rsidRPr="002840FA" w:rsidRDefault="00AB7713"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27" w:type="dxa"/>
          </w:tcPr>
          <w:p w:rsidR="00AB7713" w:rsidRPr="002840FA" w:rsidRDefault="00AB7713" w:rsidP="002840FA">
            <w:pPr>
              <w:tabs>
                <w:tab w:val="left" w:pos="351"/>
              </w:tabs>
              <w:ind w:right="1"/>
              <w:rPr>
                <w:sz w:val="24"/>
                <w:szCs w:val="24"/>
                <w:lang w:val="uk-UA"/>
              </w:rPr>
            </w:pPr>
            <w:r w:rsidRPr="002840FA">
              <w:rPr>
                <w:sz w:val="24"/>
                <w:szCs w:val="24"/>
                <w:lang w:val="uk-UA"/>
              </w:rPr>
              <w:t xml:space="preserve">Процедура видачі дозволу на розміщення засобу зовнішньої реклами вимагає додаткових погоджень з: </w:t>
            </w:r>
          </w:p>
          <w:p w:rsidR="00AB7713" w:rsidRPr="002840FA" w:rsidRDefault="00AB7713" w:rsidP="002840FA">
            <w:pPr>
              <w:pStyle w:val="HTML"/>
              <w:numPr>
                <w:ilvl w:val="0"/>
                <w:numId w:val="25"/>
              </w:numPr>
              <w:tabs>
                <w:tab w:val="clear" w:pos="916"/>
                <w:tab w:val="clear" w:pos="1080"/>
                <w:tab w:val="left" w:pos="351"/>
                <w:tab w:val="left" w:pos="851"/>
              </w:tabs>
              <w:ind w:left="351" w:right="1" w:hanging="351"/>
              <w:jc w:val="both"/>
              <w:rPr>
                <w:rFonts w:ascii="Times New Roman" w:hAnsi="Times New Roman" w:cs="Times New Roman"/>
                <w:sz w:val="24"/>
                <w:szCs w:val="24"/>
                <w:lang w:val="uk-UA"/>
              </w:rPr>
            </w:pPr>
            <w:r w:rsidRPr="002840FA">
              <w:rPr>
                <w:rFonts w:ascii="Times New Roman" w:hAnsi="Times New Roman" w:cs="Times New Roman"/>
                <w:sz w:val="24"/>
                <w:szCs w:val="24"/>
                <w:lang w:val="uk-UA"/>
              </w:rPr>
              <w:lastRenderedPageBreak/>
              <w:t>власником місця або уповноваженим ним органом (особою). У разі розміщення зовнішньої реклами на землях Сєвєродонецької міської ради видача дозволу погоджується з заступником міського голови по роботі виконавчих органів з питань містобудування та архітектури;</w:t>
            </w:r>
          </w:p>
          <w:p w:rsidR="00AB7713" w:rsidRPr="002840FA" w:rsidRDefault="00AB7713" w:rsidP="002840FA">
            <w:pPr>
              <w:pStyle w:val="HTML"/>
              <w:numPr>
                <w:ilvl w:val="0"/>
                <w:numId w:val="25"/>
              </w:numPr>
              <w:tabs>
                <w:tab w:val="clear" w:pos="916"/>
                <w:tab w:val="clear" w:pos="1080"/>
                <w:tab w:val="clear" w:pos="1832"/>
                <w:tab w:val="clear" w:pos="2748"/>
                <w:tab w:val="left" w:pos="351"/>
              </w:tabs>
              <w:ind w:left="351" w:right="1" w:hanging="351"/>
              <w:jc w:val="both"/>
              <w:rPr>
                <w:rStyle w:val="st42"/>
                <w:rFonts w:ascii="Times New Roman" w:hAnsi="Times New Roman" w:cs="Times New Roman"/>
                <w:color w:val="auto"/>
                <w:sz w:val="24"/>
                <w:szCs w:val="24"/>
                <w:lang w:val="uk-UA"/>
              </w:rPr>
            </w:pPr>
            <w:r w:rsidRPr="002840FA">
              <w:rPr>
                <w:rStyle w:val="st42"/>
                <w:rFonts w:ascii="Times New Roman" w:hAnsi="Times New Roman" w:cs="Times New Roman"/>
                <w:sz w:val="24"/>
                <w:szCs w:val="24"/>
                <w:lang w:val="uk-UA"/>
              </w:rPr>
              <w:t>обласною держадміністрацією - у разі розміщення зовнішньої реклами на пам’ятках місцевого значення, а також в межах зон охорони цих пам’яток;</w:t>
            </w:r>
          </w:p>
          <w:p w:rsidR="00AB7713" w:rsidRPr="002840FA" w:rsidRDefault="00AB7713" w:rsidP="002840FA">
            <w:pPr>
              <w:pStyle w:val="HTML"/>
              <w:numPr>
                <w:ilvl w:val="0"/>
                <w:numId w:val="25"/>
              </w:numPr>
              <w:tabs>
                <w:tab w:val="clear" w:pos="916"/>
                <w:tab w:val="clear" w:pos="1080"/>
                <w:tab w:val="clear" w:pos="1832"/>
                <w:tab w:val="clear" w:pos="2748"/>
                <w:tab w:val="left" w:pos="351"/>
              </w:tabs>
              <w:ind w:left="351" w:right="1" w:hanging="351"/>
              <w:jc w:val="both"/>
              <w:rPr>
                <w:rStyle w:val="st42"/>
                <w:rFonts w:ascii="Times New Roman" w:hAnsi="Times New Roman" w:cs="Times New Roman"/>
                <w:color w:val="auto"/>
                <w:sz w:val="24"/>
                <w:szCs w:val="24"/>
                <w:lang w:val="uk-UA"/>
              </w:rPr>
            </w:pPr>
            <w:r w:rsidRPr="002840FA">
              <w:rPr>
                <w:rStyle w:val="st42"/>
                <w:rFonts w:ascii="Times New Roman" w:hAnsi="Times New Roman" w:cs="Times New Roman"/>
                <w:sz w:val="24"/>
                <w:szCs w:val="24"/>
              </w:rPr>
              <w:t>утримувач</w:t>
            </w:r>
            <w:r w:rsidRPr="002840FA">
              <w:rPr>
                <w:rStyle w:val="st42"/>
                <w:rFonts w:ascii="Times New Roman" w:hAnsi="Times New Roman" w:cs="Times New Roman"/>
                <w:sz w:val="24"/>
                <w:szCs w:val="24"/>
                <w:lang w:val="uk-UA"/>
              </w:rPr>
              <w:t>ами</w:t>
            </w:r>
            <w:r w:rsidRPr="002840FA">
              <w:rPr>
                <w:rStyle w:val="st42"/>
                <w:rFonts w:ascii="Times New Roman" w:hAnsi="Times New Roman" w:cs="Times New Roman"/>
                <w:sz w:val="24"/>
                <w:szCs w:val="24"/>
              </w:rPr>
              <w:t xml:space="preserve"> інженерних комунікацій </w:t>
            </w:r>
            <w:r w:rsidRPr="002840FA">
              <w:rPr>
                <w:rStyle w:val="st42"/>
                <w:rFonts w:ascii="Times New Roman" w:hAnsi="Times New Roman" w:cs="Times New Roman"/>
                <w:color w:val="auto"/>
                <w:sz w:val="24"/>
                <w:szCs w:val="24"/>
                <w:lang w:val="uk-UA"/>
              </w:rPr>
              <w:t>-</w:t>
            </w:r>
            <w:r w:rsidRPr="002840FA">
              <w:rPr>
                <w:rStyle w:val="st42"/>
                <w:rFonts w:ascii="Times New Roman" w:hAnsi="Times New Roman" w:cs="Times New Roman"/>
                <w:sz w:val="24"/>
                <w:szCs w:val="24"/>
              </w:rPr>
              <w:t xml:space="preserve"> у разі розміщення зовнішньої реклами в межах охоронних зон цих комунікацій;</w:t>
            </w:r>
          </w:p>
          <w:p w:rsidR="00AB7713" w:rsidRPr="002840FA" w:rsidRDefault="00AB7713" w:rsidP="002840FA">
            <w:pPr>
              <w:pStyle w:val="HTML"/>
              <w:numPr>
                <w:ilvl w:val="0"/>
                <w:numId w:val="25"/>
              </w:numPr>
              <w:tabs>
                <w:tab w:val="clear" w:pos="916"/>
                <w:tab w:val="clear" w:pos="1080"/>
                <w:tab w:val="clear" w:pos="1832"/>
                <w:tab w:val="clear" w:pos="2748"/>
                <w:tab w:val="left" w:pos="351"/>
              </w:tabs>
              <w:ind w:left="351" w:right="1" w:hanging="351"/>
              <w:jc w:val="both"/>
              <w:rPr>
                <w:rFonts w:ascii="Times New Roman" w:hAnsi="Times New Roman" w:cs="Times New Roman"/>
                <w:sz w:val="24"/>
                <w:szCs w:val="24"/>
                <w:lang w:val="uk-UA"/>
              </w:rPr>
            </w:pPr>
            <w:r w:rsidRPr="002840FA">
              <w:rPr>
                <w:rStyle w:val="st42"/>
                <w:rFonts w:ascii="Times New Roman" w:hAnsi="Times New Roman" w:cs="Times New Roman"/>
                <w:sz w:val="24"/>
                <w:szCs w:val="24"/>
              </w:rPr>
              <w:t>Укравтодором або власниками автомобільних доріг та Національною поліцією - у разі розміщення зовнішньої реклами у межах смуги відведення автомобільних доріг.</w:t>
            </w:r>
          </w:p>
        </w:tc>
      </w:tr>
    </w:tbl>
    <w:p w:rsidR="00AB7713" w:rsidRPr="002840FA" w:rsidRDefault="00AB7713" w:rsidP="002840FA">
      <w:pPr>
        <w:ind w:right="1"/>
        <w:rPr>
          <w:sz w:val="24"/>
          <w:szCs w:val="24"/>
          <w:lang w:val="uk-UA"/>
        </w:rPr>
      </w:pPr>
    </w:p>
    <w:p w:rsidR="00AB7713" w:rsidRPr="002840FA" w:rsidRDefault="00AB7713" w:rsidP="002840FA">
      <w:pPr>
        <w:ind w:right="1"/>
        <w:rPr>
          <w:sz w:val="24"/>
          <w:szCs w:val="24"/>
          <w:lang w:val="uk-UA"/>
        </w:rPr>
      </w:pPr>
    </w:p>
    <w:p w:rsidR="00063766" w:rsidRPr="002840FA" w:rsidRDefault="00063766" w:rsidP="002840FA">
      <w:pPr>
        <w:ind w:right="1"/>
        <w:rPr>
          <w:b/>
          <w:sz w:val="24"/>
          <w:szCs w:val="24"/>
          <w:lang w:val="uk-UA"/>
        </w:rPr>
      </w:pPr>
      <w:r w:rsidRPr="002840FA">
        <w:rPr>
          <w:b/>
          <w:sz w:val="24"/>
          <w:szCs w:val="24"/>
          <w:lang w:val="uk-UA"/>
        </w:rPr>
        <w:t>Заступник міського голови,</w:t>
      </w:r>
    </w:p>
    <w:p w:rsidR="00063766" w:rsidRPr="002840FA" w:rsidRDefault="00063766"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tabs>
          <w:tab w:val="left" w:pos="5529"/>
        </w:tabs>
        <w:ind w:left="5812" w:right="1"/>
        <w:jc w:val="both"/>
        <w:rPr>
          <w:sz w:val="24"/>
          <w:szCs w:val="24"/>
          <w:lang w:val="uk-UA" w:eastAsia="uk-UA"/>
        </w:rPr>
      </w:pPr>
    </w:p>
    <w:p w:rsidR="00AB7713" w:rsidRPr="002840FA" w:rsidRDefault="00AB7713"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36</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F6034A" w:rsidRPr="002840FA" w:rsidRDefault="00063766"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F6034A" w:rsidRPr="002840FA">
        <w:rPr>
          <w:sz w:val="24"/>
          <w:szCs w:val="24"/>
          <w:lang w:val="uk-UA"/>
        </w:rPr>
        <w:t>02-15</w:t>
      </w:r>
    </w:p>
    <w:p w:rsidR="00F6034A" w:rsidRPr="00F4552C" w:rsidRDefault="00F6034A" w:rsidP="002840FA">
      <w:pPr>
        <w:pStyle w:val="a3"/>
        <w:spacing w:before="60" w:beforeAutospacing="0" w:after="60" w:afterAutospacing="0"/>
        <w:ind w:right="1" w:firstLine="567"/>
        <w:jc w:val="center"/>
        <w:rPr>
          <w:u w:val="single"/>
          <w:lang w:val="uk-UA"/>
        </w:rPr>
      </w:pPr>
      <w:r w:rsidRPr="002840FA">
        <w:rPr>
          <w:b/>
          <w:bCs/>
          <w:u w:val="single"/>
          <w:lang w:val="uk-UA"/>
        </w:rPr>
        <w:t>Продовження строку дії</w:t>
      </w:r>
      <w:r w:rsidRPr="00F4552C">
        <w:rPr>
          <w:b/>
          <w:bCs/>
          <w:u w:val="single"/>
          <w:lang w:val="uk-UA"/>
        </w:rPr>
        <w:t xml:space="preserve"> дозволу </w:t>
      </w:r>
      <w:r w:rsidRPr="002840FA">
        <w:rPr>
          <w:b/>
          <w:bCs/>
          <w:u w:val="single"/>
          <w:lang w:val="uk-UA"/>
        </w:rPr>
        <w:t xml:space="preserve">на розміщення зовнішньої  реклами </w:t>
      </w:r>
    </w:p>
    <w:p w:rsidR="00337679" w:rsidRDefault="00337679" w:rsidP="002840FA">
      <w:pPr>
        <w:ind w:right="1"/>
        <w:jc w:val="center"/>
        <w:rPr>
          <w:sz w:val="24"/>
          <w:szCs w:val="24"/>
          <w:lang w:val="uk-UA"/>
        </w:rPr>
      </w:pPr>
    </w:p>
    <w:p w:rsidR="00F6034A" w:rsidRPr="002840FA" w:rsidRDefault="00F6034A" w:rsidP="002840FA">
      <w:pPr>
        <w:ind w:right="1"/>
        <w:jc w:val="center"/>
        <w:rPr>
          <w:b/>
          <w:sz w:val="24"/>
          <w:szCs w:val="24"/>
          <w:u w:val="single"/>
          <w:lang w:val="uk-UA"/>
        </w:rPr>
      </w:pPr>
      <w:r w:rsidRPr="002840FA">
        <w:rPr>
          <w:b/>
          <w:sz w:val="24"/>
          <w:szCs w:val="24"/>
          <w:u w:val="single"/>
          <w:lang w:val="uk-UA"/>
        </w:rPr>
        <w:t>Виконком Сєвєродонецької міської ради</w:t>
      </w:r>
    </w:p>
    <w:p w:rsidR="00F6034A" w:rsidRPr="002840FA" w:rsidRDefault="00F6034A"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F6034A" w:rsidRPr="002840FA" w:rsidRDefault="00F6034A" w:rsidP="002840FA">
      <w:pPr>
        <w:ind w:right="1"/>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F6034A" w:rsidRPr="002840FA" w:rsidRDefault="00F6034A" w:rsidP="002840FA">
            <w:pPr>
              <w:ind w:right="1"/>
              <w:rPr>
                <w:i/>
                <w:sz w:val="24"/>
                <w:szCs w:val="24"/>
                <w:lang w:val="uk-UA"/>
              </w:rPr>
            </w:pPr>
            <w:r w:rsidRPr="002840FA">
              <w:rPr>
                <w:sz w:val="24"/>
                <w:szCs w:val="24"/>
                <w:lang w:val="uk-UA"/>
              </w:rPr>
              <w:t>Центр надан</w:t>
            </w:r>
            <w:r w:rsidR="00DE22F3" w:rsidRPr="002840FA">
              <w:rPr>
                <w:sz w:val="24"/>
                <w:szCs w:val="24"/>
                <w:lang w:val="uk-UA"/>
              </w:rPr>
              <w:t>ня адміністративних послуг у м.</w:t>
            </w:r>
            <w:r w:rsidRPr="002840FA">
              <w:rPr>
                <w:sz w:val="24"/>
                <w:szCs w:val="24"/>
                <w:lang w:val="uk-UA"/>
              </w:rPr>
              <w:t>Сєвєродонецьку</w:t>
            </w:r>
          </w:p>
        </w:tc>
      </w:tr>
      <w:tr w:rsidR="00F6034A" w:rsidRPr="002840FA" w:rsidTr="00B42CDF">
        <w:tc>
          <w:tcPr>
            <w:tcW w:w="9828" w:type="dxa"/>
            <w:gridSpan w:val="2"/>
          </w:tcPr>
          <w:p w:rsidR="00F6034A" w:rsidRPr="002840FA" w:rsidRDefault="00F6034A" w:rsidP="002840FA">
            <w:pPr>
              <w:ind w:right="1"/>
              <w:rPr>
                <w:i/>
                <w:sz w:val="24"/>
                <w:szCs w:val="24"/>
                <w:lang w:val="uk-UA"/>
              </w:rPr>
            </w:pPr>
            <w:r w:rsidRPr="002840FA">
              <w:rPr>
                <w:b/>
                <w:sz w:val="24"/>
                <w:szCs w:val="24"/>
                <w:lang w:val="uk-UA"/>
              </w:rPr>
              <w:t xml:space="preserve">                        Інформація про Центр надання адміністративних послуг</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27" w:type="dxa"/>
          </w:tcPr>
          <w:p w:rsidR="00F6034A" w:rsidRPr="002840FA" w:rsidRDefault="00F6034A" w:rsidP="002840FA">
            <w:pPr>
              <w:ind w:right="1"/>
              <w:rPr>
                <w:sz w:val="24"/>
                <w:szCs w:val="24"/>
                <w:lang w:val="uk-UA"/>
              </w:rPr>
            </w:pPr>
            <w:r w:rsidRPr="002840FA">
              <w:rPr>
                <w:sz w:val="24"/>
                <w:szCs w:val="24"/>
                <w:lang w:val="uk-UA"/>
              </w:rPr>
              <w:t xml:space="preserve">93400 Луганська обл., м.Сєвєродонецьк, </w:t>
            </w:r>
          </w:p>
          <w:p w:rsidR="00F6034A" w:rsidRPr="002840FA" w:rsidRDefault="00F6034A" w:rsidP="002840FA">
            <w:pPr>
              <w:ind w:right="1"/>
              <w:rPr>
                <w:i/>
                <w:sz w:val="24"/>
                <w:szCs w:val="24"/>
                <w:lang w:val="uk-UA"/>
              </w:rPr>
            </w:pPr>
            <w:r w:rsidRPr="002840FA">
              <w:rPr>
                <w:sz w:val="24"/>
                <w:szCs w:val="24"/>
                <w:lang w:val="uk-UA"/>
              </w:rPr>
              <w:t>бульвар Дружби Народів, 32-А</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27" w:type="dxa"/>
          </w:tcPr>
          <w:p w:rsidR="00F6034A" w:rsidRPr="002840FA" w:rsidRDefault="00F6034A" w:rsidP="002840FA">
            <w:pPr>
              <w:ind w:right="1"/>
              <w:jc w:val="both"/>
              <w:rPr>
                <w:sz w:val="24"/>
                <w:szCs w:val="24"/>
                <w:lang w:val="uk-UA"/>
              </w:rPr>
            </w:pPr>
            <w:r w:rsidRPr="002840FA">
              <w:rPr>
                <w:sz w:val="24"/>
                <w:szCs w:val="24"/>
                <w:lang w:val="uk-UA"/>
              </w:rPr>
              <w:t>Понеділок, вівторок, середа</w:t>
            </w:r>
          </w:p>
          <w:p w:rsidR="00F6034A" w:rsidRPr="002840FA" w:rsidRDefault="00F6034A" w:rsidP="002840FA">
            <w:pPr>
              <w:ind w:right="1"/>
              <w:jc w:val="both"/>
              <w:rPr>
                <w:sz w:val="24"/>
                <w:szCs w:val="24"/>
                <w:lang w:val="uk-UA"/>
              </w:rPr>
            </w:pPr>
            <w:r w:rsidRPr="002840FA">
              <w:rPr>
                <w:sz w:val="24"/>
                <w:szCs w:val="24"/>
                <w:lang w:val="uk-UA"/>
              </w:rPr>
              <w:t>з 8-30 до 15-30</w:t>
            </w:r>
          </w:p>
          <w:p w:rsidR="00F6034A" w:rsidRPr="002840FA" w:rsidRDefault="00F6034A" w:rsidP="002840FA">
            <w:pPr>
              <w:ind w:right="1"/>
              <w:jc w:val="both"/>
              <w:rPr>
                <w:sz w:val="24"/>
                <w:szCs w:val="24"/>
              </w:rPr>
            </w:pPr>
            <w:r w:rsidRPr="002840FA">
              <w:rPr>
                <w:sz w:val="24"/>
                <w:szCs w:val="24"/>
                <w:lang w:val="uk-UA"/>
              </w:rPr>
              <w:t>четвер з 9-30 до 20-00</w:t>
            </w:r>
          </w:p>
          <w:p w:rsidR="00F6034A" w:rsidRPr="002840FA" w:rsidRDefault="00F6034A" w:rsidP="002840FA">
            <w:pPr>
              <w:ind w:right="1"/>
              <w:jc w:val="both"/>
              <w:rPr>
                <w:sz w:val="24"/>
                <w:szCs w:val="24"/>
                <w:lang w:val="uk-UA"/>
              </w:rPr>
            </w:pPr>
            <w:r w:rsidRPr="002840FA">
              <w:rPr>
                <w:sz w:val="24"/>
                <w:szCs w:val="24"/>
                <w:lang w:val="uk-UA"/>
              </w:rPr>
              <w:t>п’ятниця з 8-00 до 15-00</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F6034A" w:rsidRPr="002840FA" w:rsidRDefault="00F6034A" w:rsidP="002840FA">
            <w:pPr>
              <w:ind w:right="1"/>
              <w:rPr>
                <w:sz w:val="24"/>
                <w:szCs w:val="24"/>
              </w:rPr>
            </w:pPr>
            <w:r w:rsidRPr="002840FA">
              <w:rPr>
                <w:sz w:val="24"/>
                <w:szCs w:val="24"/>
                <w:lang w:val="uk-UA"/>
              </w:rPr>
              <w:t xml:space="preserve"> тел.: (06452) 4-43-37</w:t>
            </w:r>
          </w:p>
          <w:p w:rsidR="00F6034A" w:rsidRPr="002840FA" w:rsidRDefault="00F6034A" w:rsidP="002840FA">
            <w:pPr>
              <w:ind w:right="1"/>
              <w:rPr>
                <w:sz w:val="24"/>
                <w:szCs w:val="24"/>
                <w:lang w:val="uk-UA"/>
              </w:rPr>
            </w:pPr>
            <w:r w:rsidRPr="002840FA">
              <w:rPr>
                <w:sz w:val="24"/>
                <w:szCs w:val="24"/>
              </w:rPr>
              <w:t>факс</w:t>
            </w:r>
            <w:r w:rsidRPr="002840FA">
              <w:rPr>
                <w:sz w:val="24"/>
                <w:szCs w:val="24"/>
                <w:lang w:val="uk-UA"/>
              </w:rPr>
              <w:t>: (06452) 2-73-41</w:t>
            </w:r>
          </w:p>
          <w:p w:rsidR="00F6034A" w:rsidRPr="002840FA" w:rsidRDefault="00F6034A" w:rsidP="002840FA">
            <w:pPr>
              <w:ind w:right="1"/>
              <w:rPr>
                <w:sz w:val="24"/>
                <w:szCs w:val="24"/>
                <w:lang w:val="uk-UA"/>
              </w:rPr>
            </w:pPr>
            <w:r w:rsidRPr="002840FA">
              <w:rPr>
                <w:sz w:val="24"/>
                <w:szCs w:val="24"/>
                <w:lang w:val="uk-UA"/>
              </w:rPr>
              <w:t xml:space="preserve">електронна адреса: </w:t>
            </w:r>
          </w:p>
          <w:p w:rsidR="00F6034A" w:rsidRPr="00337679" w:rsidRDefault="00912158" w:rsidP="002840FA">
            <w:pPr>
              <w:ind w:right="1"/>
              <w:rPr>
                <w:b/>
                <w:bCs/>
                <w:sz w:val="24"/>
                <w:szCs w:val="24"/>
                <w:lang w:val="uk-UA"/>
              </w:rPr>
            </w:pPr>
            <w:hyperlink r:id="rId66" w:history="1">
              <w:r w:rsidR="00F6034A" w:rsidRPr="00337679">
                <w:rPr>
                  <w:b/>
                  <w:bCs/>
                  <w:sz w:val="24"/>
                  <w:szCs w:val="24"/>
                </w:rPr>
                <w:t>ispolkom</w:t>
              </w:r>
              <w:r w:rsidR="00F6034A" w:rsidRPr="00337679">
                <w:rPr>
                  <w:b/>
                  <w:bCs/>
                  <w:sz w:val="24"/>
                  <w:szCs w:val="24"/>
                  <w:lang w:val="uk-UA"/>
                </w:rPr>
                <w:t>@</w:t>
              </w:r>
              <w:r w:rsidR="00F6034A" w:rsidRPr="00337679">
                <w:rPr>
                  <w:b/>
                  <w:bCs/>
                  <w:sz w:val="24"/>
                  <w:szCs w:val="24"/>
                </w:rPr>
                <w:t>sed</w:t>
              </w:r>
              <w:r w:rsidR="00F6034A" w:rsidRPr="00337679">
                <w:rPr>
                  <w:b/>
                  <w:bCs/>
                  <w:sz w:val="24"/>
                  <w:szCs w:val="24"/>
                  <w:lang w:val="uk-UA"/>
                </w:rPr>
                <w:t>-</w:t>
              </w:r>
              <w:r w:rsidR="00F6034A" w:rsidRPr="00337679">
                <w:rPr>
                  <w:b/>
                  <w:bCs/>
                  <w:sz w:val="24"/>
                  <w:szCs w:val="24"/>
                </w:rPr>
                <w:t>rada</w:t>
              </w:r>
              <w:r w:rsidR="00F6034A" w:rsidRPr="00337679">
                <w:rPr>
                  <w:b/>
                  <w:bCs/>
                  <w:sz w:val="24"/>
                  <w:szCs w:val="24"/>
                  <w:lang w:val="uk-UA"/>
                </w:rPr>
                <w:t>.</w:t>
              </w:r>
              <w:r w:rsidR="00F6034A" w:rsidRPr="00337679">
                <w:rPr>
                  <w:b/>
                  <w:bCs/>
                  <w:sz w:val="24"/>
                  <w:szCs w:val="24"/>
                </w:rPr>
                <w:t>gov</w:t>
              </w:r>
              <w:r w:rsidR="00F6034A" w:rsidRPr="00337679">
                <w:rPr>
                  <w:b/>
                  <w:bCs/>
                  <w:sz w:val="24"/>
                  <w:szCs w:val="24"/>
                  <w:lang w:val="uk-UA"/>
                </w:rPr>
                <w:t>.</w:t>
              </w:r>
              <w:r w:rsidR="00F6034A" w:rsidRPr="00337679">
                <w:rPr>
                  <w:b/>
                  <w:bCs/>
                  <w:sz w:val="24"/>
                  <w:szCs w:val="24"/>
                </w:rPr>
                <w:t>ua</w:t>
              </w:r>
            </w:hyperlink>
            <w:r w:rsidR="00F6034A" w:rsidRPr="00337679">
              <w:rPr>
                <w:b/>
                <w:bCs/>
                <w:sz w:val="24"/>
                <w:szCs w:val="24"/>
                <w:lang w:val="uk-UA"/>
              </w:rPr>
              <w:t>,</w:t>
            </w:r>
            <w:r w:rsidR="00F6034A" w:rsidRPr="00337679">
              <w:rPr>
                <w:b/>
                <w:bCs/>
                <w:sz w:val="24"/>
                <w:szCs w:val="24"/>
              </w:rPr>
              <w:t>  </w:t>
            </w:r>
            <w:hyperlink r:id="rId67" w:history="1">
              <w:r w:rsidR="00F6034A" w:rsidRPr="00337679">
                <w:rPr>
                  <w:b/>
                  <w:bCs/>
                  <w:sz w:val="24"/>
                  <w:szCs w:val="24"/>
                </w:rPr>
                <w:t>cnap</w:t>
              </w:r>
              <w:r w:rsidR="00F6034A" w:rsidRPr="00337679">
                <w:rPr>
                  <w:b/>
                  <w:bCs/>
                  <w:sz w:val="24"/>
                  <w:szCs w:val="24"/>
                  <w:lang w:val="uk-UA"/>
                </w:rPr>
                <w:t>@</w:t>
              </w:r>
              <w:r w:rsidR="00F6034A" w:rsidRPr="00337679">
                <w:rPr>
                  <w:b/>
                  <w:bCs/>
                  <w:sz w:val="24"/>
                  <w:szCs w:val="24"/>
                </w:rPr>
                <w:t>sed</w:t>
              </w:r>
              <w:r w:rsidR="00F6034A" w:rsidRPr="00337679">
                <w:rPr>
                  <w:b/>
                  <w:bCs/>
                  <w:sz w:val="24"/>
                  <w:szCs w:val="24"/>
                  <w:lang w:val="uk-UA"/>
                </w:rPr>
                <w:t>-</w:t>
              </w:r>
              <w:r w:rsidR="00F6034A" w:rsidRPr="00337679">
                <w:rPr>
                  <w:b/>
                  <w:bCs/>
                  <w:sz w:val="24"/>
                  <w:szCs w:val="24"/>
                </w:rPr>
                <w:t>rada</w:t>
              </w:r>
              <w:r w:rsidR="00F6034A" w:rsidRPr="00337679">
                <w:rPr>
                  <w:b/>
                  <w:bCs/>
                  <w:sz w:val="24"/>
                  <w:szCs w:val="24"/>
                  <w:lang w:val="uk-UA"/>
                </w:rPr>
                <w:t>.</w:t>
              </w:r>
              <w:r w:rsidR="00F6034A" w:rsidRPr="00337679">
                <w:rPr>
                  <w:b/>
                  <w:bCs/>
                  <w:sz w:val="24"/>
                  <w:szCs w:val="24"/>
                </w:rPr>
                <w:t>gov</w:t>
              </w:r>
              <w:r w:rsidR="00F6034A" w:rsidRPr="00337679">
                <w:rPr>
                  <w:b/>
                  <w:bCs/>
                  <w:sz w:val="24"/>
                  <w:szCs w:val="24"/>
                  <w:lang w:val="uk-UA"/>
                </w:rPr>
                <w:t>.</w:t>
              </w:r>
              <w:r w:rsidR="00F6034A" w:rsidRPr="00337679">
                <w:rPr>
                  <w:b/>
                  <w:bCs/>
                  <w:sz w:val="24"/>
                  <w:szCs w:val="24"/>
                </w:rPr>
                <w:t>ua</w:t>
              </w:r>
            </w:hyperlink>
          </w:p>
          <w:p w:rsidR="00F6034A" w:rsidRPr="002840FA" w:rsidRDefault="00F6034A" w:rsidP="002840FA">
            <w:pPr>
              <w:spacing w:line="285" w:lineRule="atLeast"/>
              <w:ind w:right="1"/>
              <w:textAlignment w:val="baseline"/>
              <w:rPr>
                <w:sz w:val="24"/>
                <w:szCs w:val="24"/>
                <w:lang w:val="uk-UA"/>
              </w:rPr>
            </w:pPr>
            <w:r w:rsidRPr="002840FA">
              <w:rPr>
                <w:sz w:val="24"/>
                <w:szCs w:val="24"/>
                <w:lang w:val="uk-UA"/>
              </w:rPr>
              <w:t>сторінка веб-сайту:</w:t>
            </w:r>
          </w:p>
          <w:p w:rsidR="00F6034A" w:rsidRPr="002840FA" w:rsidRDefault="00F6034A"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68"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F6034A" w:rsidRPr="002840FA" w:rsidRDefault="00F6034A" w:rsidP="002840FA">
            <w:pPr>
              <w:ind w:right="1"/>
              <w:rPr>
                <w:sz w:val="24"/>
                <w:szCs w:val="24"/>
                <w:lang w:val="uk-UA"/>
              </w:rPr>
            </w:pPr>
          </w:p>
        </w:tc>
      </w:tr>
      <w:tr w:rsidR="00F6034A" w:rsidRPr="002840FA" w:rsidTr="00B42CDF">
        <w:tc>
          <w:tcPr>
            <w:tcW w:w="9828" w:type="dxa"/>
            <w:gridSpan w:val="2"/>
          </w:tcPr>
          <w:p w:rsidR="00F6034A" w:rsidRPr="002840FA" w:rsidRDefault="00F6034A"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27" w:type="dxa"/>
          </w:tcPr>
          <w:p w:rsidR="00F6034A" w:rsidRPr="002840FA" w:rsidRDefault="00F6034A" w:rsidP="002840FA">
            <w:pPr>
              <w:ind w:right="1"/>
              <w:rPr>
                <w:i/>
                <w:sz w:val="24"/>
                <w:szCs w:val="24"/>
                <w:lang w:val="uk-UA"/>
              </w:rPr>
            </w:pPr>
            <w:r w:rsidRPr="002840FA">
              <w:rPr>
                <w:sz w:val="24"/>
                <w:szCs w:val="24"/>
                <w:lang w:val="uk-UA"/>
              </w:rPr>
              <w:t>Стаття 30 Закону України «Про місцеве самоврядування в Україні», Закон України «Про рекламу»</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27" w:type="dxa"/>
          </w:tcPr>
          <w:p w:rsidR="00F6034A" w:rsidRPr="002840FA" w:rsidRDefault="00F6034A" w:rsidP="002840FA">
            <w:pPr>
              <w:ind w:right="1"/>
              <w:rPr>
                <w:sz w:val="24"/>
                <w:szCs w:val="24"/>
                <w:lang w:val="uk-UA"/>
              </w:rPr>
            </w:pPr>
            <w:r w:rsidRPr="002840FA">
              <w:rPr>
                <w:sz w:val="24"/>
                <w:szCs w:val="24"/>
                <w:lang w:val="uk-UA"/>
              </w:rPr>
              <w:t>Постанова Кабінету Міністрів України №2067 від 29.12.2003р. «Про затвердження Типових правил розміщення зовнішньої реклами»</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27" w:type="dxa"/>
          </w:tcPr>
          <w:p w:rsidR="00F6034A" w:rsidRPr="002840FA" w:rsidRDefault="00F6034A" w:rsidP="002840FA">
            <w:pPr>
              <w:ind w:right="1"/>
              <w:jc w:val="both"/>
              <w:rPr>
                <w:sz w:val="24"/>
                <w:szCs w:val="24"/>
                <w:lang w:val="uk-UA"/>
              </w:rPr>
            </w:pPr>
            <w:r w:rsidRPr="002840FA">
              <w:rPr>
                <w:sz w:val="24"/>
                <w:szCs w:val="24"/>
                <w:lang w:val="uk-UA"/>
              </w:rPr>
              <w:t xml:space="preserve">                                    --</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27" w:type="dxa"/>
          </w:tcPr>
          <w:p w:rsidR="00F6034A" w:rsidRPr="002840FA" w:rsidRDefault="00F6034A" w:rsidP="002840FA">
            <w:pPr>
              <w:ind w:right="1"/>
              <w:rPr>
                <w:sz w:val="24"/>
                <w:szCs w:val="24"/>
                <w:lang w:val="uk-UA"/>
              </w:rPr>
            </w:pPr>
            <w:r w:rsidRPr="002840FA">
              <w:rPr>
                <w:sz w:val="24"/>
                <w:szCs w:val="24"/>
                <w:lang w:val="uk-UA"/>
              </w:rPr>
              <w:t>Постанова Кабінету Міністрів України №2067 від 29.12.2003р. «Про затвердження Типових правил розміщення зовнішньої реклами»</w:t>
            </w:r>
          </w:p>
        </w:tc>
      </w:tr>
      <w:tr w:rsidR="00F6034A" w:rsidRPr="002840FA" w:rsidTr="00B42CDF">
        <w:tc>
          <w:tcPr>
            <w:tcW w:w="9828" w:type="dxa"/>
            <w:gridSpan w:val="2"/>
          </w:tcPr>
          <w:p w:rsidR="00F6034A" w:rsidRPr="002840FA" w:rsidRDefault="00F6034A" w:rsidP="002840FA">
            <w:pPr>
              <w:ind w:right="1"/>
              <w:jc w:val="center"/>
              <w:rPr>
                <w:b/>
                <w:sz w:val="24"/>
                <w:szCs w:val="24"/>
                <w:lang w:val="uk-UA"/>
              </w:rPr>
            </w:pPr>
            <w:r w:rsidRPr="002840FA">
              <w:rPr>
                <w:b/>
                <w:sz w:val="24"/>
                <w:szCs w:val="24"/>
                <w:lang w:val="uk-UA"/>
              </w:rPr>
              <w:t>Умови отримання адміністративної послуги</w:t>
            </w:r>
          </w:p>
          <w:p w:rsidR="00F6034A" w:rsidRPr="002840FA" w:rsidRDefault="00F6034A" w:rsidP="002840FA">
            <w:pPr>
              <w:ind w:right="1"/>
              <w:jc w:val="center"/>
              <w:rPr>
                <w:b/>
                <w:sz w:val="24"/>
                <w:szCs w:val="24"/>
                <w:lang w:val="uk-UA"/>
              </w:rPr>
            </w:pP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27" w:type="dxa"/>
          </w:tcPr>
          <w:p w:rsidR="00F6034A" w:rsidRPr="002840FA" w:rsidRDefault="00F6034A" w:rsidP="002840FA">
            <w:pPr>
              <w:ind w:right="1"/>
              <w:jc w:val="both"/>
              <w:rPr>
                <w:sz w:val="24"/>
                <w:szCs w:val="24"/>
                <w:lang w:val="uk-UA"/>
              </w:rPr>
            </w:pPr>
            <w:r w:rsidRPr="002840FA">
              <w:rPr>
                <w:sz w:val="24"/>
                <w:szCs w:val="24"/>
                <w:lang w:val="uk-UA"/>
              </w:rPr>
              <w:t xml:space="preserve">Намір зацікавленої особи продовжити дозвіл на розміщення зовнішньої реклами </w:t>
            </w:r>
          </w:p>
        </w:tc>
      </w:tr>
      <w:tr w:rsidR="00F6034A" w:rsidRPr="0061313A" w:rsidTr="00B42CDF">
        <w:tc>
          <w:tcPr>
            <w:tcW w:w="4401" w:type="dxa"/>
          </w:tcPr>
          <w:p w:rsidR="00F6034A" w:rsidRPr="002840FA" w:rsidRDefault="00F6034A"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F6034A" w:rsidRPr="002840FA" w:rsidRDefault="00F6034A" w:rsidP="002840FA">
            <w:pPr>
              <w:widowControl/>
              <w:numPr>
                <w:ilvl w:val="0"/>
                <w:numId w:val="26"/>
              </w:numPr>
              <w:tabs>
                <w:tab w:val="clear" w:pos="1080"/>
                <w:tab w:val="num" w:pos="351"/>
              </w:tabs>
              <w:autoSpaceDE/>
              <w:autoSpaceDN/>
              <w:adjustRightInd/>
              <w:ind w:left="351" w:right="1"/>
              <w:jc w:val="both"/>
              <w:rPr>
                <w:color w:val="000000"/>
                <w:sz w:val="24"/>
                <w:szCs w:val="24"/>
                <w:lang w:val="uk-UA"/>
              </w:rPr>
            </w:pPr>
            <w:r w:rsidRPr="002840FA">
              <w:rPr>
                <w:sz w:val="24"/>
                <w:szCs w:val="24"/>
                <w:lang w:val="uk-UA"/>
              </w:rPr>
              <w:t xml:space="preserve">Заява </w:t>
            </w:r>
            <w:r w:rsidRPr="002840FA">
              <w:rPr>
                <w:color w:val="000000"/>
                <w:sz w:val="24"/>
                <w:szCs w:val="24"/>
                <w:lang w:val="uk-UA"/>
              </w:rPr>
              <w:t xml:space="preserve"> на ім’я міського голови встановленого зразка;</w:t>
            </w:r>
          </w:p>
          <w:p w:rsidR="00F6034A" w:rsidRPr="002840FA" w:rsidRDefault="00F6034A" w:rsidP="002840FA">
            <w:pPr>
              <w:pStyle w:val="HTML"/>
              <w:numPr>
                <w:ilvl w:val="0"/>
                <w:numId w:val="26"/>
              </w:numPr>
              <w:tabs>
                <w:tab w:val="clear" w:pos="1080"/>
                <w:tab w:val="num" w:pos="351"/>
              </w:tabs>
              <w:ind w:left="351" w:right="1"/>
              <w:jc w:val="both"/>
              <w:rPr>
                <w:rFonts w:ascii="Times New Roman" w:hAnsi="Times New Roman" w:cs="Times New Roman"/>
                <w:sz w:val="24"/>
                <w:szCs w:val="24"/>
                <w:lang w:val="uk-UA"/>
              </w:rPr>
            </w:pPr>
            <w:r w:rsidRPr="002840FA">
              <w:rPr>
                <w:rFonts w:ascii="Times New Roman" w:hAnsi="Times New Roman" w:cs="Times New Roman"/>
                <w:sz w:val="24"/>
                <w:szCs w:val="24"/>
                <w:lang w:val="uk-UA"/>
              </w:rPr>
              <w:t>дозвіл на розміщення зовнішньої реклами (оригінал) – 1 екз.;</w:t>
            </w:r>
          </w:p>
          <w:p w:rsidR="00F6034A" w:rsidRPr="002840FA" w:rsidRDefault="00F6034A" w:rsidP="002840FA">
            <w:pPr>
              <w:pStyle w:val="HTML"/>
              <w:numPr>
                <w:ilvl w:val="0"/>
                <w:numId w:val="26"/>
              </w:numPr>
              <w:tabs>
                <w:tab w:val="clear" w:pos="1080"/>
                <w:tab w:val="num" w:pos="351"/>
              </w:tabs>
              <w:ind w:left="351" w:right="1"/>
              <w:jc w:val="both"/>
              <w:rPr>
                <w:rFonts w:ascii="Times New Roman" w:hAnsi="Times New Roman" w:cs="Times New Roman"/>
                <w:sz w:val="24"/>
                <w:szCs w:val="24"/>
                <w:lang w:val="uk-UA"/>
              </w:rPr>
            </w:pPr>
            <w:r w:rsidRPr="002840FA">
              <w:rPr>
                <w:rFonts w:ascii="Times New Roman" w:hAnsi="Times New Roman" w:cs="Times New Roman"/>
                <w:sz w:val="24"/>
                <w:szCs w:val="24"/>
                <w:lang w:val="uk-UA"/>
              </w:rPr>
              <w:t xml:space="preserve">експертний висновок відповідного спеціалізованого підприємства, яке має ліцензію для проведення таких видів робіт, щодо відповідності встановленого рекламного </w:t>
            </w:r>
            <w:r w:rsidRPr="002840FA">
              <w:rPr>
                <w:rFonts w:ascii="Times New Roman" w:hAnsi="Times New Roman" w:cs="Times New Roman"/>
                <w:sz w:val="24"/>
                <w:szCs w:val="24"/>
                <w:lang w:val="uk-UA"/>
              </w:rPr>
              <w:lastRenderedPageBreak/>
              <w:t>засобу вимогам безпеки (для складного та/або великоформатного рекламного засобу) – 1екз.</w:t>
            </w:r>
          </w:p>
          <w:p w:rsidR="00F6034A" w:rsidRPr="002840FA" w:rsidRDefault="00F6034A" w:rsidP="002840FA">
            <w:pPr>
              <w:pStyle w:val="HTML"/>
              <w:numPr>
                <w:ilvl w:val="0"/>
                <w:numId w:val="26"/>
              </w:numPr>
              <w:tabs>
                <w:tab w:val="clear" w:pos="1080"/>
                <w:tab w:val="num" w:pos="351"/>
              </w:tabs>
              <w:ind w:left="351" w:right="1"/>
              <w:jc w:val="both"/>
              <w:rPr>
                <w:rFonts w:ascii="Times New Roman" w:hAnsi="Times New Roman" w:cs="Times New Roman"/>
                <w:sz w:val="24"/>
                <w:szCs w:val="24"/>
                <w:lang w:val="uk-UA"/>
              </w:rPr>
            </w:pPr>
            <w:r w:rsidRPr="002840FA">
              <w:rPr>
                <w:rFonts w:ascii="Times New Roman" w:hAnsi="Times New Roman" w:cs="Times New Roman"/>
                <w:sz w:val="24"/>
                <w:szCs w:val="24"/>
                <w:lang w:val="uk-UA"/>
              </w:rPr>
              <w:t>письмове погодження власника місця розташування спеціальної конструкції на продовження строку дії дозволу із зазначенням терміну, на який продовжується дозвіл. При розміщенні рекламного засобу на опорах або фасадах житлових будинків, надається письмова згода від балансоутримувачів цих об'єктів (у разі необхідності) – 2екз</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27" w:type="dxa"/>
          </w:tcPr>
          <w:p w:rsidR="00F6034A" w:rsidRPr="002840FA" w:rsidRDefault="00F6034A" w:rsidP="002840FA">
            <w:pPr>
              <w:ind w:right="1"/>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F6034A" w:rsidRPr="002840FA" w:rsidRDefault="00F6034A" w:rsidP="002840FA">
            <w:pPr>
              <w:ind w:right="1"/>
              <w:rPr>
                <w:sz w:val="24"/>
                <w:szCs w:val="24"/>
                <w:lang w:val="uk-UA"/>
              </w:rPr>
            </w:pP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p w:rsidR="00F6034A" w:rsidRPr="002840FA" w:rsidRDefault="00F6034A" w:rsidP="002840FA">
            <w:pPr>
              <w:ind w:right="1"/>
              <w:rPr>
                <w:sz w:val="24"/>
                <w:szCs w:val="24"/>
                <w:lang w:val="uk-UA"/>
              </w:rPr>
            </w:pPr>
          </w:p>
        </w:tc>
        <w:tc>
          <w:tcPr>
            <w:tcW w:w="5427" w:type="dxa"/>
          </w:tcPr>
          <w:p w:rsidR="00F6034A" w:rsidRPr="002840FA" w:rsidRDefault="00F6034A" w:rsidP="002840FA">
            <w:pPr>
              <w:ind w:right="1"/>
              <w:rPr>
                <w:sz w:val="24"/>
                <w:szCs w:val="24"/>
                <w:lang w:val="uk-UA"/>
              </w:rPr>
            </w:pPr>
            <w:r w:rsidRPr="002840FA">
              <w:rPr>
                <w:sz w:val="24"/>
                <w:szCs w:val="24"/>
                <w:lang w:val="uk-UA"/>
              </w:rPr>
              <w:t>безкоштовно</w:t>
            </w:r>
          </w:p>
        </w:tc>
      </w:tr>
      <w:tr w:rsidR="00F6034A" w:rsidRPr="002840FA" w:rsidTr="00B42CDF">
        <w:tc>
          <w:tcPr>
            <w:tcW w:w="9828" w:type="dxa"/>
            <w:gridSpan w:val="2"/>
          </w:tcPr>
          <w:p w:rsidR="00F6034A" w:rsidRPr="002840FA" w:rsidRDefault="00F6034A" w:rsidP="002840FA">
            <w:pPr>
              <w:ind w:right="1"/>
              <w:jc w:val="center"/>
              <w:rPr>
                <w:sz w:val="24"/>
                <w:szCs w:val="24"/>
                <w:lang w:val="uk-UA"/>
              </w:rPr>
            </w:pPr>
            <w:r w:rsidRPr="002840FA">
              <w:rPr>
                <w:sz w:val="24"/>
                <w:szCs w:val="24"/>
                <w:lang w:val="uk-UA"/>
              </w:rPr>
              <w:t>У разі платності:</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r w:rsidRPr="002840FA">
              <w:rPr>
                <w:sz w:val="24"/>
                <w:szCs w:val="24"/>
                <w:lang w:val="uk-UA"/>
              </w:rPr>
              <w:tab/>
            </w:r>
          </w:p>
        </w:tc>
        <w:tc>
          <w:tcPr>
            <w:tcW w:w="5427" w:type="dxa"/>
          </w:tcPr>
          <w:p w:rsidR="00F6034A" w:rsidRPr="002840FA" w:rsidRDefault="00F6034A" w:rsidP="002840FA">
            <w:pPr>
              <w:ind w:right="1"/>
              <w:jc w:val="center"/>
              <w:rPr>
                <w:i/>
                <w:sz w:val="24"/>
                <w:szCs w:val="24"/>
                <w:lang w:val="uk-UA"/>
              </w:rPr>
            </w:pPr>
            <w:r w:rsidRPr="002840FA">
              <w:rPr>
                <w:i/>
                <w:sz w:val="24"/>
                <w:szCs w:val="24"/>
                <w:lang w:val="uk-UA"/>
              </w:rPr>
              <w:t>-</w:t>
            </w:r>
          </w:p>
          <w:p w:rsidR="00F6034A" w:rsidRPr="002840FA" w:rsidRDefault="00F6034A" w:rsidP="002840FA">
            <w:pPr>
              <w:ind w:right="1"/>
              <w:jc w:val="center"/>
              <w:rPr>
                <w:i/>
                <w:sz w:val="24"/>
                <w:szCs w:val="24"/>
                <w:lang w:val="uk-UA"/>
              </w:rPr>
            </w:pP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F6034A" w:rsidRPr="002840FA" w:rsidRDefault="00F6034A" w:rsidP="002840FA">
            <w:pPr>
              <w:ind w:right="1"/>
              <w:jc w:val="center"/>
              <w:rPr>
                <w:sz w:val="24"/>
                <w:szCs w:val="24"/>
                <w:lang w:val="uk-UA"/>
              </w:rPr>
            </w:pPr>
            <w:r w:rsidRPr="002840FA">
              <w:rPr>
                <w:sz w:val="24"/>
                <w:szCs w:val="24"/>
                <w:lang w:val="uk-UA"/>
              </w:rPr>
              <w:t>-</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27" w:type="dxa"/>
          </w:tcPr>
          <w:p w:rsidR="00F6034A" w:rsidRPr="002840FA" w:rsidRDefault="00F6034A" w:rsidP="002840FA">
            <w:pPr>
              <w:ind w:right="1"/>
              <w:jc w:val="center"/>
              <w:rPr>
                <w:sz w:val="24"/>
                <w:szCs w:val="24"/>
                <w:lang w:val="uk-UA"/>
              </w:rPr>
            </w:pPr>
            <w:r w:rsidRPr="002840FA">
              <w:rPr>
                <w:sz w:val="24"/>
                <w:szCs w:val="24"/>
                <w:lang w:val="uk-UA"/>
              </w:rPr>
              <w:t>-</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427" w:type="dxa"/>
          </w:tcPr>
          <w:p w:rsidR="00F6034A" w:rsidRPr="002840FA" w:rsidRDefault="00F6034A" w:rsidP="002840FA">
            <w:pPr>
              <w:ind w:right="1"/>
              <w:rPr>
                <w:sz w:val="24"/>
                <w:szCs w:val="24"/>
                <w:lang w:val="uk-UA"/>
              </w:rPr>
            </w:pPr>
            <w:r w:rsidRPr="002840FA">
              <w:rPr>
                <w:sz w:val="24"/>
                <w:szCs w:val="24"/>
                <w:lang w:val="uk-UA"/>
              </w:rPr>
              <w:t xml:space="preserve">20 робочих днів </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27" w:type="dxa"/>
          </w:tcPr>
          <w:p w:rsidR="00F6034A" w:rsidRPr="002840FA" w:rsidRDefault="00F6034A" w:rsidP="002840FA">
            <w:pPr>
              <w:pStyle w:val="ParagraphStyle"/>
              <w:tabs>
                <w:tab w:val="left" w:pos="171"/>
              </w:tabs>
              <w:ind w:right="1"/>
              <w:rPr>
                <w:rFonts w:ascii="Times New Roman" w:hAnsi="Times New Roman"/>
                <w:lang w:val="uk-UA"/>
              </w:rPr>
            </w:pPr>
            <w:r w:rsidRPr="002840FA">
              <w:rPr>
                <w:rFonts w:ascii="Times New Roman" w:hAnsi="Times New Roman"/>
                <w:lang w:val="uk-UA"/>
              </w:rPr>
              <w:t xml:space="preserve">Підставою для відмови у наданні дозволу на розміщення зовнішньої реклами є </w:t>
            </w:r>
          </w:p>
          <w:p w:rsidR="00F6034A" w:rsidRPr="002840FA" w:rsidRDefault="00F6034A" w:rsidP="002840FA">
            <w:pPr>
              <w:pStyle w:val="ParagraphStyle"/>
              <w:numPr>
                <w:ilvl w:val="0"/>
                <w:numId w:val="27"/>
              </w:numPr>
              <w:tabs>
                <w:tab w:val="left" w:pos="351"/>
              </w:tabs>
              <w:ind w:left="351" w:right="1"/>
              <w:rPr>
                <w:rFonts w:ascii="Times New Roman" w:hAnsi="Times New Roman"/>
                <w:color w:val="000000"/>
                <w:lang w:val="uk-UA"/>
              </w:rPr>
            </w:pPr>
            <w:r w:rsidRPr="002840FA">
              <w:rPr>
                <w:rFonts w:ascii="Times New Roman" w:hAnsi="Times New Roman"/>
                <w:color w:val="000000"/>
                <w:lang w:val="uk-UA"/>
              </w:rPr>
              <w:t>заборгованість по сплаті за тимчасове користування місцем розташування спеціальних конструкцій зовнішньої реклами за договором та систематичне порушення умов договору;</w:t>
            </w:r>
          </w:p>
          <w:p w:rsidR="00F6034A" w:rsidRPr="002840FA" w:rsidRDefault="00F6034A" w:rsidP="002840FA">
            <w:pPr>
              <w:pStyle w:val="ParagraphStyle"/>
              <w:numPr>
                <w:ilvl w:val="0"/>
                <w:numId w:val="27"/>
              </w:numPr>
              <w:tabs>
                <w:tab w:val="left" w:pos="351"/>
              </w:tabs>
              <w:ind w:left="351" w:right="1"/>
              <w:rPr>
                <w:rFonts w:ascii="Times New Roman" w:hAnsi="Times New Roman"/>
                <w:lang w:val="uk-UA"/>
              </w:rPr>
            </w:pPr>
            <w:r w:rsidRPr="002840FA">
              <w:rPr>
                <w:rFonts w:ascii="Times New Roman" w:hAnsi="Times New Roman"/>
                <w:color w:val="000000"/>
                <w:lang w:val="uk-UA"/>
              </w:rPr>
              <w:t xml:space="preserve">невідповідність рекламного засобу вимогам </w:t>
            </w:r>
            <w:r w:rsidRPr="002840FA">
              <w:rPr>
                <w:rFonts w:ascii="Times New Roman" w:hAnsi="Times New Roman"/>
                <w:lang w:val="uk-UA"/>
              </w:rPr>
              <w:t>щодо розміщення об'єктів зовнішньої реклами, визначених Порядком розміщення зовнішньої реклами у місті Сєвєродонецьку у новій редакції, та іншими нормативно-правовими актами</w:t>
            </w:r>
            <w:r w:rsidRPr="002840FA">
              <w:rPr>
                <w:rFonts w:ascii="Times New Roman" w:hAnsi="Times New Roman"/>
                <w:color w:val="000000"/>
                <w:lang w:val="uk-UA"/>
              </w:rPr>
              <w:t>;</w:t>
            </w:r>
          </w:p>
          <w:p w:rsidR="00F6034A" w:rsidRPr="002840FA" w:rsidRDefault="00F6034A" w:rsidP="002840FA">
            <w:pPr>
              <w:pStyle w:val="ParagraphStyle"/>
              <w:numPr>
                <w:ilvl w:val="0"/>
                <w:numId w:val="27"/>
              </w:numPr>
              <w:tabs>
                <w:tab w:val="left" w:pos="351"/>
              </w:tabs>
              <w:ind w:left="351" w:right="1"/>
              <w:rPr>
                <w:rFonts w:ascii="Times New Roman" w:hAnsi="Times New Roman"/>
                <w:lang w:val="uk-UA"/>
              </w:rPr>
            </w:pPr>
            <w:r w:rsidRPr="002840FA">
              <w:rPr>
                <w:rFonts w:ascii="Times New Roman" w:hAnsi="Times New Roman"/>
                <w:lang w:val="uk-UA"/>
              </w:rPr>
              <w:t>виявлення недостовірних даних у поданих документах</w:t>
            </w:r>
          </w:p>
        </w:tc>
      </w:tr>
      <w:tr w:rsidR="00F6034A" w:rsidRPr="0061313A" w:rsidTr="00B42CDF">
        <w:tc>
          <w:tcPr>
            <w:tcW w:w="4401" w:type="dxa"/>
          </w:tcPr>
          <w:p w:rsidR="00F6034A" w:rsidRPr="002840FA" w:rsidRDefault="00F6034A"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27" w:type="dxa"/>
          </w:tcPr>
          <w:p w:rsidR="00F6034A" w:rsidRPr="002840FA" w:rsidRDefault="00F6034A" w:rsidP="002840FA">
            <w:pPr>
              <w:ind w:right="1"/>
              <w:jc w:val="both"/>
              <w:rPr>
                <w:sz w:val="24"/>
                <w:szCs w:val="24"/>
                <w:lang w:val="uk-UA"/>
              </w:rPr>
            </w:pPr>
            <w:r w:rsidRPr="002840FA">
              <w:rPr>
                <w:sz w:val="24"/>
                <w:szCs w:val="24"/>
                <w:lang w:val="uk-UA"/>
              </w:rPr>
              <w:t xml:space="preserve">Рішення виконкому Сєвєродонецької міської ради  </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27" w:type="dxa"/>
          </w:tcPr>
          <w:p w:rsidR="00F6034A" w:rsidRPr="002840FA" w:rsidRDefault="00F6034A" w:rsidP="002840FA">
            <w:pPr>
              <w:ind w:right="1"/>
              <w:rPr>
                <w:sz w:val="24"/>
                <w:szCs w:val="24"/>
                <w:lang w:val="uk-UA"/>
              </w:rPr>
            </w:pPr>
            <w:r w:rsidRPr="002840FA">
              <w:rPr>
                <w:sz w:val="24"/>
                <w:szCs w:val="24"/>
                <w:lang w:val="uk-UA"/>
              </w:rPr>
              <w:t>Особисто (через представника)</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27" w:type="dxa"/>
          </w:tcPr>
          <w:p w:rsidR="00F6034A" w:rsidRPr="002840FA" w:rsidRDefault="00F6034A" w:rsidP="002840FA">
            <w:pPr>
              <w:ind w:right="1"/>
              <w:rPr>
                <w:sz w:val="24"/>
                <w:szCs w:val="24"/>
                <w:lang w:val="uk-UA"/>
              </w:rPr>
            </w:pPr>
          </w:p>
        </w:tc>
      </w:tr>
    </w:tbl>
    <w:p w:rsidR="00F6034A" w:rsidRPr="002840FA" w:rsidRDefault="00F6034A" w:rsidP="002840FA">
      <w:pPr>
        <w:ind w:right="1"/>
        <w:rPr>
          <w:sz w:val="24"/>
          <w:szCs w:val="24"/>
          <w:lang w:val="uk-UA"/>
        </w:rPr>
      </w:pPr>
    </w:p>
    <w:p w:rsidR="00063766" w:rsidRPr="002840FA" w:rsidRDefault="00063766" w:rsidP="002840FA">
      <w:pPr>
        <w:ind w:right="1" w:firstLine="567"/>
        <w:jc w:val="center"/>
        <w:rPr>
          <w:b/>
          <w:sz w:val="24"/>
          <w:szCs w:val="24"/>
          <w:lang w:val="uk-UA"/>
        </w:rPr>
      </w:pPr>
    </w:p>
    <w:p w:rsidR="00063766" w:rsidRPr="002840FA" w:rsidRDefault="00063766" w:rsidP="002840FA">
      <w:pPr>
        <w:ind w:right="1"/>
        <w:rPr>
          <w:b/>
          <w:sz w:val="24"/>
          <w:szCs w:val="24"/>
          <w:lang w:val="uk-UA"/>
        </w:rPr>
      </w:pPr>
      <w:r w:rsidRPr="002840FA">
        <w:rPr>
          <w:b/>
          <w:sz w:val="24"/>
          <w:szCs w:val="24"/>
          <w:lang w:val="uk-UA"/>
        </w:rPr>
        <w:t>Заступник міського голови,</w:t>
      </w:r>
    </w:p>
    <w:p w:rsidR="00063766" w:rsidRPr="002840FA" w:rsidRDefault="00063766"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tabs>
          <w:tab w:val="left" w:pos="5529"/>
        </w:tabs>
        <w:ind w:left="5812" w:right="1"/>
        <w:jc w:val="both"/>
        <w:rPr>
          <w:sz w:val="24"/>
          <w:szCs w:val="24"/>
          <w:lang w:val="uk-UA" w:eastAsia="uk-UA"/>
        </w:rPr>
      </w:pPr>
    </w:p>
    <w:p w:rsidR="00F6034A" w:rsidRPr="002840FA" w:rsidRDefault="00F6034A"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37</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F6034A" w:rsidRPr="002840FA" w:rsidRDefault="00063766"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F6034A" w:rsidRPr="002840FA">
        <w:rPr>
          <w:sz w:val="24"/>
          <w:szCs w:val="24"/>
          <w:lang w:val="uk-UA"/>
        </w:rPr>
        <w:t>02-16</w:t>
      </w:r>
    </w:p>
    <w:p w:rsidR="00F6034A" w:rsidRPr="002840FA" w:rsidRDefault="00063766" w:rsidP="002840FA">
      <w:pPr>
        <w:pStyle w:val="a3"/>
        <w:spacing w:before="60" w:beforeAutospacing="0" w:after="60" w:afterAutospacing="0"/>
        <w:ind w:right="1" w:firstLine="567"/>
        <w:jc w:val="center"/>
        <w:rPr>
          <w:u w:val="single"/>
          <w:lang w:val="uk-UA"/>
        </w:rPr>
      </w:pPr>
      <w:r w:rsidRPr="002840FA">
        <w:rPr>
          <w:b/>
          <w:caps/>
          <w:lang w:val="uk-UA"/>
        </w:rPr>
        <w:t xml:space="preserve"> </w:t>
      </w:r>
      <w:r w:rsidR="00F6034A" w:rsidRPr="002840FA">
        <w:rPr>
          <w:b/>
          <w:bCs/>
          <w:u w:val="single"/>
          <w:lang w:val="uk-UA"/>
        </w:rPr>
        <w:t>Переоформлення дозволу на розміщення зовнішньої реклами у разі набуття права власності на рекламний засіб або передачі його в оренду</w:t>
      </w:r>
    </w:p>
    <w:p w:rsidR="00F6034A" w:rsidRPr="002840FA" w:rsidRDefault="00F6034A" w:rsidP="002840FA">
      <w:pPr>
        <w:ind w:right="1"/>
        <w:jc w:val="center"/>
        <w:rPr>
          <w:b/>
          <w:sz w:val="24"/>
          <w:szCs w:val="24"/>
          <w:u w:val="single"/>
          <w:lang w:val="uk-UA"/>
        </w:rPr>
      </w:pPr>
      <w:r w:rsidRPr="002840FA">
        <w:rPr>
          <w:b/>
          <w:sz w:val="24"/>
          <w:szCs w:val="24"/>
          <w:u w:val="single"/>
          <w:lang w:val="uk-UA"/>
        </w:rPr>
        <w:t>Виконком Сєвєродонецької міської ради</w:t>
      </w:r>
    </w:p>
    <w:p w:rsidR="00F6034A" w:rsidRPr="002840FA" w:rsidRDefault="00F6034A"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F6034A" w:rsidRPr="002840FA" w:rsidRDefault="00F6034A" w:rsidP="002840FA">
      <w:pPr>
        <w:ind w:right="1"/>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F6034A" w:rsidRPr="002840FA" w:rsidRDefault="00F6034A" w:rsidP="002840FA">
            <w:pPr>
              <w:ind w:right="1"/>
              <w:rPr>
                <w:i/>
                <w:sz w:val="24"/>
                <w:szCs w:val="24"/>
                <w:lang w:val="uk-UA"/>
              </w:rPr>
            </w:pPr>
            <w:r w:rsidRPr="002840FA">
              <w:rPr>
                <w:sz w:val="24"/>
                <w:szCs w:val="24"/>
                <w:lang w:val="uk-UA"/>
              </w:rPr>
              <w:t>Центр надання адміністративних послуг у м.Сєвєродонецьку</w:t>
            </w:r>
          </w:p>
        </w:tc>
      </w:tr>
      <w:tr w:rsidR="00F6034A" w:rsidRPr="002840FA" w:rsidTr="00B42CDF">
        <w:tc>
          <w:tcPr>
            <w:tcW w:w="9828" w:type="dxa"/>
            <w:gridSpan w:val="2"/>
          </w:tcPr>
          <w:p w:rsidR="00F6034A" w:rsidRPr="002840FA" w:rsidRDefault="00F6034A" w:rsidP="002840FA">
            <w:pPr>
              <w:ind w:right="1"/>
              <w:rPr>
                <w:i/>
                <w:sz w:val="24"/>
                <w:szCs w:val="24"/>
                <w:lang w:val="uk-UA"/>
              </w:rPr>
            </w:pPr>
            <w:r w:rsidRPr="002840FA">
              <w:rPr>
                <w:b/>
                <w:sz w:val="24"/>
                <w:szCs w:val="24"/>
                <w:lang w:val="uk-UA"/>
              </w:rPr>
              <w:t xml:space="preserve">                        Інформація про Центр надання адміністративних послуг</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27" w:type="dxa"/>
          </w:tcPr>
          <w:p w:rsidR="00F6034A" w:rsidRPr="002840FA" w:rsidRDefault="00F6034A" w:rsidP="002840FA">
            <w:pPr>
              <w:ind w:right="1"/>
              <w:rPr>
                <w:sz w:val="24"/>
                <w:szCs w:val="24"/>
                <w:lang w:val="uk-UA"/>
              </w:rPr>
            </w:pPr>
            <w:r w:rsidRPr="002840FA">
              <w:rPr>
                <w:sz w:val="24"/>
                <w:szCs w:val="24"/>
                <w:lang w:val="uk-UA"/>
              </w:rPr>
              <w:t xml:space="preserve">93400 Луганська обл., м.Сєвєродонецьк, </w:t>
            </w:r>
          </w:p>
          <w:p w:rsidR="00F6034A" w:rsidRPr="002840FA" w:rsidRDefault="00F6034A" w:rsidP="002840FA">
            <w:pPr>
              <w:ind w:right="1"/>
              <w:rPr>
                <w:i/>
                <w:sz w:val="24"/>
                <w:szCs w:val="24"/>
                <w:lang w:val="uk-UA"/>
              </w:rPr>
            </w:pPr>
            <w:r w:rsidRPr="002840FA">
              <w:rPr>
                <w:sz w:val="24"/>
                <w:szCs w:val="24"/>
                <w:lang w:val="uk-UA"/>
              </w:rPr>
              <w:t>бульвар Дружби Народів, 32-А</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27" w:type="dxa"/>
          </w:tcPr>
          <w:p w:rsidR="00F6034A" w:rsidRPr="002840FA" w:rsidRDefault="00F6034A" w:rsidP="002840FA">
            <w:pPr>
              <w:ind w:right="1"/>
              <w:jc w:val="both"/>
              <w:rPr>
                <w:sz w:val="24"/>
                <w:szCs w:val="24"/>
                <w:lang w:val="uk-UA"/>
              </w:rPr>
            </w:pPr>
            <w:r w:rsidRPr="002840FA">
              <w:rPr>
                <w:sz w:val="24"/>
                <w:szCs w:val="24"/>
                <w:lang w:val="uk-UA"/>
              </w:rPr>
              <w:t>Понеділок, вівторок, середа</w:t>
            </w:r>
          </w:p>
          <w:p w:rsidR="00F6034A" w:rsidRPr="002840FA" w:rsidRDefault="00F6034A" w:rsidP="002840FA">
            <w:pPr>
              <w:ind w:right="1"/>
              <w:jc w:val="both"/>
              <w:rPr>
                <w:sz w:val="24"/>
                <w:szCs w:val="24"/>
                <w:lang w:val="uk-UA"/>
              </w:rPr>
            </w:pPr>
            <w:r w:rsidRPr="002840FA">
              <w:rPr>
                <w:sz w:val="24"/>
                <w:szCs w:val="24"/>
                <w:lang w:val="uk-UA"/>
              </w:rPr>
              <w:t>з 8-30 до 15-30</w:t>
            </w:r>
          </w:p>
          <w:p w:rsidR="00F6034A" w:rsidRPr="002840FA" w:rsidRDefault="00F6034A" w:rsidP="002840FA">
            <w:pPr>
              <w:ind w:right="1"/>
              <w:jc w:val="both"/>
              <w:rPr>
                <w:sz w:val="24"/>
                <w:szCs w:val="24"/>
              </w:rPr>
            </w:pPr>
            <w:r w:rsidRPr="002840FA">
              <w:rPr>
                <w:sz w:val="24"/>
                <w:szCs w:val="24"/>
                <w:lang w:val="uk-UA"/>
              </w:rPr>
              <w:t>четвер з 9-30 до 20-00</w:t>
            </w:r>
          </w:p>
          <w:p w:rsidR="00F6034A" w:rsidRPr="002840FA" w:rsidRDefault="00F6034A" w:rsidP="002840FA">
            <w:pPr>
              <w:ind w:right="1"/>
              <w:jc w:val="both"/>
              <w:rPr>
                <w:sz w:val="24"/>
                <w:szCs w:val="24"/>
                <w:lang w:val="uk-UA"/>
              </w:rPr>
            </w:pPr>
            <w:r w:rsidRPr="002840FA">
              <w:rPr>
                <w:sz w:val="24"/>
                <w:szCs w:val="24"/>
                <w:lang w:val="uk-UA"/>
              </w:rPr>
              <w:t>п’ятниця з 8-00 до 15-00</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F6034A" w:rsidRPr="002840FA" w:rsidRDefault="00F6034A" w:rsidP="002840FA">
            <w:pPr>
              <w:ind w:right="1"/>
              <w:rPr>
                <w:sz w:val="24"/>
                <w:szCs w:val="24"/>
              </w:rPr>
            </w:pPr>
            <w:r w:rsidRPr="002840FA">
              <w:rPr>
                <w:sz w:val="24"/>
                <w:szCs w:val="24"/>
                <w:lang w:val="uk-UA"/>
              </w:rPr>
              <w:t xml:space="preserve"> тел.: (06452) 4-43-37</w:t>
            </w:r>
          </w:p>
          <w:p w:rsidR="00F6034A" w:rsidRPr="002840FA" w:rsidRDefault="00F6034A" w:rsidP="002840FA">
            <w:pPr>
              <w:ind w:right="1"/>
              <w:rPr>
                <w:sz w:val="24"/>
                <w:szCs w:val="24"/>
                <w:lang w:val="uk-UA"/>
              </w:rPr>
            </w:pPr>
            <w:r w:rsidRPr="002840FA">
              <w:rPr>
                <w:sz w:val="24"/>
                <w:szCs w:val="24"/>
              </w:rPr>
              <w:t>факс</w:t>
            </w:r>
            <w:r w:rsidRPr="002840FA">
              <w:rPr>
                <w:sz w:val="24"/>
                <w:szCs w:val="24"/>
                <w:lang w:val="uk-UA"/>
              </w:rPr>
              <w:t>: (06452) 2-73-41</w:t>
            </w:r>
          </w:p>
          <w:p w:rsidR="00F6034A" w:rsidRPr="002840FA" w:rsidRDefault="00F6034A" w:rsidP="002840FA">
            <w:pPr>
              <w:ind w:right="1"/>
              <w:rPr>
                <w:sz w:val="24"/>
                <w:szCs w:val="24"/>
                <w:lang w:val="uk-UA"/>
              </w:rPr>
            </w:pPr>
            <w:r w:rsidRPr="002840FA">
              <w:rPr>
                <w:sz w:val="24"/>
                <w:szCs w:val="24"/>
                <w:lang w:val="uk-UA"/>
              </w:rPr>
              <w:t xml:space="preserve">електронна адреса: </w:t>
            </w:r>
          </w:p>
          <w:p w:rsidR="00F6034A" w:rsidRPr="00337679" w:rsidRDefault="00912158" w:rsidP="002840FA">
            <w:pPr>
              <w:ind w:right="1"/>
              <w:rPr>
                <w:b/>
                <w:bCs/>
                <w:sz w:val="24"/>
                <w:szCs w:val="24"/>
                <w:lang w:val="uk-UA"/>
              </w:rPr>
            </w:pPr>
            <w:hyperlink r:id="rId69" w:history="1">
              <w:r w:rsidR="00F6034A" w:rsidRPr="00337679">
                <w:rPr>
                  <w:b/>
                  <w:bCs/>
                  <w:sz w:val="24"/>
                  <w:szCs w:val="24"/>
                </w:rPr>
                <w:t>ispolkom</w:t>
              </w:r>
              <w:r w:rsidR="00F6034A" w:rsidRPr="00337679">
                <w:rPr>
                  <w:b/>
                  <w:bCs/>
                  <w:sz w:val="24"/>
                  <w:szCs w:val="24"/>
                  <w:lang w:val="uk-UA"/>
                </w:rPr>
                <w:t>@</w:t>
              </w:r>
              <w:r w:rsidR="00F6034A" w:rsidRPr="00337679">
                <w:rPr>
                  <w:b/>
                  <w:bCs/>
                  <w:sz w:val="24"/>
                  <w:szCs w:val="24"/>
                </w:rPr>
                <w:t>sed</w:t>
              </w:r>
              <w:r w:rsidR="00F6034A" w:rsidRPr="00337679">
                <w:rPr>
                  <w:b/>
                  <w:bCs/>
                  <w:sz w:val="24"/>
                  <w:szCs w:val="24"/>
                  <w:lang w:val="uk-UA"/>
                </w:rPr>
                <w:t>-</w:t>
              </w:r>
              <w:r w:rsidR="00F6034A" w:rsidRPr="00337679">
                <w:rPr>
                  <w:b/>
                  <w:bCs/>
                  <w:sz w:val="24"/>
                  <w:szCs w:val="24"/>
                </w:rPr>
                <w:t>rada</w:t>
              </w:r>
              <w:r w:rsidR="00F6034A" w:rsidRPr="00337679">
                <w:rPr>
                  <w:b/>
                  <w:bCs/>
                  <w:sz w:val="24"/>
                  <w:szCs w:val="24"/>
                  <w:lang w:val="uk-UA"/>
                </w:rPr>
                <w:t>.</w:t>
              </w:r>
              <w:r w:rsidR="00F6034A" w:rsidRPr="00337679">
                <w:rPr>
                  <w:b/>
                  <w:bCs/>
                  <w:sz w:val="24"/>
                  <w:szCs w:val="24"/>
                </w:rPr>
                <w:t>gov</w:t>
              </w:r>
              <w:r w:rsidR="00F6034A" w:rsidRPr="00337679">
                <w:rPr>
                  <w:b/>
                  <w:bCs/>
                  <w:sz w:val="24"/>
                  <w:szCs w:val="24"/>
                  <w:lang w:val="uk-UA"/>
                </w:rPr>
                <w:t>.</w:t>
              </w:r>
              <w:r w:rsidR="00F6034A" w:rsidRPr="00337679">
                <w:rPr>
                  <w:b/>
                  <w:bCs/>
                  <w:sz w:val="24"/>
                  <w:szCs w:val="24"/>
                </w:rPr>
                <w:t>ua</w:t>
              </w:r>
            </w:hyperlink>
            <w:r w:rsidR="00F6034A" w:rsidRPr="00337679">
              <w:rPr>
                <w:b/>
                <w:bCs/>
                <w:sz w:val="24"/>
                <w:szCs w:val="24"/>
                <w:lang w:val="uk-UA"/>
              </w:rPr>
              <w:t>,</w:t>
            </w:r>
            <w:r w:rsidR="00F6034A" w:rsidRPr="00337679">
              <w:rPr>
                <w:b/>
                <w:bCs/>
                <w:sz w:val="24"/>
                <w:szCs w:val="24"/>
              </w:rPr>
              <w:t>  </w:t>
            </w:r>
            <w:hyperlink r:id="rId70" w:history="1">
              <w:r w:rsidR="00F6034A" w:rsidRPr="00337679">
                <w:rPr>
                  <w:b/>
                  <w:bCs/>
                  <w:sz w:val="24"/>
                  <w:szCs w:val="24"/>
                </w:rPr>
                <w:t>cnap</w:t>
              </w:r>
              <w:r w:rsidR="00F6034A" w:rsidRPr="00337679">
                <w:rPr>
                  <w:b/>
                  <w:bCs/>
                  <w:sz w:val="24"/>
                  <w:szCs w:val="24"/>
                  <w:lang w:val="uk-UA"/>
                </w:rPr>
                <w:t>@</w:t>
              </w:r>
              <w:r w:rsidR="00F6034A" w:rsidRPr="00337679">
                <w:rPr>
                  <w:b/>
                  <w:bCs/>
                  <w:sz w:val="24"/>
                  <w:szCs w:val="24"/>
                </w:rPr>
                <w:t>sed</w:t>
              </w:r>
              <w:r w:rsidR="00F6034A" w:rsidRPr="00337679">
                <w:rPr>
                  <w:b/>
                  <w:bCs/>
                  <w:sz w:val="24"/>
                  <w:szCs w:val="24"/>
                  <w:lang w:val="uk-UA"/>
                </w:rPr>
                <w:t>-</w:t>
              </w:r>
              <w:r w:rsidR="00F6034A" w:rsidRPr="00337679">
                <w:rPr>
                  <w:b/>
                  <w:bCs/>
                  <w:sz w:val="24"/>
                  <w:szCs w:val="24"/>
                </w:rPr>
                <w:t>rada</w:t>
              </w:r>
              <w:r w:rsidR="00F6034A" w:rsidRPr="00337679">
                <w:rPr>
                  <w:b/>
                  <w:bCs/>
                  <w:sz w:val="24"/>
                  <w:szCs w:val="24"/>
                  <w:lang w:val="uk-UA"/>
                </w:rPr>
                <w:t>.</w:t>
              </w:r>
              <w:r w:rsidR="00F6034A" w:rsidRPr="00337679">
                <w:rPr>
                  <w:b/>
                  <w:bCs/>
                  <w:sz w:val="24"/>
                  <w:szCs w:val="24"/>
                </w:rPr>
                <w:t>gov</w:t>
              </w:r>
              <w:r w:rsidR="00F6034A" w:rsidRPr="00337679">
                <w:rPr>
                  <w:b/>
                  <w:bCs/>
                  <w:sz w:val="24"/>
                  <w:szCs w:val="24"/>
                  <w:lang w:val="uk-UA"/>
                </w:rPr>
                <w:t>.</w:t>
              </w:r>
              <w:r w:rsidR="00F6034A" w:rsidRPr="00337679">
                <w:rPr>
                  <w:b/>
                  <w:bCs/>
                  <w:sz w:val="24"/>
                  <w:szCs w:val="24"/>
                </w:rPr>
                <w:t>ua</w:t>
              </w:r>
            </w:hyperlink>
          </w:p>
          <w:p w:rsidR="00F6034A" w:rsidRPr="002840FA" w:rsidRDefault="00F6034A" w:rsidP="002840FA">
            <w:pPr>
              <w:spacing w:line="285" w:lineRule="atLeast"/>
              <w:ind w:right="1"/>
              <w:textAlignment w:val="baseline"/>
              <w:rPr>
                <w:sz w:val="24"/>
                <w:szCs w:val="24"/>
                <w:lang w:val="uk-UA"/>
              </w:rPr>
            </w:pPr>
            <w:r w:rsidRPr="002840FA">
              <w:rPr>
                <w:sz w:val="24"/>
                <w:szCs w:val="24"/>
                <w:lang w:val="uk-UA"/>
              </w:rPr>
              <w:t>сторінка веб-сайту:</w:t>
            </w:r>
          </w:p>
          <w:p w:rsidR="00F6034A" w:rsidRPr="002840FA" w:rsidRDefault="00F6034A"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71"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F6034A" w:rsidRPr="002840FA" w:rsidRDefault="00F6034A" w:rsidP="002840FA">
            <w:pPr>
              <w:ind w:right="1"/>
              <w:rPr>
                <w:sz w:val="24"/>
                <w:szCs w:val="24"/>
                <w:lang w:val="uk-UA"/>
              </w:rPr>
            </w:pPr>
          </w:p>
        </w:tc>
      </w:tr>
      <w:tr w:rsidR="00F6034A" w:rsidRPr="002840FA" w:rsidTr="00B42CDF">
        <w:tc>
          <w:tcPr>
            <w:tcW w:w="9828" w:type="dxa"/>
            <w:gridSpan w:val="2"/>
          </w:tcPr>
          <w:p w:rsidR="00F6034A" w:rsidRPr="002840FA" w:rsidRDefault="00F6034A"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27" w:type="dxa"/>
          </w:tcPr>
          <w:p w:rsidR="00F6034A" w:rsidRPr="002840FA" w:rsidRDefault="00F6034A" w:rsidP="002840FA">
            <w:pPr>
              <w:ind w:right="1"/>
              <w:rPr>
                <w:i/>
                <w:sz w:val="24"/>
                <w:szCs w:val="24"/>
                <w:lang w:val="uk-UA"/>
              </w:rPr>
            </w:pPr>
            <w:r w:rsidRPr="002840FA">
              <w:rPr>
                <w:sz w:val="24"/>
                <w:szCs w:val="24"/>
                <w:lang w:val="uk-UA"/>
              </w:rPr>
              <w:t>Стаття 30 Закону України «Про місцеве самоврядування в Україні», Закон України «Про рекламу»</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27" w:type="dxa"/>
          </w:tcPr>
          <w:p w:rsidR="00F6034A" w:rsidRPr="002840FA" w:rsidRDefault="00F6034A" w:rsidP="002840FA">
            <w:pPr>
              <w:ind w:right="1"/>
              <w:rPr>
                <w:sz w:val="24"/>
                <w:szCs w:val="24"/>
                <w:lang w:val="uk-UA"/>
              </w:rPr>
            </w:pPr>
            <w:r w:rsidRPr="002840FA">
              <w:rPr>
                <w:sz w:val="24"/>
                <w:szCs w:val="24"/>
                <w:lang w:val="uk-UA"/>
              </w:rPr>
              <w:t>Постанова Кабінету Міністрів України №2067 від 29.12.2003р. «Про затвердження Типових правил розміщення зовнішньої реклами»</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27" w:type="dxa"/>
          </w:tcPr>
          <w:p w:rsidR="00F6034A" w:rsidRPr="002840FA" w:rsidRDefault="00F6034A" w:rsidP="002840FA">
            <w:pPr>
              <w:ind w:right="1"/>
              <w:jc w:val="both"/>
              <w:rPr>
                <w:sz w:val="24"/>
                <w:szCs w:val="24"/>
                <w:lang w:val="uk-UA"/>
              </w:rPr>
            </w:pPr>
            <w:r w:rsidRPr="002840FA">
              <w:rPr>
                <w:sz w:val="24"/>
                <w:szCs w:val="24"/>
                <w:lang w:val="uk-UA"/>
              </w:rPr>
              <w:t xml:space="preserve">                                    --</w:t>
            </w:r>
          </w:p>
        </w:tc>
      </w:tr>
      <w:tr w:rsidR="00F6034A" w:rsidRPr="0061313A" w:rsidTr="00B42CDF">
        <w:tc>
          <w:tcPr>
            <w:tcW w:w="4401" w:type="dxa"/>
          </w:tcPr>
          <w:p w:rsidR="00F6034A" w:rsidRPr="002840FA" w:rsidRDefault="00F6034A"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27" w:type="dxa"/>
          </w:tcPr>
          <w:p w:rsidR="00F6034A" w:rsidRPr="002840FA" w:rsidRDefault="00F6034A" w:rsidP="002840FA">
            <w:pPr>
              <w:ind w:right="1"/>
              <w:rPr>
                <w:sz w:val="24"/>
                <w:szCs w:val="24"/>
                <w:lang w:val="uk-UA"/>
              </w:rPr>
            </w:pPr>
            <w:r w:rsidRPr="002840FA">
              <w:rPr>
                <w:sz w:val="24"/>
                <w:szCs w:val="24"/>
                <w:lang w:val="uk-UA"/>
              </w:rPr>
              <w:t xml:space="preserve">Рішення виконавчого комітету №683 від 14.12.2016  «Про затвердження Порядку розміщення зовнішньої реклами у місті Сєвєродонецьку в новій редакції» </w:t>
            </w:r>
          </w:p>
        </w:tc>
      </w:tr>
      <w:tr w:rsidR="00F6034A" w:rsidRPr="002840FA" w:rsidTr="00B42CDF">
        <w:tc>
          <w:tcPr>
            <w:tcW w:w="9828" w:type="dxa"/>
            <w:gridSpan w:val="2"/>
          </w:tcPr>
          <w:p w:rsidR="00F6034A" w:rsidRPr="002840FA" w:rsidRDefault="00F6034A" w:rsidP="002840FA">
            <w:pPr>
              <w:ind w:right="1"/>
              <w:jc w:val="center"/>
              <w:rPr>
                <w:b/>
                <w:sz w:val="24"/>
                <w:szCs w:val="24"/>
                <w:lang w:val="uk-UA"/>
              </w:rPr>
            </w:pPr>
            <w:r w:rsidRPr="002840FA">
              <w:rPr>
                <w:b/>
                <w:sz w:val="24"/>
                <w:szCs w:val="24"/>
                <w:lang w:val="uk-UA"/>
              </w:rPr>
              <w:t>Умови отримання адміністративної послуги</w:t>
            </w:r>
          </w:p>
          <w:p w:rsidR="00F6034A" w:rsidRPr="002840FA" w:rsidRDefault="00F6034A" w:rsidP="002840FA">
            <w:pPr>
              <w:ind w:right="1"/>
              <w:jc w:val="center"/>
              <w:rPr>
                <w:b/>
                <w:sz w:val="24"/>
                <w:szCs w:val="24"/>
                <w:lang w:val="uk-UA"/>
              </w:rPr>
            </w:pP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27" w:type="dxa"/>
          </w:tcPr>
          <w:p w:rsidR="00F6034A" w:rsidRPr="002840FA" w:rsidRDefault="00F6034A" w:rsidP="002840FA">
            <w:pPr>
              <w:ind w:right="1"/>
              <w:jc w:val="both"/>
              <w:rPr>
                <w:sz w:val="24"/>
                <w:szCs w:val="24"/>
                <w:lang w:val="uk-UA"/>
              </w:rPr>
            </w:pPr>
            <w:r w:rsidRPr="002840FA">
              <w:rPr>
                <w:sz w:val="24"/>
                <w:szCs w:val="24"/>
                <w:lang w:val="uk-UA"/>
              </w:rPr>
              <w:t xml:space="preserve">Намір зацікавленої особи переоформити дозвіл на розміщення зовнішньої реклами </w:t>
            </w:r>
          </w:p>
        </w:tc>
      </w:tr>
      <w:tr w:rsidR="00F6034A" w:rsidRPr="0061313A" w:rsidTr="00B42CDF">
        <w:tc>
          <w:tcPr>
            <w:tcW w:w="4401" w:type="dxa"/>
          </w:tcPr>
          <w:p w:rsidR="00F6034A" w:rsidRPr="002840FA" w:rsidRDefault="00F6034A"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F6034A" w:rsidRPr="002840FA" w:rsidRDefault="00F6034A" w:rsidP="002840FA">
            <w:pPr>
              <w:widowControl/>
              <w:numPr>
                <w:ilvl w:val="0"/>
                <w:numId w:val="26"/>
              </w:numPr>
              <w:tabs>
                <w:tab w:val="clear" w:pos="1080"/>
                <w:tab w:val="num" w:pos="351"/>
              </w:tabs>
              <w:autoSpaceDE/>
              <w:autoSpaceDN/>
              <w:adjustRightInd/>
              <w:ind w:left="351" w:right="1"/>
              <w:jc w:val="both"/>
              <w:rPr>
                <w:color w:val="000000"/>
                <w:sz w:val="24"/>
                <w:szCs w:val="24"/>
                <w:lang w:val="uk-UA"/>
              </w:rPr>
            </w:pPr>
            <w:r w:rsidRPr="002840FA">
              <w:rPr>
                <w:sz w:val="24"/>
                <w:szCs w:val="24"/>
                <w:lang w:val="uk-UA"/>
              </w:rPr>
              <w:t>Заява  на ім’я міського голови встановленого зразка від юридичної особи або фізичної особи</w:t>
            </w:r>
          </w:p>
          <w:p w:rsidR="00F6034A" w:rsidRPr="002840FA" w:rsidRDefault="00F6034A" w:rsidP="002840FA">
            <w:pPr>
              <w:widowControl/>
              <w:numPr>
                <w:ilvl w:val="0"/>
                <w:numId w:val="26"/>
              </w:numPr>
              <w:tabs>
                <w:tab w:val="clear" w:pos="1080"/>
                <w:tab w:val="num" w:pos="351"/>
              </w:tabs>
              <w:autoSpaceDE/>
              <w:autoSpaceDN/>
              <w:adjustRightInd/>
              <w:ind w:left="351" w:right="1"/>
              <w:jc w:val="both"/>
              <w:rPr>
                <w:color w:val="000000"/>
                <w:sz w:val="24"/>
                <w:szCs w:val="24"/>
                <w:lang w:val="uk-UA"/>
              </w:rPr>
            </w:pPr>
            <w:r w:rsidRPr="002840FA">
              <w:rPr>
                <w:sz w:val="24"/>
                <w:szCs w:val="24"/>
                <w:lang w:val="uk-UA"/>
              </w:rPr>
              <w:t>документ, який засвідчує право власності (користування) на рекламний засіб – 2екз;</w:t>
            </w:r>
          </w:p>
          <w:p w:rsidR="00F6034A" w:rsidRPr="002840FA" w:rsidRDefault="00F6034A" w:rsidP="002840FA">
            <w:pPr>
              <w:widowControl/>
              <w:numPr>
                <w:ilvl w:val="0"/>
                <w:numId w:val="26"/>
              </w:numPr>
              <w:tabs>
                <w:tab w:val="clear" w:pos="1080"/>
                <w:tab w:val="num" w:pos="351"/>
              </w:tabs>
              <w:autoSpaceDE/>
              <w:autoSpaceDN/>
              <w:adjustRightInd/>
              <w:ind w:left="351" w:right="1"/>
              <w:jc w:val="both"/>
              <w:rPr>
                <w:color w:val="000000"/>
                <w:sz w:val="24"/>
                <w:szCs w:val="24"/>
                <w:lang w:val="uk-UA"/>
              </w:rPr>
            </w:pPr>
            <w:r w:rsidRPr="002840FA">
              <w:rPr>
                <w:sz w:val="24"/>
                <w:szCs w:val="24"/>
                <w:lang w:val="uk-UA"/>
              </w:rPr>
              <w:t xml:space="preserve">оригінал зареєстрованого дозволу; </w:t>
            </w:r>
          </w:p>
          <w:p w:rsidR="00F6034A" w:rsidRPr="002840FA" w:rsidRDefault="00F6034A" w:rsidP="002840FA">
            <w:pPr>
              <w:widowControl/>
              <w:numPr>
                <w:ilvl w:val="0"/>
                <w:numId w:val="26"/>
              </w:numPr>
              <w:tabs>
                <w:tab w:val="clear" w:pos="1080"/>
                <w:tab w:val="num" w:pos="351"/>
              </w:tabs>
              <w:autoSpaceDE/>
              <w:autoSpaceDN/>
              <w:adjustRightInd/>
              <w:ind w:left="351" w:right="1"/>
              <w:jc w:val="both"/>
              <w:rPr>
                <w:color w:val="000000"/>
                <w:sz w:val="24"/>
                <w:szCs w:val="24"/>
                <w:lang w:val="uk-UA"/>
              </w:rPr>
            </w:pPr>
            <w:r w:rsidRPr="002840FA">
              <w:rPr>
                <w:sz w:val="24"/>
                <w:szCs w:val="24"/>
                <w:lang w:val="uk-UA"/>
              </w:rPr>
              <w:t xml:space="preserve">письмове погодження власника місця розташування спеціальної конструкції - у разі </w:t>
            </w:r>
            <w:r w:rsidRPr="002840FA">
              <w:rPr>
                <w:sz w:val="24"/>
                <w:szCs w:val="24"/>
                <w:lang w:val="uk-UA"/>
              </w:rPr>
              <w:lastRenderedPageBreak/>
              <w:t>розміщення рекламного засобу на місцях, що не належать до комунальної власності. При розміщенні рекламного засобу на опорах або фасадах житлових будинків, надається письмова згода від балансоутримувачів цих об'єктів – 2екз.;</w:t>
            </w:r>
          </w:p>
          <w:p w:rsidR="00F6034A" w:rsidRPr="002840FA" w:rsidRDefault="00F6034A" w:rsidP="002840FA">
            <w:pPr>
              <w:pStyle w:val="HTML"/>
              <w:numPr>
                <w:ilvl w:val="0"/>
                <w:numId w:val="26"/>
              </w:numPr>
              <w:tabs>
                <w:tab w:val="clear" w:pos="1080"/>
                <w:tab w:val="num" w:pos="351"/>
              </w:tabs>
              <w:ind w:left="351" w:right="1"/>
              <w:jc w:val="both"/>
              <w:rPr>
                <w:rFonts w:ascii="Times New Roman" w:hAnsi="Times New Roman" w:cs="Times New Roman"/>
                <w:sz w:val="24"/>
                <w:szCs w:val="24"/>
                <w:lang w:val="uk-UA"/>
              </w:rPr>
            </w:pPr>
            <w:r w:rsidRPr="002840FA">
              <w:rPr>
                <w:rFonts w:ascii="Times New Roman" w:hAnsi="Times New Roman" w:cs="Times New Roman"/>
                <w:sz w:val="24"/>
                <w:szCs w:val="24"/>
                <w:lang w:val="uk-UA"/>
              </w:rPr>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 – 1екз.</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27" w:type="dxa"/>
          </w:tcPr>
          <w:p w:rsidR="00F6034A" w:rsidRPr="002840FA" w:rsidRDefault="00F6034A" w:rsidP="002840FA">
            <w:pPr>
              <w:ind w:right="1"/>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F6034A" w:rsidRPr="002840FA" w:rsidRDefault="00F6034A" w:rsidP="002840FA">
            <w:pPr>
              <w:ind w:right="1"/>
              <w:rPr>
                <w:sz w:val="24"/>
                <w:szCs w:val="24"/>
                <w:lang w:val="uk-UA"/>
              </w:rPr>
            </w:pP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p w:rsidR="00F6034A" w:rsidRPr="002840FA" w:rsidRDefault="00F6034A" w:rsidP="002840FA">
            <w:pPr>
              <w:ind w:right="1"/>
              <w:rPr>
                <w:sz w:val="24"/>
                <w:szCs w:val="24"/>
                <w:lang w:val="uk-UA"/>
              </w:rPr>
            </w:pPr>
          </w:p>
        </w:tc>
        <w:tc>
          <w:tcPr>
            <w:tcW w:w="5427" w:type="dxa"/>
          </w:tcPr>
          <w:p w:rsidR="00F6034A" w:rsidRPr="002840FA" w:rsidRDefault="00F6034A" w:rsidP="002840FA">
            <w:pPr>
              <w:ind w:right="1"/>
              <w:rPr>
                <w:sz w:val="24"/>
                <w:szCs w:val="24"/>
                <w:lang w:val="uk-UA"/>
              </w:rPr>
            </w:pPr>
            <w:r w:rsidRPr="002840FA">
              <w:rPr>
                <w:sz w:val="24"/>
                <w:szCs w:val="24"/>
                <w:lang w:val="uk-UA"/>
              </w:rPr>
              <w:t>безкоштовно</w:t>
            </w:r>
          </w:p>
        </w:tc>
      </w:tr>
      <w:tr w:rsidR="00F6034A" w:rsidRPr="002840FA" w:rsidTr="00B42CDF">
        <w:tc>
          <w:tcPr>
            <w:tcW w:w="9828" w:type="dxa"/>
            <w:gridSpan w:val="2"/>
          </w:tcPr>
          <w:p w:rsidR="00F6034A" w:rsidRPr="002840FA" w:rsidRDefault="00F6034A" w:rsidP="002840FA">
            <w:pPr>
              <w:ind w:right="1"/>
              <w:jc w:val="center"/>
              <w:rPr>
                <w:sz w:val="24"/>
                <w:szCs w:val="24"/>
                <w:lang w:val="uk-UA"/>
              </w:rPr>
            </w:pPr>
            <w:r w:rsidRPr="002840FA">
              <w:rPr>
                <w:sz w:val="24"/>
                <w:szCs w:val="24"/>
                <w:lang w:val="uk-UA"/>
              </w:rPr>
              <w:t>У разі платності:</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r w:rsidRPr="002840FA">
              <w:rPr>
                <w:sz w:val="24"/>
                <w:szCs w:val="24"/>
                <w:lang w:val="uk-UA"/>
              </w:rPr>
              <w:tab/>
            </w:r>
          </w:p>
        </w:tc>
        <w:tc>
          <w:tcPr>
            <w:tcW w:w="5427" w:type="dxa"/>
          </w:tcPr>
          <w:p w:rsidR="00F6034A" w:rsidRPr="002840FA" w:rsidRDefault="00F6034A" w:rsidP="002840FA">
            <w:pPr>
              <w:ind w:right="1"/>
              <w:jc w:val="center"/>
              <w:rPr>
                <w:i/>
                <w:sz w:val="24"/>
                <w:szCs w:val="24"/>
                <w:lang w:val="uk-UA"/>
              </w:rPr>
            </w:pPr>
            <w:r w:rsidRPr="002840FA">
              <w:rPr>
                <w:i/>
                <w:sz w:val="24"/>
                <w:szCs w:val="24"/>
                <w:lang w:val="uk-UA"/>
              </w:rPr>
              <w:t>-</w:t>
            </w:r>
          </w:p>
          <w:p w:rsidR="00F6034A" w:rsidRPr="002840FA" w:rsidRDefault="00F6034A" w:rsidP="002840FA">
            <w:pPr>
              <w:ind w:right="1"/>
              <w:jc w:val="center"/>
              <w:rPr>
                <w:i/>
                <w:sz w:val="24"/>
                <w:szCs w:val="24"/>
                <w:lang w:val="uk-UA"/>
              </w:rPr>
            </w:pP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F6034A" w:rsidRPr="002840FA" w:rsidRDefault="00F6034A" w:rsidP="002840FA">
            <w:pPr>
              <w:ind w:right="1"/>
              <w:jc w:val="center"/>
              <w:rPr>
                <w:sz w:val="24"/>
                <w:szCs w:val="24"/>
                <w:lang w:val="uk-UA"/>
              </w:rPr>
            </w:pPr>
            <w:r w:rsidRPr="002840FA">
              <w:rPr>
                <w:sz w:val="24"/>
                <w:szCs w:val="24"/>
                <w:lang w:val="uk-UA"/>
              </w:rPr>
              <w:t>-</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27" w:type="dxa"/>
          </w:tcPr>
          <w:p w:rsidR="00F6034A" w:rsidRPr="002840FA" w:rsidRDefault="00F6034A" w:rsidP="002840FA">
            <w:pPr>
              <w:ind w:right="1"/>
              <w:jc w:val="center"/>
              <w:rPr>
                <w:sz w:val="24"/>
                <w:szCs w:val="24"/>
                <w:lang w:val="uk-UA"/>
              </w:rPr>
            </w:pPr>
            <w:r w:rsidRPr="002840FA">
              <w:rPr>
                <w:sz w:val="24"/>
                <w:szCs w:val="24"/>
                <w:lang w:val="uk-UA"/>
              </w:rPr>
              <w:t>-</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427" w:type="dxa"/>
          </w:tcPr>
          <w:p w:rsidR="00F6034A" w:rsidRPr="002840FA" w:rsidRDefault="00F6034A" w:rsidP="002840FA">
            <w:pPr>
              <w:ind w:right="1"/>
              <w:rPr>
                <w:sz w:val="24"/>
                <w:szCs w:val="24"/>
                <w:lang w:val="uk-UA"/>
              </w:rPr>
            </w:pPr>
            <w:r w:rsidRPr="002840FA">
              <w:rPr>
                <w:sz w:val="24"/>
                <w:szCs w:val="24"/>
                <w:lang w:val="uk-UA"/>
              </w:rPr>
              <w:t xml:space="preserve">20 робочих днів </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27" w:type="dxa"/>
          </w:tcPr>
          <w:p w:rsidR="00F6034A" w:rsidRPr="002840FA" w:rsidRDefault="00F6034A" w:rsidP="002840FA">
            <w:pPr>
              <w:pStyle w:val="ParagraphStyle"/>
              <w:tabs>
                <w:tab w:val="left" w:pos="171"/>
              </w:tabs>
              <w:ind w:right="1"/>
              <w:rPr>
                <w:rFonts w:ascii="Times New Roman" w:hAnsi="Times New Roman"/>
                <w:lang w:val="uk-UA"/>
              </w:rPr>
            </w:pPr>
            <w:r w:rsidRPr="002840FA">
              <w:rPr>
                <w:rFonts w:ascii="Times New Roman" w:hAnsi="Times New Roman"/>
                <w:lang w:val="uk-UA"/>
              </w:rPr>
              <w:t xml:space="preserve">Підставою для відмови у наданні дозволу на розміщення зовнішньої реклами є </w:t>
            </w:r>
          </w:p>
          <w:p w:rsidR="00F6034A" w:rsidRPr="002840FA" w:rsidRDefault="00F6034A" w:rsidP="002840FA">
            <w:pPr>
              <w:pStyle w:val="ParagraphStyle"/>
              <w:numPr>
                <w:ilvl w:val="0"/>
                <w:numId w:val="27"/>
              </w:numPr>
              <w:tabs>
                <w:tab w:val="left" w:pos="351"/>
              </w:tabs>
              <w:ind w:left="351" w:right="1"/>
              <w:rPr>
                <w:rFonts w:ascii="Times New Roman" w:hAnsi="Times New Roman"/>
                <w:lang w:val="uk-UA"/>
              </w:rPr>
            </w:pPr>
            <w:r w:rsidRPr="002840FA">
              <w:rPr>
                <w:rFonts w:ascii="Times New Roman" w:hAnsi="Times New Roman"/>
                <w:color w:val="000000"/>
                <w:lang w:val="uk-UA"/>
              </w:rPr>
              <w:t xml:space="preserve">невідповідність рекламного засобу вимогам </w:t>
            </w:r>
            <w:r w:rsidRPr="002840FA">
              <w:rPr>
                <w:rFonts w:ascii="Times New Roman" w:hAnsi="Times New Roman"/>
                <w:lang w:val="uk-UA"/>
              </w:rPr>
              <w:t>щодо розміщення об'єктів зовнішньої реклами, визначених Порядком розміщення зовнішньої реклами у місті Сєвєродонецьку у новій редакції, та іншими нормативно-правовими актами</w:t>
            </w:r>
            <w:r w:rsidRPr="002840FA">
              <w:rPr>
                <w:rFonts w:ascii="Times New Roman" w:hAnsi="Times New Roman"/>
                <w:color w:val="000000"/>
                <w:lang w:val="uk-UA"/>
              </w:rPr>
              <w:t>;</w:t>
            </w:r>
          </w:p>
          <w:p w:rsidR="00F6034A" w:rsidRPr="002840FA" w:rsidRDefault="00F6034A" w:rsidP="002840FA">
            <w:pPr>
              <w:pStyle w:val="ParagraphStyle"/>
              <w:numPr>
                <w:ilvl w:val="0"/>
                <w:numId w:val="27"/>
              </w:numPr>
              <w:tabs>
                <w:tab w:val="left" w:pos="351"/>
              </w:tabs>
              <w:ind w:left="351" w:right="1"/>
              <w:rPr>
                <w:rFonts w:ascii="Times New Roman" w:hAnsi="Times New Roman"/>
                <w:lang w:val="uk-UA"/>
              </w:rPr>
            </w:pPr>
            <w:r w:rsidRPr="002840FA">
              <w:rPr>
                <w:rFonts w:ascii="Times New Roman" w:hAnsi="Times New Roman"/>
                <w:lang w:val="uk-UA"/>
              </w:rPr>
              <w:t>виявлення недостовірних даних у поданих документах</w:t>
            </w:r>
          </w:p>
        </w:tc>
      </w:tr>
      <w:tr w:rsidR="00F6034A" w:rsidRPr="0061313A" w:rsidTr="00B42CDF">
        <w:tc>
          <w:tcPr>
            <w:tcW w:w="4401" w:type="dxa"/>
          </w:tcPr>
          <w:p w:rsidR="00F6034A" w:rsidRPr="002840FA" w:rsidRDefault="00F6034A"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27" w:type="dxa"/>
          </w:tcPr>
          <w:p w:rsidR="00F6034A" w:rsidRPr="002840FA" w:rsidRDefault="00F6034A" w:rsidP="002840FA">
            <w:pPr>
              <w:ind w:right="1"/>
              <w:jc w:val="both"/>
              <w:rPr>
                <w:sz w:val="24"/>
                <w:szCs w:val="24"/>
                <w:lang w:val="uk-UA"/>
              </w:rPr>
            </w:pPr>
            <w:r w:rsidRPr="002840FA">
              <w:rPr>
                <w:sz w:val="24"/>
                <w:szCs w:val="24"/>
                <w:lang w:val="uk-UA"/>
              </w:rPr>
              <w:t xml:space="preserve">Рішення виконкому Сєвєродонецької міської ради  </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27" w:type="dxa"/>
          </w:tcPr>
          <w:p w:rsidR="00F6034A" w:rsidRPr="002840FA" w:rsidRDefault="00F6034A" w:rsidP="002840FA">
            <w:pPr>
              <w:ind w:right="1"/>
              <w:rPr>
                <w:sz w:val="24"/>
                <w:szCs w:val="24"/>
                <w:lang w:val="uk-UA"/>
              </w:rPr>
            </w:pPr>
            <w:r w:rsidRPr="002840FA">
              <w:rPr>
                <w:sz w:val="24"/>
                <w:szCs w:val="24"/>
                <w:lang w:val="uk-UA"/>
              </w:rPr>
              <w:t>Особисто (через представника)</w:t>
            </w:r>
          </w:p>
        </w:tc>
      </w:tr>
      <w:tr w:rsidR="00F6034A" w:rsidRPr="002840FA" w:rsidTr="00B42CDF">
        <w:tc>
          <w:tcPr>
            <w:tcW w:w="4401" w:type="dxa"/>
          </w:tcPr>
          <w:p w:rsidR="00F6034A" w:rsidRPr="002840FA" w:rsidRDefault="00F6034A"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27" w:type="dxa"/>
          </w:tcPr>
          <w:p w:rsidR="00F6034A" w:rsidRPr="002840FA" w:rsidRDefault="00F6034A" w:rsidP="002840FA">
            <w:pPr>
              <w:ind w:right="1"/>
              <w:rPr>
                <w:sz w:val="24"/>
                <w:szCs w:val="24"/>
                <w:lang w:val="uk-UA"/>
              </w:rPr>
            </w:pPr>
          </w:p>
        </w:tc>
      </w:tr>
    </w:tbl>
    <w:p w:rsidR="00F6034A" w:rsidRPr="002840FA" w:rsidRDefault="00F6034A" w:rsidP="002840FA">
      <w:pPr>
        <w:ind w:right="1"/>
        <w:rPr>
          <w:sz w:val="24"/>
          <w:szCs w:val="24"/>
          <w:lang w:val="uk-UA"/>
        </w:rPr>
      </w:pPr>
    </w:p>
    <w:p w:rsidR="00063766" w:rsidRPr="002840FA" w:rsidRDefault="00063766" w:rsidP="002840FA">
      <w:pPr>
        <w:ind w:right="1" w:firstLine="567"/>
        <w:jc w:val="center"/>
        <w:rPr>
          <w:b/>
          <w:sz w:val="24"/>
          <w:szCs w:val="24"/>
          <w:lang w:val="uk-UA"/>
        </w:rPr>
      </w:pPr>
    </w:p>
    <w:p w:rsidR="00063766" w:rsidRPr="002840FA" w:rsidRDefault="00063766" w:rsidP="002840FA">
      <w:pPr>
        <w:ind w:right="1"/>
        <w:rPr>
          <w:b/>
          <w:sz w:val="24"/>
          <w:szCs w:val="24"/>
          <w:lang w:val="uk-UA"/>
        </w:rPr>
      </w:pPr>
      <w:r w:rsidRPr="002840FA">
        <w:rPr>
          <w:b/>
          <w:sz w:val="24"/>
          <w:szCs w:val="24"/>
          <w:lang w:val="uk-UA"/>
        </w:rPr>
        <w:t>Заступник міського голови,</w:t>
      </w:r>
    </w:p>
    <w:p w:rsidR="00063766" w:rsidRPr="002840FA" w:rsidRDefault="00063766"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tabs>
          <w:tab w:val="left" w:pos="5529"/>
        </w:tabs>
        <w:ind w:left="5812" w:right="1"/>
        <w:jc w:val="both"/>
        <w:rPr>
          <w:sz w:val="24"/>
          <w:szCs w:val="24"/>
          <w:lang w:val="uk-UA" w:eastAsia="uk-UA"/>
        </w:rPr>
      </w:pPr>
    </w:p>
    <w:p w:rsidR="00AE6BD1" w:rsidRPr="002840FA" w:rsidRDefault="00AE6BD1"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38</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063766" w:rsidRPr="002840FA" w:rsidRDefault="00063766"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Pr="002840FA">
        <w:rPr>
          <w:caps/>
          <w:sz w:val="24"/>
          <w:szCs w:val="24"/>
          <w:lang w:val="uk-UA"/>
        </w:rPr>
        <w:t xml:space="preserve"> </w:t>
      </w:r>
      <w:r w:rsidR="00AE6BD1" w:rsidRPr="002840FA">
        <w:rPr>
          <w:caps/>
          <w:sz w:val="24"/>
          <w:szCs w:val="24"/>
          <w:lang w:val="uk-UA"/>
        </w:rPr>
        <w:t>02-17</w:t>
      </w:r>
    </w:p>
    <w:p w:rsidR="00AE6BD1" w:rsidRPr="002840FA" w:rsidRDefault="00AE6BD1" w:rsidP="002840FA">
      <w:pPr>
        <w:pStyle w:val="a3"/>
        <w:spacing w:before="60" w:beforeAutospacing="0" w:after="60" w:afterAutospacing="0"/>
        <w:ind w:right="1" w:firstLine="567"/>
        <w:jc w:val="center"/>
        <w:rPr>
          <w:u w:val="single"/>
          <w:lang w:val="uk-UA"/>
        </w:rPr>
      </w:pPr>
      <w:r w:rsidRPr="002840FA">
        <w:rPr>
          <w:b/>
          <w:bCs/>
          <w:u w:val="single"/>
          <w:lang w:val="uk-UA"/>
        </w:rPr>
        <w:t>Видача дублікату дозволу на розміщення зовнішньої реклами</w:t>
      </w:r>
    </w:p>
    <w:p w:rsidR="00AE6BD1" w:rsidRPr="002840FA" w:rsidRDefault="00AE6BD1" w:rsidP="002840FA">
      <w:pPr>
        <w:ind w:right="1"/>
        <w:jc w:val="center"/>
        <w:rPr>
          <w:sz w:val="24"/>
          <w:szCs w:val="24"/>
          <w:lang w:val="uk-UA"/>
        </w:rPr>
      </w:pPr>
      <w:r w:rsidRPr="002840FA">
        <w:rPr>
          <w:sz w:val="24"/>
          <w:szCs w:val="24"/>
          <w:lang w:val="uk-UA"/>
        </w:rPr>
        <w:t xml:space="preserve"> (назва адміністративної послуги)</w:t>
      </w:r>
    </w:p>
    <w:p w:rsidR="00AE6BD1" w:rsidRPr="002840FA" w:rsidRDefault="00AE6BD1" w:rsidP="002840FA">
      <w:pPr>
        <w:ind w:right="1"/>
        <w:jc w:val="center"/>
        <w:rPr>
          <w:b/>
          <w:sz w:val="24"/>
          <w:szCs w:val="24"/>
          <w:u w:val="single"/>
          <w:lang w:val="uk-UA"/>
        </w:rPr>
      </w:pPr>
      <w:r w:rsidRPr="002840FA">
        <w:rPr>
          <w:b/>
          <w:sz w:val="24"/>
          <w:szCs w:val="24"/>
          <w:u w:val="single"/>
          <w:lang w:val="uk-UA"/>
        </w:rPr>
        <w:t>Департамент землеустрою, містобудування та архітектури Сєвєродонецької міської ради</w:t>
      </w:r>
    </w:p>
    <w:p w:rsidR="00AE6BD1" w:rsidRPr="002840FA" w:rsidRDefault="00AE6BD1"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AE6BD1" w:rsidRPr="002840FA" w:rsidRDefault="00AE6BD1" w:rsidP="002840FA">
      <w:pPr>
        <w:ind w:right="1"/>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AE6BD1" w:rsidRPr="002840FA" w:rsidRDefault="00864963" w:rsidP="002840FA">
            <w:pPr>
              <w:ind w:right="1"/>
              <w:rPr>
                <w:i/>
                <w:sz w:val="24"/>
                <w:szCs w:val="24"/>
                <w:lang w:val="uk-UA"/>
              </w:rPr>
            </w:pPr>
            <w:r w:rsidRPr="002840FA">
              <w:rPr>
                <w:sz w:val="24"/>
                <w:szCs w:val="24"/>
                <w:lang w:val="uk-UA"/>
              </w:rPr>
              <w:t>Центр надання адміністративних послуг  у м.Сєвєродонецьку</w:t>
            </w:r>
          </w:p>
        </w:tc>
      </w:tr>
      <w:tr w:rsidR="00AE6BD1" w:rsidRPr="002840FA" w:rsidTr="00B42CDF">
        <w:tc>
          <w:tcPr>
            <w:tcW w:w="9828" w:type="dxa"/>
            <w:gridSpan w:val="2"/>
          </w:tcPr>
          <w:p w:rsidR="00AE6BD1" w:rsidRPr="002840FA" w:rsidRDefault="00AE6BD1" w:rsidP="002840FA">
            <w:pPr>
              <w:ind w:right="1"/>
              <w:rPr>
                <w:i/>
                <w:sz w:val="24"/>
                <w:szCs w:val="24"/>
                <w:lang w:val="uk-UA"/>
              </w:rPr>
            </w:pPr>
            <w:r w:rsidRPr="002840FA">
              <w:rPr>
                <w:b/>
                <w:sz w:val="24"/>
                <w:szCs w:val="24"/>
                <w:lang w:val="uk-UA"/>
              </w:rPr>
              <w:t xml:space="preserve">                        Інформація про Центр надання адміністративних послуг</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27" w:type="dxa"/>
          </w:tcPr>
          <w:p w:rsidR="00AE6BD1" w:rsidRPr="002840FA" w:rsidRDefault="00AE6BD1" w:rsidP="002840FA">
            <w:pPr>
              <w:ind w:right="1"/>
              <w:rPr>
                <w:sz w:val="24"/>
                <w:szCs w:val="24"/>
                <w:lang w:val="uk-UA"/>
              </w:rPr>
            </w:pPr>
            <w:r w:rsidRPr="002840FA">
              <w:rPr>
                <w:sz w:val="24"/>
                <w:szCs w:val="24"/>
                <w:lang w:val="uk-UA"/>
              </w:rPr>
              <w:t xml:space="preserve">93400 Луганська обл., м.Сєвєродонецьк, </w:t>
            </w:r>
          </w:p>
          <w:p w:rsidR="00AE6BD1" w:rsidRPr="002840FA" w:rsidRDefault="00AE6BD1" w:rsidP="002840FA">
            <w:pPr>
              <w:ind w:right="1"/>
              <w:rPr>
                <w:i/>
                <w:sz w:val="24"/>
                <w:szCs w:val="24"/>
                <w:lang w:val="uk-UA"/>
              </w:rPr>
            </w:pPr>
            <w:r w:rsidRPr="002840FA">
              <w:rPr>
                <w:sz w:val="24"/>
                <w:szCs w:val="24"/>
                <w:lang w:val="uk-UA"/>
              </w:rPr>
              <w:t>бульвар Дружби Народів, 32-А</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27" w:type="dxa"/>
          </w:tcPr>
          <w:p w:rsidR="00AE6BD1" w:rsidRPr="002840FA" w:rsidRDefault="00AE6BD1" w:rsidP="002840FA">
            <w:pPr>
              <w:ind w:right="1"/>
              <w:jc w:val="both"/>
              <w:rPr>
                <w:sz w:val="24"/>
                <w:szCs w:val="24"/>
                <w:lang w:val="uk-UA"/>
              </w:rPr>
            </w:pPr>
            <w:r w:rsidRPr="002840FA">
              <w:rPr>
                <w:sz w:val="24"/>
                <w:szCs w:val="24"/>
                <w:lang w:val="uk-UA"/>
              </w:rPr>
              <w:t>Понеділок, вівторок, середа</w:t>
            </w:r>
          </w:p>
          <w:p w:rsidR="00AE6BD1" w:rsidRPr="002840FA" w:rsidRDefault="00AE6BD1" w:rsidP="002840FA">
            <w:pPr>
              <w:ind w:right="1"/>
              <w:jc w:val="both"/>
              <w:rPr>
                <w:sz w:val="24"/>
                <w:szCs w:val="24"/>
                <w:lang w:val="uk-UA"/>
              </w:rPr>
            </w:pPr>
            <w:r w:rsidRPr="002840FA">
              <w:rPr>
                <w:sz w:val="24"/>
                <w:szCs w:val="24"/>
                <w:lang w:val="uk-UA"/>
              </w:rPr>
              <w:t>з 8-30 до 15-30</w:t>
            </w:r>
          </w:p>
          <w:p w:rsidR="00AE6BD1" w:rsidRPr="002840FA" w:rsidRDefault="00AE6BD1" w:rsidP="002840FA">
            <w:pPr>
              <w:ind w:right="1"/>
              <w:jc w:val="both"/>
              <w:rPr>
                <w:sz w:val="24"/>
                <w:szCs w:val="24"/>
              </w:rPr>
            </w:pPr>
            <w:r w:rsidRPr="002840FA">
              <w:rPr>
                <w:sz w:val="24"/>
                <w:szCs w:val="24"/>
                <w:lang w:val="uk-UA"/>
              </w:rPr>
              <w:t>четвер з 9-30 до 20-00</w:t>
            </w:r>
          </w:p>
          <w:p w:rsidR="00AE6BD1" w:rsidRPr="002840FA" w:rsidRDefault="00AE6BD1" w:rsidP="002840FA">
            <w:pPr>
              <w:ind w:right="1"/>
              <w:jc w:val="both"/>
              <w:rPr>
                <w:sz w:val="24"/>
                <w:szCs w:val="24"/>
                <w:lang w:val="uk-UA"/>
              </w:rPr>
            </w:pPr>
            <w:r w:rsidRPr="002840FA">
              <w:rPr>
                <w:sz w:val="24"/>
                <w:szCs w:val="24"/>
                <w:lang w:val="uk-UA"/>
              </w:rPr>
              <w:t>п’ятниця з 8-00 до 15-00</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AE6BD1" w:rsidRPr="002840FA" w:rsidRDefault="00AE6BD1" w:rsidP="002840FA">
            <w:pPr>
              <w:ind w:right="1"/>
              <w:rPr>
                <w:sz w:val="24"/>
                <w:szCs w:val="24"/>
              </w:rPr>
            </w:pPr>
            <w:r w:rsidRPr="002840FA">
              <w:rPr>
                <w:sz w:val="24"/>
                <w:szCs w:val="24"/>
                <w:lang w:val="uk-UA"/>
              </w:rPr>
              <w:t xml:space="preserve"> тел.: (06452) 4-43-37</w:t>
            </w:r>
          </w:p>
          <w:p w:rsidR="00AE6BD1" w:rsidRPr="002840FA" w:rsidRDefault="00AE6BD1" w:rsidP="002840FA">
            <w:pPr>
              <w:ind w:right="1"/>
              <w:rPr>
                <w:sz w:val="24"/>
                <w:szCs w:val="24"/>
                <w:lang w:val="uk-UA"/>
              </w:rPr>
            </w:pPr>
            <w:r w:rsidRPr="002840FA">
              <w:rPr>
                <w:sz w:val="24"/>
                <w:szCs w:val="24"/>
              </w:rPr>
              <w:t>факс</w:t>
            </w:r>
            <w:r w:rsidRPr="002840FA">
              <w:rPr>
                <w:sz w:val="24"/>
                <w:szCs w:val="24"/>
                <w:lang w:val="uk-UA"/>
              </w:rPr>
              <w:t>: (06452) 2-73-41</w:t>
            </w:r>
          </w:p>
          <w:p w:rsidR="00AE6BD1" w:rsidRPr="002840FA" w:rsidRDefault="00AE6BD1" w:rsidP="002840FA">
            <w:pPr>
              <w:ind w:right="1"/>
              <w:rPr>
                <w:sz w:val="24"/>
                <w:szCs w:val="24"/>
                <w:lang w:val="uk-UA"/>
              </w:rPr>
            </w:pPr>
            <w:r w:rsidRPr="002840FA">
              <w:rPr>
                <w:sz w:val="24"/>
                <w:szCs w:val="24"/>
                <w:lang w:val="uk-UA"/>
              </w:rPr>
              <w:t xml:space="preserve">електронна адреса: </w:t>
            </w:r>
          </w:p>
          <w:p w:rsidR="00AE6BD1" w:rsidRPr="00337679" w:rsidRDefault="00912158" w:rsidP="002840FA">
            <w:pPr>
              <w:ind w:right="1"/>
              <w:rPr>
                <w:b/>
                <w:bCs/>
                <w:sz w:val="24"/>
                <w:szCs w:val="24"/>
                <w:lang w:val="uk-UA"/>
              </w:rPr>
            </w:pPr>
            <w:hyperlink r:id="rId72" w:history="1">
              <w:r w:rsidR="00AE6BD1" w:rsidRPr="00337679">
                <w:rPr>
                  <w:b/>
                  <w:bCs/>
                  <w:sz w:val="24"/>
                  <w:szCs w:val="24"/>
                </w:rPr>
                <w:t>ispolkom</w:t>
              </w:r>
              <w:r w:rsidR="00AE6BD1" w:rsidRPr="00337679">
                <w:rPr>
                  <w:b/>
                  <w:bCs/>
                  <w:sz w:val="24"/>
                  <w:szCs w:val="24"/>
                  <w:lang w:val="uk-UA"/>
                </w:rPr>
                <w:t>@</w:t>
              </w:r>
              <w:r w:rsidR="00AE6BD1" w:rsidRPr="00337679">
                <w:rPr>
                  <w:b/>
                  <w:bCs/>
                  <w:sz w:val="24"/>
                  <w:szCs w:val="24"/>
                </w:rPr>
                <w:t>sed</w:t>
              </w:r>
              <w:r w:rsidR="00AE6BD1" w:rsidRPr="00337679">
                <w:rPr>
                  <w:b/>
                  <w:bCs/>
                  <w:sz w:val="24"/>
                  <w:szCs w:val="24"/>
                  <w:lang w:val="uk-UA"/>
                </w:rPr>
                <w:t>-</w:t>
              </w:r>
              <w:r w:rsidR="00AE6BD1" w:rsidRPr="00337679">
                <w:rPr>
                  <w:b/>
                  <w:bCs/>
                  <w:sz w:val="24"/>
                  <w:szCs w:val="24"/>
                </w:rPr>
                <w:t>rada</w:t>
              </w:r>
              <w:r w:rsidR="00AE6BD1" w:rsidRPr="00337679">
                <w:rPr>
                  <w:b/>
                  <w:bCs/>
                  <w:sz w:val="24"/>
                  <w:szCs w:val="24"/>
                  <w:lang w:val="uk-UA"/>
                </w:rPr>
                <w:t>.</w:t>
              </w:r>
              <w:r w:rsidR="00AE6BD1" w:rsidRPr="00337679">
                <w:rPr>
                  <w:b/>
                  <w:bCs/>
                  <w:sz w:val="24"/>
                  <w:szCs w:val="24"/>
                </w:rPr>
                <w:t>gov</w:t>
              </w:r>
              <w:r w:rsidR="00AE6BD1" w:rsidRPr="00337679">
                <w:rPr>
                  <w:b/>
                  <w:bCs/>
                  <w:sz w:val="24"/>
                  <w:szCs w:val="24"/>
                  <w:lang w:val="uk-UA"/>
                </w:rPr>
                <w:t>.</w:t>
              </w:r>
              <w:r w:rsidR="00AE6BD1" w:rsidRPr="00337679">
                <w:rPr>
                  <w:b/>
                  <w:bCs/>
                  <w:sz w:val="24"/>
                  <w:szCs w:val="24"/>
                </w:rPr>
                <w:t>ua</w:t>
              </w:r>
            </w:hyperlink>
            <w:r w:rsidR="00AE6BD1" w:rsidRPr="00337679">
              <w:rPr>
                <w:b/>
                <w:bCs/>
                <w:sz w:val="24"/>
                <w:szCs w:val="24"/>
                <w:lang w:val="uk-UA"/>
              </w:rPr>
              <w:t>,</w:t>
            </w:r>
            <w:r w:rsidR="00AE6BD1" w:rsidRPr="00337679">
              <w:rPr>
                <w:b/>
                <w:bCs/>
                <w:sz w:val="24"/>
                <w:szCs w:val="24"/>
              </w:rPr>
              <w:t>  </w:t>
            </w:r>
            <w:hyperlink r:id="rId73" w:history="1">
              <w:r w:rsidR="00AE6BD1" w:rsidRPr="00337679">
                <w:rPr>
                  <w:b/>
                  <w:bCs/>
                  <w:sz w:val="24"/>
                  <w:szCs w:val="24"/>
                </w:rPr>
                <w:t>cnap</w:t>
              </w:r>
              <w:r w:rsidR="00AE6BD1" w:rsidRPr="00337679">
                <w:rPr>
                  <w:b/>
                  <w:bCs/>
                  <w:sz w:val="24"/>
                  <w:szCs w:val="24"/>
                  <w:lang w:val="uk-UA"/>
                </w:rPr>
                <w:t>@</w:t>
              </w:r>
              <w:r w:rsidR="00AE6BD1" w:rsidRPr="00337679">
                <w:rPr>
                  <w:b/>
                  <w:bCs/>
                  <w:sz w:val="24"/>
                  <w:szCs w:val="24"/>
                </w:rPr>
                <w:t>sed</w:t>
              </w:r>
              <w:r w:rsidR="00AE6BD1" w:rsidRPr="00337679">
                <w:rPr>
                  <w:b/>
                  <w:bCs/>
                  <w:sz w:val="24"/>
                  <w:szCs w:val="24"/>
                  <w:lang w:val="uk-UA"/>
                </w:rPr>
                <w:t>-</w:t>
              </w:r>
              <w:r w:rsidR="00AE6BD1" w:rsidRPr="00337679">
                <w:rPr>
                  <w:b/>
                  <w:bCs/>
                  <w:sz w:val="24"/>
                  <w:szCs w:val="24"/>
                </w:rPr>
                <w:t>rada</w:t>
              </w:r>
              <w:r w:rsidR="00AE6BD1" w:rsidRPr="00337679">
                <w:rPr>
                  <w:b/>
                  <w:bCs/>
                  <w:sz w:val="24"/>
                  <w:szCs w:val="24"/>
                  <w:lang w:val="uk-UA"/>
                </w:rPr>
                <w:t>.</w:t>
              </w:r>
              <w:r w:rsidR="00AE6BD1" w:rsidRPr="00337679">
                <w:rPr>
                  <w:b/>
                  <w:bCs/>
                  <w:sz w:val="24"/>
                  <w:szCs w:val="24"/>
                </w:rPr>
                <w:t>gov</w:t>
              </w:r>
              <w:r w:rsidR="00AE6BD1" w:rsidRPr="00337679">
                <w:rPr>
                  <w:b/>
                  <w:bCs/>
                  <w:sz w:val="24"/>
                  <w:szCs w:val="24"/>
                  <w:lang w:val="uk-UA"/>
                </w:rPr>
                <w:t>.</w:t>
              </w:r>
              <w:r w:rsidR="00AE6BD1" w:rsidRPr="00337679">
                <w:rPr>
                  <w:b/>
                  <w:bCs/>
                  <w:sz w:val="24"/>
                  <w:szCs w:val="24"/>
                </w:rPr>
                <w:t>ua</w:t>
              </w:r>
            </w:hyperlink>
          </w:p>
          <w:p w:rsidR="00AE6BD1" w:rsidRPr="002840FA" w:rsidRDefault="00AE6BD1" w:rsidP="002840FA">
            <w:pPr>
              <w:spacing w:line="285" w:lineRule="atLeast"/>
              <w:ind w:right="1"/>
              <w:textAlignment w:val="baseline"/>
              <w:rPr>
                <w:sz w:val="24"/>
                <w:szCs w:val="24"/>
                <w:lang w:val="uk-UA"/>
              </w:rPr>
            </w:pPr>
            <w:r w:rsidRPr="002840FA">
              <w:rPr>
                <w:sz w:val="24"/>
                <w:szCs w:val="24"/>
                <w:lang w:val="uk-UA"/>
              </w:rPr>
              <w:t>сторінка веб-сайту:</w:t>
            </w:r>
          </w:p>
          <w:p w:rsidR="00AE6BD1" w:rsidRPr="002840FA" w:rsidRDefault="00AE6BD1"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74"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AE6BD1" w:rsidRPr="002840FA" w:rsidRDefault="00AE6BD1" w:rsidP="002840FA">
            <w:pPr>
              <w:ind w:right="1"/>
              <w:rPr>
                <w:sz w:val="24"/>
                <w:szCs w:val="24"/>
                <w:lang w:val="uk-UA"/>
              </w:rPr>
            </w:pPr>
          </w:p>
        </w:tc>
      </w:tr>
      <w:tr w:rsidR="00AE6BD1" w:rsidRPr="002840FA" w:rsidTr="00B42CDF">
        <w:tc>
          <w:tcPr>
            <w:tcW w:w="9828" w:type="dxa"/>
            <w:gridSpan w:val="2"/>
          </w:tcPr>
          <w:p w:rsidR="00AE6BD1" w:rsidRPr="002840FA" w:rsidRDefault="00AE6BD1"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27" w:type="dxa"/>
          </w:tcPr>
          <w:p w:rsidR="00AE6BD1" w:rsidRPr="002840FA" w:rsidRDefault="00AE6BD1" w:rsidP="002840FA">
            <w:pPr>
              <w:ind w:right="1"/>
              <w:rPr>
                <w:i/>
                <w:sz w:val="24"/>
                <w:szCs w:val="24"/>
                <w:lang w:val="uk-UA"/>
              </w:rPr>
            </w:pPr>
            <w:r w:rsidRPr="002840FA">
              <w:rPr>
                <w:sz w:val="24"/>
                <w:szCs w:val="24"/>
                <w:lang w:val="uk-UA"/>
              </w:rPr>
              <w:t>Стаття 30 Закону України «Про місцеве самоврядування в Україні», Закон України «Про рекламу»</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27" w:type="dxa"/>
          </w:tcPr>
          <w:p w:rsidR="00AE6BD1" w:rsidRPr="002840FA" w:rsidRDefault="00AE6BD1" w:rsidP="002840FA">
            <w:pPr>
              <w:ind w:right="1"/>
              <w:rPr>
                <w:sz w:val="24"/>
                <w:szCs w:val="24"/>
                <w:lang w:val="uk-UA"/>
              </w:rPr>
            </w:pPr>
            <w:r w:rsidRPr="002840FA">
              <w:rPr>
                <w:sz w:val="24"/>
                <w:szCs w:val="24"/>
                <w:lang w:val="uk-UA"/>
              </w:rPr>
              <w:t>Постанова Кабінету Міністрів України №2067 від 29.12.2003р. «Про затвердження Типових правил розміщення зовнішньої реклами»</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27" w:type="dxa"/>
          </w:tcPr>
          <w:p w:rsidR="00AE6BD1" w:rsidRPr="002840FA" w:rsidRDefault="00AE6BD1" w:rsidP="002840FA">
            <w:pPr>
              <w:ind w:right="1"/>
              <w:jc w:val="both"/>
              <w:rPr>
                <w:sz w:val="24"/>
                <w:szCs w:val="24"/>
                <w:lang w:val="uk-UA"/>
              </w:rPr>
            </w:pPr>
            <w:r w:rsidRPr="002840FA">
              <w:rPr>
                <w:sz w:val="24"/>
                <w:szCs w:val="24"/>
                <w:lang w:val="uk-UA"/>
              </w:rPr>
              <w:t xml:space="preserve">                                    --</w:t>
            </w:r>
          </w:p>
        </w:tc>
      </w:tr>
      <w:tr w:rsidR="00AE6BD1" w:rsidRPr="0061313A" w:rsidTr="00B42CDF">
        <w:tc>
          <w:tcPr>
            <w:tcW w:w="4401" w:type="dxa"/>
          </w:tcPr>
          <w:p w:rsidR="00AE6BD1" w:rsidRPr="002840FA" w:rsidRDefault="00AE6BD1"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27" w:type="dxa"/>
          </w:tcPr>
          <w:p w:rsidR="00AE6BD1" w:rsidRPr="002840FA" w:rsidRDefault="00AE6BD1" w:rsidP="002840FA">
            <w:pPr>
              <w:ind w:right="1"/>
              <w:rPr>
                <w:sz w:val="24"/>
                <w:szCs w:val="24"/>
                <w:lang w:val="uk-UA"/>
              </w:rPr>
            </w:pPr>
            <w:r w:rsidRPr="002840FA">
              <w:rPr>
                <w:sz w:val="24"/>
                <w:szCs w:val="24"/>
                <w:lang w:val="uk-UA"/>
              </w:rPr>
              <w:t xml:space="preserve">Рішення виконавчого комітету №683 від 14.12.2016  «Про затвердження Порядку розміщення зовнішньої реклами у місті Сєвєродонецьку в новій редакції» </w:t>
            </w:r>
          </w:p>
        </w:tc>
      </w:tr>
      <w:tr w:rsidR="00AE6BD1" w:rsidRPr="002840FA" w:rsidTr="00B42CDF">
        <w:tc>
          <w:tcPr>
            <w:tcW w:w="9828" w:type="dxa"/>
            <w:gridSpan w:val="2"/>
          </w:tcPr>
          <w:p w:rsidR="00AE6BD1" w:rsidRPr="002840FA" w:rsidRDefault="00AE6BD1" w:rsidP="002840FA">
            <w:pPr>
              <w:ind w:right="1"/>
              <w:jc w:val="center"/>
              <w:rPr>
                <w:b/>
                <w:sz w:val="24"/>
                <w:szCs w:val="24"/>
                <w:lang w:val="uk-UA"/>
              </w:rPr>
            </w:pPr>
            <w:r w:rsidRPr="002840FA">
              <w:rPr>
                <w:b/>
                <w:sz w:val="24"/>
                <w:szCs w:val="24"/>
                <w:lang w:val="uk-UA"/>
              </w:rPr>
              <w:t>Умови отримання адміністративної послуги</w:t>
            </w:r>
          </w:p>
          <w:p w:rsidR="00AE6BD1" w:rsidRPr="002840FA" w:rsidRDefault="00AE6BD1" w:rsidP="002840FA">
            <w:pPr>
              <w:ind w:right="1"/>
              <w:jc w:val="center"/>
              <w:rPr>
                <w:b/>
                <w:sz w:val="24"/>
                <w:szCs w:val="24"/>
                <w:lang w:val="uk-UA"/>
              </w:rPr>
            </w:pP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27" w:type="dxa"/>
          </w:tcPr>
          <w:p w:rsidR="00AE6BD1" w:rsidRPr="002840FA" w:rsidRDefault="00AE6BD1" w:rsidP="002840FA">
            <w:pPr>
              <w:ind w:right="1"/>
              <w:jc w:val="both"/>
              <w:rPr>
                <w:sz w:val="24"/>
                <w:szCs w:val="24"/>
                <w:lang w:val="uk-UA"/>
              </w:rPr>
            </w:pPr>
            <w:r w:rsidRPr="002840FA">
              <w:rPr>
                <w:sz w:val="24"/>
                <w:szCs w:val="24"/>
                <w:lang w:val="uk-UA"/>
              </w:rPr>
              <w:t xml:space="preserve">Намір зацікавленої особи отримати дублікат дозволу  на розміщення зовнішньої реклами </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AE6BD1" w:rsidRPr="002840FA" w:rsidRDefault="00AE6BD1" w:rsidP="002840FA">
            <w:pPr>
              <w:widowControl/>
              <w:numPr>
                <w:ilvl w:val="0"/>
                <w:numId w:val="26"/>
              </w:numPr>
              <w:tabs>
                <w:tab w:val="clear" w:pos="1080"/>
                <w:tab w:val="num" w:pos="351"/>
              </w:tabs>
              <w:autoSpaceDE/>
              <w:autoSpaceDN/>
              <w:adjustRightInd/>
              <w:ind w:left="351" w:right="1"/>
              <w:jc w:val="both"/>
              <w:rPr>
                <w:color w:val="000000"/>
                <w:sz w:val="24"/>
                <w:szCs w:val="24"/>
                <w:lang w:val="uk-UA"/>
              </w:rPr>
            </w:pPr>
            <w:r w:rsidRPr="002840FA">
              <w:rPr>
                <w:sz w:val="24"/>
                <w:szCs w:val="24"/>
                <w:lang w:val="uk-UA"/>
              </w:rPr>
              <w:t>Заява  на ім’я директора департаменту землеустрою, містобудування та архітектури встановленого зразка від юридичної особи або фізичної особи</w:t>
            </w:r>
          </w:p>
          <w:p w:rsidR="00AE6BD1" w:rsidRPr="002840FA" w:rsidRDefault="00AE6BD1" w:rsidP="002840FA">
            <w:pPr>
              <w:ind w:right="1"/>
              <w:jc w:val="both"/>
              <w:rPr>
                <w:color w:val="000000"/>
                <w:sz w:val="24"/>
                <w:szCs w:val="24"/>
                <w:lang w:val="uk-UA"/>
              </w:rPr>
            </w:pP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10.</w:t>
            </w:r>
            <w:r w:rsidRPr="002840FA">
              <w:rPr>
                <w:sz w:val="24"/>
                <w:szCs w:val="24"/>
                <w:lang w:val="uk-UA"/>
              </w:rPr>
              <w:tab/>
              <w:t xml:space="preserve">Порядок та спосіб подання документів, необхідних для отримання </w:t>
            </w:r>
            <w:r w:rsidRPr="002840FA">
              <w:rPr>
                <w:sz w:val="24"/>
                <w:szCs w:val="24"/>
                <w:lang w:val="uk-UA"/>
              </w:rPr>
              <w:lastRenderedPageBreak/>
              <w:t>адміністративної послуги</w:t>
            </w:r>
            <w:r w:rsidRPr="002840FA">
              <w:rPr>
                <w:sz w:val="24"/>
                <w:szCs w:val="24"/>
                <w:lang w:val="uk-UA"/>
              </w:rPr>
              <w:tab/>
            </w:r>
          </w:p>
        </w:tc>
        <w:tc>
          <w:tcPr>
            <w:tcW w:w="5427" w:type="dxa"/>
          </w:tcPr>
          <w:p w:rsidR="00AE6BD1" w:rsidRPr="002840FA" w:rsidRDefault="00AE6BD1" w:rsidP="002840FA">
            <w:pPr>
              <w:ind w:right="1"/>
              <w:rPr>
                <w:sz w:val="24"/>
                <w:szCs w:val="24"/>
                <w:lang w:val="uk-UA"/>
              </w:rPr>
            </w:pPr>
            <w:r w:rsidRPr="002840FA">
              <w:rPr>
                <w:sz w:val="24"/>
                <w:szCs w:val="24"/>
                <w:lang w:val="uk-UA"/>
              </w:rPr>
              <w:lastRenderedPageBreak/>
              <w:t xml:space="preserve">Одержувач адміністративної послуги подає документи вказані в пункті 9 до центру надання </w:t>
            </w:r>
            <w:r w:rsidRPr="002840FA">
              <w:rPr>
                <w:sz w:val="24"/>
                <w:szCs w:val="24"/>
                <w:lang w:val="uk-UA"/>
              </w:rPr>
              <w:lastRenderedPageBreak/>
              <w:t>адміністративних послуг особисто (через представника)</w:t>
            </w:r>
          </w:p>
          <w:p w:rsidR="00AE6BD1" w:rsidRPr="002840FA" w:rsidRDefault="00AE6BD1" w:rsidP="002840FA">
            <w:pPr>
              <w:ind w:right="1"/>
              <w:rPr>
                <w:sz w:val="24"/>
                <w:szCs w:val="24"/>
                <w:lang w:val="uk-UA"/>
              </w:rPr>
            </w:pP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lastRenderedPageBreak/>
              <w:t>11.</w:t>
            </w:r>
            <w:r w:rsidRPr="002840FA">
              <w:rPr>
                <w:sz w:val="24"/>
                <w:szCs w:val="24"/>
                <w:lang w:val="uk-UA"/>
              </w:rPr>
              <w:tab/>
              <w:t>Платність (безоплатність) надання адміністративної послуги</w:t>
            </w:r>
          </w:p>
          <w:p w:rsidR="00AE6BD1" w:rsidRPr="002840FA" w:rsidRDefault="00AE6BD1" w:rsidP="002840FA">
            <w:pPr>
              <w:ind w:right="1"/>
              <w:rPr>
                <w:sz w:val="24"/>
                <w:szCs w:val="24"/>
                <w:lang w:val="uk-UA"/>
              </w:rPr>
            </w:pPr>
          </w:p>
        </w:tc>
        <w:tc>
          <w:tcPr>
            <w:tcW w:w="5427" w:type="dxa"/>
          </w:tcPr>
          <w:p w:rsidR="00AE6BD1" w:rsidRPr="002840FA" w:rsidRDefault="00AE6BD1" w:rsidP="002840FA">
            <w:pPr>
              <w:ind w:right="1"/>
              <w:rPr>
                <w:sz w:val="24"/>
                <w:szCs w:val="24"/>
                <w:lang w:val="uk-UA"/>
              </w:rPr>
            </w:pPr>
            <w:r w:rsidRPr="002840FA">
              <w:rPr>
                <w:sz w:val="24"/>
                <w:szCs w:val="24"/>
                <w:lang w:val="uk-UA"/>
              </w:rPr>
              <w:t>безкоштовно</w:t>
            </w:r>
          </w:p>
        </w:tc>
      </w:tr>
      <w:tr w:rsidR="00AE6BD1" w:rsidRPr="002840FA" w:rsidTr="00B42CDF">
        <w:tc>
          <w:tcPr>
            <w:tcW w:w="9828" w:type="dxa"/>
            <w:gridSpan w:val="2"/>
          </w:tcPr>
          <w:p w:rsidR="00AE6BD1" w:rsidRPr="002840FA" w:rsidRDefault="00AE6BD1" w:rsidP="002840FA">
            <w:pPr>
              <w:ind w:right="1"/>
              <w:jc w:val="center"/>
              <w:rPr>
                <w:sz w:val="24"/>
                <w:szCs w:val="24"/>
                <w:lang w:val="uk-UA"/>
              </w:rPr>
            </w:pPr>
            <w:r w:rsidRPr="002840FA">
              <w:rPr>
                <w:sz w:val="24"/>
                <w:szCs w:val="24"/>
                <w:lang w:val="uk-UA"/>
              </w:rPr>
              <w:t>У разі платності:</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r w:rsidRPr="002840FA">
              <w:rPr>
                <w:sz w:val="24"/>
                <w:szCs w:val="24"/>
                <w:lang w:val="uk-UA"/>
              </w:rPr>
              <w:tab/>
            </w:r>
          </w:p>
        </w:tc>
        <w:tc>
          <w:tcPr>
            <w:tcW w:w="5427" w:type="dxa"/>
          </w:tcPr>
          <w:p w:rsidR="00AE6BD1" w:rsidRPr="002840FA" w:rsidRDefault="00AE6BD1" w:rsidP="002840FA">
            <w:pPr>
              <w:ind w:right="1"/>
              <w:jc w:val="center"/>
              <w:rPr>
                <w:i/>
                <w:sz w:val="24"/>
                <w:szCs w:val="24"/>
                <w:lang w:val="uk-UA"/>
              </w:rPr>
            </w:pPr>
            <w:r w:rsidRPr="002840FA">
              <w:rPr>
                <w:i/>
                <w:sz w:val="24"/>
                <w:szCs w:val="24"/>
                <w:lang w:val="uk-UA"/>
              </w:rPr>
              <w:t>-</w:t>
            </w:r>
          </w:p>
          <w:p w:rsidR="00AE6BD1" w:rsidRPr="002840FA" w:rsidRDefault="00AE6BD1" w:rsidP="002840FA">
            <w:pPr>
              <w:ind w:right="1"/>
              <w:jc w:val="center"/>
              <w:rPr>
                <w:i/>
                <w:sz w:val="24"/>
                <w:szCs w:val="24"/>
                <w:lang w:val="uk-UA"/>
              </w:rPr>
            </w:pP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AE6BD1" w:rsidRPr="002840FA" w:rsidRDefault="00AE6BD1" w:rsidP="002840FA">
            <w:pPr>
              <w:ind w:right="1"/>
              <w:jc w:val="center"/>
              <w:rPr>
                <w:sz w:val="24"/>
                <w:szCs w:val="24"/>
                <w:lang w:val="uk-UA"/>
              </w:rPr>
            </w:pPr>
            <w:r w:rsidRPr="002840FA">
              <w:rPr>
                <w:sz w:val="24"/>
                <w:szCs w:val="24"/>
                <w:lang w:val="uk-UA"/>
              </w:rPr>
              <w:t>-</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27" w:type="dxa"/>
          </w:tcPr>
          <w:p w:rsidR="00AE6BD1" w:rsidRPr="002840FA" w:rsidRDefault="00AE6BD1" w:rsidP="002840FA">
            <w:pPr>
              <w:ind w:right="1"/>
              <w:jc w:val="center"/>
              <w:rPr>
                <w:sz w:val="24"/>
                <w:szCs w:val="24"/>
                <w:lang w:val="uk-UA"/>
              </w:rPr>
            </w:pPr>
            <w:r w:rsidRPr="002840FA">
              <w:rPr>
                <w:sz w:val="24"/>
                <w:szCs w:val="24"/>
                <w:lang w:val="uk-UA"/>
              </w:rPr>
              <w:t>-</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427" w:type="dxa"/>
          </w:tcPr>
          <w:p w:rsidR="00AE6BD1" w:rsidRPr="002840FA" w:rsidRDefault="00AE6BD1" w:rsidP="002840FA">
            <w:pPr>
              <w:ind w:right="1"/>
              <w:rPr>
                <w:sz w:val="24"/>
                <w:szCs w:val="24"/>
                <w:lang w:val="uk-UA"/>
              </w:rPr>
            </w:pPr>
            <w:r w:rsidRPr="002840FA">
              <w:rPr>
                <w:sz w:val="24"/>
                <w:szCs w:val="24"/>
                <w:lang w:val="uk-UA"/>
              </w:rPr>
              <w:t xml:space="preserve">4 робочих днів </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27" w:type="dxa"/>
          </w:tcPr>
          <w:p w:rsidR="00AE6BD1" w:rsidRPr="002840FA" w:rsidRDefault="00AE6BD1" w:rsidP="002840FA">
            <w:pPr>
              <w:pStyle w:val="ParagraphStyle"/>
              <w:numPr>
                <w:ilvl w:val="0"/>
                <w:numId w:val="27"/>
              </w:numPr>
              <w:tabs>
                <w:tab w:val="left" w:pos="351"/>
              </w:tabs>
              <w:ind w:left="351" w:right="1"/>
              <w:jc w:val="center"/>
              <w:rPr>
                <w:rFonts w:ascii="Times New Roman" w:hAnsi="Times New Roman"/>
                <w:lang w:val="uk-UA"/>
              </w:rPr>
            </w:pP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27" w:type="dxa"/>
          </w:tcPr>
          <w:p w:rsidR="00AE6BD1" w:rsidRPr="002840FA" w:rsidRDefault="00AE6BD1" w:rsidP="002840FA">
            <w:pPr>
              <w:ind w:right="1"/>
              <w:jc w:val="both"/>
              <w:rPr>
                <w:sz w:val="24"/>
                <w:szCs w:val="24"/>
                <w:lang w:val="uk-UA"/>
              </w:rPr>
            </w:pPr>
            <w:r w:rsidRPr="002840FA">
              <w:rPr>
                <w:sz w:val="24"/>
                <w:szCs w:val="24"/>
                <w:lang w:val="uk-UA"/>
              </w:rPr>
              <w:t>Дублікат дозволу на розміщення зовнішньої реклами</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27" w:type="dxa"/>
          </w:tcPr>
          <w:p w:rsidR="00AE6BD1" w:rsidRPr="002840FA" w:rsidRDefault="00AE6BD1" w:rsidP="002840FA">
            <w:pPr>
              <w:ind w:right="1"/>
              <w:rPr>
                <w:sz w:val="24"/>
                <w:szCs w:val="24"/>
                <w:lang w:val="uk-UA"/>
              </w:rPr>
            </w:pPr>
            <w:r w:rsidRPr="002840FA">
              <w:rPr>
                <w:sz w:val="24"/>
                <w:szCs w:val="24"/>
                <w:lang w:val="uk-UA"/>
              </w:rPr>
              <w:t>Особисто (через представника)</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27" w:type="dxa"/>
          </w:tcPr>
          <w:p w:rsidR="00AE6BD1" w:rsidRPr="002840FA" w:rsidRDefault="00AE6BD1" w:rsidP="002840FA">
            <w:pPr>
              <w:ind w:right="1"/>
              <w:rPr>
                <w:sz w:val="24"/>
                <w:szCs w:val="24"/>
                <w:lang w:val="uk-UA"/>
              </w:rPr>
            </w:pPr>
          </w:p>
        </w:tc>
      </w:tr>
    </w:tbl>
    <w:p w:rsidR="00AE6BD1" w:rsidRPr="002840FA" w:rsidRDefault="00AE6BD1" w:rsidP="002840FA">
      <w:pPr>
        <w:ind w:right="1"/>
        <w:rPr>
          <w:sz w:val="24"/>
          <w:szCs w:val="24"/>
          <w:lang w:val="uk-UA"/>
        </w:rPr>
      </w:pPr>
    </w:p>
    <w:p w:rsidR="00AE6BD1" w:rsidRPr="002840FA" w:rsidRDefault="00AE6BD1" w:rsidP="002840FA">
      <w:pPr>
        <w:ind w:right="1"/>
        <w:rPr>
          <w:sz w:val="24"/>
          <w:szCs w:val="24"/>
          <w:lang w:val="uk-UA"/>
        </w:rPr>
      </w:pPr>
    </w:p>
    <w:p w:rsidR="00063766" w:rsidRPr="002840FA" w:rsidRDefault="00063766" w:rsidP="002840FA">
      <w:pPr>
        <w:ind w:right="1"/>
        <w:rPr>
          <w:b/>
          <w:sz w:val="24"/>
          <w:szCs w:val="24"/>
          <w:lang w:val="uk-UA"/>
        </w:rPr>
      </w:pPr>
      <w:r w:rsidRPr="002840FA">
        <w:rPr>
          <w:b/>
          <w:sz w:val="24"/>
          <w:szCs w:val="24"/>
          <w:lang w:val="uk-UA"/>
        </w:rPr>
        <w:t>Заступник міського голови,</w:t>
      </w:r>
    </w:p>
    <w:p w:rsidR="00063766" w:rsidRPr="002840FA" w:rsidRDefault="00063766"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tabs>
          <w:tab w:val="left" w:pos="5529"/>
        </w:tabs>
        <w:ind w:left="5812" w:right="1"/>
        <w:jc w:val="both"/>
        <w:rPr>
          <w:sz w:val="24"/>
          <w:szCs w:val="24"/>
          <w:lang w:val="uk-UA" w:eastAsia="uk-UA"/>
        </w:rPr>
      </w:pPr>
    </w:p>
    <w:p w:rsidR="00AE6BD1" w:rsidRPr="002840FA" w:rsidRDefault="00AE6BD1"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39</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AE6BD1" w:rsidRPr="002840FA" w:rsidRDefault="00063766"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B42CDF" w:rsidRPr="002840FA">
        <w:rPr>
          <w:sz w:val="24"/>
          <w:szCs w:val="24"/>
          <w:lang w:val="uk-UA"/>
        </w:rPr>
        <w:t>02-18</w:t>
      </w:r>
    </w:p>
    <w:p w:rsidR="00AE6BD1" w:rsidRPr="002840FA" w:rsidRDefault="00063766" w:rsidP="002840FA">
      <w:pPr>
        <w:ind w:right="1"/>
        <w:jc w:val="center"/>
        <w:rPr>
          <w:b/>
          <w:sz w:val="24"/>
          <w:szCs w:val="24"/>
          <w:u w:val="single"/>
          <w:lang w:val="uk-UA"/>
        </w:rPr>
      </w:pPr>
      <w:r w:rsidRPr="002840FA">
        <w:rPr>
          <w:b/>
          <w:caps/>
          <w:sz w:val="24"/>
          <w:szCs w:val="24"/>
          <w:lang w:val="uk-UA"/>
        </w:rPr>
        <w:t xml:space="preserve"> </w:t>
      </w:r>
      <w:r w:rsidR="00AE6BD1" w:rsidRPr="002840FA">
        <w:rPr>
          <w:b/>
          <w:sz w:val="24"/>
          <w:szCs w:val="24"/>
          <w:u w:val="single"/>
          <w:lang w:val="uk-UA"/>
        </w:rPr>
        <w:t>Визначення можливості розміщення майданчика для паркування транспортних засобів</w:t>
      </w:r>
    </w:p>
    <w:p w:rsidR="00337679" w:rsidRDefault="00337679" w:rsidP="002840FA">
      <w:pPr>
        <w:ind w:right="1"/>
        <w:jc w:val="center"/>
        <w:rPr>
          <w:b/>
          <w:sz w:val="24"/>
          <w:szCs w:val="24"/>
          <w:u w:val="single"/>
          <w:lang w:val="uk-UA"/>
        </w:rPr>
      </w:pPr>
    </w:p>
    <w:p w:rsidR="00AE6BD1" w:rsidRPr="002840FA" w:rsidRDefault="00AE6BD1" w:rsidP="002840FA">
      <w:pPr>
        <w:ind w:right="1"/>
        <w:jc w:val="center"/>
        <w:rPr>
          <w:b/>
          <w:sz w:val="24"/>
          <w:szCs w:val="24"/>
          <w:u w:val="single"/>
          <w:lang w:val="uk-UA"/>
        </w:rPr>
      </w:pPr>
      <w:r w:rsidRPr="002840FA">
        <w:rPr>
          <w:b/>
          <w:sz w:val="24"/>
          <w:szCs w:val="24"/>
          <w:u w:val="single"/>
          <w:lang w:val="uk-UA"/>
        </w:rPr>
        <w:t>Департамент землеустрою, містобудування та архітектури та Департамент економічного розвитку міської ради</w:t>
      </w:r>
    </w:p>
    <w:p w:rsidR="00AE6BD1" w:rsidRPr="002840FA" w:rsidRDefault="00AE6BD1"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AE6BD1" w:rsidRPr="002840FA" w:rsidRDefault="00AE6BD1" w:rsidP="002840FA">
      <w:pPr>
        <w:ind w:right="1"/>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AE6BD1" w:rsidRPr="002840FA" w:rsidRDefault="00490C74" w:rsidP="002840FA">
            <w:pPr>
              <w:ind w:right="1"/>
              <w:rPr>
                <w:sz w:val="24"/>
                <w:szCs w:val="24"/>
                <w:lang w:val="uk-UA"/>
              </w:rPr>
            </w:pPr>
            <w:r w:rsidRPr="002840FA">
              <w:rPr>
                <w:sz w:val="24"/>
                <w:szCs w:val="24"/>
                <w:lang w:val="uk-UA"/>
              </w:rPr>
              <w:t>Центр надання адміністративних послуг  у м.Сєвєродонецьку</w:t>
            </w:r>
          </w:p>
        </w:tc>
      </w:tr>
      <w:tr w:rsidR="00AE6BD1" w:rsidRPr="002840FA" w:rsidTr="00B42CDF">
        <w:tc>
          <w:tcPr>
            <w:tcW w:w="9855" w:type="dxa"/>
            <w:gridSpan w:val="2"/>
          </w:tcPr>
          <w:p w:rsidR="00AE6BD1" w:rsidRPr="002840FA" w:rsidRDefault="00AE6BD1" w:rsidP="002840FA">
            <w:pPr>
              <w:ind w:right="1"/>
              <w:rPr>
                <w:sz w:val="24"/>
                <w:szCs w:val="24"/>
                <w:lang w:val="uk-UA"/>
              </w:rPr>
            </w:pPr>
            <w:r w:rsidRPr="002840FA">
              <w:rPr>
                <w:b/>
                <w:sz w:val="24"/>
                <w:szCs w:val="24"/>
                <w:lang w:val="uk-UA"/>
              </w:rPr>
              <w:t xml:space="preserve">                              Інформація про Центр надання адміністративних послуг </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54" w:type="dxa"/>
          </w:tcPr>
          <w:p w:rsidR="00AE6BD1" w:rsidRPr="002840FA" w:rsidRDefault="00AE6BD1" w:rsidP="002840FA">
            <w:pPr>
              <w:ind w:right="1"/>
              <w:rPr>
                <w:sz w:val="24"/>
                <w:szCs w:val="24"/>
                <w:lang w:val="uk-UA"/>
              </w:rPr>
            </w:pPr>
            <w:r w:rsidRPr="002840FA">
              <w:rPr>
                <w:sz w:val="24"/>
                <w:szCs w:val="24"/>
                <w:lang w:val="uk-UA"/>
              </w:rPr>
              <w:t xml:space="preserve">93400 Луганська обл., м.Сєвєродонецьк, </w:t>
            </w:r>
          </w:p>
          <w:p w:rsidR="00AE6BD1" w:rsidRPr="002840FA" w:rsidRDefault="00AE6BD1" w:rsidP="002840FA">
            <w:pPr>
              <w:ind w:right="1"/>
              <w:rPr>
                <w:sz w:val="24"/>
                <w:szCs w:val="24"/>
                <w:lang w:val="uk-UA"/>
              </w:rPr>
            </w:pPr>
            <w:r w:rsidRPr="002840FA">
              <w:rPr>
                <w:sz w:val="24"/>
                <w:szCs w:val="24"/>
                <w:lang w:val="uk-UA"/>
              </w:rPr>
              <w:t>бульвар Дружби Народів, 32-а</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2.</w:t>
            </w:r>
            <w:r w:rsidRPr="002840FA">
              <w:rPr>
                <w:sz w:val="24"/>
                <w:szCs w:val="24"/>
                <w:lang w:val="uk-UA"/>
              </w:rPr>
              <w:tab/>
              <w:t xml:space="preserve">Інформація щодо графіку прийому Центру надання адміністративних послуг </w:t>
            </w:r>
          </w:p>
        </w:tc>
        <w:tc>
          <w:tcPr>
            <w:tcW w:w="5454" w:type="dxa"/>
          </w:tcPr>
          <w:p w:rsidR="00AE6BD1" w:rsidRPr="002840FA" w:rsidRDefault="00AE6BD1" w:rsidP="002840FA">
            <w:pPr>
              <w:ind w:right="1"/>
              <w:jc w:val="both"/>
              <w:rPr>
                <w:sz w:val="24"/>
                <w:szCs w:val="24"/>
                <w:lang w:val="uk-UA"/>
              </w:rPr>
            </w:pPr>
            <w:r w:rsidRPr="002840FA">
              <w:rPr>
                <w:sz w:val="24"/>
                <w:szCs w:val="24"/>
                <w:lang w:val="uk-UA"/>
              </w:rPr>
              <w:t>Понеділок, вівторок, середа</w:t>
            </w:r>
          </w:p>
          <w:p w:rsidR="00AE6BD1" w:rsidRPr="002840FA" w:rsidRDefault="00AE6BD1" w:rsidP="002840FA">
            <w:pPr>
              <w:ind w:right="1"/>
              <w:jc w:val="both"/>
              <w:rPr>
                <w:sz w:val="24"/>
                <w:szCs w:val="24"/>
                <w:lang w:val="uk-UA"/>
              </w:rPr>
            </w:pPr>
            <w:r w:rsidRPr="002840FA">
              <w:rPr>
                <w:sz w:val="24"/>
                <w:szCs w:val="24"/>
                <w:lang w:val="uk-UA"/>
              </w:rPr>
              <w:t>з 8-30 до 15-30</w:t>
            </w:r>
          </w:p>
          <w:p w:rsidR="00AE6BD1" w:rsidRPr="002840FA" w:rsidRDefault="00AE6BD1" w:rsidP="002840FA">
            <w:pPr>
              <w:ind w:right="1"/>
              <w:jc w:val="both"/>
              <w:rPr>
                <w:sz w:val="24"/>
                <w:szCs w:val="24"/>
              </w:rPr>
            </w:pPr>
            <w:r w:rsidRPr="002840FA">
              <w:rPr>
                <w:sz w:val="24"/>
                <w:szCs w:val="24"/>
                <w:lang w:val="uk-UA"/>
              </w:rPr>
              <w:t>четвер з 9-30 до 20-00</w:t>
            </w:r>
          </w:p>
          <w:p w:rsidR="00AE6BD1" w:rsidRPr="002840FA" w:rsidRDefault="00AE6BD1" w:rsidP="002840FA">
            <w:pPr>
              <w:ind w:right="1"/>
              <w:jc w:val="both"/>
              <w:rPr>
                <w:sz w:val="24"/>
                <w:szCs w:val="24"/>
                <w:lang w:val="uk-UA"/>
              </w:rPr>
            </w:pPr>
            <w:r w:rsidRPr="002840FA">
              <w:rPr>
                <w:sz w:val="24"/>
                <w:szCs w:val="24"/>
                <w:lang w:val="uk-UA"/>
              </w:rPr>
              <w:t>п’ятниця з 8-00 до 15-00</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3.</w:t>
            </w:r>
            <w:r w:rsidRPr="002840FA">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AE6BD1" w:rsidRPr="002840FA" w:rsidRDefault="00AE6BD1" w:rsidP="002840FA">
            <w:pPr>
              <w:ind w:right="1"/>
              <w:rPr>
                <w:sz w:val="24"/>
                <w:szCs w:val="24"/>
              </w:rPr>
            </w:pPr>
            <w:r w:rsidRPr="002840FA">
              <w:rPr>
                <w:sz w:val="24"/>
                <w:szCs w:val="24"/>
                <w:lang w:val="uk-UA"/>
              </w:rPr>
              <w:t xml:space="preserve"> тел.: (06452) 4-43-37</w:t>
            </w:r>
          </w:p>
          <w:p w:rsidR="00AE6BD1" w:rsidRPr="002840FA" w:rsidRDefault="00AE6BD1" w:rsidP="002840FA">
            <w:pPr>
              <w:ind w:right="1"/>
              <w:rPr>
                <w:sz w:val="24"/>
                <w:szCs w:val="24"/>
                <w:lang w:val="uk-UA"/>
              </w:rPr>
            </w:pPr>
            <w:r w:rsidRPr="002840FA">
              <w:rPr>
                <w:sz w:val="24"/>
                <w:szCs w:val="24"/>
              </w:rPr>
              <w:t>факс</w:t>
            </w:r>
            <w:r w:rsidRPr="002840FA">
              <w:rPr>
                <w:sz w:val="24"/>
                <w:szCs w:val="24"/>
                <w:lang w:val="uk-UA"/>
              </w:rPr>
              <w:t>: (06452) 2-73-41</w:t>
            </w:r>
          </w:p>
          <w:p w:rsidR="00AE6BD1" w:rsidRPr="002840FA" w:rsidRDefault="00AE6BD1" w:rsidP="002840FA">
            <w:pPr>
              <w:ind w:right="1"/>
              <w:rPr>
                <w:sz w:val="24"/>
                <w:szCs w:val="24"/>
                <w:lang w:val="uk-UA"/>
              </w:rPr>
            </w:pPr>
            <w:r w:rsidRPr="002840FA">
              <w:rPr>
                <w:sz w:val="24"/>
                <w:szCs w:val="24"/>
                <w:lang w:val="uk-UA"/>
              </w:rPr>
              <w:t xml:space="preserve">електронна адреса: </w:t>
            </w:r>
          </w:p>
          <w:p w:rsidR="00AE6BD1" w:rsidRPr="00B45D4A" w:rsidRDefault="00912158" w:rsidP="002840FA">
            <w:pPr>
              <w:ind w:right="1"/>
              <w:rPr>
                <w:b/>
                <w:bCs/>
                <w:sz w:val="24"/>
                <w:szCs w:val="24"/>
                <w:lang w:val="uk-UA"/>
              </w:rPr>
            </w:pPr>
            <w:hyperlink r:id="rId75" w:history="1">
              <w:r w:rsidR="00AE6BD1" w:rsidRPr="00B45D4A">
                <w:rPr>
                  <w:b/>
                  <w:bCs/>
                  <w:sz w:val="24"/>
                  <w:szCs w:val="24"/>
                </w:rPr>
                <w:t>ispolkom</w:t>
              </w:r>
              <w:r w:rsidR="00AE6BD1" w:rsidRPr="00B45D4A">
                <w:rPr>
                  <w:b/>
                  <w:bCs/>
                  <w:sz w:val="24"/>
                  <w:szCs w:val="24"/>
                  <w:lang w:val="uk-UA"/>
                </w:rPr>
                <w:t>@</w:t>
              </w:r>
              <w:r w:rsidR="00AE6BD1" w:rsidRPr="00B45D4A">
                <w:rPr>
                  <w:b/>
                  <w:bCs/>
                  <w:sz w:val="24"/>
                  <w:szCs w:val="24"/>
                </w:rPr>
                <w:t>sed</w:t>
              </w:r>
              <w:r w:rsidR="00AE6BD1" w:rsidRPr="00B45D4A">
                <w:rPr>
                  <w:b/>
                  <w:bCs/>
                  <w:sz w:val="24"/>
                  <w:szCs w:val="24"/>
                  <w:lang w:val="uk-UA"/>
                </w:rPr>
                <w:t>-</w:t>
              </w:r>
              <w:r w:rsidR="00AE6BD1" w:rsidRPr="00B45D4A">
                <w:rPr>
                  <w:b/>
                  <w:bCs/>
                  <w:sz w:val="24"/>
                  <w:szCs w:val="24"/>
                </w:rPr>
                <w:t>rada</w:t>
              </w:r>
              <w:r w:rsidR="00AE6BD1" w:rsidRPr="00B45D4A">
                <w:rPr>
                  <w:b/>
                  <w:bCs/>
                  <w:sz w:val="24"/>
                  <w:szCs w:val="24"/>
                  <w:lang w:val="uk-UA"/>
                </w:rPr>
                <w:t>.</w:t>
              </w:r>
              <w:r w:rsidR="00AE6BD1" w:rsidRPr="00B45D4A">
                <w:rPr>
                  <w:b/>
                  <w:bCs/>
                  <w:sz w:val="24"/>
                  <w:szCs w:val="24"/>
                </w:rPr>
                <w:t>gov</w:t>
              </w:r>
              <w:r w:rsidR="00AE6BD1" w:rsidRPr="00B45D4A">
                <w:rPr>
                  <w:b/>
                  <w:bCs/>
                  <w:sz w:val="24"/>
                  <w:szCs w:val="24"/>
                  <w:lang w:val="uk-UA"/>
                </w:rPr>
                <w:t>.</w:t>
              </w:r>
              <w:r w:rsidR="00AE6BD1" w:rsidRPr="00B45D4A">
                <w:rPr>
                  <w:b/>
                  <w:bCs/>
                  <w:sz w:val="24"/>
                  <w:szCs w:val="24"/>
                </w:rPr>
                <w:t>ua</w:t>
              </w:r>
            </w:hyperlink>
            <w:r w:rsidR="00AE6BD1" w:rsidRPr="00B45D4A">
              <w:rPr>
                <w:b/>
                <w:bCs/>
                <w:sz w:val="24"/>
                <w:szCs w:val="24"/>
                <w:lang w:val="uk-UA"/>
              </w:rPr>
              <w:t>,</w:t>
            </w:r>
            <w:r w:rsidR="00AE6BD1" w:rsidRPr="00B45D4A">
              <w:rPr>
                <w:b/>
                <w:bCs/>
                <w:sz w:val="24"/>
                <w:szCs w:val="24"/>
              </w:rPr>
              <w:t>  </w:t>
            </w:r>
            <w:hyperlink r:id="rId76" w:history="1">
              <w:r w:rsidR="00AE6BD1" w:rsidRPr="00B45D4A">
                <w:rPr>
                  <w:b/>
                  <w:bCs/>
                  <w:sz w:val="24"/>
                  <w:szCs w:val="24"/>
                </w:rPr>
                <w:t>cnap</w:t>
              </w:r>
              <w:r w:rsidR="00AE6BD1" w:rsidRPr="00B45D4A">
                <w:rPr>
                  <w:b/>
                  <w:bCs/>
                  <w:sz w:val="24"/>
                  <w:szCs w:val="24"/>
                  <w:lang w:val="uk-UA"/>
                </w:rPr>
                <w:t>@</w:t>
              </w:r>
              <w:r w:rsidR="00AE6BD1" w:rsidRPr="00B45D4A">
                <w:rPr>
                  <w:b/>
                  <w:bCs/>
                  <w:sz w:val="24"/>
                  <w:szCs w:val="24"/>
                </w:rPr>
                <w:t>sed</w:t>
              </w:r>
              <w:r w:rsidR="00AE6BD1" w:rsidRPr="00B45D4A">
                <w:rPr>
                  <w:b/>
                  <w:bCs/>
                  <w:sz w:val="24"/>
                  <w:szCs w:val="24"/>
                  <w:lang w:val="uk-UA"/>
                </w:rPr>
                <w:t>-</w:t>
              </w:r>
              <w:r w:rsidR="00AE6BD1" w:rsidRPr="00B45D4A">
                <w:rPr>
                  <w:b/>
                  <w:bCs/>
                  <w:sz w:val="24"/>
                  <w:szCs w:val="24"/>
                </w:rPr>
                <w:t>rada</w:t>
              </w:r>
              <w:r w:rsidR="00AE6BD1" w:rsidRPr="00B45D4A">
                <w:rPr>
                  <w:b/>
                  <w:bCs/>
                  <w:sz w:val="24"/>
                  <w:szCs w:val="24"/>
                  <w:lang w:val="uk-UA"/>
                </w:rPr>
                <w:t>.</w:t>
              </w:r>
              <w:r w:rsidR="00AE6BD1" w:rsidRPr="00B45D4A">
                <w:rPr>
                  <w:b/>
                  <w:bCs/>
                  <w:sz w:val="24"/>
                  <w:szCs w:val="24"/>
                </w:rPr>
                <w:t>gov</w:t>
              </w:r>
              <w:r w:rsidR="00AE6BD1" w:rsidRPr="00B45D4A">
                <w:rPr>
                  <w:b/>
                  <w:bCs/>
                  <w:sz w:val="24"/>
                  <w:szCs w:val="24"/>
                  <w:lang w:val="uk-UA"/>
                </w:rPr>
                <w:t>.</w:t>
              </w:r>
              <w:r w:rsidR="00AE6BD1" w:rsidRPr="00B45D4A">
                <w:rPr>
                  <w:b/>
                  <w:bCs/>
                  <w:sz w:val="24"/>
                  <w:szCs w:val="24"/>
                </w:rPr>
                <w:t>ua</w:t>
              </w:r>
            </w:hyperlink>
          </w:p>
          <w:p w:rsidR="00AE6BD1" w:rsidRPr="002840FA" w:rsidRDefault="00AE6BD1" w:rsidP="002840FA">
            <w:pPr>
              <w:spacing w:line="285" w:lineRule="atLeast"/>
              <w:ind w:right="1"/>
              <w:textAlignment w:val="baseline"/>
              <w:rPr>
                <w:sz w:val="24"/>
                <w:szCs w:val="24"/>
                <w:lang w:val="uk-UA"/>
              </w:rPr>
            </w:pPr>
            <w:r w:rsidRPr="002840FA">
              <w:rPr>
                <w:sz w:val="24"/>
                <w:szCs w:val="24"/>
                <w:lang w:val="uk-UA"/>
              </w:rPr>
              <w:t>сторінка веб-сайту:</w:t>
            </w:r>
          </w:p>
          <w:p w:rsidR="00AE6BD1" w:rsidRPr="002840FA" w:rsidRDefault="00AE6BD1"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77"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AE6BD1" w:rsidRPr="002840FA" w:rsidRDefault="00AE6BD1" w:rsidP="002840FA">
            <w:pPr>
              <w:ind w:right="1"/>
              <w:rPr>
                <w:sz w:val="24"/>
                <w:szCs w:val="24"/>
                <w:lang w:val="uk-UA"/>
              </w:rPr>
            </w:pPr>
          </w:p>
        </w:tc>
      </w:tr>
      <w:tr w:rsidR="00AE6BD1" w:rsidRPr="002840FA" w:rsidTr="00B42CDF">
        <w:tc>
          <w:tcPr>
            <w:tcW w:w="9855" w:type="dxa"/>
            <w:gridSpan w:val="2"/>
          </w:tcPr>
          <w:p w:rsidR="00AE6BD1" w:rsidRPr="002840FA" w:rsidRDefault="00AE6BD1"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54" w:type="dxa"/>
          </w:tcPr>
          <w:p w:rsidR="00AE6BD1" w:rsidRPr="002840FA" w:rsidRDefault="00AE6BD1" w:rsidP="002840FA">
            <w:pPr>
              <w:ind w:right="1"/>
              <w:rPr>
                <w:sz w:val="24"/>
                <w:szCs w:val="24"/>
                <w:lang w:val="uk-UA"/>
              </w:rPr>
            </w:pPr>
            <w:r w:rsidRPr="002840FA">
              <w:rPr>
                <w:sz w:val="24"/>
                <w:szCs w:val="24"/>
                <w:lang w:val="uk-UA"/>
              </w:rPr>
              <w:t>Закони України «Про дорожній рух», «Про благоустрій населених пунктів», «Про автомобільні дороги», «Про транспорт»</w:t>
            </w:r>
          </w:p>
        </w:tc>
      </w:tr>
      <w:tr w:rsidR="00AE6BD1" w:rsidRPr="0061313A" w:rsidTr="00B42CDF">
        <w:tc>
          <w:tcPr>
            <w:tcW w:w="4401" w:type="dxa"/>
          </w:tcPr>
          <w:p w:rsidR="00AE6BD1" w:rsidRPr="002840FA" w:rsidRDefault="00AE6BD1"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54" w:type="dxa"/>
          </w:tcPr>
          <w:p w:rsidR="00AE6BD1" w:rsidRPr="002840FA" w:rsidRDefault="00AE6BD1" w:rsidP="002840FA">
            <w:pPr>
              <w:ind w:right="1"/>
              <w:jc w:val="both"/>
              <w:rPr>
                <w:sz w:val="24"/>
                <w:szCs w:val="24"/>
                <w:lang w:val="uk-UA"/>
              </w:rPr>
            </w:pPr>
            <w:r w:rsidRPr="002840FA">
              <w:rPr>
                <w:sz w:val="24"/>
                <w:szCs w:val="24"/>
                <w:lang w:val="uk-UA"/>
              </w:rPr>
              <w:t>Постанова Кабінету Міністрів України №1342 від 03.12.2009р. «Про затвердження Правил паркування транспортних засобів», Постанова Кабінету Міністрів України №198 від 30.03.1994р. «Про затвердження Єдиних правил ремонту і утримання автомобільних доріг, вулиць, залізничних переїздів, правил користування ними та охорони»</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54" w:type="dxa"/>
          </w:tcPr>
          <w:p w:rsidR="00AE6BD1" w:rsidRPr="002840FA" w:rsidRDefault="00AE6BD1" w:rsidP="002840FA">
            <w:pPr>
              <w:ind w:right="1"/>
              <w:jc w:val="both"/>
              <w:rPr>
                <w:sz w:val="24"/>
                <w:szCs w:val="24"/>
                <w:lang w:val="uk-UA"/>
              </w:rPr>
            </w:pPr>
            <w:r w:rsidRPr="002840FA">
              <w:rPr>
                <w:sz w:val="24"/>
                <w:szCs w:val="24"/>
                <w:lang w:val="uk-UA"/>
              </w:rPr>
              <w:t xml:space="preserve">  </w:t>
            </w:r>
          </w:p>
        </w:tc>
      </w:tr>
      <w:tr w:rsidR="00AE6BD1" w:rsidRPr="0061313A" w:rsidTr="00B42CDF">
        <w:tc>
          <w:tcPr>
            <w:tcW w:w="4401" w:type="dxa"/>
          </w:tcPr>
          <w:p w:rsidR="00AE6BD1" w:rsidRPr="002840FA" w:rsidRDefault="00AE6BD1"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54" w:type="dxa"/>
          </w:tcPr>
          <w:p w:rsidR="00AE6BD1" w:rsidRPr="002840FA" w:rsidRDefault="00AE6BD1" w:rsidP="002840FA">
            <w:pPr>
              <w:ind w:right="1"/>
              <w:jc w:val="both"/>
              <w:rPr>
                <w:sz w:val="24"/>
                <w:szCs w:val="24"/>
                <w:lang w:val="uk-UA"/>
              </w:rPr>
            </w:pPr>
            <w:r w:rsidRPr="002840FA">
              <w:rPr>
                <w:sz w:val="24"/>
                <w:szCs w:val="24"/>
                <w:lang w:val="uk-UA"/>
              </w:rPr>
              <w:t>Рішення виконкому Сєвєродонецької міської ради №320 від 18.05.2018р. «Про затвердження Порядку розміщення майданчиків для паркування транспортних засобів на території міста Сєвєродонецька»</w:t>
            </w:r>
          </w:p>
        </w:tc>
      </w:tr>
      <w:tr w:rsidR="00AE6BD1" w:rsidRPr="002840FA" w:rsidTr="00B42CDF">
        <w:tc>
          <w:tcPr>
            <w:tcW w:w="9855" w:type="dxa"/>
            <w:gridSpan w:val="2"/>
          </w:tcPr>
          <w:p w:rsidR="00AE6BD1" w:rsidRPr="002840FA" w:rsidRDefault="00AE6BD1" w:rsidP="002840FA">
            <w:pPr>
              <w:ind w:right="1"/>
              <w:jc w:val="center"/>
              <w:rPr>
                <w:b/>
                <w:sz w:val="24"/>
                <w:szCs w:val="24"/>
                <w:lang w:val="uk-UA"/>
              </w:rPr>
            </w:pPr>
            <w:r w:rsidRPr="002840FA">
              <w:rPr>
                <w:b/>
                <w:sz w:val="24"/>
                <w:szCs w:val="24"/>
                <w:lang w:val="uk-UA"/>
              </w:rPr>
              <w:t>Умови отримання адміністративної послуги</w:t>
            </w:r>
          </w:p>
          <w:p w:rsidR="00AE6BD1" w:rsidRPr="002840FA" w:rsidRDefault="00AE6BD1" w:rsidP="002840FA">
            <w:pPr>
              <w:ind w:right="1"/>
              <w:jc w:val="center"/>
              <w:rPr>
                <w:b/>
                <w:sz w:val="24"/>
                <w:szCs w:val="24"/>
                <w:lang w:val="uk-UA"/>
              </w:rPr>
            </w:pP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54" w:type="dxa"/>
          </w:tcPr>
          <w:p w:rsidR="00AE6BD1" w:rsidRPr="002840FA" w:rsidRDefault="00AE6BD1" w:rsidP="002840FA">
            <w:pPr>
              <w:ind w:right="1"/>
              <w:jc w:val="both"/>
              <w:rPr>
                <w:sz w:val="24"/>
                <w:szCs w:val="24"/>
                <w:lang w:val="uk-UA"/>
              </w:rPr>
            </w:pPr>
            <w:r w:rsidRPr="002840FA">
              <w:rPr>
                <w:sz w:val="24"/>
                <w:szCs w:val="24"/>
                <w:lang w:val="uk-UA"/>
              </w:rPr>
              <w:t>Намір розмістити майданчик для паркування транспортних засобів</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9.</w:t>
            </w:r>
            <w:r w:rsidRPr="002840FA">
              <w:rPr>
                <w:sz w:val="24"/>
                <w:szCs w:val="24"/>
                <w:lang w:val="uk-UA"/>
              </w:rPr>
              <w:tab/>
              <w:t xml:space="preserve">Вичерпний перелік документів, </w:t>
            </w:r>
            <w:r w:rsidRPr="002840FA">
              <w:rPr>
                <w:sz w:val="24"/>
                <w:szCs w:val="24"/>
                <w:lang w:val="uk-UA"/>
              </w:rPr>
              <w:lastRenderedPageBreak/>
              <w:t>необхідних для отримання адміністративної послуги, а також вимоги до них</w:t>
            </w:r>
          </w:p>
        </w:tc>
        <w:tc>
          <w:tcPr>
            <w:tcW w:w="5454" w:type="dxa"/>
          </w:tcPr>
          <w:p w:rsidR="00AE6BD1" w:rsidRPr="002840FA" w:rsidRDefault="00AE6BD1" w:rsidP="002840FA">
            <w:pPr>
              <w:ind w:right="1"/>
              <w:jc w:val="both"/>
              <w:rPr>
                <w:sz w:val="24"/>
                <w:szCs w:val="24"/>
                <w:lang w:val="uk-UA"/>
              </w:rPr>
            </w:pPr>
            <w:r w:rsidRPr="002840FA">
              <w:rPr>
                <w:sz w:val="24"/>
                <w:szCs w:val="24"/>
                <w:lang w:val="uk-UA"/>
              </w:rPr>
              <w:lastRenderedPageBreak/>
              <w:t xml:space="preserve">  1) Заява до Сєвєродонецької міської ради</w:t>
            </w:r>
          </w:p>
          <w:p w:rsidR="00AE6BD1" w:rsidRPr="002840FA" w:rsidRDefault="00AE6BD1" w:rsidP="002840FA">
            <w:pPr>
              <w:ind w:right="1"/>
              <w:jc w:val="both"/>
              <w:rPr>
                <w:sz w:val="24"/>
                <w:szCs w:val="24"/>
                <w:lang w:val="uk-UA"/>
              </w:rPr>
            </w:pPr>
            <w:r w:rsidRPr="002840FA">
              <w:rPr>
                <w:sz w:val="24"/>
                <w:szCs w:val="24"/>
                <w:lang w:val="uk-UA"/>
              </w:rPr>
              <w:lastRenderedPageBreak/>
              <w:t xml:space="preserve"> 2) Копія документа, що посвідчує фізичну особу, а також в разі необхідності, засвідчена нотаріально копія довіреності – для уповноваженої особи -1екз.</w:t>
            </w:r>
          </w:p>
          <w:p w:rsidR="00AE6BD1" w:rsidRPr="002840FA" w:rsidRDefault="00AE6BD1" w:rsidP="002840FA">
            <w:pPr>
              <w:tabs>
                <w:tab w:val="left" w:pos="900"/>
                <w:tab w:val="num" w:pos="960"/>
              </w:tabs>
              <w:ind w:right="1"/>
              <w:jc w:val="both"/>
              <w:rPr>
                <w:sz w:val="24"/>
                <w:szCs w:val="24"/>
                <w:lang w:val="uk-UA"/>
              </w:rPr>
            </w:pPr>
            <w:r w:rsidRPr="002840FA">
              <w:rPr>
                <w:sz w:val="24"/>
                <w:szCs w:val="24"/>
                <w:lang w:val="uk-UA"/>
              </w:rPr>
              <w:t xml:space="preserve"> 3) Копія документа</w:t>
            </w:r>
            <w:r w:rsidRPr="002840FA">
              <w:rPr>
                <w:sz w:val="24"/>
                <w:szCs w:val="24"/>
              </w:rPr>
              <w:t xml:space="preserve"> про право власності (користування) земельною ділянкою</w:t>
            </w:r>
            <w:r w:rsidRPr="002840FA">
              <w:rPr>
                <w:sz w:val="24"/>
                <w:szCs w:val="24"/>
                <w:lang w:val="uk-UA"/>
              </w:rPr>
              <w:t>,</w:t>
            </w:r>
            <w:r w:rsidRPr="002840FA">
              <w:rPr>
                <w:sz w:val="24"/>
                <w:szCs w:val="24"/>
              </w:rPr>
              <w:t xml:space="preserve"> у разі відсутності інформації про реєстрацію прав у Державному реєстрі речових прав на нерухоме майно</w:t>
            </w:r>
            <w:r w:rsidRPr="002840FA">
              <w:rPr>
                <w:sz w:val="24"/>
                <w:szCs w:val="24"/>
                <w:lang w:val="uk-UA"/>
              </w:rPr>
              <w:t xml:space="preserve"> (при наявності)-1 екз.</w:t>
            </w:r>
          </w:p>
          <w:p w:rsidR="00AE6BD1" w:rsidRPr="002840FA" w:rsidRDefault="00AE6BD1" w:rsidP="002840FA">
            <w:pPr>
              <w:tabs>
                <w:tab w:val="left" w:pos="900"/>
                <w:tab w:val="num" w:pos="960"/>
              </w:tabs>
              <w:ind w:right="1"/>
              <w:jc w:val="both"/>
              <w:rPr>
                <w:sz w:val="24"/>
                <w:szCs w:val="24"/>
                <w:lang w:val="uk-UA"/>
              </w:rPr>
            </w:pPr>
            <w:r w:rsidRPr="002840FA">
              <w:rPr>
                <w:rStyle w:val="FontStyle"/>
                <w:rFonts w:cs="Times New Roman"/>
                <w:sz w:val="24"/>
                <w:szCs w:val="24"/>
                <w:lang w:val="uk-UA"/>
              </w:rPr>
              <w:t>3) Схематичний план розташування майданчика для паркування транспортних засобів -1екз.</w:t>
            </w:r>
          </w:p>
          <w:p w:rsidR="00AE6BD1" w:rsidRPr="002840FA" w:rsidRDefault="00AE6BD1" w:rsidP="002840FA">
            <w:pPr>
              <w:tabs>
                <w:tab w:val="left" w:pos="900"/>
                <w:tab w:val="num" w:pos="960"/>
              </w:tabs>
              <w:ind w:right="1"/>
              <w:jc w:val="both"/>
              <w:rPr>
                <w:sz w:val="24"/>
                <w:szCs w:val="24"/>
                <w:lang w:val="uk-UA"/>
              </w:rPr>
            </w:pPr>
            <w:r w:rsidRPr="002840FA">
              <w:rPr>
                <w:rStyle w:val="FontStyle"/>
                <w:rFonts w:cs="Times New Roman"/>
                <w:sz w:val="24"/>
                <w:szCs w:val="24"/>
                <w:lang w:val="uk-UA"/>
              </w:rPr>
              <w:t xml:space="preserve">  </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54" w:type="dxa"/>
          </w:tcPr>
          <w:p w:rsidR="00AE6BD1" w:rsidRPr="002840FA" w:rsidRDefault="00AE6BD1" w:rsidP="002840FA">
            <w:pPr>
              <w:ind w:right="1"/>
              <w:jc w:val="both"/>
              <w:rPr>
                <w:sz w:val="24"/>
                <w:szCs w:val="24"/>
                <w:lang w:val="uk-UA"/>
              </w:rPr>
            </w:pPr>
            <w:r w:rsidRPr="002840FA">
              <w:rPr>
                <w:sz w:val="24"/>
                <w:szCs w:val="24"/>
              </w:rPr>
              <w:t xml:space="preserve">Одержувач адміністративної послуги подає документи вказані в пункті </w:t>
            </w:r>
            <w:r w:rsidRPr="002840FA">
              <w:rPr>
                <w:sz w:val="24"/>
                <w:szCs w:val="24"/>
                <w:lang w:val="uk-UA"/>
              </w:rPr>
              <w:t>9</w:t>
            </w:r>
            <w:r w:rsidRPr="002840FA">
              <w:rPr>
                <w:sz w:val="24"/>
                <w:szCs w:val="24"/>
              </w:rPr>
              <w:t xml:space="preserve"> до </w:t>
            </w:r>
            <w:r w:rsidRPr="002840FA">
              <w:rPr>
                <w:sz w:val="24"/>
                <w:szCs w:val="24"/>
                <w:lang w:val="uk-UA"/>
              </w:rPr>
              <w:t xml:space="preserve">Центру надання адміністративних послуг особисто (через представника) </w:t>
            </w:r>
          </w:p>
          <w:p w:rsidR="00AE6BD1" w:rsidRPr="002840FA" w:rsidRDefault="00AE6BD1" w:rsidP="002840FA">
            <w:pPr>
              <w:ind w:right="1"/>
              <w:jc w:val="both"/>
              <w:rPr>
                <w:sz w:val="24"/>
                <w:szCs w:val="24"/>
                <w:lang w:val="uk-UA"/>
              </w:rPr>
            </w:pP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454" w:type="dxa"/>
          </w:tcPr>
          <w:p w:rsidR="00AE6BD1" w:rsidRPr="002840FA" w:rsidRDefault="00AE6BD1" w:rsidP="002840FA">
            <w:pPr>
              <w:ind w:right="1"/>
              <w:rPr>
                <w:sz w:val="24"/>
                <w:szCs w:val="24"/>
                <w:lang w:val="uk-UA"/>
              </w:rPr>
            </w:pPr>
            <w:r w:rsidRPr="002840FA">
              <w:rPr>
                <w:sz w:val="24"/>
                <w:szCs w:val="24"/>
                <w:lang w:val="uk-UA"/>
              </w:rPr>
              <w:t>Безкоштовно</w:t>
            </w:r>
          </w:p>
          <w:p w:rsidR="00AE6BD1" w:rsidRPr="002840FA" w:rsidRDefault="00AE6BD1" w:rsidP="002840FA">
            <w:pPr>
              <w:ind w:right="1"/>
              <w:rPr>
                <w:sz w:val="24"/>
                <w:szCs w:val="24"/>
                <w:lang w:val="uk-UA"/>
              </w:rPr>
            </w:pPr>
          </w:p>
        </w:tc>
      </w:tr>
      <w:tr w:rsidR="00AE6BD1" w:rsidRPr="002840FA" w:rsidTr="00B42CDF">
        <w:tc>
          <w:tcPr>
            <w:tcW w:w="9855" w:type="dxa"/>
            <w:gridSpan w:val="2"/>
          </w:tcPr>
          <w:p w:rsidR="00AE6BD1" w:rsidRPr="002840FA" w:rsidRDefault="00AE6BD1" w:rsidP="002840FA">
            <w:pPr>
              <w:ind w:right="1"/>
              <w:jc w:val="center"/>
              <w:rPr>
                <w:sz w:val="24"/>
                <w:szCs w:val="24"/>
                <w:lang w:val="uk-UA"/>
              </w:rPr>
            </w:pPr>
            <w:r w:rsidRPr="002840FA">
              <w:rPr>
                <w:sz w:val="24"/>
                <w:szCs w:val="24"/>
                <w:lang w:val="uk-UA"/>
              </w:rPr>
              <w:t>У разі платності:</w:t>
            </w:r>
          </w:p>
          <w:p w:rsidR="00AE6BD1" w:rsidRPr="002840FA" w:rsidRDefault="00AE6BD1" w:rsidP="002840FA">
            <w:pPr>
              <w:ind w:right="1"/>
              <w:rPr>
                <w:sz w:val="24"/>
                <w:szCs w:val="24"/>
                <w:lang w:val="uk-UA"/>
              </w:rPr>
            </w:pP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r w:rsidRPr="002840FA">
              <w:rPr>
                <w:sz w:val="24"/>
                <w:szCs w:val="24"/>
                <w:lang w:val="uk-UA"/>
              </w:rPr>
              <w:tab/>
            </w:r>
          </w:p>
        </w:tc>
        <w:tc>
          <w:tcPr>
            <w:tcW w:w="5454" w:type="dxa"/>
          </w:tcPr>
          <w:p w:rsidR="00AE6BD1" w:rsidRPr="002840FA" w:rsidRDefault="00AE6BD1" w:rsidP="002840FA">
            <w:pPr>
              <w:ind w:right="1"/>
              <w:jc w:val="center"/>
              <w:rPr>
                <w:i/>
                <w:sz w:val="24"/>
                <w:szCs w:val="24"/>
                <w:lang w:val="uk-UA"/>
              </w:rPr>
            </w:pPr>
            <w:r w:rsidRPr="002840FA">
              <w:rPr>
                <w:i/>
                <w:sz w:val="24"/>
                <w:szCs w:val="24"/>
                <w:lang w:val="uk-UA"/>
              </w:rPr>
              <w:t>-</w:t>
            </w:r>
          </w:p>
          <w:p w:rsidR="00AE6BD1" w:rsidRPr="002840FA" w:rsidRDefault="00AE6BD1" w:rsidP="002840FA">
            <w:pPr>
              <w:ind w:right="1"/>
              <w:jc w:val="center"/>
              <w:rPr>
                <w:i/>
                <w:sz w:val="24"/>
                <w:szCs w:val="24"/>
                <w:lang w:val="uk-UA"/>
              </w:rPr>
            </w:pP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AE6BD1" w:rsidRPr="002840FA" w:rsidRDefault="00AE6BD1" w:rsidP="002840FA">
            <w:pPr>
              <w:ind w:right="1"/>
              <w:jc w:val="center"/>
              <w:rPr>
                <w:sz w:val="24"/>
                <w:szCs w:val="24"/>
                <w:lang w:val="uk-UA"/>
              </w:rPr>
            </w:pPr>
            <w:r w:rsidRPr="002840FA">
              <w:rPr>
                <w:sz w:val="24"/>
                <w:szCs w:val="24"/>
                <w:lang w:val="uk-UA"/>
              </w:rPr>
              <w:t>-</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54" w:type="dxa"/>
          </w:tcPr>
          <w:p w:rsidR="00AE6BD1" w:rsidRPr="002840FA" w:rsidRDefault="00AE6BD1" w:rsidP="002840FA">
            <w:pPr>
              <w:ind w:right="1"/>
              <w:jc w:val="center"/>
              <w:rPr>
                <w:sz w:val="24"/>
                <w:szCs w:val="24"/>
                <w:lang w:val="uk-UA"/>
              </w:rPr>
            </w:pPr>
            <w:r w:rsidRPr="002840FA">
              <w:rPr>
                <w:sz w:val="24"/>
                <w:szCs w:val="24"/>
                <w:lang w:val="uk-UA"/>
              </w:rPr>
              <w:t>-</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454" w:type="dxa"/>
          </w:tcPr>
          <w:p w:rsidR="00AE6BD1" w:rsidRPr="002840FA" w:rsidRDefault="00AE6BD1" w:rsidP="002840FA">
            <w:pPr>
              <w:ind w:right="1"/>
              <w:rPr>
                <w:sz w:val="24"/>
                <w:szCs w:val="24"/>
                <w:lang w:val="uk-UA"/>
              </w:rPr>
            </w:pPr>
            <w:r w:rsidRPr="002840FA">
              <w:rPr>
                <w:sz w:val="24"/>
                <w:szCs w:val="24"/>
                <w:lang w:val="uk-UA"/>
              </w:rPr>
              <w:t>1 (один) місяць</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54" w:type="dxa"/>
          </w:tcPr>
          <w:p w:rsidR="00AE6BD1" w:rsidRPr="002840FA" w:rsidRDefault="00AE6BD1" w:rsidP="002840FA">
            <w:pPr>
              <w:ind w:right="1"/>
              <w:jc w:val="both"/>
              <w:rPr>
                <w:sz w:val="24"/>
                <w:szCs w:val="24"/>
                <w:lang w:val="uk-UA"/>
              </w:rPr>
            </w:pPr>
            <w:r w:rsidRPr="002840FA">
              <w:rPr>
                <w:sz w:val="24"/>
                <w:szCs w:val="24"/>
                <w:lang w:val="uk-UA"/>
              </w:rPr>
              <w:t xml:space="preserve">Підставою для відмови в можливості розміщення майданчика для паркування транспортних засобів є подання неповного пакету документів, визначеного в п.9, невідповідність поданих документів вимогам законодавства та невідповідність місця розташування майданчика для паркування транспортних засобів вимогам державних норм і правил </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54" w:type="dxa"/>
          </w:tcPr>
          <w:p w:rsidR="00AE6BD1" w:rsidRPr="002840FA" w:rsidRDefault="00AE6BD1" w:rsidP="002840FA">
            <w:pPr>
              <w:ind w:right="1"/>
              <w:jc w:val="both"/>
              <w:rPr>
                <w:sz w:val="24"/>
                <w:szCs w:val="24"/>
                <w:lang w:val="uk-UA"/>
              </w:rPr>
            </w:pPr>
            <w:r w:rsidRPr="002840FA">
              <w:rPr>
                <w:sz w:val="24"/>
                <w:szCs w:val="24"/>
                <w:lang w:val="uk-UA"/>
              </w:rPr>
              <w:t>Лист з копією протоколу засідання комісії з безпеки дорожнього руху</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54" w:type="dxa"/>
          </w:tcPr>
          <w:p w:rsidR="00AE6BD1" w:rsidRPr="002840FA" w:rsidRDefault="00AE6BD1" w:rsidP="002840FA">
            <w:pPr>
              <w:ind w:right="1"/>
              <w:rPr>
                <w:sz w:val="24"/>
                <w:szCs w:val="24"/>
                <w:lang w:val="uk-UA"/>
              </w:rPr>
            </w:pPr>
            <w:r w:rsidRPr="002840FA">
              <w:rPr>
                <w:sz w:val="24"/>
                <w:szCs w:val="24"/>
                <w:lang w:val="uk-UA"/>
              </w:rPr>
              <w:t>Особисто (через представника)</w:t>
            </w:r>
          </w:p>
        </w:tc>
      </w:tr>
      <w:tr w:rsidR="00AE6BD1" w:rsidRPr="002840FA" w:rsidTr="00B42CDF">
        <w:tc>
          <w:tcPr>
            <w:tcW w:w="4401" w:type="dxa"/>
          </w:tcPr>
          <w:p w:rsidR="00AE6BD1" w:rsidRPr="002840FA" w:rsidRDefault="00AE6BD1"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54" w:type="dxa"/>
          </w:tcPr>
          <w:p w:rsidR="00AE6BD1" w:rsidRPr="002840FA" w:rsidRDefault="00AE6BD1" w:rsidP="002840FA">
            <w:pPr>
              <w:ind w:right="1"/>
              <w:rPr>
                <w:sz w:val="24"/>
                <w:szCs w:val="24"/>
                <w:lang w:val="uk-UA"/>
              </w:rPr>
            </w:pPr>
          </w:p>
        </w:tc>
      </w:tr>
    </w:tbl>
    <w:p w:rsidR="00AE6BD1" w:rsidRPr="002840FA" w:rsidRDefault="00AE6BD1" w:rsidP="002840FA">
      <w:pPr>
        <w:ind w:right="1"/>
        <w:rPr>
          <w:sz w:val="24"/>
          <w:szCs w:val="24"/>
          <w:lang w:val="uk-UA"/>
        </w:rPr>
      </w:pPr>
    </w:p>
    <w:p w:rsidR="00063766" w:rsidRPr="002840FA" w:rsidRDefault="00063766" w:rsidP="002840FA">
      <w:pPr>
        <w:ind w:right="1" w:firstLine="567"/>
        <w:jc w:val="center"/>
        <w:rPr>
          <w:b/>
          <w:sz w:val="24"/>
          <w:szCs w:val="24"/>
          <w:lang w:val="uk-UA"/>
        </w:rPr>
      </w:pPr>
    </w:p>
    <w:p w:rsidR="00063766" w:rsidRPr="002840FA" w:rsidRDefault="00063766" w:rsidP="002840FA">
      <w:pPr>
        <w:ind w:right="1"/>
        <w:rPr>
          <w:b/>
          <w:sz w:val="24"/>
          <w:szCs w:val="24"/>
          <w:lang w:val="uk-UA"/>
        </w:rPr>
      </w:pPr>
      <w:r w:rsidRPr="002840FA">
        <w:rPr>
          <w:b/>
          <w:sz w:val="24"/>
          <w:szCs w:val="24"/>
          <w:lang w:val="uk-UA"/>
        </w:rPr>
        <w:t>Заступник міського голови,</w:t>
      </w:r>
    </w:p>
    <w:p w:rsidR="00063766" w:rsidRPr="002840FA" w:rsidRDefault="00063766"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tabs>
          <w:tab w:val="left" w:pos="5529"/>
        </w:tabs>
        <w:ind w:left="5812" w:right="1"/>
        <w:jc w:val="both"/>
        <w:rPr>
          <w:sz w:val="24"/>
          <w:szCs w:val="24"/>
          <w:lang w:val="uk-UA" w:eastAsia="uk-UA"/>
        </w:rPr>
      </w:pPr>
    </w:p>
    <w:p w:rsidR="00B42CDF" w:rsidRPr="002840FA" w:rsidRDefault="00B42CDF"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40</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063766" w:rsidRPr="002840FA" w:rsidRDefault="00063766"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00B42CDF" w:rsidRPr="002840FA">
        <w:rPr>
          <w:caps/>
          <w:sz w:val="24"/>
          <w:szCs w:val="24"/>
          <w:lang w:val="uk-UA"/>
        </w:rPr>
        <w:t>02-19</w:t>
      </w:r>
    </w:p>
    <w:p w:rsidR="00B42CDF" w:rsidRPr="002840FA" w:rsidRDefault="00B42CDF" w:rsidP="002840FA">
      <w:pPr>
        <w:ind w:right="1"/>
        <w:jc w:val="center"/>
        <w:rPr>
          <w:b/>
          <w:sz w:val="24"/>
          <w:szCs w:val="24"/>
          <w:u w:val="single"/>
          <w:lang w:val="uk-UA"/>
        </w:rPr>
      </w:pPr>
      <w:r w:rsidRPr="002840FA">
        <w:rPr>
          <w:b/>
          <w:sz w:val="24"/>
          <w:szCs w:val="24"/>
          <w:u w:val="single"/>
          <w:lang w:val="uk-UA"/>
        </w:rPr>
        <w:t xml:space="preserve">Надання дозволу на розміщення майданчиків для паркування транспортних засобів </w:t>
      </w:r>
    </w:p>
    <w:p w:rsidR="00B42CDF" w:rsidRPr="002840FA" w:rsidRDefault="00B42CDF" w:rsidP="002840FA">
      <w:pPr>
        <w:ind w:right="1"/>
        <w:jc w:val="center"/>
        <w:rPr>
          <w:sz w:val="24"/>
          <w:szCs w:val="24"/>
          <w:lang w:val="uk-UA"/>
        </w:rPr>
      </w:pPr>
    </w:p>
    <w:p w:rsidR="00B42CDF" w:rsidRPr="002840FA" w:rsidRDefault="00B42CDF" w:rsidP="002840FA">
      <w:pPr>
        <w:ind w:right="1"/>
        <w:jc w:val="center"/>
        <w:rPr>
          <w:b/>
          <w:sz w:val="24"/>
          <w:szCs w:val="24"/>
          <w:u w:val="single"/>
          <w:lang w:val="uk-UA"/>
        </w:rPr>
      </w:pPr>
      <w:r w:rsidRPr="002840FA">
        <w:rPr>
          <w:b/>
          <w:sz w:val="24"/>
          <w:szCs w:val="24"/>
          <w:u w:val="single"/>
          <w:lang w:val="uk-UA"/>
        </w:rPr>
        <w:t xml:space="preserve">Виконком Сєвєродонецької міської ради </w:t>
      </w:r>
    </w:p>
    <w:p w:rsidR="00B42CDF" w:rsidRPr="002840FA" w:rsidRDefault="00B42CDF"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B42CDF" w:rsidRPr="002840FA" w:rsidRDefault="00B42CDF" w:rsidP="002840FA">
      <w:pPr>
        <w:ind w:right="1"/>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B42CDF" w:rsidRPr="002840FA" w:rsidRDefault="00490C74" w:rsidP="002840FA">
            <w:pPr>
              <w:ind w:right="1"/>
              <w:rPr>
                <w:sz w:val="24"/>
                <w:szCs w:val="24"/>
                <w:lang w:val="uk-UA"/>
              </w:rPr>
            </w:pPr>
            <w:r w:rsidRPr="002840FA">
              <w:rPr>
                <w:sz w:val="24"/>
                <w:szCs w:val="24"/>
                <w:lang w:val="uk-UA"/>
              </w:rPr>
              <w:t>Центр надання адміністративних послуг  у м.Сєвєродонецьку</w:t>
            </w:r>
          </w:p>
        </w:tc>
      </w:tr>
      <w:tr w:rsidR="00B42CDF" w:rsidRPr="002840FA" w:rsidTr="00B42CDF">
        <w:tc>
          <w:tcPr>
            <w:tcW w:w="9855" w:type="dxa"/>
            <w:gridSpan w:val="2"/>
          </w:tcPr>
          <w:p w:rsidR="00B42CDF" w:rsidRPr="002840FA" w:rsidRDefault="00B42CDF" w:rsidP="002840FA">
            <w:pPr>
              <w:ind w:right="1"/>
              <w:rPr>
                <w:sz w:val="24"/>
                <w:szCs w:val="24"/>
                <w:lang w:val="uk-UA"/>
              </w:rPr>
            </w:pPr>
            <w:r w:rsidRPr="002840FA">
              <w:rPr>
                <w:b/>
                <w:sz w:val="24"/>
                <w:szCs w:val="24"/>
                <w:lang w:val="uk-UA"/>
              </w:rPr>
              <w:t xml:space="preserve">                              Інформація про Центр надання адміністративних послуг </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54" w:type="dxa"/>
          </w:tcPr>
          <w:p w:rsidR="00B42CDF" w:rsidRPr="002840FA" w:rsidRDefault="00B42CDF" w:rsidP="002840FA">
            <w:pPr>
              <w:ind w:right="1"/>
              <w:rPr>
                <w:sz w:val="24"/>
                <w:szCs w:val="24"/>
                <w:lang w:val="uk-UA"/>
              </w:rPr>
            </w:pPr>
            <w:r w:rsidRPr="002840FA">
              <w:rPr>
                <w:sz w:val="24"/>
                <w:szCs w:val="24"/>
                <w:lang w:val="uk-UA"/>
              </w:rPr>
              <w:t xml:space="preserve">93400 Луганська обл., м.Сєвєродонецьк, </w:t>
            </w:r>
          </w:p>
          <w:p w:rsidR="00B42CDF" w:rsidRPr="002840FA" w:rsidRDefault="00B42CDF" w:rsidP="002840FA">
            <w:pPr>
              <w:ind w:right="1"/>
              <w:rPr>
                <w:sz w:val="24"/>
                <w:szCs w:val="24"/>
                <w:lang w:val="uk-UA"/>
              </w:rPr>
            </w:pPr>
            <w:r w:rsidRPr="002840FA">
              <w:rPr>
                <w:sz w:val="24"/>
                <w:szCs w:val="24"/>
                <w:lang w:val="uk-UA"/>
              </w:rPr>
              <w:t>бульвар Дружби Народів, 32-а</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2.</w:t>
            </w:r>
            <w:r w:rsidRPr="002840FA">
              <w:rPr>
                <w:sz w:val="24"/>
                <w:szCs w:val="24"/>
                <w:lang w:val="uk-UA"/>
              </w:rPr>
              <w:tab/>
              <w:t xml:space="preserve">Інформація щодо графіку прийому Центру надання адміністративних послуг </w:t>
            </w:r>
          </w:p>
        </w:tc>
        <w:tc>
          <w:tcPr>
            <w:tcW w:w="5454" w:type="dxa"/>
          </w:tcPr>
          <w:p w:rsidR="00B42CDF" w:rsidRPr="002840FA" w:rsidRDefault="00B42CDF" w:rsidP="002840FA">
            <w:pPr>
              <w:ind w:right="1"/>
              <w:jc w:val="both"/>
              <w:rPr>
                <w:sz w:val="24"/>
                <w:szCs w:val="24"/>
                <w:lang w:val="uk-UA"/>
              </w:rPr>
            </w:pPr>
            <w:r w:rsidRPr="002840FA">
              <w:rPr>
                <w:sz w:val="24"/>
                <w:szCs w:val="24"/>
                <w:lang w:val="uk-UA"/>
              </w:rPr>
              <w:t>Понеділок, вівторок, середа</w:t>
            </w:r>
          </w:p>
          <w:p w:rsidR="00B42CDF" w:rsidRPr="002840FA" w:rsidRDefault="00B42CDF" w:rsidP="002840FA">
            <w:pPr>
              <w:ind w:right="1"/>
              <w:jc w:val="both"/>
              <w:rPr>
                <w:sz w:val="24"/>
                <w:szCs w:val="24"/>
                <w:lang w:val="uk-UA"/>
              </w:rPr>
            </w:pPr>
            <w:r w:rsidRPr="002840FA">
              <w:rPr>
                <w:sz w:val="24"/>
                <w:szCs w:val="24"/>
                <w:lang w:val="uk-UA"/>
              </w:rPr>
              <w:t>з 8-30 до 15-30</w:t>
            </w:r>
          </w:p>
          <w:p w:rsidR="00B42CDF" w:rsidRPr="002840FA" w:rsidRDefault="00B42CDF" w:rsidP="002840FA">
            <w:pPr>
              <w:ind w:right="1"/>
              <w:jc w:val="both"/>
              <w:rPr>
                <w:sz w:val="24"/>
                <w:szCs w:val="24"/>
              </w:rPr>
            </w:pPr>
            <w:r w:rsidRPr="002840FA">
              <w:rPr>
                <w:sz w:val="24"/>
                <w:szCs w:val="24"/>
                <w:lang w:val="uk-UA"/>
              </w:rPr>
              <w:t>четвер з 9-30 до 20-00</w:t>
            </w:r>
          </w:p>
          <w:p w:rsidR="00B42CDF" w:rsidRPr="002840FA" w:rsidRDefault="00B42CDF" w:rsidP="002840FA">
            <w:pPr>
              <w:ind w:right="1"/>
              <w:jc w:val="both"/>
              <w:rPr>
                <w:sz w:val="24"/>
                <w:szCs w:val="24"/>
                <w:lang w:val="uk-UA"/>
              </w:rPr>
            </w:pPr>
            <w:r w:rsidRPr="002840FA">
              <w:rPr>
                <w:sz w:val="24"/>
                <w:szCs w:val="24"/>
                <w:lang w:val="uk-UA"/>
              </w:rPr>
              <w:t>п’ятниця з 8-00 до 15-00</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3.</w:t>
            </w:r>
            <w:r w:rsidRPr="002840FA">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B42CDF" w:rsidRPr="002840FA" w:rsidRDefault="00B42CDF" w:rsidP="002840FA">
            <w:pPr>
              <w:ind w:right="1"/>
              <w:rPr>
                <w:sz w:val="24"/>
                <w:szCs w:val="24"/>
              </w:rPr>
            </w:pPr>
            <w:r w:rsidRPr="002840FA">
              <w:rPr>
                <w:sz w:val="24"/>
                <w:szCs w:val="24"/>
                <w:lang w:val="uk-UA"/>
              </w:rPr>
              <w:t xml:space="preserve"> тел.: (06452) 4-43-37</w:t>
            </w:r>
          </w:p>
          <w:p w:rsidR="00B42CDF" w:rsidRPr="002840FA" w:rsidRDefault="00B42CDF" w:rsidP="002840FA">
            <w:pPr>
              <w:ind w:right="1"/>
              <w:rPr>
                <w:sz w:val="24"/>
                <w:szCs w:val="24"/>
                <w:lang w:val="uk-UA"/>
              </w:rPr>
            </w:pPr>
            <w:r w:rsidRPr="002840FA">
              <w:rPr>
                <w:sz w:val="24"/>
                <w:szCs w:val="24"/>
              </w:rPr>
              <w:t>факс</w:t>
            </w:r>
            <w:r w:rsidRPr="002840FA">
              <w:rPr>
                <w:sz w:val="24"/>
                <w:szCs w:val="24"/>
                <w:lang w:val="uk-UA"/>
              </w:rPr>
              <w:t>: (06452) 2-73-41</w:t>
            </w:r>
          </w:p>
          <w:p w:rsidR="00B42CDF" w:rsidRPr="002840FA" w:rsidRDefault="00B42CDF" w:rsidP="002840FA">
            <w:pPr>
              <w:ind w:right="1"/>
              <w:rPr>
                <w:sz w:val="24"/>
                <w:szCs w:val="24"/>
                <w:lang w:val="uk-UA"/>
              </w:rPr>
            </w:pPr>
            <w:r w:rsidRPr="002840FA">
              <w:rPr>
                <w:sz w:val="24"/>
                <w:szCs w:val="24"/>
                <w:lang w:val="uk-UA"/>
              </w:rPr>
              <w:t xml:space="preserve">електронна адреса: </w:t>
            </w:r>
          </w:p>
          <w:p w:rsidR="00B42CDF" w:rsidRPr="00337679" w:rsidRDefault="00912158" w:rsidP="002840FA">
            <w:pPr>
              <w:ind w:right="1"/>
              <w:rPr>
                <w:b/>
                <w:bCs/>
                <w:sz w:val="24"/>
                <w:szCs w:val="24"/>
                <w:lang w:val="uk-UA"/>
              </w:rPr>
            </w:pPr>
            <w:hyperlink r:id="rId78" w:history="1">
              <w:r w:rsidR="00B42CDF" w:rsidRPr="00337679">
                <w:rPr>
                  <w:b/>
                  <w:bCs/>
                  <w:sz w:val="24"/>
                  <w:szCs w:val="24"/>
                </w:rPr>
                <w:t>ispolkom</w:t>
              </w:r>
              <w:r w:rsidR="00B42CDF" w:rsidRPr="00337679">
                <w:rPr>
                  <w:b/>
                  <w:bCs/>
                  <w:sz w:val="24"/>
                  <w:szCs w:val="24"/>
                  <w:lang w:val="uk-UA"/>
                </w:rPr>
                <w:t>@</w:t>
              </w:r>
              <w:r w:rsidR="00B42CDF" w:rsidRPr="00337679">
                <w:rPr>
                  <w:b/>
                  <w:bCs/>
                  <w:sz w:val="24"/>
                  <w:szCs w:val="24"/>
                </w:rPr>
                <w:t>sed</w:t>
              </w:r>
              <w:r w:rsidR="00B42CDF" w:rsidRPr="00337679">
                <w:rPr>
                  <w:b/>
                  <w:bCs/>
                  <w:sz w:val="24"/>
                  <w:szCs w:val="24"/>
                  <w:lang w:val="uk-UA"/>
                </w:rPr>
                <w:t>-</w:t>
              </w:r>
              <w:r w:rsidR="00B42CDF" w:rsidRPr="00337679">
                <w:rPr>
                  <w:b/>
                  <w:bCs/>
                  <w:sz w:val="24"/>
                  <w:szCs w:val="24"/>
                </w:rPr>
                <w:t>rada</w:t>
              </w:r>
              <w:r w:rsidR="00B42CDF" w:rsidRPr="00337679">
                <w:rPr>
                  <w:b/>
                  <w:bCs/>
                  <w:sz w:val="24"/>
                  <w:szCs w:val="24"/>
                  <w:lang w:val="uk-UA"/>
                </w:rPr>
                <w:t>.</w:t>
              </w:r>
              <w:r w:rsidR="00B42CDF" w:rsidRPr="00337679">
                <w:rPr>
                  <w:b/>
                  <w:bCs/>
                  <w:sz w:val="24"/>
                  <w:szCs w:val="24"/>
                </w:rPr>
                <w:t>gov</w:t>
              </w:r>
              <w:r w:rsidR="00B42CDF" w:rsidRPr="00337679">
                <w:rPr>
                  <w:b/>
                  <w:bCs/>
                  <w:sz w:val="24"/>
                  <w:szCs w:val="24"/>
                  <w:lang w:val="uk-UA"/>
                </w:rPr>
                <w:t>.</w:t>
              </w:r>
              <w:r w:rsidR="00B42CDF" w:rsidRPr="00337679">
                <w:rPr>
                  <w:b/>
                  <w:bCs/>
                  <w:sz w:val="24"/>
                  <w:szCs w:val="24"/>
                </w:rPr>
                <w:t>ua</w:t>
              </w:r>
            </w:hyperlink>
            <w:r w:rsidR="00B42CDF" w:rsidRPr="00337679">
              <w:rPr>
                <w:b/>
                <w:bCs/>
                <w:sz w:val="24"/>
                <w:szCs w:val="24"/>
                <w:lang w:val="uk-UA"/>
              </w:rPr>
              <w:t>,</w:t>
            </w:r>
            <w:r w:rsidR="00B42CDF" w:rsidRPr="00337679">
              <w:rPr>
                <w:b/>
                <w:bCs/>
                <w:sz w:val="24"/>
                <w:szCs w:val="24"/>
              </w:rPr>
              <w:t>  </w:t>
            </w:r>
            <w:hyperlink r:id="rId79" w:history="1">
              <w:r w:rsidR="00B42CDF" w:rsidRPr="00337679">
                <w:rPr>
                  <w:b/>
                  <w:bCs/>
                  <w:sz w:val="24"/>
                  <w:szCs w:val="24"/>
                </w:rPr>
                <w:t>cnap</w:t>
              </w:r>
              <w:r w:rsidR="00B42CDF" w:rsidRPr="00337679">
                <w:rPr>
                  <w:b/>
                  <w:bCs/>
                  <w:sz w:val="24"/>
                  <w:szCs w:val="24"/>
                  <w:lang w:val="uk-UA"/>
                </w:rPr>
                <w:t>@</w:t>
              </w:r>
              <w:r w:rsidR="00B42CDF" w:rsidRPr="00337679">
                <w:rPr>
                  <w:b/>
                  <w:bCs/>
                  <w:sz w:val="24"/>
                  <w:szCs w:val="24"/>
                </w:rPr>
                <w:t>sed</w:t>
              </w:r>
              <w:r w:rsidR="00B42CDF" w:rsidRPr="00337679">
                <w:rPr>
                  <w:b/>
                  <w:bCs/>
                  <w:sz w:val="24"/>
                  <w:szCs w:val="24"/>
                  <w:lang w:val="uk-UA"/>
                </w:rPr>
                <w:t>-</w:t>
              </w:r>
              <w:r w:rsidR="00B42CDF" w:rsidRPr="00337679">
                <w:rPr>
                  <w:b/>
                  <w:bCs/>
                  <w:sz w:val="24"/>
                  <w:szCs w:val="24"/>
                </w:rPr>
                <w:t>rada</w:t>
              </w:r>
              <w:r w:rsidR="00B42CDF" w:rsidRPr="00337679">
                <w:rPr>
                  <w:b/>
                  <w:bCs/>
                  <w:sz w:val="24"/>
                  <w:szCs w:val="24"/>
                  <w:lang w:val="uk-UA"/>
                </w:rPr>
                <w:t>.</w:t>
              </w:r>
              <w:r w:rsidR="00B42CDF" w:rsidRPr="00337679">
                <w:rPr>
                  <w:b/>
                  <w:bCs/>
                  <w:sz w:val="24"/>
                  <w:szCs w:val="24"/>
                </w:rPr>
                <w:t>gov</w:t>
              </w:r>
              <w:r w:rsidR="00B42CDF" w:rsidRPr="00337679">
                <w:rPr>
                  <w:b/>
                  <w:bCs/>
                  <w:sz w:val="24"/>
                  <w:szCs w:val="24"/>
                  <w:lang w:val="uk-UA"/>
                </w:rPr>
                <w:t>.</w:t>
              </w:r>
              <w:r w:rsidR="00B42CDF" w:rsidRPr="00337679">
                <w:rPr>
                  <w:b/>
                  <w:bCs/>
                  <w:sz w:val="24"/>
                  <w:szCs w:val="24"/>
                </w:rPr>
                <w:t>ua</w:t>
              </w:r>
            </w:hyperlink>
          </w:p>
          <w:p w:rsidR="00B42CDF" w:rsidRPr="002840FA" w:rsidRDefault="00B42CDF" w:rsidP="002840FA">
            <w:pPr>
              <w:spacing w:line="285" w:lineRule="atLeast"/>
              <w:ind w:right="1"/>
              <w:textAlignment w:val="baseline"/>
              <w:rPr>
                <w:sz w:val="24"/>
                <w:szCs w:val="24"/>
                <w:lang w:val="uk-UA"/>
              </w:rPr>
            </w:pPr>
            <w:r w:rsidRPr="002840FA">
              <w:rPr>
                <w:sz w:val="24"/>
                <w:szCs w:val="24"/>
                <w:lang w:val="uk-UA"/>
              </w:rPr>
              <w:t>сторінка веб-сайту:</w:t>
            </w:r>
          </w:p>
          <w:p w:rsidR="00B42CDF" w:rsidRPr="002840FA" w:rsidRDefault="00B42CDF" w:rsidP="002840FA">
            <w:pPr>
              <w:spacing w:line="285" w:lineRule="atLeast"/>
              <w:ind w:right="1"/>
              <w:textAlignment w:val="baseline"/>
              <w:rPr>
                <w:sz w:val="24"/>
                <w:szCs w:val="24"/>
                <w:lang w:val="uk-UA"/>
              </w:rPr>
            </w:pPr>
            <w:r w:rsidRPr="002840FA">
              <w:rPr>
                <w:color w:val="333333"/>
                <w:sz w:val="24"/>
                <w:szCs w:val="24"/>
                <w:lang w:val="uk-UA"/>
              </w:rPr>
              <w:t xml:space="preserve"> </w:t>
            </w:r>
            <w:hyperlink r:id="rId80"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p w:rsidR="00B42CDF" w:rsidRPr="002840FA" w:rsidRDefault="00B42CDF" w:rsidP="002840FA">
            <w:pPr>
              <w:ind w:right="1"/>
              <w:rPr>
                <w:sz w:val="24"/>
                <w:szCs w:val="24"/>
                <w:lang w:val="uk-UA"/>
              </w:rPr>
            </w:pPr>
          </w:p>
        </w:tc>
      </w:tr>
      <w:tr w:rsidR="00B42CDF" w:rsidRPr="002840FA" w:rsidTr="00B42CDF">
        <w:tc>
          <w:tcPr>
            <w:tcW w:w="9855" w:type="dxa"/>
            <w:gridSpan w:val="2"/>
          </w:tcPr>
          <w:p w:rsidR="00B42CDF" w:rsidRPr="002840FA" w:rsidRDefault="00B42CDF"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54" w:type="dxa"/>
          </w:tcPr>
          <w:p w:rsidR="00B42CDF" w:rsidRPr="002840FA" w:rsidRDefault="00B42CDF" w:rsidP="002840FA">
            <w:pPr>
              <w:ind w:right="1"/>
              <w:rPr>
                <w:i/>
                <w:sz w:val="24"/>
                <w:szCs w:val="24"/>
                <w:lang w:val="uk-UA"/>
              </w:rPr>
            </w:pPr>
            <w:r w:rsidRPr="002840FA">
              <w:rPr>
                <w:sz w:val="24"/>
                <w:szCs w:val="24"/>
                <w:lang w:val="uk-UA"/>
              </w:rPr>
              <w:t>Закони України «Про дорожній рух», «Про благоустрій населених пунктів», «Про автомобільні дороги», «Про транспорт»</w:t>
            </w:r>
          </w:p>
        </w:tc>
      </w:tr>
      <w:tr w:rsidR="00B42CDF" w:rsidRPr="0061313A" w:rsidTr="00B42CDF">
        <w:tc>
          <w:tcPr>
            <w:tcW w:w="4401" w:type="dxa"/>
          </w:tcPr>
          <w:p w:rsidR="00B42CDF" w:rsidRPr="002840FA" w:rsidRDefault="00B42CDF"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54" w:type="dxa"/>
          </w:tcPr>
          <w:p w:rsidR="00B42CDF" w:rsidRPr="002840FA" w:rsidRDefault="00B42CDF" w:rsidP="002840FA">
            <w:pPr>
              <w:ind w:right="1"/>
              <w:jc w:val="both"/>
              <w:rPr>
                <w:sz w:val="24"/>
                <w:szCs w:val="24"/>
                <w:lang w:val="uk-UA"/>
              </w:rPr>
            </w:pPr>
            <w:r w:rsidRPr="002840FA">
              <w:rPr>
                <w:sz w:val="24"/>
                <w:szCs w:val="24"/>
                <w:lang w:val="uk-UA"/>
              </w:rPr>
              <w:t>Постанова Кабінету Міністрів України №1342 від 03.12.2009р. «Про затвердження Правил паркування транспортних засобів», Постанова Кабінету Міністрів України №198 від 30.03.1994р. «Про затвердження Єдиних правил ремонту і утримання автомобільних доріг, вулиць, залізничних переїздів, правил користування ними та охорони»</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54" w:type="dxa"/>
          </w:tcPr>
          <w:p w:rsidR="00B42CDF" w:rsidRPr="002840FA" w:rsidRDefault="00B42CDF" w:rsidP="002840FA">
            <w:pPr>
              <w:ind w:right="1"/>
              <w:jc w:val="both"/>
              <w:rPr>
                <w:sz w:val="24"/>
                <w:szCs w:val="24"/>
                <w:lang w:val="uk-UA"/>
              </w:rPr>
            </w:pPr>
            <w:r w:rsidRPr="002840FA">
              <w:rPr>
                <w:sz w:val="24"/>
                <w:szCs w:val="24"/>
                <w:lang w:val="uk-UA"/>
              </w:rPr>
              <w:t xml:space="preserve">  </w:t>
            </w:r>
          </w:p>
        </w:tc>
      </w:tr>
      <w:tr w:rsidR="00B42CDF" w:rsidRPr="0061313A" w:rsidTr="00B42CDF">
        <w:tc>
          <w:tcPr>
            <w:tcW w:w="4401" w:type="dxa"/>
          </w:tcPr>
          <w:p w:rsidR="00B42CDF" w:rsidRPr="002840FA" w:rsidRDefault="00B42CDF"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54" w:type="dxa"/>
          </w:tcPr>
          <w:p w:rsidR="00B42CDF" w:rsidRPr="002840FA" w:rsidRDefault="00B42CDF" w:rsidP="002840FA">
            <w:pPr>
              <w:ind w:right="1"/>
              <w:jc w:val="both"/>
              <w:rPr>
                <w:sz w:val="24"/>
                <w:szCs w:val="24"/>
                <w:lang w:val="uk-UA"/>
              </w:rPr>
            </w:pPr>
            <w:r w:rsidRPr="002840FA">
              <w:rPr>
                <w:sz w:val="24"/>
                <w:szCs w:val="24"/>
                <w:lang w:val="uk-UA"/>
              </w:rPr>
              <w:t>Рішення виконкому Сєвєродонецької міської ради №320 від 18.05.2018р. «Про затвердження Порядку розміщення майданчиків для паркування транспортних засобів на території міста Сєвєродонецька»</w:t>
            </w:r>
          </w:p>
        </w:tc>
      </w:tr>
      <w:tr w:rsidR="00B42CDF" w:rsidRPr="002840FA" w:rsidTr="00B42CDF">
        <w:tc>
          <w:tcPr>
            <w:tcW w:w="9855" w:type="dxa"/>
            <w:gridSpan w:val="2"/>
          </w:tcPr>
          <w:p w:rsidR="00B42CDF" w:rsidRPr="002840FA" w:rsidRDefault="00B42CDF" w:rsidP="002840FA">
            <w:pPr>
              <w:ind w:right="1"/>
              <w:jc w:val="center"/>
              <w:rPr>
                <w:b/>
                <w:sz w:val="24"/>
                <w:szCs w:val="24"/>
                <w:lang w:val="uk-UA"/>
              </w:rPr>
            </w:pPr>
            <w:r w:rsidRPr="002840FA">
              <w:rPr>
                <w:b/>
                <w:sz w:val="24"/>
                <w:szCs w:val="24"/>
                <w:lang w:val="uk-UA"/>
              </w:rPr>
              <w:t>Умови отримання адміністративної послуги</w:t>
            </w:r>
          </w:p>
          <w:p w:rsidR="00B42CDF" w:rsidRPr="002840FA" w:rsidRDefault="00B42CDF" w:rsidP="002840FA">
            <w:pPr>
              <w:ind w:right="1"/>
              <w:jc w:val="center"/>
              <w:rPr>
                <w:b/>
                <w:sz w:val="24"/>
                <w:szCs w:val="24"/>
                <w:lang w:val="uk-UA"/>
              </w:rPr>
            </w:pP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54" w:type="dxa"/>
          </w:tcPr>
          <w:p w:rsidR="00B42CDF" w:rsidRPr="002840FA" w:rsidRDefault="00B42CDF" w:rsidP="002840FA">
            <w:pPr>
              <w:ind w:right="1"/>
              <w:jc w:val="both"/>
              <w:rPr>
                <w:sz w:val="24"/>
                <w:szCs w:val="24"/>
                <w:lang w:val="uk-UA"/>
              </w:rPr>
            </w:pPr>
            <w:r w:rsidRPr="002840FA">
              <w:rPr>
                <w:color w:val="000000"/>
                <w:sz w:val="24"/>
                <w:szCs w:val="24"/>
                <w:lang w:val="uk-UA"/>
              </w:rPr>
              <w:t>Рішення комісії з безпеки дорожнього руху</w:t>
            </w:r>
            <w:r w:rsidRPr="002840FA">
              <w:rPr>
                <w:sz w:val="24"/>
                <w:szCs w:val="24"/>
                <w:lang w:val="uk-UA"/>
              </w:rPr>
              <w:t xml:space="preserve"> про можливість розміщення майданчика для паркування транспортних засобів</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9.</w:t>
            </w:r>
            <w:r w:rsidRPr="002840FA">
              <w:rPr>
                <w:sz w:val="24"/>
                <w:szCs w:val="24"/>
                <w:lang w:val="uk-UA"/>
              </w:rPr>
              <w:tab/>
              <w:t xml:space="preserve">Вичерпний перелік документів, </w:t>
            </w:r>
            <w:r w:rsidRPr="002840FA">
              <w:rPr>
                <w:sz w:val="24"/>
                <w:szCs w:val="24"/>
                <w:lang w:val="uk-UA"/>
              </w:rPr>
              <w:lastRenderedPageBreak/>
              <w:t>необхідних для отримання адміністративної послуги, а також вимоги до них</w:t>
            </w:r>
          </w:p>
        </w:tc>
        <w:tc>
          <w:tcPr>
            <w:tcW w:w="5454" w:type="dxa"/>
          </w:tcPr>
          <w:p w:rsidR="00B42CDF" w:rsidRPr="002840FA" w:rsidRDefault="00B42CDF" w:rsidP="002840FA">
            <w:pPr>
              <w:ind w:right="1"/>
              <w:jc w:val="both"/>
              <w:rPr>
                <w:sz w:val="24"/>
                <w:szCs w:val="24"/>
                <w:lang w:val="uk-UA"/>
              </w:rPr>
            </w:pPr>
            <w:r w:rsidRPr="002840FA">
              <w:rPr>
                <w:sz w:val="24"/>
                <w:szCs w:val="24"/>
                <w:lang w:val="uk-UA"/>
              </w:rPr>
              <w:lastRenderedPageBreak/>
              <w:t xml:space="preserve"> 1) Заява до Сєвєродонецької міської ради</w:t>
            </w:r>
          </w:p>
          <w:p w:rsidR="00B42CDF" w:rsidRPr="002840FA" w:rsidRDefault="00B42CDF" w:rsidP="002840FA">
            <w:pPr>
              <w:ind w:right="1"/>
              <w:jc w:val="both"/>
              <w:rPr>
                <w:sz w:val="24"/>
                <w:szCs w:val="24"/>
                <w:lang w:val="uk-UA"/>
              </w:rPr>
            </w:pPr>
            <w:r w:rsidRPr="002840FA">
              <w:rPr>
                <w:sz w:val="24"/>
                <w:szCs w:val="24"/>
                <w:lang w:val="uk-UA"/>
              </w:rPr>
              <w:lastRenderedPageBreak/>
              <w:t xml:space="preserve"> 2) Копія документа, що посвідчує фізичну особу, а також в разі необхідності, засвідчена нотаріально копія довіреності – для уповноваженої особи -1екз.</w:t>
            </w:r>
          </w:p>
          <w:p w:rsidR="00B42CDF" w:rsidRPr="002840FA" w:rsidRDefault="00B42CDF" w:rsidP="002840FA">
            <w:pPr>
              <w:ind w:right="1"/>
              <w:jc w:val="both"/>
              <w:rPr>
                <w:sz w:val="24"/>
                <w:szCs w:val="24"/>
                <w:lang w:val="uk-UA"/>
              </w:rPr>
            </w:pPr>
            <w:r w:rsidRPr="002840FA">
              <w:rPr>
                <w:sz w:val="24"/>
                <w:szCs w:val="24"/>
                <w:lang w:val="uk-UA"/>
              </w:rPr>
              <w:t xml:space="preserve"> 3) Проектна документація на майданчик для паркування транспортних засобів зі схемою організації дорожнього руху -2екз.</w:t>
            </w:r>
            <w:r w:rsidRPr="002840FA">
              <w:rPr>
                <w:rStyle w:val="FontStyle"/>
                <w:rFonts w:cs="Times New Roman"/>
                <w:sz w:val="24"/>
                <w:szCs w:val="24"/>
                <w:lang w:val="uk-UA"/>
              </w:rPr>
              <w:t xml:space="preserve">  </w:t>
            </w:r>
          </w:p>
          <w:p w:rsidR="00B42CDF" w:rsidRPr="002840FA" w:rsidRDefault="00B42CDF" w:rsidP="002840FA">
            <w:pPr>
              <w:tabs>
                <w:tab w:val="left" w:pos="900"/>
                <w:tab w:val="num" w:pos="960"/>
              </w:tabs>
              <w:ind w:right="1"/>
              <w:jc w:val="both"/>
              <w:rPr>
                <w:sz w:val="24"/>
                <w:szCs w:val="24"/>
                <w:lang w:val="uk-UA"/>
              </w:rPr>
            </w:pP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54" w:type="dxa"/>
          </w:tcPr>
          <w:p w:rsidR="00B42CDF" w:rsidRPr="002840FA" w:rsidRDefault="00B42CDF" w:rsidP="002840FA">
            <w:pPr>
              <w:ind w:right="1"/>
              <w:jc w:val="both"/>
              <w:rPr>
                <w:sz w:val="24"/>
                <w:szCs w:val="24"/>
                <w:lang w:val="uk-UA"/>
              </w:rPr>
            </w:pPr>
            <w:r w:rsidRPr="002840FA">
              <w:rPr>
                <w:sz w:val="24"/>
                <w:szCs w:val="24"/>
                <w:lang w:val="uk-UA"/>
              </w:rPr>
              <w:t xml:space="preserve">Одержувач адміністративної послуги </w:t>
            </w:r>
            <w:r w:rsidRPr="002840FA">
              <w:rPr>
                <w:sz w:val="24"/>
                <w:szCs w:val="24"/>
              </w:rPr>
              <w:t xml:space="preserve">подає документи вказані в пункті </w:t>
            </w:r>
            <w:r w:rsidRPr="002840FA">
              <w:rPr>
                <w:sz w:val="24"/>
                <w:szCs w:val="24"/>
                <w:lang w:val="uk-UA"/>
              </w:rPr>
              <w:t>9</w:t>
            </w:r>
            <w:r w:rsidRPr="002840FA">
              <w:rPr>
                <w:sz w:val="24"/>
                <w:szCs w:val="24"/>
              </w:rPr>
              <w:t xml:space="preserve"> до </w:t>
            </w:r>
            <w:r w:rsidRPr="002840FA">
              <w:rPr>
                <w:sz w:val="24"/>
                <w:szCs w:val="24"/>
                <w:lang w:val="uk-UA"/>
              </w:rPr>
              <w:t xml:space="preserve">Центру надання адміністративних послуг особисто (через представника) </w:t>
            </w:r>
          </w:p>
          <w:p w:rsidR="00B42CDF" w:rsidRPr="002840FA" w:rsidRDefault="00B42CDF" w:rsidP="002840FA">
            <w:pPr>
              <w:ind w:right="1"/>
              <w:jc w:val="both"/>
              <w:rPr>
                <w:sz w:val="24"/>
                <w:szCs w:val="24"/>
                <w:lang w:val="uk-UA"/>
              </w:rPr>
            </w:pP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454" w:type="dxa"/>
          </w:tcPr>
          <w:p w:rsidR="00B42CDF" w:rsidRPr="002840FA" w:rsidRDefault="00B42CDF" w:rsidP="002840FA">
            <w:pPr>
              <w:ind w:right="1"/>
              <w:rPr>
                <w:sz w:val="24"/>
                <w:szCs w:val="24"/>
                <w:lang w:val="uk-UA"/>
              </w:rPr>
            </w:pPr>
            <w:r w:rsidRPr="002840FA">
              <w:rPr>
                <w:sz w:val="24"/>
                <w:szCs w:val="24"/>
                <w:lang w:val="uk-UA"/>
              </w:rPr>
              <w:t>Безкоштовно</w:t>
            </w:r>
          </w:p>
          <w:p w:rsidR="00B42CDF" w:rsidRPr="002840FA" w:rsidRDefault="00B42CDF" w:rsidP="002840FA">
            <w:pPr>
              <w:ind w:right="1"/>
              <w:rPr>
                <w:sz w:val="24"/>
                <w:szCs w:val="24"/>
                <w:lang w:val="uk-UA"/>
              </w:rPr>
            </w:pP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454" w:type="dxa"/>
          </w:tcPr>
          <w:p w:rsidR="00B42CDF" w:rsidRPr="002840FA" w:rsidRDefault="00B42CDF" w:rsidP="002840FA">
            <w:pPr>
              <w:ind w:right="1"/>
              <w:rPr>
                <w:sz w:val="24"/>
                <w:szCs w:val="24"/>
                <w:lang w:val="uk-UA"/>
              </w:rPr>
            </w:pPr>
            <w:r w:rsidRPr="002840FA">
              <w:rPr>
                <w:sz w:val="24"/>
                <w:szCs w:val="24"/>
                <w:lang w:val="uk-UA"/>
              </w:rPr>
              <w:t>1 (один) місяць</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54" w:type="dxa"/>
          </w:tcPr>
          <w:p w:rsidR="00B42CDF" w:rsidRPr="002840FA" w:rsidRDefault="00B42CDF" w:rsidP="002840FA">
            <w:pPr>
              <w:ind w:right="1"/>
              <w:jc w:val="both"/>
              <w:rPr>
                <w:sz w:val="24"/>
                <w:szCs w:val="24"/>
                <w:lang w:val="uk-UA"/>
              </w:rPr>
            </w:pPr>
            <w:r w:rsidRPr="002840FA">
              <w:rPr>
                <w:sz w:val="24"/>
                <w:szCs w:val="24"/>
                <w:lang w:val="uk-UA"/>
              </w:rPr>
              <w:t>Підставою для відмови в наданні дозволу на розміщення майданчика для паркування транспортних засобів є подання неповного пакету документів, визначеного в п.9  або невідповідність поданих документів вимогам законодавства</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54" w:type="dxa"/>
          </w:tcPr>
          <w:p w:rsidR="00B42CDF" w:rsidRPr="002840FA" w:rsidRDefault="00B42CDF" w:rsidP="002840FA">
            <w:pPr>
              <w:ind w:right="1"/>
              <w:jc w:val="both"/>
              <w:rPr>
                <w:sz w:val="24"/>
                <w:szCs w:val="24"/>
                <w:lang w:val="uk-UA"/>
              </w:rPr>
            </w:pPr>
            <w:r w:rsidRPr="002840FA">
              <w:rPr>
                <w:sz w:val="24"/>
                <w:szCs w:val="24"/>
                <w:lang w:val="uk-UA"/>
              </w:rPr>
              <w:t xml:space="preserve">Рішення виконкому міської ради про надання дозволу на розміщення майданчика для паркування транспортних засобів або про відмову </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54" w:type="dxa"/>
          </w:tcPr>
          <w:p w:rsidR="00B42CDF" w:rsidRPr="002840FA" w:rsidRDefault="00B42CDF" w:rsidP="002840FA">
            <w:pPr>
              <w:ind w:right="1"/>
              <w:rPr>
                <w:sz w:val="24"/>
                <w:szCs w:val="24"/>
                <w:lang w:val="uk-UA"/>
              </w:rPr>
            </w:pPr>
            <w:r w:rsidRPr="002840FA">
              <w:rPr>
                <w:sz w:val="24"/>
                <w:szCs w:val="24"/>
                <w:lang w:val="uk-UA"/>
              </w:rPr>
              <w:t>Особисто (через представника)</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54" w:type="dxa"/>
          </w:tcPr>
          <w:p w:rsidR="00B42CDF" w:rsidRPr="002840FA" w:rsidRDefault="00B42CDF" w:rsidP="002840FA">
            <w:pPr>
              <w:ind w:right="1"/>
              <w:rPr>
                <w:sz w:val="24"/>
                <w:szCs w:val="24"/>
                <w:lang w:val="uk-UA"/>
              </w:rPr>
            </w:pPr>
          </w:p>
        </w:tc>
      </w:tr>
    </w:tbl>
    <w:p w:rsidR="00B42CDF" w:rsidRPr="002840FA" w:rsidRDefault="00B42CDF" w:rsidP="002840FA">
      <w:pPr>
        <w:ind w:right="1"/>
        <w:rPr>
          <w:sz w:val="24"/>
          <w:szCs w:val="24"/>
          <w:lang w:val="uk-UA"/>
        </w:rPr>
      </w:pPr>
    </w:p>
    <w:p w:rsidR="00B42CDF" w:rsidRPr="002840FA" w:rsidRDefault="00B42CDF" w:rsidP="002840FA">
      <w:pPr>
        <w:ind w:right="1" w:firstLine="567"/>
        <w:jc w:val="center"/>
        <w:rPr>
          <w:b/>
          <w:sz w:val="24"/>
          <w:szCs w:val="24"/>
          <w:lang w:val="uk-UA"/>
        </w:rPr>
      </w:pPr>
    </w:p>
    <w:p w:rsidR="00063766" w:rsidRPr="002840FA" w:rsidRDefault="00063766" w:rsidP="002840FA">
      <w:pPr>
        <w:ind w:right="1"/>
        <w:rPr>
          <w:b/>
          <w:sz w:val="24"/>
          <w:szCs w:val="24"/>
          <w:lang w:val="uk-UA"/>
        </w:rPr>
      </w:pPr>
      <w:r w:rsidRPr="002840FA">
        <w:rPr>
          <w:b/>
          <w:sz w:val="24"/>
          <w:szCs w:val="24"/>
          <w:lang w:val="uk-UA"/>
        </w:rPr>
        <w:t>Заступник міського голови,</w:t>
      </w:r>
    </w:p>
    <w:p w:rsidR="00063766" w:rsidRPr="002840FA" w:rsidRDefault="00063766"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063766" w:rsidRPr="002840FA" w:rsidRDefault="00063766" w:rsidP="002840FA">
      <w:pPr>
        <w:tabs>
          <w:tab w:val="left" w:pos="5529"/>
        </w:tabs>
        <w:ind w:left="5812" w:right="1"/>
        <w:jc w:val="both"/>
        <w:rPr>
          <w:sz w:val="24"/>
          <w:szCs w:val="24"/>
          <w:lang w:eastAsia="uk-UA"/>
        </w:rPr>
      </w:pPr>
    </w:p>
    <w:p w:rsidR="00B42CDF" w:rsidRPr="002840FA" w:rsidRDefault="00B42CDF"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063766" w:rsidRPr="002840FA" w:rsidRDefault="00063766"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41</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063766" w:rsidRPr="002840FA" w:rsidRDefault="00063766" w:rsidP="002840FA">
      <w:pPr>
        <w:ind w:right="1" w:firstLine="567"/>
        <w:jc w:val="center"/>
        <w:rPr>
          <w:sz w:val="24"/>
          <w:szCs w:val="24"/>
          <w:lang w:val="uk-UA"/>
        </w:rPr>
      </w:pPr>
    </w:p>
    <w:p w:rsidR="00063766" w:rsidRPr="002840FA" w:rsidRDefault="00063766" w:rsidP="002840FA">
      <w:pPr>
        <w:ind w:right="1" w:firstLine="567"/>
        <w:jc w:val="center"/>
        <w:rPr>
          <w:b/>
          <w:sz w:val="24"/>
          <w:szCs w:val="24"/>
          <w:lang w:val="uk-UA"/>
        </w:rPr>
      </w:pPr>
      <w:r w:rsidRPr="002840FA">
        <w:rPr>
          <w:sz w:val="24"/>
          <w:szCs w:val="24"/>
          <w:lang w:val="uk-UA"/>
        </w:rPr>
        <w:t>Інформаційна картка адміністративної послуги №</w:t>
      </w:r>
      <w:r w:rsidR="00B42CDF" w:rsidRPr="002840FA">
        <w:rPr>
          <w:sz w:val="24"/>
          <w:szCs w:val="24"/>
          <w:lang w:val="uk-UA"/>
        </w:rPr>
        <w:t>02-20</w:t>
      </w:r>
      <w:r w:rsidRPr="002840FA">
        <w:rPr>
          <w:b/>
          <w:caps/>
          <w:sz w:val="24"/>
          <w:szCs w:val="24"/>
          <w:lang w:val="uk-UA"/>
        </w:rPr>
        <w:t xml:space="preserve"> </w:t>
      </w:r>
    </w:p>
    <w:p w:rsidR="00B42CDF" w:rsidRPr="002840FA" w:rsidRDefault="00B42CDF" w:rsidP="002840FA">
      <w:pPr>
        <w:pStyle w:val="a3"/>
        <w:spacing w:before="60" w:beforeAutospacing="0" w:after="60" w:afterAutospacing="0"/>
        <w:ind w:right="1" w:firstLine="567"/>
        <w:jc w:val="center"/>
        <w:rPr>
          <w:b/>
          <w:bCs/>
          <w:u w:val="single"/>
          <w:lang w:val="uk-UA"/>
        </w:rPr>
      </w:pPr>
      <w:r w:rsidRPr="002840FA">
        <w:rPr>
          <w:b/>
          <w:bCs/>
          <w:u w:val="single"/>
          <w:lang w:val="uk-UA"/>
        </w:rPr>
        <w:t>Визначення можливості розміщення всесезонного торгового майданчика</w:t>
      </w:r>
    </w:p>
    <w:p w:rsidR="00B42CDF" w:rsidRPr="002840FA" w:rsidRDefault="00B42CDF" w:rsidP="002840FA">
      <w:pPr>
        <w:ind w:right="1"/>
        <w:jc w:val="center"/>
        <w:rPr>
          <w:b/>
          <w:sz w:val="24"/>
          <w:szCs w:val="24"/>
          <w:u w:val="single"/>
          <w:lang w:val="uk-UA"/>
        </w:rPr>
      </w:pPr>
      <w:r w:rsidRPr="002840FA">
        <w:rPr>
          <w:b/>
          <w:sz w:val="24"/>
          <w:szCs w:val="24"/>
          <w:u w:val="single"/>
          <w:lang w:val="uk-UA"/>
        </w:rPr>
        <w:t>Виконком Сєвєродонецької міської ради</w:t>
      </w:r>
    </w:p>
    <w:p w:rsidR="00B42CDF" w:rsidRPr="002840FA" w:rsidRDefault="00B42CDF"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B42CDF" w:rsidRPr="002840FA" w:rsidRDefault="00B42CDF" w:rsidP="002840FA">
      <w:pPr>
        <w:ind w:right="1"/>
        <w:rPr>
          <w:sz w:val="24"/>
          <w:szCs w:val="24"/>
          <w:lang w:val="uk-UA"/>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342"/>
      </w:tblGrid>
      <w:tr w:rsidR="00B42CDF" w:rsidRPr="002840FA" w:rsidTr="00F161D1">
        <w:tc>
          <w:tcPr>
            <w:tcW w:w="4401" w:type="dxa"/>
          </w:tcPr>
          <w:p w:rsidR="00B42CDF" w:rsidRPr="002840FA" w:rsidRDefault="00B42CDF" w:rsidP="00F23D51">
            <w:pPr>
              <w:ind w:right="1"/>
              <w:rPr>
                <w:sz w:val="24"/>
                <w:szCs w:val="24"/>
                <w:lang w:val="uk-UA"/>
              </w:rPr>
            </w:pPr>
            <w:r w:rsidRPr="002840FA">
              <w:rPr>
                <w:sz w:val="24"/>
                <w:szCs w:val="24"/>
                <w:lang w:val="uk-UA"/>
              </w:rPr>
              <w:t>Найменування центру  надання адміністративн</w:t>
            </w:r>
            <w:r w:rsidR="00F23D51">
              <w:rPr>
                <w:sz w:val="24"/>
                <w:szCs w:val="24"/>
                <w:lang w:val="uk-UA"/>
              </w:rPr>
              <w:t>их</w:t>
            </w:r>
            <w:r w:rsidRPr="002840FA">
              <w:rPr>
                <w:sz w:val="24"/>
                <w:szCs w:val="24"/>
                <w:lang w:val="uk-UA"/>
              </w:rPr>
              <w:t xml:space="preserve"> послуг </w:t>
            </w:r>
          </w:p>
        </w:tc>
        <w:tc>
          <w:tcPr>
            <w:tcW w:w="5342" w:type="dxa"/>
          </w:tcPr>
          <w:p w:rsidR="00B42CDF" w:rsidRPr="002840FA" w:rsidRDefault="003B7DFA" w:rsidP="002840FA">
            <w:pPr>
              <w:ind w:right="1"/>
              <w:rPr>
                <w:i/>
                <w:sz w:val="24"/>
                <w:szCs w:val="24"/>
                <w:lang w:val="uk-UA"/>
              </w:rPr>
            </w:pPr>
            <w:r w:rsidRPr="002840FA">
              <w:rPr>
                <w:sz w:val="24"/>
                <w:szCs w:val="24"/>
                <w:lang w:val="uk-UA"/>
              </w:rPr>
              <w:t>Центр надання адміністративних послуг  у м.Сєвєродонецьку</w:t>
            </w:r>
          </w:p>
        </w:tc>
      </w:tr>
      <w:tr w:rsidR="00B42CDF" w:rsidRPr="002840FA" w:rsidTr="00F161D1">
        <w:tc>
          <w:tcPr>
            <w:tcW w:w="9743" w:type="dxa"/>
            <w:gridSpan w:val="2"/>
          </w:tcPr>
          <w:p w:rsidR="00B42CDF" w:rsidRPr="002840FA" w:rsidRDefault="00B42CDF" w:rsidP="002840FA">
            <w:pPr>
              <w:ind w:right="1"/>
              <w:rPr>
                <w:i/>
                <w:sz w:val="24"/>
                <w:szCs w:val="24"/>
                <w:lang w:val="uk-UA"/>
              </w:rPr>
            </w:pPr>
            <w:r w:rsidRPr="002840FA">
              <w:rPr>
                <w:b/>
                <w:sz w:val="24"/>
                <w:szCs w:val="24"/>
                <w:lang w:val="uk-UA"/>
              </w:rPr>
              <w:t xml:space="preserve">                        Інформація про Центр надання адміністративних послуг</w:t>
            </w:r>
          </w:p>
        </w:tc>
      </w:tr>
      <w:tr w:rsidR="00B42CDF" w:rsidRPr="002840FA" w:rsidTr="00F161D1">
        <w:tc>
          <w:tcPr>
            <w:tcW w:w="4401" w:type="dxa"/>
          </w:tcPr>
          <w:p w:rsidR="00B42CDF" w:rsidRPr="002840FA" w:rsidRDefault="00B42CDF"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342" w:type="dxa"/>
          </w:tcPr>
          <w:p w:rsidR="00B42CDF" w:rsidRPr="002840FA" w:rsidRDefault="00B42CDF" w:rsidP="002840FA">
            <w:pPr>
              <w:ind w:right="1"/>
              <w:rPr>
                <w:i/>
                <w:sz w:val="24"/>
                <w:szCs w:val="24"/>
                <w:lang w:val="uk-UA"/>
              </w:rPr>
            </w:pPr>
            <w:r w:rsidRPr="002840FA">
              <w:rPr>
                <w:sz w:val="24"/>
                <w:szCs w:val="24"/>
                <w:lang w:val="uk-UA"/>
              </w:rPr>
              <w:t>93400 Луганська обл., м.Сєвєродонецьк, бульвар Дружби Народів, 32-а</w:t>
            </w:r>
          </w:p>
        </w:tc>
      </w:tr>
      <w:tr w:rsidR="00B42CDF" w:rsidRPr="002840FA" w:rsidTr="00F161D1">
        <w:tc>
          <w:tcPr>
            <w:tcW w:w="4401" w:type="dxa"/>
          </w:tcPr>
          <w:p w:rsidR="00B42CDF" w:rsidRPr="002840FA" w:rsidRDefault="00B42CDF" w:rsidP="00F161D1">
            <w:pPr>
              <w:ind w:right="1"/>
              <w:rPr>
                <w:sz w:val="24"/>
                <w:szCs w:val="24"/>
                <w:lang w:val="uk-UA"/>
              </w:rPr>
            </w:pPr>
            <w:r w:rsidRPr="002840FA">
              <w:rPr>
                <w:sz w:val="24"/>
                <w:szCs w:val="24"/>
                <w:lang w:val="uk-UA"/>
              </w:rPr>
              <w:t>2.</w:t>
            </w:r>
            <w:r w:rsidRPr="002840FA">
              <w:rPr>
                <w:sz w:val="24"/>
                <w:szCs w:val="24"/>
                <w:lang w:val="uk-UA"/>
              </w:rPr>
              <w:tab/>
              <w:t xml:space="preserve">Інформація щодо графіку прийому </w:t>
            </w:r>
            <w:r w:rsidR="00F161D1">
              <w:rPr>
                <w:sz w:val="24"/>
                <w:szCs w:val="24"/>
                <w:lang w:val="uk-UA"/>
              </w:rPr>
              <w:t>у ЦНАПі</w:t>
            </w:r>
          </w:p>
        </w:tc>
        <w:tc>
          <w:tcPr>
            <w:tcW w:w="5342" w:type="dxa"/>
          </w:tcPr>
          <w:p w:rsidR="00B42CDF" w:rsidRPr="002840FA" w:rsidRDefault="00B42CDF" w:rsidP="002840FA">
            <w:pPr>
              <w:ind w:right="1"/>
              <w:jc w:val="both"/>
              <w:rPr>
                <w:sz w:val="24"/>
                <w:szCs w:val="24"/>
                <w:lang w:val="uk-UA"/>
              </w:rPr>
            </w:pPr>
            <w:r w:rsidRPr="002840FA">
              <w:rPr>
                <w:sz w:val="24"/>
                <w:szCs w:val="24"/>
                <w:lang w:val="uk-UA"/>
              </w:rPr>
              <w:t>Понеділок, вівторок, середа</w:t>
            </w:r>
            <w:r w:rsidR="00F161D1">
              <w:rPr>
                <w:sz w:val="24"/>
                <w:szCs w:val="24"/>
                <w:lang w:val="uk-UA"/>
              </w:rPr>
              <w:t xml:space="preserve"> </w:t>
            </w:r>
            <w:r w:rsidRPr="002840FA">
              <w:rPr>
                <w:sz w:val="24"/>
                <w:szCs w:val="24"/>
                <w:lang w:val="uk-UA"/>
              </w:rPr>
              <w:t>з 8-30 до 15-30</w:t>
            </w:r>
          </w:p>
          <w:p w:rsidR="00B42CDF" w:rsidRPr="002840FA" w:rsidRDefault="00B42CDF" w:rsidP="00F161D1">
            <w:pPr>
              <w:ind w:right="1"/>
              <w:jc w:val="both"/>
              <w:rPr>
                <w:sz w:val="24"/>
                <w:szCs w:val="24"/>
                <w:lang w:val="uk-UA"/>
              </w:rPr>
            </w:pPr>
            <w:r w:rsidRPr="002840FA">
              <w:rPr>
                <w:sz w:val="24"/>
                <w:szCs w:val="24"/>
                <w:lang w:val="uk-UA"/>
              </w:rPr>
              <w:t>четвер з 9-30 до 20-00</w:t>
            </w:r>
            <w:r w:rsidR="00F161D1">
              <w:rPr>
                <w:sz w:val="24"/>
                <w:szCs w:val="24"/>
                <w:lang w:val="uk-UA"/>
              </w:rPr>
              <w:t>,</w:t>
            </w:r>
            <w:r w:rsidRPr="002840FA">
              <w:rPr>
                <w:sz w:val="24"/>
                <w:szCs w:val="24"/>
                <w:lang w:val="uk-UA"/>
              </w:rPr>
              <w:t>п’ятниця з 8-00 до 15-00</w:t>
            </w:r>
          </w:p>
        </w:tc>
      </w:tr>
      <w:tr w:rsidR="00B42CDF" w:rsidRPr="002840FA" w:rsidTr="00F161D1">
        <w:tc>
          <w:tcPr>
            <w:tcW w:w="4401" w:type="dxa"/>
          </w:tcPr>
          <w:p w:rsidR="00B42CDF" w:rsidRPr="002840FA" w:rsidRDefault="00B42CDF"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5342" w:type="dxa"/>
          </w:tcPr>
          <w:p w:rsidR="00B42CDF" w:rsidRPr="002840FA" w:rsidRDefault="00B42CDF" w:rsidP="002840FA">
            <w:pPr>
              <w:ind w:right="1"/>
              <w:rPr>
                <w:sz w:val="24"/>
                <w:szCs w:val="24"/>
              </w:rPr>
            </w:pPr>
            <w:r w:rsidRPr="002840FA">
              <w:rPr>
                <w:sz w:val="24"/>
                <w:szCs w:val="24"/>
                <w:lang w:val="uk-UA"/>
              </w:rPr>
              <w:t xml:space="preserve"> тел.: (06452) 4-43-37</w:t>
            </w:r>
          </w:p>
          <w:p w:rsidR="00B42CDF" w:rsidRPr="002840FA" w:rsidRDefault="00B42CDF" w:rsidP="002840FA">
            <w:pPr>
              <w:ind w:right="1"/>
              <w:rPr>
                <w:sz w:val="24"/>
                <w:szCs w:val="24"/>
                <w:lang w:val="uk-UA"/>
              </w:rPr>
            </w:pPr>
            <w:r w:rsidRPr="002840FA">
              <w:rPr>
                <w:sz w:val="24"/>
                <w:szCs w:val="24"/>
              </w:rPr>
              <w:t>факс</w:t>
            </w:r>
            <w:r w:rsidRPr="002840FA">
              <w:rPr>
                <w:sz w:val="24"/>
                <w:szCs w:val="24"/>
                <w:lang w:val="uk-UA"/>
              </w:rPr>
              <w:t>: (06452) 2-73-41</w:t>
            </w:r>
          </w:p>
          <w:p w:rsidR="00B42CDF" w:rsidRPr="002840FA" w:rsidRDefault="00B42CDF" w:rsidP="002840FA">
            <w:pPr>
              <w:ind w:right="1"/>
              <w:rPr>
                <w:sz w:val="24"/>
                <w:szCs w:val="24"/>
                <w:lang w:val="uk-UA"/>
              </w:rPr>
            </w:pPr>
            <w:r w:rsidRPr="002840FA">
              <w:rPr>
                <w:sz w:val="24"/>
                <w:szCs w:val="24"/>
                <w:lang w:val="uk-UA"/>
              </w:rPr>
              <w:t xml:space="preserve">електронна адреса: </w:t>
            </w:r>
          </w:p>
          <w:p w:rsidR="00B42CDF" w:rsidRPr="00F161D1" w:rsidRDefault="00912158" w:rsidP="002840FA">
            <w:pPr>
              <w:ind w:right="1"/>
              <w:rPr>
                <w:b/>
                <w:bCs/>
                <w:sz w:val="24"/>
                <w:szCs w:val="24"/>
                <w:lang w:val="uk-UA"/>
              </w:rPr>
            </w:pPr>
            <w:hyperlink r:id="rId81" w:history="1">
              <w:r w:rsidR="00B42CDF" w:rsidRPr="00F161D1">
                <w:rPr>
                  <w:b/>
                  <w:bCs/>
                  <w:sz w:val="24"/>
                  <w:szCs w:val="24"/>
                </w:rPr>
                <w:t>ispolkom</w:t>
              </w:r>
              <w:r w:rsidR="00B42CDF" w:rsidRPr="00F161D1">
                <w:rPr>
                  <w:b/>
                  <w:bCs/>
                  <w:sz w:val="24"/>
                  <w:szCs w:val="24"/>
                  <w:lang w:val="uk-UA"/>
                </w:rPr>
                <w:t>@</w:t>
              </w:r>
              <w:r w:rsidR="00B42CDF" w:rsidRPr="00F161D1">
                <w:rPr>
                  <w:b/>
                  <w:bCs/>
                  <w:sz w:val="24"/>
                  <w:szCs w:val="24"/>
                </w:rPr>
                <w:t>sed</w:t>
              </w:r>
              <w:r w:rsidR="00B42CDF" w:rsidRPr="00F161D1">
                <w:rPr>
                  <w:b/>
                  <w:bCs/>
                  <w:sz w:val="24"/>
                  <w:szCs w:val="24"/>
                  <w:lang w:val="uk-UA"/>
                </w:rPr>
                <w:t>-</w:t>
              </w:r>
              <w:r w:rsidR="00B42CDF" w:rsidRPr="00F161D1">
                <w:rPr>
                  <w:b/>
                  <w:bCs/>
                  <w:sz w:val="24"/>
                  <w:szCs w:val="24"/>
                </w:rPr>
                <w:t>rada</w:t>
              </w:r>
              <w:r w:rsidR="00B42CDF" w:rsidRPr="00F161D1">
                <w:rPr>
                  <w:b/>
                  <w:bCs/>
                  <w:sz w:val="24"/>
                  <w:szCs w:val="24"/>
                  <w:lang w:val="uk-UA"/>
                </w:rPr>
                <w:t>.</w:t>
              </w:r>
              <w:r w:rsidR="00B42CDF" w:rsidRPr="00F161D1">
                <w:rPr>
                  <w:b/>
                  <w:bCs/>
                  <w:sz w:val="24"/>
                  <w:szCs w:val="24"/>
                </w:rPr>
                <w:t>gov</w:t>
              </w:r>
              <w:r w:rsidR="00B42CDF" w:rsidRPr="00F161D1">
                <w:rPr>
                  <w:b/>
                  <w:bCs/>
                  <w:sz w:val="24"/>
                  <w:szCs w:val="24"/>
                  <w:lang w:val="uk-UA"/>
                </w:rPr>
                <w:t>.</w:t>
              </w:r>
              <w:r w:rsidR="00B42CDF" w:rsidRPr="00F161D1">
                <w:rPr>
                  <w:b/>
                  <w:bCs/>
                  <w:sz w:val="24"/>
                  <w:szCs w:val="24"/>
                </w:rPr>
                <w:t>ua</w:t>
              </w:r>
            </w:hyperlink>
            <w:r w:rsidR="00B42CDF" w:rsidRPr="00F161D1">
              <w:rPr>
                <w:b/>
                <w:bCs/>
                <w:sz w:val="24"/>
                <w:szCs w:val="24"/>
                <w:lang w:val="uk-UA"/>
              </w:rPr>
              <w:t>,</w:t>
            </w:r>
            <w:r w:rsidR="00B42CDF" w:rsidRPr="00F161D1">
              <w:rPr>
                <w:b/>
                <w:bCs/>
                <w:sz w:val="24"/>
                <w:szCs w:val="24"/>
              </w:rPr>
              <w:t>  </w:t>
            </w:r>
            <w:hyperlink r:id="rId82" w:history="1">
              <w:r w:rsidR="00B42CDF" w:rsidRPr="00F161D1">
                <w:rPr>
                  <w:b/>
                  <w:bCs/>
                  <w:sz w:val="24"/>
                  <w:szCs w:val="24"/>
                </w:rPr>
                <w:t>cnap</w:t>
              </w:r>
              <w:r w:rsidR="00B42CDF" w:rsidRPr="00F161D1">
                <w:rPr>
                  <w:b/>
                  <w:bCs/>
                  <w:sz w:val="24"/>
                  <w:szCs w:val="24"/>
                  <w:lang w:val="uk-UA"/>
                </w:rPr>
                <w:t>@</w:t>
              </w:r>
              <w:r w:rsidR="00B42CDF" w:rsidRPr="00F161D1">
                <w:rPr>
                  <w:b/>
                  <w:bCs/>
                  <w:sz w:val="24"/>
                  <w:szCs w:val="24"/>
                </w:rPr>
                <w:t>sed</w:t>
              </w:r>
              <w:r w:rsidR="00B42CDF" w:rsidRPr="00F161D1">
                <w:rPr>
                  <w:b/>
                  <w:bCs/>
                  <w:sz w:val="24"/>
                  <w:szCs w:val="24"/>
                  <w:lang w:val="uk-UA"/>
                </w:rPr>
                <w:t>-</w:t>
              </w:r>
              <w:r w:rsidR="00B42CDF" w:rsidRPr="00F161D1">
                <w:rPr>
                  <w:b/>
                  <w:bCs/>
                  <w:sz w:val="24"/>
                  <w:szCs w:val="24"/>
                </w:rPr>
                <w:t>rada</w:t>
              </w:r>
              <w:r w:rsidR="00B42CDF" w:rsidRPr="00F161D1">
                <w:rPr>
                  <w:b/>
                  <w:bCs/>
                  <w:sz w:val="24"/>
                  <w:szCs w:val="24"/>
                  <w:lang w:val="uk-UA"/>
                </w:rPr>
                <w:t>.</w:t>
              </w:r>
              <w:r w:rsidR="00B42CDF" w:rsidRPr="00F161D1">
                <w:rPr>
                  <w:b/>
                  <w:bCs/>
                  <w:sz w:val="24"/>
                  <w:szCs w:val="24"/>
                </w:rPr>
                <w:t>gov</w:t>
              </w:r>
              <w:r w:rsidR="00B42CDF" w:rsidRPr="00F161D1">
                <w:rPr>
                  <w:b/>
                  <w:bCs/>
                  <w:sz w:val="24"/>
                  <w:szCs w:val="24"/>
                  <w:lang w:val="uk-UA"/>
                </w:rPr>
                <w:t>.</w:t>
              </w:r>
              <w:r w:rsidR="00B42CDF" w:rsidRPr="00F161D1">
                <w:rPr>
                  <w:b/>
                  <w:bCs/>
                  <w:sz w:val="24"/>
                  <w:szCs w:val="24"/>
                </w:rPr>
                <w:t>ua</w:t>
              </w:r>
            </w:hyperlink>
          </w:p>
          <w:p w:rsidR="00B42CDF" w:rsidRPr="002840FA" w:rsidRDefault="00B42CDF" w:rsidP="002840FA">
            <w:pPr>
              <w:spacing w:line="285" w:lineRule="atLeast"/>
              <w:ind w:right="1"/>
              <w:textAlignment w:val="baseline"/>
              <w:rPr>
                <w:sz w:val="24"/>
                <w:szCs w:val="24"/>
                <w:lang w:val="uk-UA"/>
              </w:rPr>
            </w:pPr>
            <w:r w:rsidRPr="002840FA">
              <w:rPr>
                <w:sz w:val="24"/>
                <w:szCs w:val="24"/>
                <w:lang w:val="uk-UA"/>
              </w:rPr>
              <w:t>сторінка веб-сайту:</w:t>
            </w:r>
          </w:p>
          <w:p w:rsidR="00B42CDF" w:rsidRPr="002840FA" w:rsidRDefault="00B42CDF" w:rsidP="00F161D1">
            <w:pPr>
              <w:spacing w:line="285" w:lineRule="atLeast"/>
              <w:ind w:right="1"/>
              <w:textAlignment w:val="baseline"/>
              <w:rPr>
                <w:sz w:val="24"/>
                <w:szCs w:val="24"/>
                <w:lang w:val="uk-UA"/>
              </w:rPr>
            </w:pPr>
            <w:r w:rsidRPr="002840FA">
              <w:rPr>
                <w:color w:val="333333"/>
                <w:sz w:val="24"/>
                <w:szCs w:val="24"/>
                <w:lang w:val="uk-UA"/>
              </w:rPr>
              <w:t xml:space="preserve"> </w:t>
            </w:r>
            <w:hyperlink r:id="rId83"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tc>
      </w:tr>
      <w:tr w:rsidR="00B42CDF" w:rsidRPr="002840FA" w:rsidTr="00F161D1">
        <w:tc>
          <w:tcPr>
            <w:tcW w:w="9743" w:type="dxa"/>
            <w:gridSpan w:val="2"/>
          </w:tcPr>
          <w:p w:rsidR="00B42CDF" w:rsidRPr="002840FA" w:rsidRDefault="00B42CDF"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B42CDF" w:rsidRPr="0061313A" w:rsidTr="00F161D1">
        <w:tc>
          <w:tcPr>
            <w:tcW w:w="4401" w:type="dxa"/>
          </w:tcPr>
          <w:p w:rsidR="00B42CDF" w:rsidRPr="002840FA" w:rsidRDefault="00B42CDF"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342" w:type="dxa"/>
          </w:tcPr>
          <w:p w:rsidR="00B42CDF" w:rsidRPr="002840FA" w:rsidRDefault="00B42CDF" w:rsidP="002840FA">
            <w:pPr>
              <w:ind w:right="1"/>
              <w:rPr>
                <w:i/>
                <w:sz w:val="24"/>
                <w:szCs w:val="24"/>
                <w:lang w:val="uk-UA"/>
              </w:rPr>
            </w:pPr>
            <w:r w:rsidRPr="002840FA">
              <w:rPr>
                <w:sz w:val="24"/>
                <w:szCs w:val="24"/>
                <w:lang w:val="uk-UA"/>
              </w:rPr>
              <w:t>Стаття 28 Закону України «Про регулювання містобудівної діяльності», стаття 10 Закону України «Про благоустрій населених пунктів», стаття  40, 59 Закону України «Про місцеве самоврядування в Україні»,</w:t>
            </w:r>
          </w:p>
        </w:tc>
      </w:tr>
      <w:tr w:rsidR="00B42CDF" w:rsidRPr="002840FA" w:rsidTr="00F161D1">
        <w:tc>
          <w:tcPr>
            <w:tcW w:w="4401" w:type="dxa"/>
          </w:tcPr>
          <w:p w:rsidR="00B42CDF" w:rsidRPr="002840FA" w:rsidRDefault="00B42CDF"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342" w:type="dxa"/>
          </w:tcPr>
          <w:p w:rsidR="00B42CDF" w:rsidRPr="002840FA" w:rsidRDefault="00B42CDF" w:rsidP="00F161D1">
            <w:pPr>
              <w:ind w:right="1"/>
              <w:rPr>
                <w:sz w:val="24"/>
                <w:szCs w:val="24"/>
                <w:lang w:val="uk-UA"/>
              </w:rPr>
            </w:pPr>
            <w:r w:rsidRPr="002840FA">
              <w:rPr>
                <w:sz w:val="24"/>
                <w:szCs w:val="24"/>
                <w:lang w:val="uk-UA"/>
              </w:rPr>
              <w:t xml:space="preserve">   Постанова К</w:t>
            </w:r>
            <w:r w:rsidR="00F161D1">
              <w:rPr>
                <w:sz w:val="24"/>
                <w:szCs w:val="24"/>
                <w:lang w:val="uk-UA"/>
              </w:rPr>
              <w:t>МУ</w:t>
            </w:r>
            <w:r w:rsidRPr="002840FA">
              <w:rPr>
                <w:sz w:val="24"/>
                <w:szCs w:val="24"/>
                <w:lang w:val="uk-UA"/>
              </w:rPr>
              <w:t xml:space="preserve"> №833 від 15.06.2006р. «Про затвердження Порядку провадження торговельної діяльності та правил торговельного обслуговування на ринку споживчих товарів»                                 </w:t>
            </w:r>
          </w:p>
        </w:tc>
      </w:tr>
      <w:tr w:rsidR="00B42CDF" w:rsidRPr="0061313A" w:rsidTr="00F161D1">
        <w:tc>
          <w:tcPr>
            <w:tcW w:w="4401" w:type="dxa"/>
          </w:tcPr>
          <w:p w:rsidR="00B42CDF" w:rsidRPr="002840FA" w:rsidRDefault="00B42CDF"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342" w:type="dxa"/>
          </w:tcPr>
          <w:p w:rsidR="00B42CDF" w:rsidRPr="002840FA" w:rsidRDefault="00B42CDF" w:rsidP="002840FA">
            <w:pPr>
              <w:ind w:right="1"/>
              <w:jc w:val="both"/>
              <w:rPr>
                <w:sz w:val="24"/>
                <w:szCs w:val="24"/>
                <w:lang w:val="uk-UA"/>
              </w:rPr>
            </w:pPr>
            <w:r w:rsidRPr="002840FA">
              <w:rPr>
                <w:sz w:val="24"/>
                <w:szCs w:val="24"/>
                <w:lang w:val="uk-UA"/>
              </w:rPr>
              <w:t xml:space="preserve"> Наказ Мінрегіону України №244 від 21.10.2011р. «Про затвердження Порядку розміщення тимчасових споруд для провадження підприємницької діяльності»                                   </w:t>
            </w:r>
          </w:p>
        </w:tc>
      </w:tr>
      <w:tr w:rsidR="00B42CDF" w:rsidRPr="002840FA" w:rsidTr="00F161D1">
        <w:tc>
          <w:tcPr>
            <w:tcW w:w="4401" w:type="dxa"/>
          </w:tcPr>
          <w:p w:rsidR="00B42CDF" w:rsidRPr="002840FA" w:rsidRDefault="00B42CDF"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342" w:type="dxa"/>
          </w:tcPr>
          <w:p w:rsidR="00B42CDF" w:rsidRPr="002840FA" w:rsidRDefault="00B42CDF" w:rsidP="002840FA">
            <w:pPr>
              <w:ind w:right="1"/>
              <w:rPr>
                <w:sz w:val="24"/>
                <w:szCs w:val="24"/>
                <w:lang w:val="uk-UA"/>
              </w:rPr>
            </w:pPr>
            <w:r w:rsidRPr="002840FA">
              <w:rPr>
                <w:sz w:val="24"/>
                <w:szCs w:val="24"/>
                <w:lang w:val="uk-UA"/>
              </w:rPr>
              <w:t>Рішення виконкому міської ради № 627 від 25.09.2018р.  «Про затвердження Порядку розміщення торгових майданчиків на території міста Сєвєродонецька» зі змінами</w:t>
            </w:r>
          </w:p>
        </w:tc>
      </w:tr>
      <w:tr w:rsidR="00B42CDF" w:rsidRPr="002840FA" w:rsidTr="00F161D1">
        <w:tc>
          <w:tcPr>
            <w:tcW w:w="9743" w:type="dxa"/>
            <w:gridSpan w:val="2"/>
          </w:tcPr>
          <w:p w:rsidR="00B42CDF" w:rsidRPr="002840FA" w:rsidRDefault="00B42CDF" w:rsidP="002840FA">
            <w:pPr>
              <w:ind w:right="1"/>
              <w:jc w:val="center"/>
              <w:rPr>
                <w:b/>
                <w:sz w:val="24"/>
                <w:szCs w:val="24"/>
                <w:lang w:val="uk-UA"/>
              </w:rPr>
            </w:pPr>
            <w:r w:rsidRPr="002840FA">
              <w:rPr>
                <w:b/>
                <w:sz w:val="24"/>
                <w:szCs w:val="24"/>
                <w:lang w:val="uk-UA"/>
              </w:rPr>
              <w:t>Умови отримання адміністративної послуги</w:t>
            </w:r>
          </w:p>
          <w:p w:rsidR="00B42CDF" w:rsidRPr="002840FA" w:rsidRDefault="00B42CDF" w:rsidP="002840FA">
            <w:pPr>
              <w:ind w:right="1"/>
              <w:jc w:val="center"/>
              <w:rPr>
                <w:b/>
                <w:sz w:val="24"/>
                <w:szCs w:val="24"/>
                <w:lang w:val="uk-UA"/>
              </w:rPr>
            </w:pPr>
          </w:p>
        </w:tc>
      </w:tr>
      <w:tr w:rsidR="00B42CDF" w:rsidRPr="002840FA" w:rsidTr="00F161D1">
        <w:tc>
          <w:tcPr>
            <w:tcW w:w="4401" w:type="dxa"/>
          </w:tcPr>
          <w:p w:rsidR="00B42CDF" w:rsidRPr="002840FA" w:rsidRDefault="00B42CDF"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342" w:type="dxa"/>
          </w:tcPr>
          <w:p w:rsidR="00B42CDF" w:rsidRPr="002840FA" w:rsidRDefault="00B42CDF" w:rsidP="00F161D1">
            <w:pPr>
              <w:ind w:right="1"/>
              <w:jc w:val="both"/>
              <w:rPr>
                <w:sz w:val="24"/>
                <w:szCs w:val="24"/>
                <w:lang w:val="uk-UA"/>
              </w:rPr>
            </w:pPr>
            <w:r w:rsidRPr="002840FA">
              <w:rPr>
                <w:sz w:val="24"/>
                <w:szCs w:val="24"/>
                <w:lang w:val="uk-UA"/>
              </w:rPr>
              <w:t xml:space="preserve">Намір розмістити всесезонний торговий майданчик </w:t>
            </w:r>
          </w:p>
        </w:tc>
      </w:tr>
      <w:tr w:rsidR="00B42CDF" w:rsidRPr="002840FA" w:rsidTr="00F161D1">
        <w:tc>
          <w:tcPr>
            <w:tcW w:w="4401" w:type="dxa"/>
          </w:tcPr>
          <w:p w:rsidR="00B42CDF" w:rsidRPr="002840FA" w:rsidRDefault="00B42CDF"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342" w:type="dxa"/>
          </w:tcPr>
          <w:p w:rsidR="00B42CDF" w:rsidRPr="002840FA" w:rsidRDefault="00B42CDF" w:rsidP="002840FA">
            <w:pPr>
              <w:ind w:right="1"/>
              <w:jc w:val="both"/>
              <w:rPr>
                <w:sz w:val="24"/>
                <w:szCs w:val="24"/>
                <w:lang w:val="uk-UA"/>
              </w:rPr>
            </w:pPr>
            <w:r w:rsidRPr="002840FA">
              <w:rPr>
                <w:sz w:val="24"/>
                <w:szCs w:val="24"/>
                <w:lang w:val="uk-UA"/>
              </w:rPr>
              <w:t>1) Заява до Сєвєродонецької міської ради.</w:t>
            </w:r>
          </w:p>
          <w:p w:rsidR="00B42CDF" w:rsidRPr="002840FA" w:rsidRDefault="00B42CDF" w:rsidP="002840FA">
            <w:pPr>
              <w:pStyle w:val="ParagraphStyle"/>
              <w:ind w:right="1"/>
              <w:jc w:val="both"/>
              <w:rPr>
                <w:rStyle w:val="FontStyle"/>
                <w:rFonts w:ascii="Times New Roman" w:hAnsi="Times New Roman" w:cs="Times New Roman"/>
                <w:sz w:val="24"/>
                <w:szCs w:val="24"/>
                <w:lang w:val="uk-UA"/>
              </w:rPr>
            </w:pPr>
            <w:r w:rsidRPr="002840FA">
              <w:rPr>
                <w:rStyle w:val="FontStyle"/>
                <w:rFonts w:ascii="Times New Roman" w:hAnsi="Times New Roman" w:cs="Times New Roman"/>
                <w:sz w:val="24"/>
                <w:szCs w:val="24"/>
                <w:lang w:val="uk-UA"/>
              </w:rPr>
              <w:t>2) Схематичний план із зазначенням бажаного місця розташування всесезонного торгового майданчику з кресленнями контурів майданчику з прив'язкою до місцевості та  з зазначенням площі - 2 екз.;</w:t>
            </w:r>
          </w:p>
          <w:p w:rsidR="00B42CDF" w:rsidRPr="002840FA" w:rsidRDefault="00B42CDF" w:rsidP="002840FA">
            <w:pPr>
              <w:pStyle w:val="ParagraphStyle"/>
              <w:ind w:right="1"/>
              <w:jc w:val="both"/>
              <w:rPr>
                <w:rFonts w:ascii="Times New Roman" w:hAnsi="Times New Roman"/>
                <w:lang w:val="uk-UA"/>
              </w:rPr>
            </w:pPr>
            <w:r w:rsidRPr="002840FA">
              <w:rPr>
                <w:rFonts w:ascii="Times New Roman" w:hAnsi="Times New Roman"/>
                <w:lang w:val="uk-UA"/>
              </w:rPr>
              <w:t>3)Д</w:t>
            </w:r>
            <w:r w:rsidRPr="002840FA">
              <w:rPr>
                <w:rFonts w:ascii="Times New Roman" w:hAnsi="Times New Roman"/>
              </w:rPr>
              <w:t xml:space="preserve">окумент, що посвідчує право власності або право користування закладом ресторанного </w:t>
            </w:r>
            <w:r w:rsidRPr="002840FA">
              <w:rPr>
                <w:rFonts w:ascii="Times New Roman" w:hAnsi="Times New Roman"/>
              </w:rPr>
              <w:lastRenderedPageBreak/>
              <w:t>господарства</w:t>
            </w:r>
            <w:r w:rsidRPr="002840FA">
              <w:rPr>
                <w:rFonts w:ascii="Times New Roman" w:hAnsi="Times New Roman"/>
                <w:lang w:val="uk-UA"/>
              </w:rPr>
              <w:t xml:space="preserve"> –</w:t>
            </w:r>
          </w:p>
          <w:p w:rsidR="00B42CDF" w:rsidRPr="002840FA" w:rsidRDefault="00B42CDF" w:rsidP="002840FA">
            <w:pPr>
              <w:pStyle w:val="ParagraphStyle"/>
              <w:ind w:right="1"/>
              <w:jc w:val="both"/>
              <w:rPr>
                <w:rFonts w:ascii="Times New Roman" w:hAnsi="Times New Roman"/>
                <w:lang w:val="uk-UA"/>
              </w:rPr>
            </w:pPr>
            <w:r w:rsidRPr="002840FA">
              <w:rPr>
                <w:rFonts w:ascii="Times New Roman" w:hAnsi="Times New Roman"/>
                <w:lang w:val="uk-UA"/>
              </w:rPr>
              <w:t>2 екз;</w:t>
            </w:r>
          </w:p>
          <w:p w:rsidR="00B42CDF" w:rsidRPr="002840FA" w:rsidRDefault="00B42CDF" w:rsidP="002840FA">
            <w:pPr>
              <w:pStyle w:val="ParagraphStyle"/>
              <w:ind w:right="1"/>
              <w:jc w:val="both"/>
              <w:rPr>
                <w:rFonts w:ascii="Times New Roman" w:hAnsi="Times New Roman"/>
                <w:lang w:val="uk-UA"/>
              </w:rPr>
            </w:pPr>
            <w:r w:rsidRPr="002840FA">
              <w:rPr>
                <w:rFonts w:ascii="Times New Roman" w:hAnsi="Times New Roman"/>
                <w:lang w:val="uk-UA"/>
              </w:rPr>
              <w:t>4) К</w:t>
            </w:r>
            <w:r w:rsidRPr="002840FA">
              <w:rPr>
                <w:rFonts w:ascii="Times New Roman" w:hAnsi="Times New Roman"/>
              </w:rPr>
              <w:t>опія техпаспорта на стаціонарний об’єкт закладу ресторанного господарства</w:t>
            </w:r>
            <w:r w:rsidRPr="002840FA">
              <w:rPr>
                <w:rFonts w:ascii="Times New Roman" w:hAnsi="Times New Roman"/>
                <w:lang w:val="uk-UA"/>
              </w:rPr>
              <w:t xml:space="preserve"> -2 екз;</w:t>
            </w:r>
          </w:p>
          <w:p w:rsidR="00B42CDF" w:rsidRPr="002840FA" w:rsidRDefault="00B42CDF" w:rsidP="002840FA">
            <w:pPr>
              <w:pStyle w:val="ParagraphStyle"/>
              <w:ind w:right="1"/>
              <w:jc w:val="both"/>
              <w:rPr>
                <w:rFonts w:ascii="Times New Roman" w:hAnsi="Times New Roman"/>
                <w:lang w:val="uk-UA"/>
              </w:rPr>
            </w:pPr>
            <w:r w:rsidRPr="002840FA">
              <w:rPr>
                <w:rFonts w:ascii="Times New Roman" w:hAnsi="Times New Roman"/>
                <w:lang w:val="uk-UA"/>
              </w:rPr>
              <w:t>5)Копія документа</w:t>
            </w:r>
            <w:r w:rsidRPr="002840FA">
              <w:rPr>
                <w:rFonts w:ascii="Times New Roman" w:hAnsi="Times New Roman"/>
              </w:rPr>
              <w:t xml:space="preserve"> про право власності (користування) земельною ділянкою</w:t>
            </w:r>
            <w:r w:rsidRPr="002840FA">
              <w:rPr>
                <w:rFonts w:ascii="Times New Roman" w:hAnsi="Times New Roman"/>
                <w:lang w:val="uk-UA"/>
              </w:rPr>
              <w:t xml:space="preserve"> (при наявності) –2 екз.;</w:t>
            </w:r>
          </w:p>
          <w:p w:rsidR="00B42CDF" w:rsidRPr="002840FA" w:rsidRDefault="00B42CDF" w:rsidP="002840FA">
            <w:pPr>
              <w:pStyle w:val="ParagraphStyle"/>
              <w:ind w:right="1"/>
              <w:jc w:val="both"/>
              <w:rPr>
                <w:rFonts w:ascii="Times New Roman" w:hAnsi="Times New Roman"/>
                <w:lang w:val="uk-UA"/>
              </w:rPr>
            </w:pPr>
            <w:r w:rsidRPr="002840FA">
              <w:rPr>
                <w:rFonts w:ascii="Times New Roman" w:hAnsi="Times New Roman"/>
                <w:lang w:val="uk-UA"/>
              </w:rPr>
              <w:t>6) Згода управителя багатоквартирного житлового будинку</w:t>
            </w:r>
            <w:r w:rsidRPr="002840FA">
              <w:rPr>
                <w:rFonts w:ascii="Times New Roman" w:hAnsi="Times New Roman"/>
              </w:rPr>
              <w:t xml:space="preserve"> </w:t>
            </w:r>
            <w:r w:rsidRPr="002840FA">
              <w:rPr>
                <w:rFonts w:ascii="Times New Roman" w:hAnsi="Times New Roman"/>
                <w:lang w:val="uk-UA"/>
              </w:rPr>
              <w:t>або об’єднання співвласників будинків, якщо таке було створене, у випадку розміщення торгового майданчика на прибудинкових територіях багатоквартирних будинків - 1 екз.;</w:t>
            </w:r>
          </w:p>
          <w:p w:rsidR="00B42CDF" w:rsidRPr="002840FA" w:rsidRDefault="00B42CDF" w:rsidP="002840FA">
            <w:pPr>
              <w:pStyle w:val="ParagraphStyle"/>
              <w:ind w:right="1"/>
              <w:jc w:val="both"/>
              <w:rPr>
                <w:rFonts w:ascii="Times New Roman" w:hAnsi="Times New Roman"/>
                <w:lang w:val="uk-UA"/>
              </w:rPr>
            </w:pPr>
            <w:r w:rsidRPr="002840FA">
              <w:rPr>
                <w:rStyle w:val="FontStyle"/>
                <w:rFonts w:ascii="Times New Roman" w:hAnsi="Times New Roman" w:cs="Times New Roman"/>
                <w:sz w:val="24"/>
                <w:szCs w:val="24"/>
                <w:lang w:val="uk-UA"/>
              </w:rPr>
              <w:t>7) К</w:t>
            </w:r>
            <w:r w:rsidRPr="002840FA">
              <w:rPr>
                <w:rFonts w:ascii="Times New Roman" w:hAnsi="Times New Roman"/>
                <w:lang w:val="uk-UA"/>
              </w:rPr>
              <w:t>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 1 екз.;</w:t>
            </w:r>
          </w:p>
          <w:p w:rsidR="00B42CDF" w:rsidRPr="002840FA" w:rsidRDefault="00B42CDF" w:rsidP="002840FA">
            <w:pPr>
              <w:ind w:right="1"/>
              <w:jc w:val="both"/>
              <w:rPr>
                <w:sz w:val="24"/>
                <w:szCs w:val="24"/>
                <w:lang w:val="uk-UA"/>
              </w:rPr>
            </w:pPr>
            <w:r w:rsidRPr="002840FA">
              <w:rPr>
                <w:sz w:val="24"/>
                <w:szCs w:val="24"/>
                <w:lang w:val="uk-UA"/>
              </w:rPr>
              <w:t>8) Копія повідомлення Управління Держспоживслужби в м.Сєвєродонецьку про проведення державної реєстрації потужностей -1 екз.;</w:t>
            </w:r>
          </w:p>
          <w:p w:rsidR="00B42CDF" w:rsidRPr="002840FA" w:rsidRDefault="00B42CDF" w:rsidP="002840FA">
            <w:pPr>
              <w:tabs>
                <w:tab w:val="left" w:pos="900"/>
                <w:tab w:val="num" w:pos="960"/>
              </w:tabs>
              <w:ind w:right="1"/>
              <w:jc w:val="both"/>
              <w:rPr>
                <w:sz w:val="24"/>
                <w:szCs w:val="24"/>
                <w:lang w:val="uk-UA"/>
              </w:rPr>
            </w:pPr>
            <w:r w:rsidRPr="002840FA">
              <w:rPr>
                <w:sz w:val="24"/>
                <w:szCs w:val="24"/>
                <w:lang w:val="uk-UA"/>
              </w:rPr>
              <w:t>9) Згода власників (орендарів) сусідніх приміщень (при наявності таких приміщень та у разі розміщення торгового майданчику поза межами фасаду закладу) – 1 екз.</w:t>
            </w:r>
          </w:p>
          <w:p w:rsidR="00B42CDF" w:rsidRPr="002840FA" w:rsidRDefault="00B42CDF" w:rsidP="002840FA">
            <w:pPr>
              <w:ind w:right="1"/>
              <w:jc w:val="both"/>
              <w:rPr>
                <w:sz w:val="24"/>
                <w:szCs w:val="24"/>
                <w:lang w:val="uk-UA"/>
              </w:rPr>
            </w:pPr>
          </w:p>
        </w:tc>
      </w:tr>
      <w:tr w:rsidR="00B42CDF" w:rsidRPr="002840FA" w:rsidTr="00F161D1">
        <w:tc>
          <w:tcPr>
            <w:tcW w:w="4401" w:type="dxa"/>
          </w:tcPr>
          <w:p w:rsidR="00B42CDF" w:rsidRPr="002840FA" w:rsidRDefault="00B42CDF"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342" w:type="dxa"/>
          </w:tcPr>
          <w:p w:rsidR="00B42CDF" w:rsidRPr="002840FA" w:rsidRDefault="00B42CDF" w:rsidP="00F161D1">
            <w:pPr>
              <w:ind w:right="1"/>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B42CDF" w:rsidRPr="002840FA" w:rsidTr="00F161D1">
        <w:tc>
          <w:tcPr>
            <w:tcW w:w="4401" w:type="dxa"/>
          </w:tcPr>
          <w:p w:rsidR="00B42CDF" w:rsidRPr="002840FA" w:rsidRDefault="00B42CDF"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342" w:type="dxa"/>
          </w:tcPr>
          <w:p w:rsidR="00B42CDF" w:rsidRPr="002840FA" w:rsidRDefault="00B42CDF" w:rsidP="002840FA">
            <w:pPr>
              <w:ind w:right="1"/>
              <w:rPr>
                <w:sz w:val="24"/>
                <w:szCs w:val="24"/>
                <w:lang w:val="uk-UA"/>
              </w:rPr>
            </w:pPr>
            <w:r w:rsidRPr="002840FA">
              <w:rPr>
                <w:sz w:val="24"/>
                <w:szCs w:val="24"/>
                <w:lang w:val="uk-UA"/>
              </w:rPr>
              <w:t>Безкоштовно</w:t>
            </w:r>
          </w:p>
          <w:p w:rsidR="00B42CDF" w:rsidRPr="002840FA" w:rsidRDefault="00B42CDF" w:rsidP="002840FA">
            <w:pPr>
              <w:ind w:right="1"/>
              <w:rPr>
                <w:sz w:val="24"/>
                <w:szCs w:val="24"/>
                <w:lang w:val="uk-UA"/>
              </w:rPr>
            </w:pPr>
          </w:p>
        </w:tc>
      </w:tr>
      <w:tr w:rsidR="00B42CDF" w:rsidRPr="002840FA" w:rsidTr="00F161D1">
        <w:tc>
          <w:tcPr>
            <w:tcW w:w="4401" w:type="dxa"/>
          </w:tcPr>
          <w:p w:rsidR="00B42CDF" w:rsidRPr="002840FA" w:rsidRDefault="00B42CDF" w:rsidP="00F161D1">
            <w:pPr>
              <w:ind w:right="1"/>
              <w:rPr>
                <w:sz w:val="24"/>
                <w:szCs w:val="24"/>
                <w:lang w:val="uk-UA"/>
              </w:rPr>
            </w:pPr>
            <w:r w:rsidRPr="002840FA">
              <w:rPr>
                <w:sz w:val="24"/>
                <w:szCs w:val="24"/>
                <w:lang w:val="uk-UA"/>
              </w:rPr>
              <w:t>12.</w:t>
            </w:r>
            <w:r w:rsidRPr="002840FA">
              <w:rPr>
                <w:sz w:val="24"/>
                <w:szCs w:val="24"/>
                <w:lang w:val="uk-UA"/>
              </w:rPr>
              <w:tab/>
              <w:t xml:space="preserve">Строк надання </w:t>
            </w:r>
            <w:r w:rsidR="00F161D1">
              <w:rPr>
                <w:sz w:val="24"/>
                <w:szCs w:val="24"/>
                <w:lang w:val="uk-UA"/>
              </w:rPr>
              <w:t>адмін..</w:t>
            </w:r>
            <w:r w:rsidRPr="002840FA">
              <w:rPr>
                <w:sz w:val="24"/>
                <w:szCs w:val="24"/>
                <w:lang w:val="uk-UA"/>
              </w:rPr>
              <w:t xml:space="preserve"> послуги</w:t>
            </w:r>
            <w:r w:rsidRPr="002840FA">
              <w:rPr>
                <w:sz w:val="24"/>
                <w:szCs w:val="24"/>
                <w:lang w:val="uk-UA"/>
              </w:rPr>
              <w:tab/>
            </w:r>
          </w:p>
        </w:tc>
        <w:tc>
          <w:tcPr>
            <w:tcW w:w="5342" w:type="dxa"/>
          </w:tcPr>
          <w:p w:rsidR="00B42CDF" w:rsidRPr="002840FA" w:rsidRDefault="00B42CDF" w:rsidP="002840FA">
            <w:pPr>
              <w:ind w:right="1"/>
              <w:rPr>
                <w:sz w:val="24"/>
                <w:szCs w:val="24"/>
                <w:lang w:val="uk-UA"/>
              </w:rPr>
            </w:pPr>
            <w:r w:rsidRPr="002840FA">
              <w:rPr>
                <w:sz w:val="24"/>
                <w:szCs w:val="24"/>
                <w:lang w:val="uk-UA"/>
              </w:rPr>
              <w:t>1 (місяць)</w:t>
            </w:r>
          </w:p>
        </w:tc>
      </w:tr>
      <w:tr w:rsidR="00B42CDF" w:rsidRPr="002840FA" w:rsidTr="00F161D1">
        <w:tc>
          <w:tcPr>
            <w:tcW w:w="4401" w:type="dxa"/>
          </w:tcPr>
          <w:p w:rsidR="00B42CDF" w:rsidRPr="002840FA" w:rsidRDefault="00B42CDF"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342" w:type="dxa"/>
          </w:tcPr>
          <w:p w:rsidR="00B42CDF" w:rsidRPr="002840FA" w:rsidRDefault="00B42CDF" w:rsidP="002840FA">
            <w:pPr>
              <w:pStyle w:val="ParagraphStyle"/>
              <w:ind w:right="1"/>
              <w:rPr>
                <w:rFonts w:ascii="Times New Roman" w:hAnsi="Times New Roman"/>
                <w:color w:val="000000"/>
                <w:lang w:val="uk-UA"/>
              </w:rPr>
            </w:pPr>
            <w:r w:rsidRPr="002840FA">
              <w:rPr>
                <w:rFonts w:ascii="Times New Roman" w:hAnsi="Times New Roman"/>
                <w:lang w:val="uk-UA"/>
              </w:rPr>
              <w:t xml:space="preserve">Підставою для відмови в можливості розміщення всесезонного торгового майданчика  є неподання визначених пунктом 9 документів, необхідних для прийняття рішення про розміщення всесезонного торгового майданчика, виявлення недостовірних відомостей у поданих документах, невідповідність розміщення торгового майданчика вимогам, визначеним Порядком розміщення торгових майданчиків на території міста Сєвєродонецька </w:t>
            </w:r>
          </w:p>
        </w:tc>
      </w:tr>
      <w:tr w:rsidR="00B42CDF" w:rsidRPr="002840FA" w:rsidTr="00F161D1">
        <w:tc>
          <w:tcPr>
            <w:tcW w:w="4401" w:type="dxa"/>
          </w:tcPr>
          <w:p w:rsidR="00B42CDF" w:rsidRPr="002840FA" w:rsidRDefault="00B42CDF"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342" w:type="dxa"/>
          </w:tcPr>
          <w:p w:rsidR="00B42CDF" w:rsidRPr="002840FA" w:rsidRDefault="00B42CDF" w:rsidP="002840FA">
            <w:pPr>
              <w:ind w:right="1"/>
              <w:jc w:val="both"/>
              <w:rPr>
                <w:sz w:val="24"/>
                <w:szCs w:val="24"/>
                <w:lang w:val="uk-UA"/>
              </w:rPr>
            </w:pPr>
            <w:r w:rsidRPr="002840FA">
              <w:rPr>
                <w:sz w:val="24"/>
                <w:szCs w:val="24"/>
                <w:lang w:val="uk-UA"/>
              </w:rPr>
              <w:t xml:space="preserve">Рішення виконкому міської ради про дозвіл на розміщення всесезонного торгового майданчика або лист з вмотивованою  відмовою </w:t>
            </w:r>
          </w:p>
        </w:tc>
      </w:tr>
      <w:tr w:rsidR="00B42CDF" w:rsidRPr="002840FA" w:rsidTr="00F161D1">
        <w:tc>
          <w:tcPr>
            <w:tcW w:w="4401" w:type="dxa"/>
          </w:tcPr>
          <w:p w:rsidR="00B42CDF" w:rsidRPr="002840FA" w:rsidRDefault="00B42CDF"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342" w:type="dxa"/>
          </w:tcPr>
          <w:p w:rsidR="00B42CDF" w:rsidRPr="002840FA" w:rsidRDefault="00B42CDF" w:rsidP="002840FA">
            <w:pPr>
              <w:ind w:right="1"/>
              <w:rPr>
                <w:sz w:val="24"/>
                <w:szCs w:val="24"/>
                <w:lang w:val="uk-UA"/>
              </w:rPr>
            </w:pPr>
            <w:r w:rsidRPr="002840FA">
              <w:rPr>
                <w:sz w:val="24"/>
                <w:szCs w:val="24"/>
                <w:lang w:val="uk-UA"/>
              </w:rPr>
              <w:t>Особисто (через представника)</w:t>
            </w:r>
          </w:p>
        </w:tc>
      </w:tr>
    </w:tbl>
    <w:p w:rsidR="00F161D1" w:rsidRDefault="00F161D1" w:rsidP="002840FA">
      <w:pPr>
        <w:ind w:right="1"/>
        <w:rPr>
          <w:b/>
          <w:sz w:val="24"/>
          <w:szCs w:val="24"/>
          <w:lang w:val="uk-UA"/>
        </w:rPr>
      </w:pPr>
    </w:p>
    <w:p w:rsidR="00B42CDF" w:rsidRPr="002840FA" w:rsidRDefault="00B42CDF" w:rsidP="002840FA">
      <w:pPr>
        <w:ind w:right="1"/>
        <w:rPr>
          <w:b/>
          <w:sz w:val="24"/>
          <w:szCs w:val="24"/>
          <w:lang w:val="uk-UA"/>
        </w:rPr>
      </w:pPr>
      <w:r w:rsidRPr="002840FA">
        <w:rPr>
          <w:b/>
          <w:sz w:val="24"/>
          <w:szCs w:val="24"/>
          <w:lang w:val="uk-UA"/>
        </w:rPr>
        <w:t>Заступник міського голови,</w:t>
      </w:r>
    </w:p>
    <w:p w:rsidR="00B42CDF" w:rsidRPr="002840FA" w:rsidRDefault="00B42CDF" w:rsidP="00F161D1">
      <w:pPr>
        <w:ind w:right="1"/>
        <w:rPr>
          <w:sz w:val="24"/>
          <w:szCs w:val="24"/>
          <w:lang w:val="uk-UA" w:eastAsia="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r w:rsidRPr="002840FA">
        <w:rPr>
          <w:sz w:val="24"/>
          <w:szCs w:val="24"/>
          <w:lang w:val="uk-UA" w:eastAsia="uk-UA"/>
        </w:rPr>
        <w:br w:type="page"/>
      </w:r>
    </w:p>
    <w:p w:rsidR="00441F44" w:rsidRPr="002840FA" w:rsidRDefault="00441F44"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42</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2840FA">
      <w:pPr>
        <w:ind w:right="1" w:firstLine="567"/>
        <w:jc w:val="center"/>
        <w:rPr>
          <w:sz w:val="24"/>
          <w:szCs w:val="24"/>
          <w:lang w:val="uk-UA"/>
        </w:rPr>
      </w:pPr>
    </w:p>
    <w:p w:rsidR="00B42CDF" w:rsidRPr="002840FA" w:rsidRDefault="00441F44"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B42CDF" w:rsidRPr="002840FA">
        <w:rPr>
          <w:sz w:val="24"/>
          <w:szCs w:val="24"/>
          <w:lang w:val="uk-UA"/>
        </w:rPr>
        <w:t>02-21</w:t>
      </w:r>
    </w:p>
    <w:p w:rsidR="00B42CDF" w:rsidRPr="002840FA" w:rsidRDefault="00B42CDF" w:rsidP="002840FA">
      <w:pPr>
        <w:ind w:right="1"/>
        <w:jc w:val="center"/>
        <w:rPr>
          <w:b/>
          <w:sz w:val="24"/>
          <w:szCs w:val="24"/>
          <w:u w:val="single"/>
          <w:lang w:val="uk-UA"/>
        </w:rPr>
      </w:pPr>
      <w:r w:rsidRPr="002840FA">
        <w:rPr>
          <w:b/>
          <w:sz w:val="24"/>
          <w:szCs w:val="24"/>
          <w:u w:val="single"/>
          <w:lang w:val="uk-UA"/>
        </w:rPr>
        <w:t>Надання паспорту прив’язки всесезонного торгового майданчика</w:t>
      </w:r>
    </w:p>
    <w:p w:rsidR="00B62EC7" w:rsidRDefault="00B62EC7" w:rsidP="002840FA">
      <w:pPr>
        <w:ind w:right="1"/>
        <w:jc w:val="center"/>
        <w:rPr>
          <w:b/>
          <w:sz w:val="24"/>
          <w:szCs w:val="24"/>
          <w:u w:val="single"/>
          <w:lang w:val="uk-UA"/>
        </w:rPr>
      </w:pPr>
    </w:p>
    <w:p w:rsidR="00B42CDF" w:rsidRPr="002840FA" w:rsidRDefault="00B42CDF" w:rsidP="002840FA">
      <w:pPr>
        <w:ind w:right="1"/>
        <w:jc w:val="center"/>
        <w:rPr>
          <w:b/>
          <w:sz w:val="24"/>
          <w:szCs w:val="24"/>
          <w:u w:val="single"/>
          <w:lang w:val="uk-UA"/>
        </w:rPr>
      </w:pPr>
      <w:r w:rsidRPr="002840FA">
        <w:rPr>
          <w:b/>
          <w:sz w:val="24"/>
          <w:szCs w:val="24"/>
          <w:u w:val="single"/>
          <w:lang w:val="uk-UA"/>
        </w:rPr>
        <w:t>Департамент землеустрою, містобудування та архітектури Сєвєродонецької міської ради</w:t>
      </w:r>
    </w:p>
    <w:p w:rsidR="00B42CDF" w:rsidRPr="002840FA" w:rsidRDefault="00B42CDF"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B42CDF" w:rsidRPr="002840FA" w:rsidRDefault="00B42CDF" w:rsidP="002840FA">
      <w:pPr>
        <w:ind w:right="1"/>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B42CDF" w:rsidRPr="002840FA" w:rsidRDefault="005074C8" w:rsidP="002840FA">
            <w:pPr>
              <w:ind w:right="1"/>
              <w:rPr>
                <w:sz w:val="24"/>
                <w:szCs w:val="24"/>
                <w:lang w:val="uk-UA"/>
              </w:rPr>
            </w:pPr>
            <w:r w:rsidRPr="002840FA">
              <w:rPr>
                <w:sz w:val="24"/>
                <w:szCs w:val="24"/>
                <w:lang w:val="uk-UA"/>
              </w:rPr>
              <w:t>Центр надання адміністративних послуг  у м.Сєвєродонецьку</w:t>
            </w:r>
          </w:p>
        </w:tc>
      </w:tr>
      <w:tr w:rsidR="00B42CDF" w:rsidRPr="002840FA" w:rsidTr="00B42CDF">
        <w:tc>
          <w:tcPr>
            <w:tcW w:w="9855" w:type="dxa"/>
            <w:gridSpan w:val="2"/>
          </w:tcPr>
          <w:p w:rsidR="00B42CDF" w:rsidRPr="002840FA" w:rsidRDefault="00B42CDF" w:rsidP="002840FA">
            <w:pPr>
              <w:ind w:right="1"/>
              <w:jc w:val="center"/>
              <w:rPr>
                <w:sz w:val="24"/>
                <w:szCs w:val="24"/>
                <w:lang w:val="uk-UA"/>
              </w:rPr>
            </w:pPr>
            <w:r w:rsidRPr="002840FA">
              <w:rPr>
                <w:b/>
                <w:sz w:val="24"/>
                <w:szCs w:val="24"/>
                <w:lang w:val="uk-UA"/>
              </w:rPr>
              <w:t>Інформація про Центр надання адміністративних послуг</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54" w:type="dxa"/>
          </w:tcPr>
          <w:p w:rsidR="00B42CDF" w:rsidRPr="002840FA" w:rsidRDefault="00B42CDF" w:rsidP="002840FA">
            <w:pPr>
              <w:ind w:right="1"/>
              <w:rPr>
                <w:sz w:val="24"/>
                <w:szCs w:val="24"/>
                <w:lang w:val="uk-UA"/>
              </w:rPr>
            </w:pPr>
            <w:r w:rsidRPr="002840FA">
              <w:rPr>
                <w:sz w:val="24"/>
                <w:szCs w:val="24"/>
                <w:lang w:val="uk-UA"/>
              </w:rPr>
              <w:t>93400 Луганська обл., м. Сєвєродонецьк, бульвар Дружби Народів, 32-а</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54" w:type="dxa"/>
          </w:tcPr>
          <w:p w:rsidR="00B42CDF" w:rsidRPr="002840FA" w:rsidRDefault="00B42CDF" w:rsidP="002840FA">
            <w:pPr>
              <w:ind w:right="1"/>
              <w:jc w:val="both"/>
              <w:rPr>
                <w:sz w:val="24"/>
                <w:szCs w:val="24"/>
                <w:lang w:val="uk-UA"/>
              </w:rPr>
            </w:pPr>
            <w:r w:rsidRPr="002840FA">
              <w:rPr>
                <w:sz w:val="24"/>
                <w:szCs w:val="24"/>
                <w:lang w:val="uk-UA"/>
              </w:rPr>
              <w:t>Понеділок, вівторок, середа</w:t>
            </w:r>
          </w:p>
          <w:p w:rsidR="00B42CDF" w:rsidRPr="002840FA" w:rsidRDefault="00B42CDF" w:rsidP="002840FA">
            <w:pPr>
              <w:ind w:right="1"/>
              <w:jc w:val="both"/>
              <w:rPr>
                <w:sz w:val="24"/>
                <w:szCs w:val="24"/>
                <w:lang w:val="uk-UA"/>
              </w:rPr>
            </w:pPr>
            <w:r w:rsidRPr="002840FA">
              <w:rPr>
                <w:sz w:val="24"/>
                <w:szCs w:val="24"/>
                <w:lang w:val="uk-UA"/>
              </w:rPr>
              <w:t>з 8-30 до 15-30</w:t>
            </w:r>
          </w:p>
          <w:p w:rsidR="00B42CDF" w:rsidRPr="002840FA" w:rsidRDefault="00B42CDF" w:rsidP="002840FA">
            <w:pPr>
              <w:ind w:right="1"/>
              <w:jc w:val="both"/>
              <w:rPr>
                <w:sz w:val="24"/>
                <w:szCs w:val="24"/>
                <w:lang w:val="uk-UA"/>
              </w:rPr>
            </w:pPr>
            <w:r w:rsidRPr="002840FA">
              <w:rPr>
                <w:sz w:val="24"/>
                <w:szCs w:val="24"/>
                <w:lang w:val="uk-UA"/>
              </w:rPr>
              <w:t>четвер з 9-30 до 20-00</w:t>
            </w:r>
          </w:p>
          <w:p w:rsidR="00B42CDF" w:rsidRPr="002840FA" w:rsidRDefault="00B42CDF" w:rsidP="002840FA">
            <w:pPr>
              <w:ind w:right="1"/>
              <w:jc w:val="both"/>
              <w:rPr>
                <w:sz w:val="24"/>
                <w:szCs w:val="24"/>
                <w:lang w:val="uk-UA"/>
              </w:rPr>
            </w:pPr>
            <w:r w:rsidRPr="002840FA">
              <w:rPr>
                <w:sz w:val="24"/>
                <w:szCs w:val="24"/>
                <w:lang w:val="uk-UA"/>
              </w:rPr>
              <w:t>п’ятниця з 8-00 до 15-00</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суб’єкта надання адміністративної послуги</w:t>
            </w:r>
          </w:p>
        </w:tc>
        <w:tc>
          <w:tcPr>
            <w:tcW w:w="5454" w:type="dxa"/>
          </w:tcPr>
          <w:p w:rsidR="00B42CDF" w:rsidRPr="002840FA" w:rsidRDefault="00B42CDF" w:rsidP="002840FA">
            <w:pPr>
              <w:ind w:right="1"/>
              <w:rPr>
                <w:sz w:val="24"/>
                <w:szCs w:val="24"/>
                <w:lang w:val="uk-UA"/>
              </w:rPr>
            </w:pPr>
            <w:r w:rsidRPr="002840FA">
              <w:rPr>
                <w:sz w:val="24"/>
                <w:szCs w:val="24"/>
                <w:lang w:val="uk-UA"/>
              </w:rPr>
              <w:t>тел.: (06452) 4-43-37</w:t>
            </w:r>
          </w:p>
          <w:p w:rsidR="00B42CDF" w:rsidRPr="002840FA" w:rsidRDefault="00B42CDF" w:rsidP="002840FA">
            <w:pPr>
              <w:ind w:right="1"/>
              <w:rPr>
                <w:sz w:val="24"/>
                <w:szCs w:val="24"/>
                <w:lang w:val="uk-UA"/>
              </w:rPr>
            </w:pPr>
            <w:r w:rsidRPr="002840FA">
              <w:rPr>
                <w:sz w:val="24"/>
                <w:szCs w:val="24"/>
                <w:lang w:val="uk-UA"/>
              </w:rPr>
              <w:t>факс: (06452) 2-73-41</w:t>
            </w:r>
          </w:p>
          <w:p w:rsidR="00B42CDF" w:rsidRPr="002840FA" w:rsidRDefault="00B42CDF" w:rsidP="002840FA">
            <w:pPr>
              <w:ind w:right="1"/>
              <w:rPr>
                <w:sz w:val="24"/>
                <w:szCs w:val="24"/>
                <w:lang w:val="uk-UA"/>
              </w:rPr>
            </w:pPr>
            <w:r w:rsidRPr="002840FA">
              <w:rPr>
                <w:sz w:val="24"/>
                <w:szCs w:val="24"/>
                <w:lang w:val="uk-UA"/>
              </w:rPr>
              <w:t xml:space="preserve">електронна адреса: </w:t>
            </w:r>
          </w:p>
          <w:p w:rsidR="00B42CDF" w:rsidRPr="00B62EC7" w:rsidRDefault="00912158" w:rsidP="002840FA">
            <w:pPr>
              <w:ind w:right="1"/>
              <w:rPr>
                <w:b/>
                <w:bCs/>
                <w:sz w:val="24"/>
                <w:szCs w:val="24"/>
                <w:lang w:val="uk-UA"/>
              </w:rPr>
            </w:pPr>
            <w:hyperlink r:id="rId84" w:history="1">
              <w:r w:rsidR="00B42CDF" w:rsidRPr="00B62EC7">
                <w:rPr>
                  <w:b/>
                  <w:bCs/>
                  <w:sz w:val="24"/>
                  <w:szCs w:val="24"/>
                  <w:lang w:val="uk-UA"/>
                </w:rPr>
                <w:t>ispolkom@sed-rada.gov.ua</w:t>
              </w:r>
            </w:hyperlink>
            <w:r w:rsidR="00B42CDF" w:rsidRPr="00B62EC7">
              <w:rPr>
                <w:b/>
                <w:bCs/>
                <w:sz w:val="24"/>
                <w:szCs w:val="24"/>
                <w:lang w:val="uk-UA"/>
              </w:rPr>
              <w:t>,  </w:t>
            </w:r>
            <w:hyperlink r:id="rId85" w:history="1">
              <w:r w:rsidR="00B42CDF" w:rsidRPr="00B62EC7">
                <w:rPr>
                  <w:b/>
                  <w:bCs/>
                  <w:sz w:val="24"/>
                  <w:szCs w:val="24"/>
                  <w:lang w:val="uk-UA"/>
                </w:rPr>
                <w:t>cnap@sed-rada.gov.ua</w:t>
              </w:r>
            </w:hyperlink>
          </w:p>
          <w:p w:rsidR="00B42CDF" w:rsidRPr="002840FA" w:rsidRDefault="00B42CDF" w:rsidP="002840FA">
            <w:pPr>
              <w:spacing w:line="285" w:lineRule="atLeast"/>
              <w:ind w:right="1"/>
              <w:textAlignment w:val="baseline"/>
              <w:rPr>
                <w:sz w:val="24"/>
                <w:szCs w:val="24"/>
                <w:lang w:val="uk-UA"/>
              </w:rPr>
            </w:pPr>
            <w:r w:rsidRPr="002840FA">
              <w:rPr>
                <w:sz w:val="24"/>
                <w:szCs w:val="24"/>
                <w:lang w:val="uk-UA"/>
              </w:rPr>
              <w:t>сторінка веб-сайту:</w:t>
            </w:r>
          </w:p>
          <w:p w:rsidR="00B42CDF" w:rsidRPr="002840FA" w:rsidRDefault="00912158" w:rsidP="002840FA">
            <w:pPr>
              <w:spacing w:line="285" w:lineRule="atLeast"/>
              <w:ind w:right="1"/>
              <w:textAlignment w:val="baseline"/>
              <w:rPr>
                <w:sz w:val="24"/>
                <w:szCs w:val="24"/>
                <w:lang w:val="uk-UA"/>
              </w:rPr>
            </w:pPr>
            <w:hyperlink r:id="rId86" w:tgtFrame="_blank" w:history="1">
              <w:r w:rsidR="00B42CDF" w:rsidRPr="002840FA">
                <w:rPr>
                  <w:sz w:val="24"/>
                  <w:szCs w:val="24"/>
                  <w:lang w:val="uk-UA"/>
                </w:rPr>
                <w:t>http://www.sed-rada.gov.ua/administrativni-poslugi</w:t>
              </w:r>
            </w:hyperlink>
          </w:p>
          <w:p w:rsidR="00B42CDF" w:rsidRPr="002840FA" w:rsidRDefault="00B42CDF" w:rsidP="002840FA">
            <w:pPr>
              <w:ind w:right="1"/>
              <w:rPr>
                <w:sz w:val="24"/>
                <w:szCs w:val="24"/>
                <w:lang w:val="uk-UA"/>
              </w:rPr>
            </w:pPr>
          </w:p>
        </w:tc>
      </w:tr>
      <w:tr w:rsidR="00B42CDF" w:rsidRPr="002840FA" w:rsidTr="00B42CDF">
        <w:tc>
          <w:tcPr>
            <w:tcW w:w="9855" w:type="dxa"/>
            <w:gridSpan w:val="2"/>
          </w:tcPr>
          <w:p w:rsidR="00B42CDF" w:rsidRPr="002840FA" w:rsidRDefault="00B42CDF"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54" w:type="dxa"/>
          </w:tcPr>
          <w:p w:rsidR="00B42CDF" w:rsidRPr="002840FA" w:rsidRDefault="00B42CDF" w:rsidP="002840FA">
            <w:pPr>
              <w:ind w:right="1"/>
              <w:rPr>
                <w:i/>
                <w:sz w:val="24"/>
                <w:szCs w:val="24"/>
                <w:lang w:val="uk-UA"/>
              </w:rPr>
            </w:pPr>
            <w:r w:rsidRPr="002840FA">
              <w:rPr>
                <w:sz w:val="24"/>
                <w:szCs w:val="24"/>
                <w:lang w:val="uk-UA"/>
              </w:rPr>
              <w:t>Стаття 28 Закону України «Про регулювання містобудівної діяльності»</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54" w:type="dxa"/>
          </w:tcPr>
          <w:p w:rsidR="00B42CDF" w:rsidRPr="002840FA" w:rsidRDefault="00B42CDF" w:rsidP="002840FA">
            <w:pPr>
              <w:ind w:right="1"/>
              <w:jc w:val="center"/>
              <w:rPr>
                <w:i/>
                <w:sz w:val="24"/>
                <w:szCs w:val="24"/>
                <w:lang w:val="uk-UA"/>
              </w:rPr>
            </w:pPr>
            <w:r w:rsidRPr="002840FA">
              <w:rPr>
                <w:i/>
                <w:sz w:val="24"/>
                <w:szCs w:val="24"/>
                <w:lang w:val="uk-UA"/>
              </w:rPr>
              <w:t>-</w:t>
            </w:r>
          </w:p>
        </w:tc>
      </w:tr>
      <w:tr w:rsidR="00B42CDF" w:rsidRPr="0061313A" w:rsidTr="00B42CDF">
        <w:tc>
          <w:tcPr>
            <w:tcW w:w="4401" w:type="dxa"/>
          </w:tcPr>
          <w:p w:rsidR="00B42CDF" w:rsidRPr="002840FA" w:rsidRDefault="00B42CDF"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54" w:type="dxa"/>
          </w:tcPr>
          <w:p w:rsidR="00B42CDF" w:rsidRPr="002840FA" w:rsidRDefault="00B42CDF" w:rsidP="002840FA">
            <w:pPr>
              <w:ind w:right="1"/>
              <w:jc w:val="both"/>
              <w:rPr>
                <w:sz w:val="24"/>
                <w:szCs w:val="24"/>
                <w:lang w:val="uk-UA"/>
              </w:rPr>
            </w:pPr>
            <w:r w:rsidRPr="002840FA">
              <w:rPr>
                <w:sz w:val="24"/>
                <w:szCs w:val="24"/>
                <w:lang w:val="uk-UA"/>
              </w:rPr>
              <w:t>Наказ Мінрегіону України №244 від 21.10.2011р. «Про затвердження Порядку розміщення тимчасових споруд для провадження підприємницької діяльності»</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влади/органів місцевого самоврядування</w:t>
            </w:r>
          </w:p>
        </w:tc>
        <w:tc>
          <w:tcPr>
            <w:tcW w:w="5454" w:type="dxa"/>
          </w:tcPr>
          <w:p w:rsidR="00B42CDF" w:rsidRPr="002840FA" w:rsidRDefault="00B42CDF" w:rsidP="002840FA">
            <w:pPr>
              <w:ind w:right="1"/>
              <w:jc w:val="both"/>
              <w:rPr>
                <w:sz w:val="24"/>
                <w:szCs w:val="24"/>
              </w:rPr>
            </w:pPr>
            <w:r w:rsidRPr="002840FA">
              <w:rPr>
                <w:sz w:val="24"/>
                <w:szCs w:val="24"/>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r w:rsidRPr="002840FA">
              <w:rPr>
                <w:sz w:val="24"/>
                <w:szCs w:val="24"/>
              </w:rPr>
              <w:t xml:space="preserve"> зі змінами</w:t>
            </w:r>
          </w:p>
        </w:tc>
      </w:tr>
      <w:tr w:rsidR="00B42CDF" w:rsidRPr="002840FA" w:rsidTr="00B42CDF">
        <w:tc>
          <w:tcPr>
            <w:tcW w:w="9855" w:type="dxa"/>
            <w:gridSpan w:val="2"/>
          </w:tcPr>
          <w:p w:rsidR="00B42CDF" w:rsidRPr="002840FA" w:rsidRDefault="00B42CDF" w:rsidP="002840FA">
            <w:pPr>
              <w:ind w:right="1"/>
              <w:jc w:val="center"/>
              <w:rPr>
                <w:b/>
                <w:sz w:val="24"/>
                <w:szCs w:val="24"/>
                <w:lang w:val="uk-UA"/>
              </w:rPr>
            </w:pPr>
            <w:r w:rsidRPr="002840FA">
              <w:rPr>
                <w:b/>
                <w:sz w:val="24"/>
                <w:szCs w:val="24"/>
                <w:lang w:val="uk-UA"/>
              </w:rPr>
              <w:t>Умови отримання адміністративної послуги</w:t>
            </w:r>
          </w:p>
          <w:p w:rsidR="00B42CDF" w:rsidRPr="002840FA" w:rsidRDefault="00B42CDF" w:rsidP="002840FA">
            <w:pPr>
              <w:ind w:right="1"/>
              <w:jc w:val="center"/>
              <w:rPr>
                <w:b/>
                <w:sz w:val="24"/>
                <w:szCs w:val="24"/>
                <w:lang w:val="uk-UA"/>
              </w:rPr>
            </w:pP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54" w:type="dxa"/>
          </w:tcPr>
          <w:p w:rsidR="00B42CDF" w:rsidRPr="002840FA" w:rsidRDefault="00B42CDF" w:rsidP="002840FA">
            <w:pPr>
              <w:ind w:right="1"/>
              <w:jc w:val="both"/>
              <w:rPr>
                <w:sz w:val="24"/>
                <w:szCs w:val="24"/>
                <w:lang w:val="uk-UA"/>
              </w:rPr>
            </w:pPr>
            <w:r w:rsidRPr="002840FA">
              <w:rPr>
                <w:sz w:val="24"/>
                <w:szCs w:val="24"/>
                <w:lang w:val="uk-UA"/>
              </w:rPr>
              <w:t>Рішення виконкому міської ради про можливість розміщення всесезонного торгового майданчика</w:t>
            </w:r>
          </w:p>
        </w:tc>
      </w:tr>
      <w:tr w:rsidR="00B42CDF" w:rsidRPr="0061313A" w:rsidTr="00B42CDF">
        <w:tc>
          <w:tcPr>
            <w:tcW w:w="4401" w:type="dxa"/>
          </w:tcPr>
          <w:p w:rsidR="00B42CDF" w:rsidRPr="002840FA" w:rsidRDefault="00B42CDF"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B42CDF" w:rsidRPr="002840FA" w:rsidRDefault="00B42CDF" w:rsidP="002840FA">
            <w:pPr>
              <w:ind w:right="1"/>
              <w:jc w:val="both"/>
              <w:rPr>
                <w:sz w:val="24"/>
                <w:szCs w:val="24"/>
                <w:lang w:val="uk-UA"/>
              </w:rPr>
            </w:pPr>
            <w:r w:rsidRPr="002840FA">
              <w:rPr>
                <w:sz w:val="24"/>
                <w:szCs w:val="24"/>
                <w:lang w:val="uk-UA"/>
              </w:rPr>
              <w:t>1) Заява на ім’я директора департаменту землеустрою, містобудування та архітектури, а також в разі необхідності, засвідчена нотаріально копія довіреності – для уповноваженої особи.</w:t>
            </w:r>
          </w:p>
          <w:p w:rsidR="00B42CDF" w:rsidRPr="002840FA" w:rsidRDefault="00B42CDF" w:rsidP="002840FA">
            <w:pPr>
              <w:ind w:right="1"/>
              <w:jc w:val="both"/>
              <w:rPr>
                <w:color w:val="000000"/>
                <w:sz w:val="24"/>
                <w:szCs w:val="24"/>
                <w:lang w:val="uk-UA" w:eastAsia="uk-UA"/>
              </w:rPr>
            </w:pPr>
            <w:r w:rsidRPr="002840FA">
              <w:rPr>
                <w:color w:val="000000"/>
                <w:sz w:val="24"/>
                <w:szCs w:val="24"/>
                <w:lang w:val="uk-UA" w:eastAsia="uk-UA"/>
              </w:rPr>
              <w:t>2) Схема розміщення всесезонного торгового майданчику,</w:t>
            </w:r>
            <w:r w:rsidRPr="002840FA">
              <w:rPr>
                <w:rStyle w:val="FontStyle"/>
                <w:rFonts w:cs="Times New Roman"/>
                <w:sz w:val="24"/>
                <w:szCs w:val="24"/>
                <w:lang w:val="uk-UA"/>
              </w:rPr>
              <w:t xml:space="preserve"> розроблена</w:t>
            </w:r>
            <w:r w:rsidRPr="002840FA">
              <w:rPr>
                <w:color w:val="000000"/>
                <w:sz w:val="24"/>
                <w:szCs w:val="24"/>
                <w:lang w:val="uk-UA" w:eastAsia="uk-UA"/>
              </w:rPr>
              <w:t xml:space="preserve"> суб'єктом господарювання, який має відповідну ліцензію або архітектором, який має відповідний кваліфікаційний сертифікат</w:t>
            </w:r>
            <w:r w:rsidRPr="002840FA">
              <w:rPr>
                <w:rStyle w:val="FontStyle"/>
                <w:rFonts w:cs="Times New Roman"/>
                <w:sz w:val="24"/>
                <w:szCs w:val="24"/>
                <w:lang w:val="uk-UA"/>
              </w:rPr>
              <w:t xml:space="preserve">, та погоджена з </w:t>
            </w:r>
            <w:r w:rsidRPr="002840FA">
              <w:rPr>
                <w:rStyle w:val="FontStyle"/>
                <w:rFonts w:cs="Times New Roman"/>
                <w:sz w:val="24"/>
                <w:szCs w:val="24"/>
                <w:lang w:val="uk-UA"/>
              </w:rPr>
              <w:lastRenderedPageBreak/>
              <w:t xml:space="preserve">утримувачами інженерних комунікацій (в разі розміщення </w:t>
            </w:r>
            <w:r w:rsidRPr="002840FA">
              <w:rPr>
                <w:color w:val="000000"/>
                <w:sz w:val="24"/>
                <w:szCs w:val="24"/>
                <w:lang w:val="uk-UA" w:eastAsia="uk-UA"/>
              </w:rPr>
              <w:t xml:space="preserve">всесезонного торгового майданчика </w:t>
            </w:r>
            <w:r w:rsidRPr="002840FA">
              <w:rPr>
                <w:rStyle w:val="FontStyle"/>
                <w:rFonts w:cs="Times New Roman"/>
                <w:sz w:val="24"/>
                <w:szCs w:val="24"/>
                <w:lang w:val="uk-UA"/>
              </w:rPr>
              <w:t xml:space="preserve">в охоронних зонах інженерних комунікацій) </w:t>
            </w:r>
            <w:r w:rsidRPr="002840FA">
              <w:rPr>
                <w:color w:val="000000"/>
                <w:sz w:val="24"/>
                <w:szCs w:val="24"/>
                <w:lang w:val="uk-UA" w:eastAsia="uk-UA"/>
              </w:rPr>
              <w:t>– 2 екз.;</w:t>
            </w:r>
          </w:p>
          <w:p w:rsidR="00B42CDF" w:rsidRPr="002840FA" w:rsidRDefault="00B42CDF" w:rsidP="002840FA">
            <w:pPr>
              <w:ind w:right="1"/>
              <w:jc w:val="both"/>
              <w:rPr>
                <w:color w:val="000000"/>
                <w:sz w:val="24"/>
                <w:szCs w:val="24"/>
                <w:lang w:val="uk-UA" w:eastAsia="uk-UA"/>
              </w:rPr>
            </w:pPr>
            <w:r w:rsidRPr="002840FA">
              <w:rPr>
                <w:color w:val="000000"/>
                <w:sz w:val="24"/>
                <w:szCs w:val="24"/>
                <w:lang w:val="uk-UA" w:eastAsia="uk-UA"/>
              </w:rPr>
              <w:t xml:space="preserve">3)Ескізи фасадів у кольорі М 1:50, які  виготовляє суб'єкт господарювання, що має ліцензію на виконання проектних робіт, або архітектор, який має відповідний кваліфікаційний сертифікат, </w:t>
            </w:r>
            <w:r w:rsidRPr="002840FA">
              <w:rPr>
                <w:sz w:val="24"/>
                <w:szCs w:val="24"/>
                <w:lang w:val="uk-UA"/>
              </w:rPr>
              <w:t>узгоджені з відділом містобудування та архітектури – 2 екз.</w:t>
            </w:r>
            <w:r w:rsidRPr="002840FA">
              <w:rPr>
                <w:color w:val="000000"/>
                <w:sz w:val="24"/>
                <w:szCs w:val="24"/>
                <w:lang w:val="uk-UA" w:eastAsia="uk-UA"/>
              </w:rPr>
              <w:t xml:space="preserve">; </w:t>
            </w:r>
          </w:p>
          <w:p w:rsidR="00B42CDF" w:rsidRPr="002840FA" w:rsidRDefault="00B42CDF" w:rsidP="002840FA">
            <w:pPr>
              <w:ind w:right="1"/>
              <w:jc w:val="both"/>
              <w:rPr>
                <w:color w:val="000000"/>
                <w:sz w:val="24"/>
                <w:szCs w:val="24"/>
                <w:lang w:val="uk-UA" w:eastAsia="uk-UA"/>
              </w:rPr>
            </w:pPr>
            <w:r w:rsidRPr="002840FA">
              <w:rPr>
                <w:color w:val="000000"/>
                <w:sz w:val="24"/>
                <w:szCs w:val="24"/>
                <w:lang w:val="uk-UA" w:eastAsia="uk-UA"/>
              </w:rPr>
              <w:t xml:space="preserve">4) Схема благоустрою прилеглої території, виготовлена суб'єктом господарювання, який має відповідну ліцензію, або архітектором, який має відповідний кваліфікаційний сертифікат, відповідно до Закону України "Про благоустрій населених пунктів України" та узгоджена з </w:t>
            </w:r>
            <w:r w:rsidRPr="002840FA">
              <w:rPr>
                <w:sz w:val="24"/>
                <w:szCs w:val="24"/>
                <w:lang w:val="uk-UA"/>
              </w:rPr>
              <w:t>відділом по контролю за благоустроєм та санітарним станом міста</w:t>
            </w:r>
            <w:r w:rsidRPr="002840FA">
              <w:rPr>
                <w:color w:val="000000"/>
                <w:sz w:val="24"/>
                <w:szCs w:val="24"/>
                <w:lang w:val="uk-UA" w:eastAsia="uk-UA"/>
              </w:rPr>
              <w:t xml:space="preserve"> – 2 екз.;</w:t>
            </w:r>
          </w:p>
          <w:p w:rsidR="00B42CDF" w:rsidRPr="002840FA" w:rsidRDefault="00B42CDF" w:rsidP="002840FA">
            <w:pPr>
              <w:ind w:right="1"/>
              <w:jc w:val="both"/>
              <w:rPr>
                <w:color w:val="000000"/>
                <w:sz w:val="24"/>
                <w:szCs w:val="24"/>
                <w:lang w:val="uk-UA" w:eastAsia="uk-UA"/>
              </w:rPr>
            </w:pPr>
            <w:r w:rsidRPr="002840FA">
              <w:rPr>
                <w:color w:val="000000"/>
                <w:sz w:val="24"/>
                <w:szCs w:val="24"/>
                <w:lang w:val="uk-UA" w:eastAsia="uk-UA"/>
              </w:rPr>
              <w:t>5) Технічні умови щодо інженерного забезпечення, отримані суб’єктом господарювання у балансоутримувача відповідних інженерних мереж (за наявності) – 2 екз.</w:t>
            </w:r>
          </w:p>
          <w:p w:rsidR="00B42CDF" w:rsidRPr="002840FA" w:rsidRDefault="00B42CDF" w:rsidP="002840FA">
            <w:pPr>
              <w:pStyle w:val="ParagraphStyle"/>
              <w:ind w:right="1"/>
              <w:jc w:val="both"/>
              <w:rPr>
                <w:rFonts w:ascii="Times New Roman" w:hAnsi="Times New Roman"/>
                <w:color w:val="000000"/>
                <w:lang w:val="uk-UA"/>
              </w:rPr>
            </w:pP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p>
        </w:tc>
        <w:tc>
          <w:tcPr>
            <w:tcW w:w="5454" w:type="dxa"/>
          </w:tcPr>
          <w:p w:rsidR="00B42CDF" w:rsidRPr="002840FA" w:rsidRDefault="00B42CDF" w:rsidP="002840FA">
            <w:pPr>
              <w:ind w:right="1"/>
              <w:jc w:val="both"/>
              <w:rPr>
                <w:sz w:val="24"/>
                <w:szCs w:val="24"/>
                <w:lang w:val="uk-UA"/>
              </w:rPr>
            </w:pPr>
            <w:r w:rsidRPr="002840FA">
              <w:rPr>
                <w:sz w:val="24"/>
                <w:szCs w:val="24"/>
                <w:lang w:val="uk-UA"/>
              </w:rPr>
              <w:t xml:space="preserve">Одержувач адміністративної послуги подає документи вказані в пункті 9 до центру надання адміністративних послуг особисто (через представника) </w:t>
            </w:r>
          </w:p>
          <w:p w:rsidR="00B42CDF" w:rsidRPr="002840FA" w:rsidRDefault="00B42CDF" w:rsidP="002840FA">
            <w:pPr>
              <w:ind w:right="1"/>
              <w:jc w:val="both"/>
              <w:rPr>
                <w:sz w:val="24"/>
                <w:szCs w:val="24"/>
                <w:lang w:val="uk-UA"/>
              </w:rPr>
            </w:pP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454" w:type="dxa"/>
          </w:tcPr>
          <w:p w:rsidR="00B42CDF" w:rsidRPr="002840FA" w:rsidRDefault="00B42CDF" w:rsidP="002840FA">
            <w:pPr>
              <w:ind w:right="1"/>
              <w:rPr>
                <w:sz w:val="24"/>
                <w:szCs w:val="24"/>
                <w:lang w:val="uk-UA"/>
              </w:rPr>
            </w:pPr>
            <w:r w:rsidRPr="002840FA">
              <w:rPr>
                <w:sz w:val="24"/>
                <w:szCs w:val="24"/>
                <w:lang w:val="uk-UA"/>
              </w:rPr>
              <w:t>безкоштовно</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p>
        </w:tc>
        <w:tc>
          <w:tcPr>
            <w:tcW w:w="5454" w:type="dxa"/>
          </w:tcPr>
          <w:p w:rsidR="00B42CDF" w:rsidRPr="002840FA" w:rsidRDefault="00B42CDF" w:rsidP="002840FA">
            <w:pPr>
              <w:ind w:right="1"/>
              <w:rPr>
                <w:sz w:val="24"/>
                <w:szCs w:val="24"/>
                <w:lang w:val="uk-UA"/>
              </w:rPr>
            </w:pPr>
            <w:r w:rsidRPr="002840FA">
              <w:rPr>
                <w:sz w:val="24"/>
                <w:szCs w:val="24"/>
                <w:lang w:val="uk-UA"/>
              </w:rPr>
              <w:t>10 робочих днів без врахування часу, витраченого на підготовку та подачу до департаменту землеустрою, містобудування  та архітектури документів, необхідних для отримання паспорту прив’язки</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54" w:type="dxa"/>
          </w:tcPr>
          <w:p w:rsidR="00B42CDF" w:rsidRPr="002840FA" w:rsidRDefault="00B42CDF" w:rsidP="002840FA">
            <w:pPr>
              <w:pStyle w:val="ParagraphStyle"/>
              <w:ind w:right="1"/>
              <w:rPr>
                <w:rFonts w:ascii="Times New Roman" w:hAnsi="Times New Roman"/>
                <w:color w:val="000000"/>
                <w:lang w:val="uk-UA"/>
              </w:rPr>
            </w:pPr>
            <w:r w:rsidRPr="002840FA">
              <w:rPr>
                <w:rFonts w:ascii="Times New Roman" w:hAnsi="Times New Roman"/>
                <w:lang w:val="uk-UA"/>
              </w:rPr>
              <w:t xml:space="preserve">Підставою для відмови у видачі паспорту прив’язки всесезонного торгового майданчика є : подання неповного пакету документів, визначеного в п.9, або виявлення недостовірних даних у поданих документах </w:t>
            </w:r>
          </w:p>
          <w:p w:rsidR="00B42CDF" w:rsidRPr="002840FA" w:rsidRDefault="00B42CDF" w:rsidP="002840FA">
            <w:pPr>
              <w:ind w:right="1" w:firstLine="600"/>
              <w:jc w:val="both"/>
              <w:rPr>
                <w:sz w:val="24"/>
                <w:szCs w:val="24"/>
                <w:lang w:val="uk-UA"/>
              </w:rPr>
            </w:pP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54" w:type="dxa"/>
          </w:tcPr>
          <w:p w:rsidR="00B42CDF" w:rsidRPr="002840FA" w:rsidRDefault="00B42CDF" w:rsidP="002840FA">
            <w:pPr>
              <w:ind w:right="1"/>
              <w:jc w:val="both"/>
              <w:rPr>
                <w:sz w:val="24"/>
                <w:szCs w:val="24"/>
                <w:lang w:val="uk-UA"/>
              </w:rPr>
            </w:pPr>
            <w:r w:rsidRPr="002840FA">
              <w:rPr>
                <w:sz w:val="24"/>
                <w:szCs w:val="24"/>
                <w:lang w:val="uk-UA"/>
              </w:rPr>
              <w:t>Паспорт прив’язки всесезонного торгового майданчика або вмотивована відмова у його видачі</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54" w:type="dxa"/>
          </w:tcPr>
          <w:p w:rsidR="00B42CDF" w:rsidRPr="002840FA" w:rsidRDefault="00B42CDF" w:rsidP="002840FA">
            <w:pPr>
              <w:ind w:right="1"/>
              <w:rPr>
                <w:sz w:val="24"/>
                <w:szCs w:val="24"/>
                <w:lang w:val="uk-UA"/>
              </w:rPr>
            </w:pPr>
            <w:r w:rsidRPr="002840FA">
              <w:rPr>
                <w:sz w:val="24"/>
                <w:szCs w:val="24"/>
                <w:lang w:val="uk-UA"/>
              </w:rPr>
              <w:t>Особисто (через представника)</w:t>
            </w:r>
          </w:p>
        </w:tc>
      </w:tr>
      <w:tr w:rsidR="00B42CDF" w:rsidRPr="002840FA" w:rsidTr="00B42CDF">
        <w:tc>
          <w:tcPr>
            <w:tcW w:w="4401" w:type="dxa"/>
          </w:tcPr>
          <w:p w:rsidR="00B42CDF" w:rsidRPr="002840FA" w:rsidRDefault="00B42CDF"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54" w:type="dxa"/>
          </w:tcPr>
          <w:p w:rsidR="00B42CDF" w:rsidRPr="002840FA" w:rsidRDefault="00B42CDF" w:rsidP="002840FA">
            <w:pPr>
              <w:ind w:right="1"/>
              <w:rPr>
                <w:sz w:val="24"/>
                <w:szCs w:val="24"/>
                <w:lang w:val="uk-UA"/>
              </w:rPr>
            </w:pPr>
          </w:p>
        </w:tc>
      </w:tr>
    </w:tbl>
    <w:p w:rsidR="00B42CDF" w:rsidRPr="002840FA" w:rsidRDefault="00B42CDF" w:rsidP="002840FA">
      <w:pPr>
        <w:ind w:right="1"/>
        <w:rPr>
          <w:sz w:val="24"/>
          <w:szCs w:val="24"/>
          <w:lang w:val="uk-UA"/>
        </w:rPr>
      </w:pPr>
    </w:p>
    <w:p w:rsidR="00441F44" w:rsidRPr="002840FA" w:rsidRDefault="00441F44" w:rsidP="002840FA">
      <w:pPr>
        <w:ind w:right="1" w:firstLine="567"/>
        <w:jc w:val="center"/>
        <w:rPr>
          <w:b/>
          <w:sz w:val="24"/>
          <w:szCs w:val="24"/>
          <w:lang w:val="uk-UA"/>
        </w:rPr>
      </w:pPr>
    </w:p>
    <w:p w:rsidR="00441F44" w:rsidRPr="002840FA" w:rsidRDefault="00441F44" w:rsidP="002840FA">
      <w:pPr>
        <w:ind w:right="1"/>
        <w:rPr>
          <w:b/>
          <w:sz w:val="24"/>
          <w:szCs w:val="24"/>
          <w:lang w:val="uk-UA"/>
        </w:rPr>
      </w:pPr>
      <w:r w:rsidRPr="002840FA">
        <w:rPr>
          <w:b/>
          <w:sz w:val="24"/>
          <w:szCs w:val="24"/>
          <w:lang w:val="uk-UA"/>
        </w:rPr>
        <w:t>Заступник міського голови,</w:t>
      </w:r>
    </w:p>
    <w:p w:rsidR="00441F44" w:rsidRPr="002840FA" w:rsidRDefault="00441F44"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441F44" w:rsidRPr="002840FA" w:rsidRDefault="00441F44" w:rsidP="002840FA">
      <w:pPr>
        <w:tabs>
          <w:tab w:val="left" w:pos="5529"/>
        </w:tabs>
        <w:ind w:left="5812" w:right="1"/>
        <w:jc w:val="both"/>
        <w:rPr>
          <w:sz w:val="24"/>
          <w:szCs w:val="24"/>
          <w:lang w:val="uk-UA" w:eastAsia="uk-UA"/>
        </w:rPr>
      </w:pPr>
    </w:p>
    <w:p w:rsidR="00B42CDF" w:rsidRPr="002840FA" w:rsidRDefault="00B42CDF"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441F44" w:rsidRPr="002840FA" w:rsidRDefault="00441F44"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43</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2840FA">
      <w:pPr>
        <w:ind w:right="1" w:firstLine="567"/>
        <w:jc w:val="center"/>
        <w:rPr>
          <w:sz w:val="24"/>
          <w:szCs w:val="24"/>
          <w:lang w:val="uk-UA"/>
        </w:rPr>
      </w:pPr>
    </w:p>
    <w:p w:rsidR="00441F44" w:rsidRPr="002840FA" w:rsidRDefault="00441F44"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Pr="002840FA">
        <w:rPr>
          <w:caps/>
          <w:sz w:val="24"/>
          <w:szCs w:val="24"/>
          <w:lang w:val="uk-UA"/>
        </w:rPr>
        <w:t xml:space="preserve"> </w:t>
      </w:r>
      <w:r w:rsidR="00B42CDF" w:rsidRPr="002840FA">
        <w:rPr>
          <w:caps/>
          <w:sz w:val="24"/>
          <w:szCs w:val="24"/>
          <w:lang w:val="uk-UA"/>
        </w:rPr>
        <w:t>02-22</w:t>
      </w:r>
    </w:p>
    <w:p w:rsidR="00B42CDF" w:rsidRPr="002840FA" w:rsidRDefault="00B42CDF" w:rsidP="002840FA">
      <w:pPr>
        <w:pStyle w:val="a3"/>
        <w:spacing w:before="60" w:beforeAutospacing="0" w:after="60" w:afterAutospacing="0"/>
        <w:ind w:right="1" w:firstLine="567"/>
        <w:jc w:val="center"/>
        <w:rPr>
          <w:b/>
          <w:bCs/>
          <w:u w:val="single"/>
          <w:lang w:val="uk-UA"/>
        </w:rPr>
      </w:pPr>
      <w:r w:rsidRPr="002840FA">
        <w:rPr>
          <w:b/>
          <w:bCs/>
          <w:u w:val="single"/>
          <w:lang w:val="uk-UA"/>
        </w:rPr>
        <w:t>Продовження строку розміщення всесезонного торгового майданчика</w:t>
      </w:r>
    </w:p>
    <w:p w:rsidR="00B42CDF" w:rsidRPr="002840FA" w:rsidRDefault="00B42CDF" w:rsidP="002840FA">
      <w:pPr>
        <w:ind w:right="1"/>
        <w:jc w:val="center"/>
        <w:rPr>
          <w:b/>
          <w:sz w:val="24"/>
          <w:szCs w:val="24"/>
          <w:u w:val="single"/>
          <w:lang w:val="uk-UA"/>
        </w:rPr>
      </w:pPr>
      <w:r w:rsidRPr="002840FA">
        <w:rPr>
          <w:b/>
          <w:sz w:val="24"/>
          <w:szCs w:val="24"/>
          <w:u w:val="single"/>
          <w:lang w:val="uk-UA"/>
        </w:rPr>
        <w:t>Виконком Сєвєродонецької міської ради</w:t>
      </w:r>
    </w:p>
    <w:p w:rsidR="00B42CDF" w:rsidRPr="002840FA" w:rsidRDefault="00B42CDF"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B42CDF" w:rsidRPr="002840FA" w:rsidRDefault="00B42CDF" w:rsidP="002840FA">
      <w:pPr>
        <w:ind w:right="1"/>
        <w:rPr>
          <w:sz w:val="24"/>
          <w:szCs w:val="24"/>
          <w:lang w:val="uk-UA"/>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342"/>
      </w:tblGrid>
      <w:tr w:rsidR="00B42CDF" w:rsidRPr="002840FA" w:rsidTr="00B62EC7">
        <w:tc>
          <w:tcPr>
            <w:tcW w:w="4401" w:type="dxa"/>
          </w:tcPr>
          <w:p w:rsidR="00B42CDF" w:rsidRPr="002840FA" w:rsidRDefault="00B42CDF" w:rsidP="00524CA5">
            <w:pPr>
              <w:ind w:right="1"/>
              <w:rPr>
                <w:sz w:val="24"/>
                <w:szCs w:val="24"/>
                <w:lang w:val="uk-UA"/>
              </w:rPr>
            </w:pPr>
            <w:r w:rsidRPr="002840FA">
              <w:rPr>
                <w:sz w:val="24"/>
                <w:szCs w:val="24"/>
                <w:lang w:val="uk-UA"/>
              </w:rPr>
              <w:t xml:space="preserve">Найменування центру  надання адміністративної послуги </w:t>
            </w:r>
          </w:p>
        </w:tc>
        <w:tc>
          <w:tcPr>
            <w:tcW w:w="5342" w:type="dxa"/>
          </w:tcPr>
          <w:p w:rsidR="00B42CDF" w:rsidRPr="002840FA" w:rsidRDefault="009B3B69" w:rsidP="002840FA">
            <w:pPr>
              <w:ind w:right="1"/>
              <w:rPr>
                <w:i/>
                <w:sz w:val="24"/>
                <w:szCs w:val="24"/>
                <w:lang w:val="uk-UA"/>
              </w:rPr>
            </w:pPr>
            <w:r w:rsidRPr="002840FA">
              <w:rPr>
                <w:sz w:val="24"/>
                <w:szCs w:val="24"/>
                <w:lang w:val="uk-UA"/>
              </w:rPr>
              <w:t>Центр надання адміністративних послуг  у м.Сєвєродонецьку</w:t>
            </w:r>
            <w:r w:rsidR="00524CA5">
              <w:rPr>
                <w:sz w:val="24"/>
                <w:szCs w:val="24"/>
                <w:lang w:val="uk-UA"/>
              </w:rPr>
              <w:t xml:space="preserve"> (ЦНАП)</w:t>
            </w:r>
          </w:p>
        </w:tc>
      </w:tr>
      <w:tr w:rsidR="00B42CDF" w:rsidRPr="002840FA" w:rsidTr="00B62EC7">
        <w:tc>
          <w:tcPr>
            <w:tcW w:w="9743" w:type="dxa"/>
            <w:gridSpan w:val="2"/>
          </w:tcPr>
          <w:p w:rsidR="00B42CDF" w:rsidRPr="002840FA" w:rsidRDefault="00B42CDF" w:rsidP="002840FA">
            <w:pPr>
              <w:ind w:right="1"/>
              <w:rPr>
                <w:i/>
                <w:sz w:val="24"/>
                <w:szCs w:val="24"/>
                <w:lang w:val="uk-UA"/>
              </w:rPr>
            </w:pPr>
            <w:r w:rsidRPr="002840FA">
              <w:rPr>
                <w:b/>
                <w:sz w:val="24"/>
                <w:szCs w:val="24"/>
                <w:lang w:val="uk-UA"/>
              </w:rPr>
              <w:t xml:space="preserve">                        Інформація про Центр надання адміністративних послуг</w:t>
            </w:r>
          </w:p>
        </w:tc>
      </w:tr>
      <w:tr w:rsidR="00B42CDF" w:rsidRPr="002840FA" w:rsidTr="00B62EC7">
        <w:tc>
          <w:tcPr>
            <w:tcW w:w="4401" w:type="dxa"/>
          </w:tcPr>
          <w:p w:rsidR="00B42CDF" w:rsidRPr="002840FA" w:rsidRDefault="00B42CDF"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342" w:type="dxa"/>
          </w:tcPr>
          <w:p w:rsidR="00B42CDF" w:rsidRPr="002840FA" w:rsidRDefault="00B42CDF" w:rsidP="002840FA">
            <w:pPr>
              <w:ind w:right="1"/>
              <w:rPr>
                <w:i/>
                <w:sz w:val="24"/>
                <w:szCs w:val="24"/>
                <w:lang w:val="uk-UA"/>
              </w:rPr>
            </w:pPr>
            <w:r w:rsidRPr="002840FA">
              <w:rPr>
                <w:sz w:val="24"/>
                <w:szCs w:val="24"/>
                <w:lang w:val="uk-UA"/>
              </w:rPr>
              <w:t>93400 Луганська обл., м.Сєвєродонецьк, бульвар Дружби Народів, 32-а</w:t>
            </w:r>
          </w:p>
        </w:tc>
      </w:tr>
      <w:tr w:rsidR="00B42CDF" w:rsidRPr="002840FA" w:rsidTr="00B62EC7">
        <w:tc>
          <w:tcPr>
            <w:tcW w:w="4401" w:type="dxa"/>
          </w:tcPr>
          <w:p w:rsidR="00B42CDF" w:rsidRPr="00524CA5" w:rsidRDefault="00524CA5" w:rsidP="00524CA5">
            <w:pPr>
              <w:pStyle w:val="a5"/>
              <w:numPr>
                <w:ilvl w:val="1"/>
                <w:numId w:val="24"/>
              </w:numPr>
              <w:tabs>
                <w:tab w:val="clear" w:pos="1440"/>
              </w:tabs>
              <w:ind w:left="-4" w:right="1" w:firstLine="0"/>
              <w:rPr>
                <w:sz w:val="24"/>
                <w:szCs w:val="24"/>
                <w:lang w:val="uk-UA"/>
              </w:rPr>
            </w:pPr>
            <w:r>
              <w:rPr>
                <w:sz w:val="24"/>
                <w:szCs w:val="24"/>
                <w:lang w:val="uk-UA"/>
              </w:rPr>
              <w:t>Г</w:t>
            </w:r>
            <w:r w:rsidR="00B42CDF" w:rsidRPr="00524CA5">
              <w:rPr>
                <w:sz w:val="24"/>
                <w:szCs w:val="24"/>
                <w:lang w:val="uk-UA"/>
              </w:rPr>
              <w:t xml:space="preserve">рафік прийому </w:t>
            </w:r>
          </w:p>
        </w:tc>
        <w:tc>
          <w:tcPr>
            <w:tcW w:w="5342" w:type="dxa"/>
          </w:tcPr>
          <w:p w:rsidR="00B42CDF" w:rsidRPr="002840FA" w:rsidRDefault="00B42CDF" w:rsidP="002840FA">
            <w:pPr>
              <w:ind w:right="1"/>
              <w:jc w:val="both"/>
              <w:rPr>
                <w:sz w:val="24"/>
                <w:szCs w:val="24"/>
                <w:lang w:val="uk-UA"/>
              </w:rPr>
            </w:pPr>
            <w:r w:rsidRPr="002840FA">
              <w:rPr>
                <w:sz w:val="24"/>
                <w:szCs w:val="24"/>
                <w:lang w:val="uk-UA"/>
              </w:rPr>
              <w:t>Понеділок, вівторок, середа</w:t>
            </w:r>
            <w:r w:rsidR="00524CA5">
              <w:rPr>
                <w:sz w:val="24"/>
                <w:szCs w:val="24"/>
                <w:lang w:val="uk-UA"/>
              </w:rPr>
              <w:t xml:space="preserve"> </w:t>
            </w:r>
            <w:r w:rsidRPr="002840FA">
              <w:rPr>
                <w:sz w:val="24"/>
                <w:szCs w:val="24"/>
                <w:lang w:val="uk-UA"/>
              </w:rPr>
              <w:t>з 8-30 до 15-30</w:t>
            </w:r>
          </w:p>
          <w:p w:rsidR="00B42CDF" w:rsidRPr="002840FA" w:rsidRDefault="00B42CDF" w:rsidP="00524CA5">
            <w:pPr>
              <w:ind w:right="1"/>
              <w:jc w:val="both"/>
              <w:rPr>
                <w:sz w:val="24"/>
                <w:szCs w:val="24"/>
                <w:lang w:val="uk-UA"/>
              </w:rPr>
            </w:pPr>
            <w:r w:rsidRPr="002840FA">
              <w:rPr>
                <w:sz w:val="24"/>
                <w:szCs w:val="24"/>
                <w:lang w:val="uk-UA"/>
              </w:rPr>
              <w:t>четвер з 9-30 до 20-00</w:t>
            </w:r>
            <w:r w:rsidR="00524CA5">
              <w:rPr>
                <w:sz w:val="24"/>
                <w:szCs w:val="24"/>
                <w:lang w:val="uk-UA"/>
              </w:rPr>
              <w:t>,</w:t>
            </w:r>
            <w:r w:rsidRPr="002840FA">
              <w:rPr>
                <w:sz w:val="24"/>
                <w:szCs w:val="24"/>
                <w:lang w:val="uk-UA"/>
              </w:rPr>
              <w:t>п’ятниця з 8-00 до 15-00</w:t>
            </w:r>
          </w:p>
        </w:tc>
      </w:tr>
      <w:tr w:rsidR="00B42CDF" w:rsidRPr="002840FA" w:rsidTr="00B62EC7">
        <w:trPr>
          <w:trHeight w:val="1801"/>
        </w:trPr>
        <w:tc>
          <w:tcPr>
            <w:tcW w:w="4401" w:type="dxa"/>
          </w:tcPr>
          <w:p w:rsidR="00B42CDF" w:rsidRPr="002840FA" w:rsidRDefault="00B42CDF"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5342" w:type="dxa"/>
          </w:tcPr>
          <w:p w:rsidR="00B42CDF" w:rsidRPr="002840FA" w:rsidRDefault="00B42CDF" w:rsidP="002840FA">
            <w:pPr>
              <w:ind w:right="1"/>
              <w:rPr>
                <w:sz w:val="24"/>
                <w:szCs w:val="24"/>
              </w:rPr>
            </w:pPr>
            <w:r w:rsidRPr="002840FA">
              <w:rPr>
                <w:sz w:val="24"/>
                <w:szCs w:val="24"/>
                <w:lang w:val="uk-UA"/>
              </w:rPr>
              <w:t xml:space="preserve"> тел.: (06452) 4-43-37</w:t>
            </w:r>
          </w:p>
          <w:p w:rsidR="00B42CDF" w:rsidRPr="002840FA" w:rsidRDefault="00B42CDF" w:rsidP="002840FA">
            <w:pPr>
              <w:ind w:right="1"/>
              <w:rPr>
                <w:sz w:val="24"/>
                <w:szCs w:val="24"/>
                <w:lang w:val="uk-UA"/>
              </w:rPr>
            </w:pPr>
            <w:r w:rsidRPr="002840FA">
              <w:rPr>
                <w:sz w:val="24"/>
                <w:szCs w:val="24"/>
              </w:rPr>
              <w:t>факс</w:t>
            </w:r>
            <w:r w:rsidRPr="002840FA">
              <w:rPr>
                <w:sz w:val="24"/>
                <w:szCs w:val="24"/>
                <w:lang w:val="uk-UA"/>
              </w:rPr>
              <w:t>: (06452) 2-73-41</w:t>
            </w:r>
          </w:p>
          <w:p w:rsidR="00B42CDF" w:rsidRPr="002840FA" w:rsidRDefault="00B42CDF" w:rsidP="002840FA">
            <w:pPr>
              <w:ind w:right="1"/>
              <w:rPr>
                <w:b/>
                <w:bCs/>
                <w:color w:val="333333"/>
                <w:sz w:val="24"/>
                <w:szCs w:val="24"/>
                <w:lang w:val="uk-UA"/>
              </w:rPr>
            </w:pPr>
            <w:r w:rsidRPr="002840FA">
              <w:rPr>
                <w:sz w:val="24"/>
                <w:szCs w:val="24"/>
                <w:lang w:val="uk-UA"/>
              </w:rPr>
              <w:t>ел</w:t>
            </w:r>
            <w:r w:rsidR="00524CA5">
              <w:rPr>
                <w:sz w:val="24"/>
                <w:szCs w:val="24"/>
                <w:lang w:val="uk-UA"/>
              </w:rPr>
              <w:t>.</w:t>
            </w:r>
            <w:r w:rsidRPr="002840FA">
              <w:rPr>
                <w:sz w:val="24"/>
                <w:szCs w:val="24"/>
                <w:lang w:val="uk-UA"/>
              </w:rPr>
              <w:t xml:space="preserve"> адреса:</w:t>
            </w:r>
            <w:hyperlink r:id="rId87" w:history="1">
              <w:r w:rsidRPr="00B45D4A">
                <w:rPr>
                  <w:b/>
                  <w:bCs/>
                  <w:sz w:val="24"/>
                  <w:szCs w:val="24"/>
                </w:rPr>
                <w:t>ispolkom</w:t>
              </w:r>
              <w:r w:rsidRPr="00B45D4A">
                <w:rPr>
                  <w:b/>
                  <w:bCs/>
                  <w:sz w:val="24"/>
                  <w:szCs w:val="24"/>
                  <w:lang w:val="uk-UA"/>
                </w:rPr>
                <w:t>@</w:t>
              </w:r>
              <w:r w:rsidRPr="00B45D4A">
                <w:rPr>
                  <w:b/>
                  <w:bCs/>
                  <w:sz w:val="24"/>
                  <w:szCs w:val="24"/>
                </w:rPr>
                <w:t>sed</w:t>
              </w:r>
              <w:r w:rsidRPr="00B45D4A">
                <w:rPr>
                  <w:b/>
                  <w:bCs/>
                  <w:sz w:val="24"/>
                  <w:szCs w:val="24"/>
                  <w:lang w:val="uk-UA"/>
                </w:rPr>
                <w:t>-</w:t>
              </w:r>
              <w:r w:rsidRPr="00B45D4A">
                <w:rPr>
                  <w:b/>
                  <w:bCs/>
                  <w:sz w:val="24"/>
                  <w:szCs w:val="24"/>
                </w:rPr>
                <w:t>rada</w:t>
              </w:r>
              <w:r w:rsidRPr="00B45D4A">
                <w:rPr>
                  <w:b/>
                  <w:bCs/>
                  <w:sz w:val="24"/>
                  <w:szCs w:val="24"/>
                  <w:lang w:val="uk-UA"/>
                </w:rPr>
                <w:t>.</w:t>
              </w:r>
              <w:r w:rsidRPr="00B45D4A">
                <w:rPr>
                  <w:b/>
                  <w:bCs/>
                  <w:sz w:val="24"/>
                  <w:szCs w:val="24"/>
                </w:rPr>
                <w:t>gov</w:t>
              </w:r>
              <w:r w:rsidRPr="00B45D4A">
                <w:rPr>
                  <w:b/>
                  <w:bCs/>
                  <w:sz w:val="24"/>
                  <w:szCs w:val="24"/>
                  <w:lang w:val="uk-UA"/>
                </w:rPr>
                <w:t>.</w:t>
              </w:r>
              <w:r w:rsidRPr="00B45D4A">
                <w:rPr>
                  <w:b/>
                  <w:bCs/>
                  <w:sz w:val="24"/>
                  <w:szCs w:val="24"/>
                </w:rPr>
                <w:t>ua</w:t>
              </w:r>
            </w:hyperlink>
            <w:r w:rsidRPr="00B45D4A">
              <w:rPr>
                <w:b/>
                <w:bCs/>
                <w:sz w:val="24"/>
                <w:szCs w:val="24"/>
                <w:lang w:val="uk-UA"/>
              </w:rPr>
              <w:t>,</w:t>
            </w:r>
            <w:r w:rsidRPr="00B45D4A">
              <w:rPr>
                <w:b/>
                <w:bCs/>
                <w:sz w:val="24"/>
                <w:szCs w:val="24"/>
              </w:rPr>
              <w:t>  </w:t>
            </w:r>
            <w:hyperlink r:id="rId88" w:history="1">
              <w:r w:rsidRPr="00B45D4A">
                <w:rPr>
                  <w:b/>
                  <w:bCs/>
                  <w:sz w:val="24"/>
                  <w:szCs w:val="24"/>
                </w:rPr>
                <w:t>cnap</w:t>
              </w:r>
              <w:r w:rsidRPr="00B45D4A">
                <w:rPr>
                  <w:b/>
                  <w:bCs/>
                  <w:sz w:val="24"/>
                  <w:szCs w:val="24"/>
                  <w:lang w:val="uk-UA"/>
                </w:rPr>
                <w:t>@</w:t>
              </w:r>
              <w:r w:rsidRPr="00B45D4A">
                <w:rPr>
                  <w:b/>
                  <w:bCs/>
                  <w:sz w:val="24"/>
                  <w:szCs w:val="24"/>
                </w:rPr>
                <w:t>sed</w:t>
              </w:r>
              <w:r w:rsidRPr="00B45D4A">
                <w:rPr>
                  <w:b/>
                  <w:bCs/>
                  <w:sz w:val="24"/>
                  <w:szCs w:val="24"/>
                  <w:lang w:val="uk-UA"/>
                </w:rPr>
                <w:t>-</w:t>
              </w:r>
              <w:r w:rsidRPr="00B45D4A">
                <w:rPr>
                  <w:b/>
                  <w:bCs/>
                  <w:sz w:val="24"/>
                  <w:szCs w:val="24"/>
                </w:rPr>
                <w:t>rada</w:t>
              </w:r>
              <w:r w:rsidRPr="00B45D4A">
                <w:rPr>
                  <w:b/>
                  <w:bCs/>
                  <w:sz w:val="24"/>
                  <w:szCs w:val="24"/>
                  <w:lang w:val="uk-UA"/>
                </w:rPr>
                <w:t>.</w:t>
              </w:r>
              <w:r w:rsidRPr="00B45D4A">
                <w:rPr>
                  <w:b/>
                  <w:bCs/>
                  <w:sz w:val="24"/>
                  <w:szCs w:val="24"/>
                </w:rPr>
                <w:t>gov</w:t>
              </w:r>
              <w:r w:rsidRPr="00B45D4A">
                <w:rPr>
                  <w:b/>
                  <w:bCs/>
                  <w:sz w:val="24"/>
                  <w:szCs w:val="24"/>
                  <w:lang w:val="uk-UA"/>
                </w:rPr>
                <w:t>.</w:t>
              </w:r>
              <w:r w:rsidRPr="00B45D4A">
                <w:rPr>
                  <w:b/>
                  <w:bCs/>
                  <w:sz w:val="24"/>
                  <w:szCs w:val="24"/>
                </w:rPr>
                <w:t>ua</w:t>
              </w:r>
            </w:hyperlink>
          </w:p>
          <w:p w:rsidR="00B42CDF" w:rsidRPr="002840FA" w:rsidRDefault="00B42CDF" w:rsidP="002840FA">
            <w:pPr>
              <w:spacing w:line="285" w:lineRule="atLeast"/>
              <w:ind w:right="1"/>
              <w:textAlignment w:val="baseline"/>
              <w:rPr>
                <w:sz w:val="24"/>
                <w:szCs w:val="24"/>
                <w:lang w:val="uk-UA"/>
              </w:rPr>
            </w:pPr>
            <w:r w:rsidRPr="002840FA">
              <w:rPr>
                <w:sz w:val="24"/>
                <w:szCs w:val="24"/>
                <w:lang w:val="uk-UA"/>
              </w:rPr>
              <w:t>сторінка веб-сайту:</w:t>
            </w:r>
          </w:p>
          <w:p w:rsidR="00B42CDF" w:rsidRPr="002840FA" w:rsidRDefault="00B42CDF" w:rsidP="00524CA5">
            <w:pPr>
              <w:spacing w:line="285" w:lineRule="atLeast"/>
              <w:ind w:right="1"/>
              <w:textAlignment w:val="baseline"/>
              <w:rPr>
                <w:sz w:val="24"/>
                <w:szCs w:val="24"/>
                <w:lang w:val="uk-UA"/>
              </w:rPr>
            </w:pPr>
            <w:r w:rsidRPr="002840FA">
              <w:rPr>
                <w:color w:val="333333"/>
                <w:sz w:val="24"/>
                <w:szCs w:val="24"/>
                <w:lang w:val="uk-UA"/>
              </w:rPr>
              <w:t xml:space="preserve"> </w:t>
            </w:r>
            <w:hyperlink r:id="rId89" w:tgtFrame="_blank" w:history="1">
              <w:r w:rsidRPr="002840FA">
                <w:rPr>
                  <w:sz w:val="24"/>
                  <w:szCs w:val="24"/>
                </w:rPr>
                <w:t>http</w:t>
              </w:r>
              <w:r w:rsidRPr="002840FA">
                <w:rPr>
                  <w:sz w:val="24"/>
                  <w:szCs w:val="24"/>
                  <w:lang w:val="uk-UA"/>
                </w:rPr>
                <w:t>://</w:t>
              </w:r>
              <w:r w:rsidRPr="002840FA">
                <w:rPr>
                  <w:sz w:val="24"/>
                  <w:szCs w:val="24"/>
                </w:rPr>
                <w:t>www</w:t>
              </w:r>
              <w:r w:rsidRPr="002840FA">
                <w:rPr>
                  <w:sz w:val="24"/>
                  <w:szCs w:val="24"/>
                  <w:lang w:val="uk-UA"/>
                </w:rPr>
                <w:t>.</w:t>
              </w:r>
              <w:r w:rsidRPr="002840FA">
                <w:rPr>
                  <w:sz w:val="24"/>
                  <w:szCs w:val="24"/>
                </w:rPr>
                <w:t>sed</w:t>
              </w:r>
              <w:r w:rsidRPr="002840FA">
                <w:rPr>
                  <w:sz w:val="24"/>
                  <w:szCs w:val="24"/>
                  <w:lang w:val="uk-UA"/>
                </w:rPr>
                <w:t>-</w:t>
              </w:r>
              <w:r w:rsidRPr="002840FA">
                <w:rPr>
                  <w:sz w:val="24"/>
                  <w:szCs w:val="24"/>
                </w:rPr>
                <w:t>rada</w:t>
              </w:r>
              <w:r w:rsidRPr="002840FA">
                <w:rPr>
                  <w:sz w:val="24"/>
                  <w:szCs w:val="24"/>
                  <w:lang w:val="uk-UA"/>
                </w:rPr>
                <w:t>.</w:t>
              </w:r>
              <w:r w:rsidRPr="002840FA">
                <w:rPr>
                  <w:sz w:val="24"/>
                  <w:szCs w:val="24"/>
                </w:rPr>
                <w:t>gov</w:t>
              </w:r>
              <w:r w:rsidRPr="002840FA">
                <w:rPr>
                  <w:sz w:val="24"/>
                  <w:szCs w:val="24"/>
                  <w:lang w:val="uk-UA"/>
                </w:rPr>
                <w:t>.</w:t>
              </w:r>
              <w:r w:rsidRPr="002840FA">
                <w:rPr>
                  <w:sz w:val="24"/>
                  <w:szCs w:val="24"/>
                </w:rPr>
                <w:t>ua</w:t>
              </w:r>
              <w:r w:rsidRPr="002840FA">
                <w:rPr>
                  <w:sz w:val="24"/>
                  <w:szCs w:val="24"/>
                  <w:lang w:val="uk-UA"/>
                </w:rPr>
                <w:t>/</w:t>
              </w:r>
              <w:r w:rsidRPr="002840FA">
                <w:rPr>
                  <w:sz w:val="24"/>
                  <w:szCs w:val="24"/>
                </w:rPr>
                <w:t>administrativni</w:t>
              </w:r>
              <w:r w:rsidRPr="002840FA">
                <w:rPr>
                  <w:sz w:val="24"/>
                  <w:szCs w:val="24"/>
                  <w:lang w:val="uk-UA"/>
                </w:rPr>
                <w:t>-</w:t>
              </w:r>
              <w:r w:rsidRPr="002840FA">
                <w:rPr>
                  <w:sz w:val="24"/>
                  <w:szCs w:val="24"/>
                </w:rPr>
                <w:t>poslugi</w:t>
              </w:r>
            </w:hyperlink>
          </w:p>
        </w:tc>
      </w:tr>
      <w:tr w:rsidR="00B42CDF" w:rsidRPr="002840FA" w:rsidTr="00B62EC7">
        <w:tc>
          <w:tcPr>
            <w:tcW w:w="9743" w:type="dxa"/>
            <w:gridSpan w:val="2"/>
          </w:tcPr>
          <w:p w:rsidR="00B42CDF" w:rsidRPr="002840FA" w:rsidRDefault="00B42CDF" w:rsidP="002840FA">
            <w:pPr>
              <w:ind w:right="1"/>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B42CDF" w:rsidRPr="0061313A" w:rsidTr="00B62EC7">
        <w:tc>
          <w:tcPr>
            <w:tcW w:w="4401" w:type="dxa"/>
          </w:tcPr>
          <w:p w:rsidR="00B42CDF" w:rsidRPr="002840FA" w:rsidRDefault="00B42CDF"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342" w:type="dxa"/>
          </w:tcPr>
          <w:p w:rsidR="00B42CDF" w:rsidRPr="002840FA" w:rsidRDefault="00B42CDF" w:rsidP="002840FA">
            <w:pPr>
              <w:ind w:right="1"/>
              <w:rPr>
                <w:i/>
                <w:sz w:val="24"/>
                <w:szCs w:val="24"/>
                <w:lang w:val="uk-UA"/>
              </w:rPr>
            </w:pPr>
            <w:r w:rsidRPr="002840FA">
              <w:rPr>
                <w:sz w:val="24"/>
                <w:szCs w:val="24"/>
                <w:lang w:val="uk-UA"/>
              </w:rPr>
              <w:t>Стаття 28 Закону України «Про регулювання містобудівної діяльності», стаття 10 Закону України «Про благоустрій населених пунктів», стаття  40, 59 Закону України «Про місцеве самоврядування в Україні»,</w:t>
            </w:r>
          </w:p>
        </w:tc>
      </w:tr>
      <w:tr w:rsidR="00B42CDF" w:rsidRPr="002840FA" w:rsidTr="00B62EC7">
        <w:tc>
          <w:tcPr>
            <w:tcW w:w="4401" w:type="dxa"/>
          </w:tcPr>
          <w:p w:rsidR="00B42CDF" w:rsidRPr="002840FA" w:rsidRDefault="00B42CDF"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342" w:type="dxa"/>
          </w:tcPr>
          <w:p w:rsidR="00B42CDF" w:rsidRPr="002840FA" w:rsidRDefault="00B42CDF" w:rsidP="002840FA">
            <w:pPr>
              <w:ind w:right="1"/>
              <w:rPr>
                <w:sz w:val="24"/>
                <w:szCs w:val="24"/>
                <w:lang w:val="uk-UA"/>
              </w:rPr>
            </w:pPr>
            <w:r w:rsidRPr="002840FA">
              <w:rPr>
                <w:sz w:val="24"/>
                <w:szCs w:val="24"/>
                <w:lang w:val="uk-UA"/>
              </w:rPr>
              <w:t xml:space="preserve">   Постанова Кабінету Міністрів України №833 від 15.06.2006р. «Про затвердження Порядку провадження торговельної діяльності та правил торговельного обслуговування на ринку споживчих товарів»                                 </w:t>
            </w:r>
          </w:p>
        </w:tc>
      </w:tr>
      <w:tr w:rsidR="00B42CDF" w:rsidRPr="0061313A" w:rsidTr="00B62EC7">
        <w:tc>
          <w:tcPr>
            <w:tcW w:w="4401" w:type="dxa"/>
          </w:tcPr>
          <w:p w:rsidR="00B42CDF" w:rsidRPr="002840FA" w:rsidRDefault="00B42CDF"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342" w:type="dxa"/>
          </w:tcPr>
          <w:p w:rsidR="00B42CDF" w:rsidRPr="002840FA" w:rsidRDefault="00B42CDF" w:rsidP="002840FA">
            <w:pPr>
              <w:ind w:right="1"/>
              <w:jc w:val="both"/>
              <w:rPr>
                <w:sz w:val="24"/>
                <w:szCs w:val="24"/>
                <w:lang w:val="uk-UA"/>
              </w:rPr>
            </w:pPr>
            <w:r w:rsidRPr="002840FA">
              <w:rPr>
                <w:sz w:val="24"/>
                <w:szCs w:val="24"/>
                <w:lang w:val="uk-UA"/>
              </w:rPr>
              <w:t xml:space="preserve"> Наказ Мінрегіону України №244 від 21.10.2011р. «Про затвердження Порядку розміщення тимчасових споруд для провадження підприємницької діяльності»                                   </w:t>
            </w:r>
          </w:p>
        </w:tc>
      </w:tr>
      <w:tr w:rsidR="00B42CDF" w:rsidRPr="002840FA" w:rsidTr="00B62EC7">
        <w:tc>
          <w:tcPr>
            <w:tcW w:w="4401" w:type="dxa"/>
          </w:tcPr>
          <w:p w:rsidR="00B42CDF" w:rsidRPr="002840FA" w:rsidRDefault="00B42CDF"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342" w:type="dxa"/>
          </w:tcPr>
          <w:p w:rsidR="00B42CDF" w:rsidRPr="002840FA" w:rsidRDefault="00B42CDF" w:rsidP="002840FA">
            <w:pPr>
              <w:ind w:right="1"/>
              <w:rPr>
                <w:sz w:val="24"/>
                <w:szCs w:val="24"/>
                <w:lang w:val="uk-UA"/>
              </w:rPr>
            </w:pPr>
            <w:r w:rsidRPr="002840FA">
              <w:rPr>
                <w:sz w:val="24"/>
                <w:szCs w:val="24"/>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B42CDF" w:rsidRPr="002840FA" w:rsidTr="00B62EC7">
        <w:tc>
          <w:tcPr>
            <w:tcW w:w="9743" w:type="dxa"/>
            <w:gridSpan w:val="2"/>
          </w:tcPr>
          <w:p w:rsidR="00B42CDF" w:rsidRPr="002840FA" w:rsidRDefault="00B42CDF" w:rsidP="002840FA">
            <w:pPr>
              <w:ind w:right="1"/>
              <w:jc w:val="center"/>
              <w:rPr>
                <w:b/>
                <w:sz w:val="24"/>
                <w:szCs w:val="24"/>
                <w:lang w:val="uk-UA"/>
              </w:rPr>
            </w:pPr>
            <w:r w:rsidRPr="002840FA">
              <w:rPr>
                <w:b/>
                <w:sz w:val="24"/>
                <w:szCs w:val="24"/>
                <w:lang w:val="uk-UA"/>
              </w:rPr>
              <w:t>Умови отримання адміністративної послуги</w:t>
            </w:r>
          </w:p>
          <w:p w:rsidR="00B42CDF" w:rsidRPr="002840FA" w:rsidRDefault="00B42CDF" w:rsidP="002840FA">
            <w:pPr>
              <w:ind w:right="1"/>
              <w:jc w:val="center"/>
              <w:rPr>
                <w:b/>
                <w:sz w:val="24"/>
                <w:szCs w:val="24"/>
                <w:lang w:val="uk-UA"/>
              </w:rPr>
            </w:pPr>
          </w:p>
        </w:tc>
      </w:tr>
      <w:tr w:rsidR="00B42CDF" w:rsidRPr="002840FA" w:rsidTr="00B62EC7">
        <w:tc>
          <w:tcPr>
            <w:tcW w:w="4401" w:type="dxa"/>
          </w:tcPr>
          <w:p w:rsidR="00B42CDF" w:rsidRPr="002840FA" w:rsidRDefault="00B42CDF"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342" w:type="dxa"/>
          </w:tcPr>
          <w:p w:rsidR="00B42CDF" w:rsidRPr="002840FA" w:rsidRDefault="00B42CDF" w:rsidP="002840FA">
            <w:pPr>
              <w:ind w:right="1"/>
              <w:jc w:val="both"/>
              <w:rPr>
                <w:sz w:val="24"/>
                <w:szCs w:val="24"/>
                <w:lang w:val="uk-UA"/>
              </w:rPr>
            </w:pPr>
            <w:r w:rsidRPr="002840FA">
              <w:rPr>
                <w:sz w:val="24"/>
                <w:szCs w:val="24"/>
                <w:lang w:val="uk-UA"/>
              </w:rPr>
              <w:t xml:space="preserve">Намір продовжити строк розміщення всесезонного торгового майданчику </w:t>
            </w:r>
          </w:p>
          <w:p w:rsidR="00B42CDF" w:rsidRPr="002840FA" w:rsidRDefault="00B42CDF" w:rsidP="002840FA">
            <w:pPr>
              <w:ind w:right="1"/>
              <w:jc w:val="both"/>
              <w:rPr>
                <w:sz w:val="24"/>
                <w:szCs w:val="24"/>
                <w:lang w:val="uk-UA"/>
              </w:rPr>
            </w:pPr>
          </w:p>
        </w:tc>
      </w:tr>
      <w:tr w:rsidR="00B42CDF" w:rsidRPr="002840FA" w:rsidTr="00B62EC7">
        <w:tc>
          <w:tcPr>
            <w:tcW w:w="4401" w:type="dxa"/>
          </w:tcPr>
          <w:p w:rsidR="00B42CDF" w:rsidRPr="002840FA" w:rsidRDefault="00B42CDF"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342" w:type="dxa"/>
          </w:tcPr>
          <w:p w:rsidR="00B42CDF" w:rsidRPr="002840FA" w:rsidRDefault="00B42CDF" w:rsidP="002840FA">
            <w:pPr>
              <w:ind w:right="1"/>
              <w:jc w:val="both"/>
              <w:rPr>
                <w:sz w:val="24"/>
                <w:szCs w:val="24"/>
                <w:lang w:val="uk-UA"/>
              </w:rPr>
            </w:pPr>
            <w:r w:rsidRPr="002840FA">
              <w:rPr>
                <w:sz w:val="24"/>
                <w:szCs w:val="24"/>
                <w:lang w:val="uk-UA"/>
              </w:rPr>
              <w:t xml:space="preserve"> 1) Заява до Сєвєродонецької міської ради.</w:t>
            </w:r>
          </w:p>
          <w:p w:rsidR="00B42CDF" w:rsidRPr="002840FA" w:rsidRDefault="00B42CDF" w:rsidP="002840FA">
            <w:pPr>
              <w:ind w:right="1"/>
              <w:jc w:val="both"/>
              <w:rPr>
                <w:sz w:val="24"/>
                <w:szCs w:val="24"/>
                <w:lang w:val="uk-UA"/>
              </w:rPr>
            </w:pPr>
            <w:r w:rsidRPr="002840FA">
              <w:rPr>
                <w:sz w:val="24"/>
                <w:szCs w:val="24"/>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B42CDF" w:rsidRPr="002840FA" w:rsidRDefault="00B42CDF" w:rsidP="002840FA">
            <w:pPr>
              <w:tabs>
                <w:tab w:val="left" w:pos="900"/>
                <w:tab w:val="num" w:pos="960"/>
              </w:tabs>
              <w:ind w:right="1"/>
              <w:jc w:val="both"/>
              <w:rPr>
                <w:sz w:val="24"/>
                <w:szCs w:val="24"/>
                <w:lang w:val="uk-UA"/>
              </w:rPr>
            </w:pPr>
            <w:r w:rsidRPr="002840FA">
              <w:rPr>
                <w:sz w:val="24"/>
                <w:szCs w:val="24"/>
                <w:lang w:val="uk-UA"/>
              </w:rPr>
              <w:t xml:space="preserve"> 3) Паспорт прив</w:t>
            </w:r>
            <w:r w:rsidRPr="002840FA">
              <w:rPr>
                <w:sz w:val="24"/>
                <w:szCs w:val="24"/>
              </w:rPr>
              <w:t>’</w:t>
            </w:r>
            <w:r w:rsidRPr="002840FA">
              <w:rPr>
                <w:sz w:val="24"/>
                <w:szCs w:val="24"/>
                <w:lang w:val="uk-UA"/>
              </w:rPr>
              <w:t>язки торгового майданчика – 1 екз.</w:t>
            </w:r>
          </w:p>
          <w:p w:rsidR="00B42CDF" w:rsidRPr="002840FA" w:rsidRDefault="00B42CDF" w:rsidP="002840FA">
            <w:pPr>
              <w:tabs>
                <w:tab w:val="left" w:pos="900"/>
                <w:tab w:val="num" w:pos="960"/>
              </w:tabs>
              <w:ind w:right="1"/>
              <w:jc w:val="both"/>
              <w:rPr>
                <w:sz w:val="24"/>
                <w:szCs w:val="24"/>
                <w:lang w:val="uk-UA"/>
              </w:rPr>
            </w:pPr>
            <w:r w:rsidRPr="002840FA">
              <w:rPr>
                <w:sz w:val="24"/>
                <w:szCs w:val="24"/>
                <w:lang w:val="uk-UA"/>
              </w:rPr>
              <w:lastRenderedPageBreak/>
              <w:t xml:space="preserve"> 4) Документ, що посвідчує право власності або право користування закладом ресторанного господарства – 1 екз.</w:t>
            </w:r>
          </w:p>
          <w:p w:rsidR="00B42CDF" w:rsidRPr="002840FA" w:rsidRDefault="00B42CDF" w:rsidP="002840FA">
            <w:pPr>
              <w:tabs>
                <w:tab w:val="left" w:pos="900"/>
                <w:tab w:val="num" w:pos="960"/>
              </w:tabs>
              <w:ind w:right="1"/>
              <w:jc w:val="both"/>
              <w:rPr>
                <w:sz w:val="24"/>
                <w:szCs w:val="24"/>
                <w:lang w:val="uk-UA"/>
              </w:rPr>
            </w:pPr>
            <w:r w:rsidRPr="002840FA">
              <w:rPr>
                <w:sz w:val="24"/>
                <w:szCs w:val="24"/>
                <w:lang w:val="uk-UA"/>
              </w:rPr>
              <w:t>5) Копія техпаспорта на стаціонарний об’</w:t>
            </w:r>
            <w:r w:rsidRPr="002840FA">
              <w:rPr>
                <w:sz w:val="24"/>
                <w:szCs w:val="24"/>
              </w:rPr>
              <w:t>єкт закладу ресторанного господарства</w:t>
            </w:r>
            <w:r w:rsidRPr="002840FA">
              <w:rPr>
                <w:sz w:val="24"/>
                <w:szCs w:val="24"/>
                <w:lang w:val="uk-UA"/>
              </w:rPr>
              <w:t xml:space="preserve"> – 1 екз</w:t>
            </w:r>
            <w:r w:rsidRPr="002840FA">
              <w:rPr>
                <w:sz w:val="24"/>
                <w:szCs w:val="24"/>
              </w:rPr>
              <w:t>.</w:t>
            </w:r>
            <w:r w:rsidRPr="002840FA">
              <w:rPr>
                <w:sz w:val="24"/>
                <w:szCs w:val="24"/>
                <w:lang w:val="uk-UA"/>
              </w:rPr>
              <w:t xml:space="preserve"> </w:t>
            </w:r>
          </w:p>
          <w:p w:rsidR="00B42CDF" w:rsidRPr="002840FA" w:rsidRDefault="00B42CDF" w:rsidP="002840FA">
            <w:pPr>
              <w:tabs>
                <w:tab w:val="left" w:pos="900"/>
                <w:tab w:val="num" w:pos="960"/>
              </w:tabs>
              <w:ind w:right="1"/>
              <w:jc w:val="both"/>
              <w:rPr>
                <w:sz w:val="24"/>
                <w:szCs w:val="24"/>
                <w:lang w:val="uk-UA"/>
              </w:rPr>
            </w:pPr>
            <w:r w:rsidRPr="002840FA">
              <w:rPr>
                <w:sz w:val="24"/>
                <w:szCs w:val="24"/>
                <w:lang w:val="uk-UA"/>
              </w:rPr>
              <w:t>6) Копія документа</w:t>
            </w:r>
            <w:r w:rsidRPr="002840FA">
              <w:rPr>
                <w:sz w:val="24"/>
                <w:szCs w:val="24"/>
              </w:rPr>
              <w:t xml:space="preserve"> про право власності (користування) земельною ділянкою</w:t>
            </w:r>
            <w:r w:rsidRPr="002840FA">
              <w:rPr>
                <w:sz w:val="24"/>
                <w:szCs w:val="24"/>
                <w:lang w:val="uk-UA"/>
              </w:rPr>
              <w:t>,</w:t>
            </w:r>
            <w:r w:rsidRPr="002840FA">
              <w:rPr>
                <w:sz w:val="24"/>
                <w:szCs w:val="24"/>
              </w:rPr>
              <w:t xml:space="preserve"> у разі відсутності інформації про реєстрацію прав у Державному реєстрі речових прав на нерухоме майно</w:t>
            </w:r>
            <w:r w:rsidRPr="002840FA">
              <w:rPr>
                <w:sz w:val="24"/>
                <w:szCs w:val="24"/>
                <w:lang w:val="uk-UA"/>
              </w:rPr>
              <w:t xml:space="preserve"> (при наявності)-2екз.</w:t>
            </w:r>
          </w:p>
          <w:p w:rsidR="00B42CDF" w:rsidRPr="002840FA" w:rsidRDefault="00B42CDF" w:rsidP="002840FA">
            <w:pPr>
              <w:tabs>
                <w:tab w:val="left" w:pos="900"/>
                <w:tab w:val="num" w:pos="960"/>
              </w:tabs>
              <w:ind w:right="1"/>
              <w:jc w:val="both"/>
              <w:rPr>
                <w:sz w:val="24"/>
                <w:szCs w:val="24"/>
                <w:lang w:val="uk-UA"/>
              </w:rPr>
            </w:pPr>
            <w:r w:rsidRPr="002840FA">
              <w:rPr>
                <w:sz w:val="24"/>
                <w:szCs w:val="24"/>
                <w:lang w:val="uk-UA"/>
              </w:rPr>
              <w:t>7) Згода управителя багатоквартирного житлового будинка або об’є</w:t>
            </w:r>
            <w:r w:rsidRPr="002840FA">
              <w:rPr>
                <w:sz w:val="24"/>
                <w:szCs w:val="24"/>
              </w:rPr>
              <w:t>днання сп</w:t>
            </w:r>
            <w:r w:rsidRPr="002840FA">
              <w:rPr>
                <w:sz w:val="24"/>
                <w:szCs w:val="24"/>
                <w:lang w:val="uk-UA"/>
              </w:rPr>
              <w:t>і</w:t>
            </w:r>
            <w:r w:rsidRPr="002840FA">
              <w:rPr>
                <w:sz w:val="24"/>
                <w:szCs w:val="24"/>
              </w:rPr>
              <w:t>ввласник</w:t>
            </w:r>
            <w:r w:rsidRPr="002840FA">
              <w:rPr>
                <w:sz w:val="24"/>
                <w:szCs w:val="24"/>
                <w:lang w:val="uk-UA"/>
              </w:rPr>
              <w:t>і</w:t>
            </w:r>
            <w:r w:rsidRPr="002840FA">
              <w:rPr>
                <w:sz w:val="24"/>
                <w:szCs w:val="24"/>
              </w:rPr>
              <w:t>в будинка, у випадку розм</w:t>
            </w:r>
            <w:r w:rsidRPr="002840FA">
              <w:rPr>
                <w:sz w:val="24"/>
                <w:szCs w:val="24"/>
                <w:lang w:val="uk-UA"/>
              </w:rPr>
              <w:t>і</w:t>
            </w:r>
            <w:r w:rsidRPr="002840FA">
              <w:rPr>
                <w:sz w:val="24"/>
                <w:szCs w:val="24"/>
              </w:rPr>
              <w:t>щення торгового майданчика на прибудинков</w:t>
            </w:r>
            <w:r w:rsidRPr="002840FA">
              <w:rPr>
                <w:sz w:val="24"/>
                <w:szCs w:val="24"/>
                <w:lang w:val="uk-UA"/>
              </w:rPr>
              <w:t>і</w:t>
            </w:r>
            <w:r w:rsidRPr="002840FA">
              <w:rPr>
                <w:sz w:val="24"/>
                <w:szCs w:val="24"/>
              </w:rPr>
              <w:t>й територ</w:t>
            </w:r>
            <w:r w:rsidRPr="002840FA">
              <w:rPr>
                <w:sz w:val="24"/>
                <w:szCs w:val="24"/>
                <w:lang w:val="uk-UA"/>
              </w:rPr>
              <w:t>ії – 1 екз.</w:t>
            </w:r>
          </w:p>
          <w:p w:rsidR="00B42CDF" w:rsidRPr="002840FA" w:rsidRDefault="00B42CDF" w:rsidP="002840FA">
            <w:pPr>
              <w:tabs>
                <w:tab w:val="left" w:pos="900"/>
                <w:tab w:val="num" w:pos="960"/>
              </w:tabs>
              <w:ind w:right="1"/>
              <w:jc w:val="both"/>
              <w:rPr>
                <w:sz w:val="24"/>
                <w:szCs w:val="24"/>
                <w:lang w:val="uk-UA"/>
              </w:rPr>
            </w:pPr>
            <w:r w:rsidRPr="002840FA">
              <w:rPr>
                <w:sz w:val="24"/>
                <w:szCs w:val="24"/>
                <w:lang w:val="uk-UA"/>
              </w:rPr>
              <w:t>8) Згода власників (орендарів) сусідніх приміщень (при наявності таких приміщень та у разі розміщення торгового майданчику поза межами фасаду закладу) – 1 екз.</w:t>
            </w:r>
          </w:p>
        </w:tc>
      </w:tr>
      <w:tr w:rsidR="00B42CDF" w:rsidRPr="002840FA" w:rsidTr="00B62EC7">
        <w:tc>
          <w:tcPr>
            <w:tcW w:w="4401" w:type="dxa"/>
          </w:tcPr>
          <w:p w:rsidR="00B42CDF" w:rsidRPr="002840FA" w:rsidRDefault="00B42CDF"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342" w:type="dxa"/>
          </w:tcPr>
          <w:p w:rsidR="00B42CDF" w:rsidRPr="002840FA" w:rsidRDefault="00B42CDF" w:rsidP="002840FA">
            <w:pPr>
              <w:ind w:right="1"/>
              <w:rPr>
                <w:sz w:val="24"/>
                <w:szCs w:val="24"/>
                <w:lang w:val="uk-UA"/>
              </w:rPr>
            </w:pPr>
            <w:r w:rsidRPr="002840FA">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B42CDF" w:rsidRPr="002840FA" w:rsidRDefault="00B42CDF" w:rsidP="002840FA">
            <w:pPr>
              <w:ind w:right="1"/>
              <w:rPr>
                <w:sz w:val="24"/>
                <w:szCs w:val="24"/>
                <w:lang w:val="uk-UA"/>
              </w:rPr>
            </w:pPr>
          </w:p>
        </w:tc>
      </w:tr>
      <w:tr w:rsidR="00B42CDF" w:rsidRPr="002840FA" w:rsidTr="00B62EC7">
        <w:tc>
          <w:tcPr>
            <w:tcW w:w="4401" w:type="dxa"/>
          </w:tcPr>
          <w:p w:rsidR="00B42CDF" w:rsidRPr="002840FA" w:rsidRDefault="00B42CDF" w:rsidP="002840FA">
            <w:pPr>
              <w:ind w:right="1"/>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5342" w:type="dxa"/>
          </w:tcPr>
          <w:p w:rsidR="00B42CDF" w:rsidRPr="002840FA" w:rsidRDefault="00B42CDF" w:rsidP="002840FA">
            <w:pPr>
              <w:ind w:right="1"/>
              <w:rPr>
                <w:sz w:val="24"/>
                <w:szCs w:val="24"/>
                <w:lang w:val="uk-UA"/>
              </w:rPr>
            </w:pPr>
            <w:r w:rsidRPr="002840FA">
              <w:rPr>
                <w:sz w:val="24"/>
                <w:szCs w:val="24"/>
                <w:lang w:val="uk-UA"/>
              </w:rPr>
              <w:t>Безкоштовно</w:t>
            </w:r>
          </w:p>
          <w:p w:rsidR="00B42CDF" w:rsidRPr="002840FA" w:rsidRDefault="00B42CDF" w:rsidP="002840FA">
            <w:pPr>
              <w:ind w:right="1"/>
              <w:rPr>
                <w:sz w:val="24"/>
                <w:szCs w:val="24"/>
                <w:lang w:val="uk-UA"/>
              </w:rPr>
            </w:pPr>
          </w:p>
          <w:p w:rsidR="00B42CDF" w:rsidRPr="002840FA" w:rsidRDefault="00B42CDF" w:rsidP="002840FA">
            <w:pPr>
              <w:ind w:right="1"/>
              <w:rPr>
                <w:sz w:val="24"/>
                <w:szCs w:val="24"/>
                <w:lang w:val="uk-UA"/>
              </w:rPr>
            </w:pPr>
          </w:p>
        </w:tc>
      </w:tr>
      <w:tr w:rsidR="00B42CDF" w:rsidRPr="002840FA" w:rsidTr="00B62EC7">
        <w:tc>
          <w:tcPr>
            <w:tcW w:w="4401" w:type="dxa"/>
          </w:tcPr>
          <w:p w:rsidR="00B42CDF" w:rsidRPr="002840FA" w:rsidRDefault="00B42CDF"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5342" w:type="dxa"/>
          </w:tcPr>
          <w:p w:rsidR="00B42CDF" w:rsidRPr="002840FA" w:rsidRDefault="00B42CDF" w:rsidP="002840FA">
            <w:pPr>
              <w:ind w:right="1"/>
              <w:rPr>
                <w:sz w:val="24"/>
                <w:szCs w:val="24"/>
                <w:lang w:val="uk-UA"/>
              </w:rPr>
            </w:pPr>
            <w:r w:rsidRPr="002840FA">
              <w:rPr>
                <w:sz w:val="24"/>
                <w:szCs w:val="24"/>
                <w:lang w:val="uk-UA"/>
              </w:rPr>
              <w:t>1 (місяць)</w:t>
            </w:r>
          </w:p>
        </w:tc>
      </w:tr>
      <w:tr w:rsidR="00B42CDF" w:rsidRPr="002840FA" w:rsidTr="00B62EC7">
        <w:trPr>
          <w:trHeight w:val="3615"/>
        </w:trPr>
        <w:tc>
          <w:tcPr>
            <w:tcW w:w="4401" w:type="dxa"/>
          </w:tcPr>
          <w:p w:rsidR="00B42CDF" w:rsidRPr="002840FA" w:rsidRDefault="00B42CDF"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342" w:type="dxa"/>
          </w:tcPr>
          <w:p w:rsidR="00B42CDF" w:rsidRPr="002840FA" w:rsidRDefault="00B42CDF" w:rsidP="00524CA5">
            <w:pPr>
              <w:pStyle w:val="ParagraphStyle"/>
              <w:ind w:right="1"/>
              <w:rPr>
                <w:lang w:val="uk-UA"/>
              </w:rPr>
            </w:pPr>
            <w:r w:rsidRPr="002840FA">
              <w:rPr>
                <w:rFonts w:ascii="Times New Roman" w:hAnsi="Times New Roman"/>
                <w:lang w:val="uk-UA"/>
              </w:rPr>
              <w:t xml:space="preserve">Підставою для відмови в продовженні строку розміщення всесезонного торгового майданчика  є неподання визначених пунктом 9 документів,  виявлення недостовірних відомостей у поданих документах, не виконання умов утримання торгового майданчика, визначених Порядком розміщення торгових майданчиків на території міста Сєвєродонецька, та умов Договору на право тимчасового користування окремими елементами благоустрою комунальної власності (у випадку розміщення торгового майданчика на землях комунальної власності, які не знаходяться в користуванні) </w:t>
            </w:r>
          </w:p>
        </w:tc>
      </w:tr>
      <w:tr w:rsidR="00B42CDF" w:rsidRPr="002840FA" w:rsidTr="00B62EC7">
        <w:tc>
          <w:tcPr>
            <w:tcW w:w="4401" w:type="dxa"/>
          </w:tcPr>
          <w:p w:rsidR="00B42CDF" w:rsidRPr="002840FA" w:rsidRDefault="00B42CDF"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342" w:type="dxa"/>
          </w:tcPr>
          <w:p w:rsidR="00B42CDF" w:rsidRPr="002840FA" w:rsidRDefault="00B42CDF" w:rsidP="002840FA">
            <w:pPr>
              <w:ind w:right="1"/>
              <w:jc w:val="both"/>
              <w:rPr>
                <w:sz w:val="24"/>
                <w:szCs w:val="24"/>
                <w:lang w:val="uk-UA"/>
              </w:rPr>
            </w:pPr>
            <w:r w:rsidRPr="002840FA">
              <w:rPr>
                <w:sz w:val="24"/>
                <w:szCs w:val="24"/>
                <w:lang w:val="uk-UA"/>
              </w:rPr>
              <w:t xml:space="preserve">Рішення виконкому міської ради про продовження строку розміщення всесезонного торгового майданчика або лист з вмотивованою  відмовою </w:t>
            </w:r>
          </w:p>
        </w:tc>
      </w:tr>
      <w:tr w:rsidR="00B42CDF" w:rsidRPr="002840FA" w:rsidTr="00B62EC7">
        <w:tc>
          <w:tcPr>
            <w:tcW w:w="4401" w:type="dxa"/>
          </w:tcPr>
          <w:p w:rsidR="00B42CDF" w:rsidRPr="002840FA" w:rsidRDefault="00B42CDF"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342" w:type="dxa"/>
          </w:tcPr>
          <w:p w:rsidR="00B42CDF" w:rsidRPr="002840FA" w:rsidRDefault="00B42CDF" w:rsidP="002840FA">
            <w:pPr>
              <w:ind w:right="1"/>
              <w:rPr>
                <w:sz w:val="24"/>
                <w:szCs w:val="24"/>
                <w:lang w:val="uk-UA"/>
              </w:rPr>
            </w:pPr>
            <w:r w:rsidRPr="002840FA">
              <w:rPr>
                <w:sz w:val="24"/>
                <w:szCs w:val="24"/>
                <w:lang w:val="uk-UA"/>
              </w:rPr>
              <w:t>Особисто (через представника)</w:t>
            </w:r>
          </w:p>
        </w:tc>
      </w:tr>
      <w:tr w:rsidR="00B42CDF" w:rsidRPr="002840FA" w:rsidTr="00B62EC7">
        <w:tc>
          <w:tcPr>
            <w:tcW w:w="4401" w:type="dxa"/>
          </w:tcPr>
          <w:p w:rsidR="00B42CDF" w:rsidRPr="002840FA" w:rsidRDefault="00B42CDF"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342" w:type="dxa"/>
          </w:tcPr>
          <w:p w:rsidR="00B42CDF" w:rsidRPr="002840FA" w:rsidRDefault="00B42CDF" w:rsidP="002840FA">
            <w:pPr>
              <w:ind w:right="1"/>
              <w:rPr>
                <w:sz w:val="24"/>
                <w:szCs w:val="24"/>
                <w:lang w:val="uk-UA"/>
              </w:rPr>
            </w:pPr>
          </w:p>
        </w:tc>
      </w:tr>
    </w:tbl>
    <w:p w:rsidR="00B42CDF" w:rsidRPr="002840FA" w:rsidRDefault="00B42CDF" w:rsidP="002840FA">
      <w:pPr>
        <w:ind w:right="1"/>
        <w:rPr>
          <w:sz w:val="24"/>
          <w:szCs w:val="24"/>
          <w:lang w:val="uk-UA"/>
        </w:rPr>
      </w:pPr>
    </w:p>
    <w:p w:rsidR="00B42CDF" w:rsidRPr="002840FA" w:rsidRDefault="00B42CDF" w:rsidP="002840FA">
      <w:pPr>
        <w:ind w:right="1"/>
        <w:rPr>
          <w:sz w:val="24"/>
          <w:szCs w:val="24"/>
          <w:lang w:val="uk-UA"/>
        </w:rPr>
      </w:pPr>
    </w:p>
    <w:p w:rsidR="00441F44" w:rsidRPr="002840FA" w:rsidRDefault="00441F44" w:rsidP="002840FA">
      <w:pPr>
        <w:ind w:right="1"/>
        <w:rPr>
          <w:b/>
          <w:sz w:val="24"/>
          <w:szCs w:val="24"/>
          <w:lang w:val="uk-UA"/>
        </w:rPr>
      </w:pPr>
      <w:r w:rsidRPr="002840FA">
        <w:rPr>
          <w:b/>
          <w:sz w:val="24"/>
          <w:szCs w:val="24"/>
          <w:lang w:val="uk-UA"/>
        </w:rPr>
        <w:t>Заступник міського голови,</w:t>
      </w:r>
    </w:p>
    <w:p w:rsidR="00441F44" w:rsidRPr="002840FA" w:rsidRDefault="00441F44"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441F44" w:rsidRPr="002840FA" w:rsidRDefault="00441F44" w:rsidP="002840FA">
      <w:pPr>
        <w:tabs>
          <w:tab w:val="left" w:pos="5529"/>
        </w:tabs>
        <w:ind w:left="5812" w:right="1"/>
        <w:jc w:val="both"/>
        <w:rPr>
          <w:sz w:val="24"/>
          <w:szCs w:val="24"/>
          <w:lang w:val="uk-UA" w:eastAsia="uk-UA"/>
        </w:rPr>
      </w:pPr>
    </w:p>
    <w:p w:rsidR="00B42CDF" w:rsidRPr="002840FA" w:rsidRDefault="00B42CDF"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441F44" w:rsidRPr="002840FA" w:rsidRDefault="00441F44"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44</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2840FA">
      <w:pPr>
        <w:ind w:right="1" w:firstLine="567"/>
        <w:jc w:val="center"/>
        <w:rPr>
          <w:sz w:val="24"/>
          <w:szCs w:val="24"/>
          <w:lang w:val="uk-UA"/>
        </w:rPr>
      </w:pPr>
    </w:p>
    <w:p w:rsidR="009B3B69" w:rsidRPr="002840FA" w:rsidRDefault="00441F44"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9B3B69" w:rsidRPr="002840FA">
        <w:rPr>
          <w:sz w:val="24"/>
          <w:szCs w:val="24"/>
          <w:lang w:val="uk-UA"/>
        </w:rPr>
        <w:t>02-23</w:t>
      </w:r>
    </w:p>
    <w:p w:rsidR="009B3B69" w:rsidRPr="002840FA" w:rsidRDefault="009B3B69" w:rsidP="002840FA">
      <w:pPr>
        <w:ind w:right="1"/>
        <w:jc w:val="center"/>
        <w:rPr>
          <w:b/>
          <w:sz w:val="24"/>
          <w:szCs w:val="24"/>
          <w:u w:val="single"/>
          <w:lang w:val="uk-UA"/>
        </w:rPr>
      </w:pPr>
      <w:r w:rsidRPr="002840FA">
        <w:rPr>
          <w:b/>
          <w:sz w:val="24"/>
          <w:szCs w:val="24"/>
          <w:u w:val="single"/>
          <w:lang w:val="uk-UA"/>
        </w:rPr>
        <w:t>Продовження строку дії паспорту прив’язки всесезонного торгового майданчика</w:t>
      </w:r>
    </w:p>
    <w:p w:rsidR="009B3B69" w:rsidRPr="002840FA" w:rsidRDefault="009B3B69" w:rsidP="002840FA">
      <w:pPr>
        <w:ind w:right="1"/>
        <w:jc w:val="center"/>
        <w:rPr>
          <w:sz w:val="24"/>
          <w:szCs w:val="24"/>
          <w:lang w:val="uk-UA"/>
        </w:rPr>
      </w:pPr>
      <w:r w:rsidRPr="002840FA">
        <w:rPr>
          <w:sz w:val="24"/>
          <w:szCs w:val="24"/>
          <w:lang w:val="uk-UA"/>
        </w:rPr>
        <w:t>(назва адміністративної послуги)</w:t>
      </w:r>
    </w:p>
    <w:p w:rsidR="009B3B69" w:rsidRPr="002840FA" w:rsidRDefault="009B3B69" w:rsidP="002840FA">
      <w:pPr>
        <w:ind w:right="1"/>
        <w:jc w:val="center"/>
        <w:rPr>
          <w:b/>
          <w:sz w:val="24"/>
          <w:szCs w:val="24"/>
          <w:u w:val="single"/>
          <w:lang w:val="uk-UA"/>
        </w:rPr>
      </w:pPr>
      <w:r w:rsidRPr="002840FA">
        <w:rPr>
          <w:b/>
          <w:sz w:val="24"/>
          <w:szCs w:val="24"/>
          <w:u w:val="single"/>
          <w:lang w:val="uk-UA"/>
        </w:rPr>
        <w:t>Департамент землеустрою, містобудування та архітектури Сєвєродонецької міської ради</w:t>
      </w:r>
    </w:p>
    <w:p w:rsidR="009B3B69" w:rsidRPr="002840FA" w:rsidRDefault="009B3B69" w:rsidP="002840FA">
      <w:pPr>
        <w:ind w:right="1"/>
        <w:jc w:val="center"/>
        <w:rPr>
          <w:sz w:val="24"/>
          <w:szCs w:val="24"/>
          <w:lang w:val="uk-UA"/>
        </w:rPr>
      </w:pPr>
      <w:r w:rsidRPr="002840FA">
        <w:rPr>
          <w:sz w:val="24"/>
          <w:szCs w:val="24"/>
          <w:lang w:val="uk-UA"/>
        </w:rPr>
        <w:t>(найменування суб’єкта надання адміністративної послуги)</w:t>
      </w:r>
    </w:p>
    <w:p w:rsidR="009B3B69" w:rsidRPr="002840FA" w:rsidRDefault="009B3B69" w:rsidP="002840FA">
      <w:pPr>
        <w:ind w:right="1"/>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9B3B69" w:rsidRPr="002840FA" w:rsidRDefault="009B3B69" w:rsidP="002840FA">
            <w:pPr>
              <w:ind w:right="1"/>
              <w:rPr>
                <w:sz w:val="24"/>
                <w:szCs w:val="24"/>
                <w:lang w:val="uk-UA"/>
              </w:rPr>
            </w:pPr>
            <w:r w:rsidRPr="002840FA">
              <w:rPr>
                <w:sz w:val="24"/>
                <w:szCs w:val="24"/>
                <w:lang w:val="uk-UA"/>
              </w:rPr>
              <w:t>Центр надання адміністративних послуг  у м.Сєвєродонецьку</w:t>
            </w:r>
          </w:p>
        </w:tc>
      </w:tr>
      <w:tr w:rsidR="009B3B69" w:rsidRPr="002840FA" w:rsidTr="0003457E">
        <w:tc>
          <w:tcPr>
            <w:tcW w:w="9855" w:type="dxa"/>
            <w:gridSpan w:val="2"/>
          </w:tcPr>
          <w:p w:rsidR="009B3B69" w:rsidRPr="002840FA" w:rsidRDefault="009B3B69" w:rsidP="002840FA">
            <w:pPr>
              <w:ind w:right="1"/>
              <w:jc w:val="center"/>
              <w:rPr>
                <w:sz w:val="24"/>
                <w:szCs w:val="24"/>
                <w:lang w:val="uk-UA"/>
              </w:rPr>
            </w:pPr>
            <w:r w:rsidRPr="002840FA">
              <w:rPr>
                <w:b/>
                <w:sz w:val="24"/>
                <w:szCs w:val="24"/>
                <w:lang w:val="uk-UA"/>
              </w:rPr>
              <w:t>Інформація про Центр надання адміністративних послуг</w:t>
            </w: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1.</w:t>
            </w:r>
            <w:r w:rsidRPr="002840FA">
              <w:rPr>
                <w:sz w:val="24"/>
                <w:szCs w:val="24"/>
                <w:lang w:val="uk-UA"/>
              </w:rPr>
              <w:tab/>
              <w:t xml:space="preserve">Місцезнаходження </w:t>
            </w:r>
          </w:p>
        </w:tc>
        <w:tc>
          <w:tcPr>
            <w:tcW w:w="5454" w:type="dxa"/>
          </w:tcPr>
          <w:p w:rsidR="009B3B69" w:rsidRPr="002840FA" w:rsidRDefault="009B3B69" w:rsidP="002840FA">
            <w:pPr>
              <w:ind w:right="1"/>
              <w:rPr>
                <w:sz w:val="24"/>
                <w:szCs w:val="24"/>
                <w:lang w:val="uk-UA"/>
              </w:rPr>
            </w:pPr>
            <w:r w:rsidRPr="002840FA">
              <w:rPr>
                <w:sz w:val="24"/>
                <w:szCs w:val="24"/>
                <w:lang w:val="uk-UA"/>
              </w:rPr>
              <w:t>93400 Луганська обл., м. Сєвєродонецьк, бульвар Дружби Народів, 32-а</w:t>
            </w: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2.</w:t>
            </w:r>
            <w:r w:rsidRPr="002840FA">
              <w:rPr>
                <w:sz w:val="24"/>
                <w:szCs w:val="24"/>
                <w:lang w:val="uk-UA"/>
              </w:rPr>
              <w:tab/>
              <w:t>Інформація щодо графіку прийому Центру надання адміністративних послуг</w:t>
            </w:r>
          </w:p>
        </w:tc>
        <w:tc>
          <w:tcPr>
            <w:tcW w:w="5454" w:type="dxa"/>
          </w:tcPr>
          <w:p w:rsidR="009B3B69" w:rsidRPr="002840FA" w:rsidRDefault="009B3B69" w:rsidP="002840FA">
            <w:pPr>
              <w:ind w:right="1"/>
              <w:jc w:val="both"/>
              <w:rPr>
                <w:sz w:val="24"/>
                <w:szCs w:val="24"/>
                <w:lang w:val="uk-UA"/>
              </w:rPr>
            </w:pPr>
            <w:r w:rsidRPr="002840FA">
              <w:rPr>
                <w:sz w:val="24"/>
                <w:szCs w:val="24"/>
                <w:lang w:val="uk-UA"/>
              </w:rPr>
              <w:t>Понеділок, вівторок, середа</w:t>
            </w:r>
          </w:p>
          <w:p w:rsidR="009B3B69" w:rsidRPr="002840FA" w:rsidRDefault="009B3B69" w:rsidP="002840FA">
            <w:pPr>
              <w:ind w:right="1"/>
              <w:jc w:val="both"/>
              <w:rPr>
                <w:sz w:val="24"/>
                <w:szCs w:val="24"/>
                <w:lang w:val="uk-UA"/>
              </w:rPr>
            </w:pPr>
            <w:r w:rsidRPr="002840FA">
              <w:rPr>
                <w:sz w:val="24"/>
                <w:szCs w:val="24"/>
                <w:lang w:val="uk-UA"/>
              </w:rPr>
              <w:t>з 8-30 до 15-30</w:t>
            </w:r>
          </w:p>
          <w:p w:rsidR="009B3B69" w:rsidRPr="002840FA" w:rsidRDefault="009B3B69" w:rsidP="002840FA">
            <w:pPr>
              <w:ind w:right="1"/>
              <w:jc w:val="both"/>
              <w:rPr>
                <w:sz w:val="24"/>
                <w:szCs w:val="24"/>
                <w:lang w:val="uk-UA"/>
              </w:rPr>
            </w:pPr>
            <w:r w:rsidRPr="002840FA">
              <w:rPr>
                <w:sz w:val="24"/>
                <w:szCs w:val="24"/>
                <w:lang w:val="uk-UA"/>
              </w:rPr>
              <w:t>четвер з 9-30 до 20-00</w:t>
            </w:r>
          </w:p>
          <w:p w:rsidR="009B3B69" w:rsidRPr="002840FA" w:rsidRDefault="009B3B69" w:rsidP="002840FA">
            <w:pPr>
              <w:ind w:right="1"/>
              <w:jc w:val="both"/>
              <w:rPr>
                <w:sz w:val="24"/>
                <w:szCs w:val="24"/>
                <w:lang w:val="uk-UA"/>
              </w:rPr>
            </w:pPr>
            <w:r w:rsidRPr="002840FA">
              <w:rPr>
                <w:sz w:val="24"/>
                <w:szCs w:val="24"/>
                <w:lang w:val="uk-UA"/>
              </w:rPr>
              <w:t>п’ятниця з 8-00 до 15-00</w:t>
            </w: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суб’єкта надання адміністративної послуги</w:t>
            </w:r>
          </w:p>
        </w:tc>
        <w:tc>
          <w:tcPr>
            <w:tcW w:w="5454" w:type="dxa"/>
          </w:tcPr>
          <w:p w:rsidR="009B3B69" w:rsidRPr="002840FA" w:rsidRDefault="009B3B69" w:rsidP="002840FA">
            <w:pPr>
              <w:ind w:right="1"/>
              <w:rPr>
                <w:sz w:val="24"/>
                <w:szCs w:val="24"/>
                <w:lang w:val="uk-UA"/>
              </w:rPr>
            </w:pPr>
            <w:r w:rsidRPr="002840FA">
              <w:rPr>
                <w:sz w:val="24"/>
                <w:szCs w:val="24"/>
                <w:lang w:val="uk-UA"/>
              </w:rPr>
              <w:t>тел.: (06452) 4-43-37</w:t>
            </w:r>
          </w:p>
          <w:p w:rsidR="009B3B69" w:rsidRPr="002840FA" w:rsidRDefault="009B3B69" w:rsidP="002840FA">
            <w:pPr>
              <w:ind w:right="1"/>
              <w:rPr>
                <w:sz w:val="24"/>
                <w:szCs w:val="24"/>
                <w:lang w:val="uk-UA"/>
              </w:rPr>
            </w:pPr>
            <w:r w:rsidRPr="002840FA">
              <w:rPr>
                <w:sz w:val="24"/>
                <w:szCs w:val="24"/>
                <w:lang w:val="uk-UA"/>
              </w:rPr>
              <w:t>факс: (06452) 2-73-41</w:t>
            </w:r>
          </w:p>
          <w:p w:rsidR="009B3B69" w:rsidRPr="002840FA" w:rsidRDefault="009B3B69" w:rsidP="002840FA">
            <w:pPr>
              <w:ind w:right="1"/>
              <w:rPr>
                <w:sz w:val="24"/>
                <w:szCs w:val="24"/>
                <w:lang w:val="uk-UA"/>
              </w:rPr>
            </w:pPr>
            <w:r w:rsidRPr="002840FA">
              <w:rPr>
                <w:sz w:val="24"/>
                <w:szCs w:val="24"/>
                <w:lang w:val="uk-UA"/>
              </w:rPr>
              <w:t xml:space="preserve">електронна адреса: </w:t>
            </w:r>
          </w:p>
          <w:p w:rsidR="009B3B69" w:rsidRPr="00DD44D0" w:rsidRDefault="00912158" w:rsidP="002840FA">
            <w:pPr>
              <w:ind w:right="1"/>
              <w:rPr>
                <w:b/>
                <w:bCs/>
                <w:sz w:val="24"/>
                <w:szCs w:val="24"/>
                <w:lang w:val="uk-UA"/>
              </w:rPr>
            </w:pPr>
            <w:hyperlink r:id="rId90" w:history="1">
              <w:r w:rsidR="009B3B69" w:rsidRPr="00DD44D0">
                <w:rPr>
                  <w:b/>
                  <w:bCs/>
                  <w:sz w:val="24"/>
                  <w:szCs w:val="24"/>
                  <w:lang w:val="uk-UA"/>
                </w:rPr>
                <w:t>ispolkom@sed-rada.gov.ua</w:t>
              </w:r>
            </w:hyperlink>
            <w:r w:rsidR="009B3B69" w:rsidRPr="00DD44D0">
              <w:rPr>
                <w:b/>
                <w:bCs/>
                <w:sz w:val="24"/>
                <w:szCs w:val="24"/>
                <w:lang w:val="uk-UA"/>
              </w:rPr>
              <w:t>,  </w:t>
            </w:r>
            <w:hyperlink r:id="rId91" w:history="1">
              <w:r w:rsidR="009B3B69" w:rsidRPr="00DD44D0">
                <w:rPr>
                  <w:b/>
                  <w:bCs/>
                  <w:sz w:val="24"/>
                  <w:szCs w:val="24"/>
                  <w:lang w:val="uk-UA"/>
                </w:rPr>
                <w:t>cnap@sed-rada.gov.ua</w:t>
              </w:r>
            </w:hyperlink>
          </w:p>
          <w:p w:rsidR="009B3B69" w:rsidRPr="002840FA" w:rsidRDefault="009B3B69" w:rsidP="002840FA">
            <w:pPr>
              <w:spacing w:line="285" w:lineRule="atLeast"/>
              <w:ind w:right="1"/>
              <w:textAlignment w:val="baseline"/>
              <w:rPr>
                <w:sz w:val="24"/>
                <w:szCs w:val="24"/>
                <w:lang w:val="uk-UA"/>
              </w:rPr>
            </w:pPr>
            <w:r w:rsidRPr="002840FA">
              <w:rPr>
                <w:sz w:val="24"/>
                <w:szCs w:val="24"/>
                <w:lang w:val="uk-UA"/>
              </w:rPr>
              <w:t>сторінка веб-сайту:</w:t>
            </w:r>
          </w:p>
          <w:p w:rsidR="009B3B69" w:rsidRPr="002840FA" w:rsidRDefault="00912158" w:rsidP="002840FA">
            <w:pPr>
              <w:spacing w:line="285" w:lineRule="atLeast"/>
              <w:ind w:right="1"/>
              <w:textAlignment w:val="baseline"/>
              <w:rPr>
                <w:sz w:val="24"/>
                <w:szCs w:val="24"/>
                <w:lang w:val="uk-UA"/>
              </w:rPr>
            </w:pPr>
            <w:hyperlink r:id="rId92" w:tgtFrame="_blank" w:history="1">
              <w:r w:rsidR="009B3B69" w:rsidRPr="002840FA">
                <w:rPr>
                  <w:sz w:val="24"/>
                  <w:szCs w:val="24"/>
                  <w:lang w:val="uk-UA"/>
                </w:rPr>
                <w:t>http://www.sed-rada.gov.ua/administrativni-poslugi</w:t>
              </w:r>
            </w:hyperlink>
          </w:p>
          <w:p w:rsidR="009B3B69" w:rsidRPr="002840FA" w:rsidRDefault="009B3B69" w:rsidP="002840FA">
            <w:pPr>
              <w:ind w:right="1"/>
              <w:rPr>
                <w:sz w:val="24"/>
                <w:szCs w:val="24"/>
                <w:lang w:val="uk-UA"/>
              </w:rPr>
            </w:pPr>
          </w:p>
        </w:tc>
      </w:tr>
      <w:tr w:rsidR="009B3B69" w:rsidRPr="002840FA" w:rsidTr="0003457E">
        <w:tc>
          <w:tcPr>
            <w:tcW w:w="9855" w:type="dxa"/>
            <w:gridSpan w:val="2"/>
          </w:tcPr>
          <w:p w:rsidR="009B3B69" w:rsidRPr="002840FA" w:rsidRDefault="009B3B69" w:rsidP="002840FA">
            <w:pPr>
              <w:ind w:right="1"/>
              <w:jc w:val="center"/>
              <w:rPr>
                <w:b/>
                <w:sz w:val="24"/>
                <w:szCs w:val="24"/>
                <w:lang w:val="uk-UA"/>
              </w:rPr>
            </w:pPr>
            <w:r w:rsidRPr="002840FA">
              <w:rPr>
                <w:b/>
                <w:sz w:val="24"/>
                <w:szCs w:val="24"/>
                <w:lang w:val="uk-UA"/>
              </w:rPr>
              <w:t>Нормативні акти, якими регламентується надання адміністративної послуги</w:t>
            </w:r>
          </w:p>
          <w:p w:rsidR="009B3B69" w:rsidRPr="002840FA" w:rsidRDefault="009B3B69" w:rsidP="002840FA">
            <w:pPr>
              <w:ind w:right="1"/>
              <w:jc w:val="center"/>
              <w:rPr>
                <w:sz w:val="24"/>
                <w:szCs w:val="24"/>
                <w:lang w:val="uk-UA"/>
              </w:rPr>
            </w:pP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4.</w:t>
            </w:r>
            <w:r w:rsidRPr="002840FA">
              <w:rPr>
                <w:sz w:val="24"/>
                <w:szCs w:val="24"/>
                <w:lang w:val="uk-UA"/>
              </w:rPr>
              <w:tab/>
              <w:t xml:space="preserve">Закони України </w:t>
            </w:r>
          </w:p>
        </w:tc>
        <w:tc>
          <w:tcPr>
            <w:tcW w:w="5454" w:type="dxa"/>
          </w:tcPr>
          <w:p w:rsidR="009B3B69" w:rsidRPr="002840FA" w:rsidRDefault="009B3B69" w:rsidP="002840FA">
            <w:pPr>
              <w:ind w:right="1"/>
              <w:rPr>
                <w:sz w:val="24"/>
                <w:szCs w:val="24"/>
                <w:lang w:val="uk-UA"/>
              </w:rPr>
            </w:pPr>
            <w:r w:rsidRPr="002840FA">
              <w:rPr>
                <w:sz w:val="24"/>
                <w:szCs w:val="24"/>
                <w:lang w:val="uk-UA"/>
              </w:rPr>
              <w:t>Стаття 28 Закону України «Про регулювання містобудівної діяльності»</w:t>
            </w: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5.</w:t>
            </w:r>
            <w:r w:rsidRPr="002840FA">
              <w:rPr>
                <w:sz w:val="24"/>
                <w:szCs w:val="24"/>
                <w:lang w:val="uk-UA"/>
              </w:rPr>
              <w:tab/>
              <w:t xml:space="preserve">Акти Кабінету Міністрів України </w:t>
            </w:r>
          </w:p>
        </w:tc>
        <w:tc>
          <w:tcPr>
            <w:tcW w:w="5454" w:type="dxa"/>
          </w:tcPr>
          <w:p w:rsidR="009B3B69" w:rsidRPr="002840FA" w:rsidRDefault="009B3B69" w:rsidP="002840FA">
            <w:pPr>
              <w:ind w:right="1"/>
              <w:jc w:val="center"/>
              <w:rPr>
                <w:sz w:val="24"/>
                <w:szCs w:val="24"/>
                <w:lang w:val="uk-UA"/>
              </w:rPr>
            </w:pPr>
            <w:r w:rsidRPr="002840FA">
              <w:rPr>
                <w:sz w:val="24"/>
                <w:szCs w:val="24"/>
                <w:lang w:val="uk-UA"/>
              </w:rPr>
              <w:t>–</w:t>
            </w:r>
          </w:p>
        </w:tc>
      </w:tr>
      <w:tr w:rsidR="009B3B69" w:rsidRPr="0061313A" w:rsidTr="0003457E">
        <w:tc>
          <w:tcPr>
            <w:tcW w:w="4401" w:type="dxa"/>
          </w:tcPr>
          <w:p w:rsidR="009B3B69" w:rsidRPr="002840FA" w:rsidRDefault="009B3B69" w:rsidP="002840FA">
            <w:pPr>
              <w:ind w:right="1"/>
              <w:rPr>
                <w:sz w:val="24"/>
                <w:szCs w:val="24"/>
                <w:lang w:val="uk-UA"/>
              </w:rPr>
            </w:pPr>
            <w:r w:rsidRPr="002840FA">
              <w:rPr>
                <w:sz w:val="24"/>
                <w:szCs w:val="24"/>
                <w:lang w:val="uk-UA"/>
              </w:rPr>
              <w:t>6.</w:t>
            </w:r>
            <w:r w:rsidRPr="002840FA">
              <w:rPr>
                <w:sz w:val="24"/>
                <w:szCs w:val="24"/>
                <w:lang w:val="uk-UA"/>
              </w:rPr>
              <w:tab/>
              <w:t>Акти центральних органів виконавчої влади</w:t>
            </w:r>
          </w:p>
        </w:tc>
        <w:tc>
          <w:tcPr>
            <w:tcW w:w="5454" w:type="dxa"/>
          </w:tcPr>
          <w:p w:rsidR="009B3B69" w:rsidRPr="002840FA" w:rsidRDefault="009B3B69" w:rsidP="002840FA">
            <w:pPr>
              <w:ind w:right="1"/>
              <w:jc w:val="both"/>
              <w:rPr>
                <w:sz w:val="24"/>
                <w:szCs w:val="24"/>
                <w:lang w:val="uk-UA"/>
              </w:rPr>
            </w:pPr>
            <w:r w:rsidRPr="002840FA">
              <w:rPr>
                <w:sz w:val="24"/>
                <w:szCs w:val="24"/>
                <w:lang w:val="uk-UA"/>
              </w:rPr>
              <w:t>Наказ Мінрегіону України №244 від 21.10.2011 р. «Про затвердження Порядку розміщення тимчасових споруд для провадження підприємницької діяльності»</w:t>
            </w: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7.</w:t>
            </w:r>
            <w:r w:rsidRPr="002840FA">
              <w:rPr>
                <w:sz w:val="24"/>
                <w:szCs w:val="24"/>
                <w:lang w:val="uk-UA"/>
              </w:rPr>
              <w:tab/>
              <w:t>Акти місцевих органів виконавчої влади/ органів місцевого самоврядування</w:t>
            </w:r>
          </w:p>
        </w:tc>
        <w:tc>
          <w:tcPr>
            <w:tcW w:w="5454" w:type="dxa"/>
          </w:tcPr>
          <w:p w:rsidR="009B3B69" w:rsidRPr="002840FA" w:rsidRDefault="009B3B69" w:rsidP="002840FA">
            <w:pPr>
              <w:ind w:right="1"/>
              <w:jc w:val="both"/>
              <w:rPr>
                <w:sz w:val="24"/>
                <w:szCs w:val="24"/>
                <w:lang w:val="uk-UA"/>
              </w:rPr>
            </w:pPr>
            <w:r w:rsidRPr="002840FA">
              <w:rPr>
                <w:sz w:val="24"/>
                <w:szCs w:val="24"/>
                <w:lang w:val="uk-UA"/>
              </w:rPr>
              <w:t>Рішення виконкому міської ради № 627 від 25.09.2018 р.  «Про затвердження Порядку розміщення торгових майданчиків на території міста Сєвєродонецька» зі змінами</w:t>
            </w:r>
          </w:p>
        </w:tc>
      </w:tr>
      <w:tr w:rsidR="009B3B69" w:rsidRPr="002840FA" w:rsidTr="0003457E">
        <w:tc>
          <w:tcPr>
            <w:tcW w:w="9855" w:type="dxa"/>
            <w:gridSpan w:val="2"/>
          </w:tcPr>
          <w:p w:rsidR="009B3B69" w:rsidRPr="002840FA" w:rsidRDefault="009B3B69" w:rsidP="002840FA">
            <w:pPr>
              <w:ind w:right="1"/>
              <w:jc w:val="center"/>
              <w:rPr>
                <w:b/>
                <w:sz w:val="24"/>
                <w:szCs w:val="24"/>
                <w:lang w:val="uk-UA"/>
              </w:rPr>
            </w:pPr>
            <w:r w:rsidRPr="002840FA">
              <w:rPr>
                <w:b/>
                <w:sz w:val="24"/>
                <w:szCs w:val="24"/>
                <w:lang w:val="uk-UA"/>
              </w:rPr>
              <w:t>Умови отримання адміністративної послуги</w:t>
            </w:r>
          </w:p>
          <w:p w:rsidR="009B3B69" w:rsidRPr="002840FA" w:rsidRDefault="009B3B69" w:rsidP="002840FA">
            <w:pPr>
              <w:ind w:right="1"/>
              <w:jc w:val="center"/>
              <w:rPr>
                <w:b/>
                <w:sz w:val="24"/>
                <w:szCs w:val="24"/>
                <w:lang w:val="uk-UA"/>
              </w:rPr>
            </w:pP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5454" w:type="dxa"/>
          </w:tcPr>
          <w:p w:rsidR="009B3B69" w:rsidRPr="002840FA" w:rsidRDefault="009B3B69" w:rsidP="002840FA">
            <w:pPr>
              <w:ind w:right="1"/>
              <w:jc w:val="both"/>
              <w:rPr>
                <w:sz w:val="24"/>
                <w:szCs w:val="24"/>
                <w:lang w:val="uk-UA"/>
              </w:rPr>
            </w:pPr>
            <w:r w:rsidRPr="002840FA">
              <w:rPr>
                <w:sz w:val="24"/>
                <w:szCs w:val="24"/>
                <w:lang w:val="uk-UA"/>
              </w:rPr>
              <w:t xml:space="preserve">Рішення виконкому міської ради про продовження строку розміщення всесезонного торгового майданчика </w:t>
            </w: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9B3B69" w:rsidRPr="002840FA" w:rsidRDefault="009B3B69" w:rsidP="002840FA">
            <w:pPr>
              <w:ind w:right="1"/>
              <w:jc w:val="both"/>
              <w:rPr>
                <w:sz w:val="24"/>
                <w:szCs w:val="24"/>
                <w:lang w:val="uk-UA"/>
              </w:rPr>
            </w:pPr>
            <w:r w:rsidRPr="002840FA">
              <w:rPr>
                <w:sz w:val="24"/>
                <w:szCs w:val="24"/>
                <w:lang w:val="uk-UA"/>
              </w:rPr>
              <w:t>1) Заява на ім’я директора департаменту землеустрою, містобудування та архітектури, а також в разі необхідності, засвідчена нотаріально копія довіреності – для уповноваженої особи.</w:t>
            </w:r>
          </w:p>
          <w:p w:rsidR="009B3B69" w:rsidRPr="002840FA" w:rsidRDefault="009B3B69" w:rsidP="002840FA">
            <w:pPr>
              <w:ind w:right="1"/>
              <w:jc w:val="both"/>
              <w:rPr>
                <w:sz w:val="24"/>
                <w:szCs w:val="24"/>
                <w:lang w:val="uk-UA"/>
              </w:rPr>
            </w:pPr>
            <w:r w:rsidRPr="002840FA">
              <w:rPr>
                <w:sz w:val="24"/>
                <w:szCs w:val="24"/>
                <w:lang w:val="uk-UA"/>
              </w:rPr>
              <w:t>2) Паспорт прив’язки всесезонного торгового майданчика – 1 екз</w:t>
            </w:r>
          </w:p>
          <w:p w:rsidR="009B3B69" w:rsidRPr="002840FA" w:rsidRDefault="009B3B69" w:rsidP="002840FA">
            <w:pPr>
              <w:ind w:right="1"/>
              <w:jc w:val="both"/>
              <w:rPr>
                <w:color w:val="000000"/>
                <w:sz w:val="24"/>
                <w:szCs w:val="24"/>
                <w:lang w:val="uk-UA"/>
              </w:rPr>
            </w:pP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r w:rsidRPr="002840FA">
              <w:rPr>
                <w:sz w:val="24"/>
                <w:szCs w:val="24"/>
                <w:lang w:val="uk-UA"/>
              </w:rPr>
              <w:tab/>
            </w:r>
          </w:p>
        </w:tc>
        <w:tc>
          <w:tcPr>
            <w:tcW w:w="5454" w:type="dxa"/>
          </w:tcPr>
          <w:p w:rsidR="009B3B69" w:rsidRPr="002840FA" w:rsidRDefault="009B3B69" w:rsidP="002840FA">
            <w:pPr>
              <w:ind w:right="1"/>
              <w:jc w:val="both"/>
              <w:rPr>
                <w:sz w:val="24"/>
                <w:szCs w:val="24"/>
                <w:lang w:val="uk-UA"/>
              </w:rPr>
            </w:pPr>
            <w:r w:rsidRPr="002840FA">
              <w:rPr>
                <w:sz w:val="24"/>
                <w:szCs w:val="24"/>
                <w:lang w:val="uk-UA"/>
              </w:rPr>
              <w:t xml:space="preserve">Одержувач адміністративної послуги подає документи вказані в пункті 9 до центру надання адміністративних послуг особисто (через представника) </w:t>
            </w:r>
          </w:p>
          <w:p w:rsidR="009B3B69" w:rsidRPr="002840FA" w:rsidRDefault="009B3B69" w:rsidP="002840FA">
            <w:pPr>
              <w:ind w:right="1"/>
              <w:jc w:val="both"/>
              <w:rPr>
                <w:sz w:val="24"/>
                <w:szCs w:val="24"/>
                <w:lang w:val="uk-UA"/>
              </w:rPr>
            </w:pPr>
          </w:p>
        </w:tc>
      </w:tr>
      <w:tr w:rsidR="009B3B69" w:rsidRPr="002840FA" w:rsidTr="0003457E">
        <w:tc>
          <w:tcPr>
            <w:tcW w:w="4401" w:type="dxa"/>
          </w:tcPr>
          <w:p w:rsidR="009B3B69" w:rsidRPr="002840FA" w:rsidRDefault="009B3B69" w:rsidP="002840FA">
            <w:pPr>
              <w:widowControl/>
              <w:numPr>
                <w:ilvl w:val="0"/>
                <w:numId w:val="28"/>
              </w:numPr>
              <w:autoSpaceDE/>
              <w:autoSpaceDN/>
              <w:adjustRightInd/>
              <w:ind w:right="1"/>
              <w:rPr>
                <w:sz w:val="24"/>
                <w:szCs w:val="24"/>
                <w:lang w:val="uk-UA"/>
              </w:rPr>
            </w:pPr>
            <w:r w:rsidRPr="002840FA">
              <w:rPr>
                <w:sz w:val="24"/>
                <w:szCs w:val="24"/>
                <w:lang w:val="uk-UA"/>
              </w:rPr>
              <w:t>Платність (безоплатність) надання адміністративної послуги</w:t>
            </w:r>
          </w:p>
        </w:tc>
        <w:tc>
          <w:tcPr>
            <w:tcW w:w="5454" w:type="dxa"/>
          </w:tcPr>
          <w:p w:rsidR="009B3B69" w:rsidRPr="002840FA" w:rsidRDefault="009B3B69" w:rsidP="002840FA">
            <w:pPr>
              <w:ind w:right="1"/>
              <w:rPr>
                <w:sz w:val="24"/>
                <w:szCs w:val="24"/>
                <w:lang w:val="uk-UA"/>
              </w:rPr>
            </w:pPr>
            <w:r w:rsidRPr="002840FA">
              <w:rPr>
                <w:sz w:val="24"/>
                <w:szCs w:val="24"/>
                <w:lang w:val="uk-UA"/>
              </w:rPr>
              <w:t>безкоштовно</w:t>
            </w:r>
          </w:p>
        </w:tc>
      </w:tr>
      <w:tr w:rsidR="009B3B69" w:rsidRPr="002840FA" w:rsidTr="0003457E">
        <w:tc>
          <w:tcPr>
            <w:tcW w:w="9855" w:type="dxa"/>
            <w:gridSpan w:val="2"/>
          </w:tcPr>
          <w:p w:rsidR="009B3B69" w:rsidRPr="002840FA" w:rsidRDefault="009B3B69" w:rsidP="002840FA">
            <w:pPr>
              <w:ind w:right="1"/>
              <w:jc w:val="center"/>
              <w:rPr>
                <w:sz w:val="24"/>
                <w:szCs w:val="24"/>
                <w:lang w:val="uk-UA"/>
              </w:rPr>
            </w:pPr>
            <w:r w:rsidRPr="002840FA">
              <w:rPr>
                <w:sz w:val="24"/>
                <w:szCs w:val="24"/>
                <w:lang w:val="uk-UA"/>
              </w:rPr>
              <w:t>У разі платності:</w:t>
            </w:r>
          </w:p>
          <w:p w:rsidR="009B3B69" w:rsidRPr="002840FA" w:rsidRDefault="009B3B69" w:rsidP="002840FA">
            <w:pPr>
              <w:ind w:right="1"/>
              <w:rPr>
                <w:sz w:val="24"/>
                <w:szCs w:val="24"/>
                <w:lang w:val="uk-UA"/>
              </w:rPr>
            </w:pP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p>
        </w:tc>
        <w:tc>
          <w:tcPr>
            <w:tcW w:w="5454" w:type="dxa"/>
          </w:tcPr>
          <w:p w:rsidR="009B3B69" w:rsidRPr="002840FA" w:rsidRDefault="009B3B69" w:rsidP="002840FA">
            <w:pPr>
              <w:ind w:right="1"/>
              <w:jc w:val="center"/>
              <w:rPr>
                <w:sz w:val="24"/>
                <w:szCs w:val="24"/>
                <w:lang w:val="uk-UA"/>
              </w:rPr>
            </w:pPr>
            <w:r w:rsidRPr="002840FA">
              <w:rPr>
                <w:sz w:val="24"/>
                <w:szCs w:val="24"/>
                <w:lang w:val="uk-UA"/>
              </w:rPr>
              <w:t>–</w:t>
            </w: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9B3B69" w:rsidRPr="002840FA" w:rsidRDefault="009B3B69" w:rsidP="002840FA">
            <w:pPr>
              <w:ind w:right="1"/>
              <w:jc w:val="center"/>
              <w:rPr>
                <w:sz w:val="24"/>
                <w:szCs w:val="24"/>
                <w:lang w:val="uk-UA"/>
              </w:rPr>
            </w:pPr>
            <w:r w:rsidRPr="002840FA">
              <w:rPr>
                <w:sz w:val="24"/>
                <w:szCs w:val="24"/>
                <w:lang w:val="uk-UA"/>
              </w:rPr>
              <w:t>–</w:t>
            </w: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11.3.</w:t>
            </w:r>
            <w:r w:rsidRPr="002840FA">
              <w:rPr>
                <w:sz w:val="24"/>
                <w:szCs w:val="24"/>
                <w:lang w:val="uk-UA"/>
              </w:rPr>
              <w:tab/>
              <w:t>Розрахунковий рахунок для внесення плати</w:t>
            </w:r>
          </w:p>
        </w:tc>
        <w:tc>
          <w:tcPr>
            <w:tcW w:w="5454" w:type="dxa"/>
          </w:tcPr>
          <w:p w:rsidR="009B3B69" w:rsidRPr="002840FA" w:rsidRDefault="009B3B69" w:rsidP="002840FA">
            <w:pPr>
              <w:ind w:right="1"/>
              <w:jc w:val="center"/>
              <w:rPr>
                <w:sz w:val="24"/>
                <w:szCs w:val="24"/>
                <w:lang w:val="uk-UA"/>
              </w:rPr>
            </w:pPr>
            <w:r w:rsidRPr="002840FA">
              <w:rPr>
                <w:sz w:val="24"/>
                <w:szCs w:val="24"/>
                <w:lang w:val="uk-UA"/>
              </w:rPr>
              <w:t>–</w:t>
            </w: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p>
        </w:tc>
        <w:tc>
          <w:tcPr>
            <w:tcW w:w="5454" w:type="dxa"/>
          </w:tcPr>
          <w:p w:rsidR="009B3B69" w:rsidRPr="002840FA" w:rsidRDefault="009B3B69" w:rsidP="002840FA">
            <w:pPr>
              <w:ind w:right="1"/>
              <w:rPr>
                <w:sz w:val="24"/>
                <w:szCs w:val="24"/>
                <w:lang w:val="uk-UA"/>
              </w:rPr>
            </w:pPr>
            <w:r w:rsidRPr="002840FA">
              <w:rPr>
                <w:sz w:val="24"/>
                <w:szCs w:val="24"/>
                <w:lang w:val="uk-UA"/>
              </w:rPr>
              <w:t xml:space="preserve">10 робочих днів </w:t>
            </w: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5454" w:type="dxa"/>
          </w:tcPr>
          <w:p w:rsidR="009B3B69" w:rsidRPr="002840FA" w:rsidRDefault="009B3B69" w:rsidP="002840FA">
            <w:pPr>
              <w:pStyle w:val="ParagraphStyle"/>
              <w:ind w:right="1"/>
              <w:rPr>
                <w:rFonts w:ascii="Times New Roman" w:hAnsi="Times New Roman"/>
                <w:color w:val="000000"/>
                <w:lang w:val="uk-UA"/>
              </w:rPr>
            </w:pPr>
            <w:r w:rsidRPr="002840FA">
              <w:rPr>
                <w:rFonts w:ascii="Times New Roman" w:hAnsi="Times New Roman"/>
                <w:lang w:val="uk-UA"/>
              </w:rPr>
              <w:t xml:space="preserve">Підставою для відмови в продовженні строку дії паспорту прив’язки всесезонного торгового майданчика з зазначенням нової дати в паспорті є : подання неповного пакету документів, визначеного в п.9, або виявлення недостовірних даних у поданих документах, не виконання умов утримання торгового майданчика, визначених Порядком розміщення торгових майданчиків на території міста Сєвєродонецька, та умов Договору на право тимчасового користування окремими елементами благоустрою комунальної власності (у випадку розміщення торгового майданчика на землях комунальної власності, які не знаходяться в користуванні) </w:t>
            </w:r>
          </w:p>
          <w:p w:rsidR="009B3B69" w:rsidRPr="002840FA" w:rsidRDefault="009B3B69" w:rsidP="002840FA">
            <w:pPr>
              <w:pStyle w:val="ParagraphStyle"/>
              <w:ind w:right="1"/>
              <w:rPr>
                <w:rFonts w:ascii="Times New Roman" w:hAnsi="Times New Roman"/>
                <w:color w:val="000000"/>
                <w:lang w:val="uk-UA"/>
              </w:rPr>
            </w:pPr>
          </w:p>
          <w:p w:rsidR="009B3B69" w:rsidRPr="002840FA" w:rsidRDefault="009B3B69" w:rsidP="002840FA">
            <w:pPr>
              <w:pStyle w:val="ParagraphStyle"/>
              <w:ind w:right="1"/>
              <w:rPr>
                <w:rFonts w:ascii="Times New Roman" w:hAnsi="Times New Roman"/>
                <w:lang w:val="uk-UA"/>
              </w:rPr>
            </w:pP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5454" w:type="dxa"/>
          </w:tcPr>
          <w:p w:rsidR="009B3B69" w:rsidRPr="002840FA" w:rsidRDefault="009B3B69" w:rsidP="002840FA">
            <w:pPr>
              <w:ind w:right="1"/>
              <w:jc w:val="both"/>
              <w:rPr>
                <w:sz w:val="24"/>
                <w:szCs w:val="24"/>
                <w:lang w:val="uk-UA"/>
              </w:rPr>
            </w:pPr>
            <w:r w:rsidRPr="002840FA">
              <w:rPr>
                <w:sz w:val="24"/>
                <w:szCs w:val="24"/>
                <w:lang w:val="uk-UA"/>
              </w:rPr>
              <w:t xml:space="preserve">Паспорт прив’язки всесезонного торгового майданчика з зазначенням нової дати або вмотивована відмова </w:t>
            </w: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15.</w:t>
            </w:r>
            <w:r w:rsidRPr="002840FA">
              <w:rPr>
                <w:sz w:val="24"/>
                <w:szCs w:val="24"/>
                <w:lang w:val="uk-UA"/>
              </w:rPr>
              <w:tab/>
              <w:t>Способи отримання відповіді (результату)</w:t>
            </w:r>
          </w:p>
        </w:tc>
        <w:tc>
          <w:tcPr>
            <w:tcW w:w="5454" w:type="dxa"/>
          </w:tcPr>
          <w:p w:rsidR="009B3B69" w:rsidRPr="002840FA" w:rsidRDefault="009B3B69" w:rsidP="002840FA">
            <w:pPr>
              <w:ind w:right="1"/>
              <w:rPr>
                <w:sz w:val="24"/>
                <w:szCs w:val="24"/>
                <w:lang w:val="uk-UA"/>
              </w:rPr>
            </w:pPr>
            <w:r w:rsidRPr="002840FA">
              <w:rPr>
                <w:sz w:val="24"/>
                <w:szCs w:val="24"/>
                <w:lang w:val="uk-UA"/>
              </w:rPr>
              <w:t>Особисто (через представника)</w:t>
            </w:r>
          </w:p>
        </w:tc>
      </w:tr>
      <w:tr w:rsidR="009B3B69" w:rsidRPr="002840FA" w:rsidTr="0003457E">
        <w:tc>
          <w:tcPr>
            <w:tcW w:w="4401" w:type="dxa"/>
          </w:tcPr>
          <w:p w:rsidR="009B3B69" w:rsidRPr="002840FA" w:rsidRDefault="009B3B69" w:rsidP="002840FA">
            <w:pPr>
              <w:ind w:right="1"/>
              <w:rPr>
                <w:sz w:val="24"/>
                <w:szCs w:val="24"/>
                <w:lang w:val="uk-UA"/>
              </w:rPr>
            </w:pPr>
            <w:r w:rsidRPr="002840FA">
              <w:rPr>
                <w:sz w:val="24"/>
                <w:szCs w:val="24"/>
                <w:lang w:val="uk-UA"/>
              </w:rPr>
              <w:t>16.</w:t>
            </w:r>
            <w:r w:rsidRPr="002840FA">
              <w:rPr>
                <w:sz w:val="24"/>
                <w:szCs w:val="24"/>
                <w:lang w:val="uk-UA"/>
              </w:rPr>
              <w:tab/>
              <w:t>Примітка</w:t>
            </w:r>
          </w:p>
        </w:tc>
        <w:tc>
          <w:tcPr>
            <w:tcW w:w="5454" w:type="dxa"/>
          </w:tcPr>
          <w:p w:rsidR="009B3B69" w:rsidRPr="002840FA" w:rsidRDefault="009B3B69" w:rsidP="002840FA">
            <w:pPr>
              <w:ind w:right="1"/>
              <w:rPr>
                <w:sz w:val="24"/>
                <w:szCs w:val="24"/>
                <w:lang w:val="uk-UA"/>
              </w:rPr>
            </w:pPr>
          </w:p>
        </w:tc>
      </w:tr>
    </w:tbl>
    <w:p w:rsidR="009B3B69" w:rsidRPr="002840FA" w:rsidRDefault="009B3B69" w:rsidP="002840FA">
      <w:pPr>
        <w:ind w:right="1"/>
        <w:rPr>
          <w:sz w:val="24"/>
          <w:szCs w:val="24"/>
          <w:lang w:val="uk-UA"/>
        </w:rPr>
      </w:pPr>
    </w:p>
    <w:p w:rsidR="00441F44" w:rsidRPr="002840FA" w:rsidRDefault="00441F44" w:rsidP="002840FA">
      <w:pPr>
        <w:ind w:right="1"/>
        <w:rPr>
          <w:b/>
          <w:sz w:val="24"/>
          <w:szCs w:val="24"/>
          <w:lang w:val="uk-UA"/>
        </w:rPr>
      </w:pPr>
      <w:r w:rsidRPr="002840FA">
        <w:rPr>
          <w:b/>
          <w:sz w:val="24"/>
          <w:szCs w:val="24"/>
          <w:lang w:val="uk-UA"/>
        </w:rPr>
        <w:t>Заступник міського голови,</w:t>
      </w:r>
    </w:p>
    <w:p w:rsidR="00441F44" w:rsidRPr="002840FA" w:rsidRDefault="00441F44"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441F44" w:rsidRPr="002840FA" w:rsidRDefault="00441F44" w:rsidP="002840FA">
      <w:pPr>
        <w:tabs>
          <w:tab w:val="left" w:pos="5529"/>
        </w:tabs>
        <w:ind w:left="5812" w:right="1"/>
        <w:jc w:val="both"/>
        <w:rPr>
          <w:sz w:val="24"/>
          <w:szCs w:val="24"/>
          <w:lang w:val="uk-UA" w:eastAsia="uk-UA"/>
        </w:rPr>
      </w:pPr>
    </w:p>
    <w:p w:rsidR="00EC7B1C" w:rsidRPr="002840FA" w:rsidRDefault="00EC7B1C"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441F44" w:rsidRPr="002840FA" w:rsidRDefault="00441F44"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 xml:space="preserve">45 </w:t>
      </w:r>
      <w:r w:rsidRPr="002840FA">
        <w:rPr>
          <w:sz w:val="24"/>
          <w:szCs w:val="24"/>
          <w:lang w:val="uk-UA" w:eastAsia="uk-UA"/>
        </w:rPr>
        <w:t xml:space="preserve">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2840FA">
      <w:pPr>
        <w:ind w:right="1" w:firstLine="567"/>
        <w:jc w:val="center"/>
        <w:rPr>
          <w:sz w:val="24"/>
          <w:szCs w:val="24"/>
          <w:lang w:val="uk-UA"/>
        </w:rPr>
      </w:pPr>
    </w:p>
    <w:p w:rsidR="00441F44" w:rsidRPr="002840FA" w:rsidRDefault="00441F44"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00EC7B1C" w:rsidRPr="002840FA">
        <w:rPr>
          <w:caps/>
          <w:sz w:val="24"/>
          <w:szCs w:val="24"/>
          <w:lang w:val="uk-UA"/>
        </w:rPr>
        <w:t>13-04</w:t>
      </w:r>
    </w:p>
    <w:p w:rsidR="00EC7B1C" w:rsidRPr="002840FA" w:rsidRDefault="00EC7B1C" w:rsidP="002840FA">
      <w:pPr>
        <w:ind w:right="1" w:firstLine="426"/>
        <w:jc w:val="center"/>
        <w:rPr>
          <w:b/>
          <w:sz w:val="24"/>
          <w:szCs w:val="24"/>
          <w:u w:val="single"/>
        </w:rPr>
      </w:pPr>
      <w:r w:rsidRPr="002840FA">
        <w:rPr>
          <w:b/>
          <w:bCs/>
          <w:color w:val="000000"/>
          <w:spacing w:val="-1"/>
          <w:sz w:val="24"/>
          <w:szCs w:val="24"/>
          <w:u w:val="single"/>
          <w:lang w:val="uk-UA"/>
        </w:rPr>
        <w:t>Внесення змін</w:t>
      </w:r>
      <w:r w:rsidRPr="002840FA">
        <w:rPr>
          <w:b/>
          <w:sz w:val="24"/>
          <w:szCs w:val="24"/>
          <w:u w:val="single"/>
        </w:rPr>
        <w:t xml:space="preserve"> даних </w:t>
      </w:r>
      <w:r w:rsidRPr="002840FA">
        <w:rPr>
          <w:b/>
          <w:sz w:val="24"/>
          <w:szCs w:val="24"/>
          <w:u w:val="single"/>
          <w:lang w:val="uk-UA"/>
        </w:rPr>
        <w:t>до</w:t>
      </w:r>
      <w:r w:rsidRPr="002840FA">
        <w:rPr>
          <w:b/>
          <w:sz w:val="24"/>
          <w:szCs w:val="24"/>
          <w:u w:val="single"/>
        </w:rPr>
        <w:t xml:space="preserve"> декларації про початок виконання підготовчих робіт</w:t>
      </w:r>
    </w:p>
    <w:p w:rsidR="00EC7B1C" w:rsidRPr="002840FA" w:rsidRDefault="00EC7B1C" w:rsidP="002840FA">
      <w:pPr>
        <w:shd w:val="clear" w:color="auto" w:fill="FFFFFF"/>
        <w:spacing w:before="182"/>
        <w:ind w:right="1"/>
        <w:jc w:val="center"/>
        <w:rPr>
          <w:sz w:val="24"/>
          <w:szCs w:val="24"/>
          <w:lang w:val="uk-UA"/>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p w:rsidR="00EC7B1C" w:rsidRPr="002840FA" w:rsidRDefault="00EC7B1C" w:rsidP="002840FA">
      <w:pPr>
        <w:spacing w:after="413" w:line="1" w:lineRule="exact"/>
        <w:ind w:right="1"/>
        <w:rPr>
          <w:sz w:val="24"/>
          <w:szCs w:val="24"/>
          <w:lang w:val="uk-UA"/>
        </w:rPr>
      </w:pPr>
    </w:p>
    <w:tbl>
      <w:tblPr>
        <w:tblW w:w="9923" w:type="dxa"/>
        <w:tblInd w:w="40" w:type="dxa"/>
        <w:tblLayout w:type="fixed"/>
        <w:tblCellMar>
          <w:left w:w="40" w:type="dxa"/>
          <w:right w:w="40" w:type="dxa"/>
        </w:tblCellMar>
        <w:tblLook w:val="0000"/>
      </w:tblPr>
      <w:tblGrid>
        <w:gridCol w:w="614"/>
        <w:gridCol w:w="2930"/>
        <w:gridCol w:w="104"/>
        <w:gridCol w:w="6275"/>
      </w:tblGrid>
      <w:tr w:rsidR="00EC7B1C" w:rsidRPr="002840FA" w:rsidTr="00482082">
        <w:trPr>
          <w:trHeight w:hRule="exact" w:val="245"/>
        </w:trPr>
        <w:tc>
          <w:tcPr>
            <w:tcW w:w="9923" w:type="dxa"/>
            <w:gridSpan w:val="4"/>
            <w:tcBorders>
              <w:top w:val="single" w:sz="6" w:space="0" w:color="auto"/>
              <w:left w:val="nil"/>
              <w:bottom w:val="single" w:sz="6" w:space="0" w:color="auto"/>
              <w:right w:val="nil"/>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суб’єкта надання адміністративної послуги</w:t>
            </w:r>
          </w:p>
        </w:tc>
      </w:tr>
      <w:tr w:rsidR="00EC7B1C" w:rsidRPr="002840FA" w:rsidTr="00482082">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right="1"/>
              <w:rPr>
                <w:sz w:val="24"/>
                <w:szCs w:val="24"/>
              </w:rPr>
            </w:pPr>
            <w:r w:rsidRPr="002840FA">
              <w:rPr>
                <w:color w:val="000000"/>
                <w:spacing w:val="-1"/>
                <w:sz w:val="24"/>
                <w:szCs w:val="24"/>
                <w:lang w:val="uk-UA"/>
              </w:rPr>
              <w:t>Місцезнаходження суб’єкта</w:t>
            </w:r>
          </w:p>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надання адміністративної</w:t>
            </w:r>
          </w:p>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before="182"/>
              <w:ind w:right="1"/>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EC7B1C" w:rsidRPr="002840FA" w:rsidRDefault="00EC7B1C" w:rsidP="002840FA">
            <w:pPr>
              <w:ind w:right="1"/>
              <w:rPr>
                <w:sz w:val="24"/>
                <w:szCs w:val="24"/>
                <w:lang w:val="uk-UA"/>
              </w:rPr>
            </w:pPr>
            <w:r w:rsidRPr="002840FA">
              <w:rPr>
                <w:sz w:val="24"/>
                <w:szCs w:val="24"/>
                <w:lang w:val="uk-UA"/>
              </w:rPr>
              <w:t>м. Сєвєродонецьк, бульв. Дружби Народів, буд.32, каб. 12,12-А</w:t>
            </w:r>
          </w:p>
        </w:tc>
      </w:tr>
      <w:tr w:rsidR="00EC7B1C" w:rsidRPr="002840FA" w:rsidTr="00482082">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lang w:val="uk-UA"/>
              </w:rPr>
            </w:pPr>
            <w:r w:rsidRPr="002840F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right="1"/>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ind w:right="1"/>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EC7B1C" w:rsidRPr="002840FA" w:rsidRDefault="00EC7B1C" w:rsidP="002840FA">
            <w:pPr>
              <w:ind w:right="1"/>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EC7B1C" w:rsidRPr="002840FA" w:rsidTr="00B45D4A">
        <w:trPr>
          <w:trHeight w:hRule="exact" w:val="116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26" w:lineRule="exact"/>
              <w:ind w:left="48" w:right="1"/>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EC7B1C" w:rsidRPr="002840FA" w:rsidRDefault="00EC7B1C" w:rsidP="002840FA">
            <w:pPr>
              <w:shd w:val="clear" w:color="auto" w:fill="FFFFFF"/>
              <w:spacing w:line="226" w:lineRule="exact"/>
              <w:ind w:left="48" w:right="1"/>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p>
          <w:p w:rsidR="00EC7B1C" w:rsidRPr="002840FA" w:rsidRDefault="00EC7B1C" w:rsidP="002840FA">
            <w:pPr>
              <w:shd w:val="clear" w:color="auto" w:fill="FFFFFF"/>
              <w:spacing w:line="226" w:lineRule="exact"/>
              <w:ind w:left="48" w:right="1"/>
              <w:rPr>
                <w:sz w:val="24"/>
                <w:szCs w:val="24"/>
              </w:rPr>
            </w:pPr>
            <w:r w:rsidRPr="002840FA">
              <w:rPr>
                <w:color w:val="000000"/>
                <w:sz w:val="24"/>
                <w:szCs w:val="24"/>
                <w:lang w:val="uk-UA"/>
              </w:rPr>
              <w:t>суб’єкта надання</w:t>
            </w:r>
          </w:p>
          <w:p w:rsidR="00EC7B1C" w:rsidRPr="002840FA" w:rsidRDefault="00EC7B1C" w:rsidP="002840FA">
            <w:pPr>
              <w:shd w:val="clear" w:color="auto" w:fill="FFFFFF"/>
              <w:spacing w:line="226" w:lineRule="exact"/>
              <w:ind w:left="48" w:right="1"/>
              <w:rPr>
                <w:sz w:val="24"/>
                <w:szCs w:val="24"/>
              </w:rPr>
            </w:pPr>
            <w:r w:rsidRPr="002840FA">
              <w:rPr>
                <w:color w:val="000000"/>
                <w:sz w:val="24"/>
                <w:szCs w:val="24"/>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ind w:right="1"/>
              <w:rPr>
                <w:sz w:val="24"/>
                <w:szCs w:val="24"/>
              </w:rPr>
            </w:pPr>
            <w:r w:rsidRPr="002840FA">
              <w:rPr>
                <w:sz w:val="24"/>
                <w:szCs w:val="24"/>
                <w:lang w:val="uk-UA"/>
              </w:rPr>
              <w:t xml:space="preserve">тел. (06452) 4-13-06, </w:t>
            </w:r>
          </w:p>
          <w:p w:rsidR="00EC7B1C" w:rsidRPr="002840FA" w:rsidRDefault="00EC7B1C" w:rsidP="002840FA">
            <w:pPr>
              <w:ind w:right="1"/>
              <w:rPr>
                <w:sz w:val="24"/>
                <w:szCs w:val="24"/>
                <w:lang w:val="uk-UA"/>
              </w:rPr>
            </w:pPr>
            <w:r w:rsidRPr="002840FA">
              <w:rPr>
                <w:sz w:val="24"/>
                <w:szCs w:val="24"/>
              </w:rPr>
              <w:t xml:space="preserve">       </w:t>
            </w:r>
            <w:r w:rsidRPr="002840FA">
              <w:rPr>
                <w:sz w:val="24"/>
                <w:szCs w:val="24"/>
                <w:lang w:val="uk-UA"/>
              </w:rPr>
              <w:t xml:space="preserve">(06452) 4-14-36 </w:t>
            </w:r>
          </w:p>
          <w:p w:rsidR="00EC7B1C" w:rsidRPr="00B45D4A" w:rsidRDefault="00EC7B1C" w:rsidP="002840FA">
            <w:pPr>
              <w:ind w:right="1"/>
              <w:rPr>
                <w:sz w:val="24"/>
                <w:szCs w:val="24"/>
              </w:rPr>
            </w:pPr>
            <w:r w:rsidRPr="002840FA">
              <w:rPr>
                <w:sz w:val="24"/>
                <w:szCs w:val="24"/>
                <w:lang w:val="uk-UA"/>
              </w:rPr>
              <w:t xml:space="preserve">Електронна пошта: </w:t>
            </w:r>
            <w:hyperlink r:id="rId93" w:history="1">
              <w:r w:rsidRPr="00B45D4A">
                <w:rPr>
                  <w:rStyle w:val="a6"/>
                  <w:color w:val="auto"/>
                  <w:sz w:val="24"/>
                  <w:szCs w:val="24"/>
                  <w:lang w:val="en-US"/>
                </w:rPr>
                <w:t>gasksever</w:t>
              </w:r>
              <w:r w:rsidRPr="00B45D4A">
                <w:rPr>
                  <w:rStyle w:val="a6"/>
                  <w:color w:val="auto"/>
                  <w:sz w:val="24"/>
                  <w:szCs w:val="24"/>
                </w:rPr>
                <w:t>@</w:t>
              </w:r>
              <w:r w:rsidRPr="00B45D4A">
                <w:rPr>
                  <w:rStyle w:val="a6"/>
                  <w:color w:val="auto"/>
                  <w:sz w:val="24"/>
                  <w:szCs w:val="24"/>
                  <w:lang w:val="en-US"/>
                </w:rPr>
                <w:t>gmail</w:t>
              </w:r>
              <w:r w:rsidRPr="00B45D4A">
                <w:rPr>
                  <w:rStyle w:val="a6"/>
                  <w:color w:val="auto"/>
                  <w:sz w:val="24"/>
                  <w:szCs w:val="24"/>
                </w:rPr>
                <w:t>.</w:t>
              </w:r>
              <w:r w:rsidRPr="00B45D4A">
                <w:rPr>
                  <w:rStyle w:val="a6"/>
                  <w:color w:val="auto"/>
                  <w:sz w:val="24"/>
                  <w:szCs w:val="24"/>
                  <w:lang w:val="en-US"/>
                </w:rPr>
                <w:t>com</w:t>
              </w:r>
            </w:hyperlink>
          </w:p>
          <w:p w:rsidR="00EC7B1C" w:rsidRPr="002840FA" w:rsidRDefault="00EC7B1C" w:rsidP="002840FA">
            <w:pPr>
              <w:ind w:right="1"/>
              <w:rPr>
                <w:sz w:val="24"/>
                <w:szCs w:val="24"/>
              </w:rPr>
            </w:pPr>
            <w:r w:rsidRPr="002840FA">
              <w:rPr>
                <w:sz w:val="24"/>
                <w:szCs w:val="24"/>
              </w:rPr>
              <w:t>http://sed-rada.org.ua</w:t>
            </w:r>
          </w:p>
        </w:tc>
      </w:tr>
      <w:tr w:rsidR="00EC7B1C" w:rsidRPr="002840FA" w:rsidTr="00482082">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EC7B1C" w:rsidRPr="002840FA" w:rsidTr="00482082">
        <w:trPr>
          <w:trHeight w:hRule="exact" w:val="10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rPr>
                <w:color w:val="000000"/>
                <w:sz w:val="24"/>
                <w:szCs w:val="24"/>
                <w:lang w:val="uk-UA"/>
              </w:rPr>
            </w:pPr>
            <w:r w:rsidRPr="002840FA">
              <w:rPr>
                <w:color w:val="000000"/>
                <w:sz w:val="24"/>
                <w:szCs w:val="24"/>
                <w:lang w:val="uk-UA"/>
              </w:rPr>
              <w:t xml:space="preserve">Закони України, </w:t>
            </w:r>
          </w:p>
          <w:p w:rsidR="00EC7B1C" w:rsidRPr="002840FA" w:rsidRDefault="00EC7B1C" w:rsidP="002840FA">
            <w:pPr>
              <w:shd w:val="clear" w:color="auto" w:fill="FFFFFF"/>
              <w:ind w:right="1"/>
              <w:rPr>
                <w:sz w:val="24"/>
                <w:szCs w:val="24"/>
              </w:rPr>
            </w:pPr>
            <w:r w:rsidRPr="002840FA">
              <w:rPr>
                <w:color w:val="000000"/>
                <w:sz w:val="24"/>
                <w:szCs w:val="24"/>
                <w:lang w:val="uk-UA"/>
              </w:rPr>
              <w:t>Постанови Кабінету Міністрів України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pStyle w:val="a5"/>
              <w:numPr>
                <w:ilvl w:val="0"/>
                <w:numId w:val="29"/>
              </w:numPr>
              <w:shd w:val="clear" w:color="auto" w:fill="FFFFFF"/>
              <w:spacing w:line="230" w:lineRule="exact"/>
              <w:ind w:left="0" w:right="1" w:firstLine="0"/>
              <w:rPr>
                <w:sz w:val="24"/>
                <w:szCs w:val="24"/>
                <w:lang w:val="uk-UA"/>
              </w:rPr>
            </w:pPr>
            <w:r w:rsidRPr="002840FA">
              <w:rPr>
                <w:color w:val="000000"/>
                <w:spacing w:val="-8"/>
                <w:sz w:val="24"/>
                <w:szCs w:val="24"/>
              </w:rPr>
              <w:t xml:space="preserve">Закон     </w:t>
            </w:r>
            <w:r w:rsidRPr="002840FA">
              <w:rPr>
                <w:color w:val="000000"/>
                <w:spacing w:val="-8"/>
                <w:sz w:val="24"/>
                <w:szCs w:val="24"/>
                <w:lang w:val="uk-UA"/>
              </w:rPr>
              <w:t xml:space="preserve">України      </w:t>
            </w:r>
            <w:r w:rsidRPr="002840FA">
              <w:rPr>
                <w:color w:val="000000"/>
                <w:spacing w:val="-8"/>
                <w:sz w:val="24"/>
                <w:szCs w:val="24"/>
              </w:rPr>
              <w:t xml:space="preserve">«Про     </w:t>
            </w:r>
            <w:r w:rsidRPr="002840FA">
              <w:rPr>
                <w:color w:val="000000"/>
                <w:spacing w:val="-8"/>
                <w:sz w:val="24"/>
                <w:szCs w:val="24"/>
                <w:lang w:val="uk-UA"/>
              </w:rPr>
              <w:t>регулювання     містобудівної     діяльності».</w:t>
            </w:r>
          </w:p>
          <w:p w:rsidR="00EC7B1C" w:rsidRPr="002840FA" w:rsidRDefault="00EC7B1C" w:rsidP="002840FA">
            <w:pPr>
              <w:pStyle w:val="a5"/>
              <w:numPr>
                <w:ilvl w:val="0"/>
                <w:numId w:val="29"/>
              </w:numPr>
              <w:shd w:val="clear" w:color="auto" w:fill="FFFFFF"/>
              <w:spacing w:line="230" w:lineRule="exact"/>
              <w:ind w:left="0" w:right="1" w:firstLine="0"/>
              <w:rPr>
                <w:sz w:val="24"/>
                <w:szCs w:val="24"/>
                <w:lang w:val="uk-UA"/>
              </w:rPr>
            </w:pPr>
            <w:r w:rsidRPr="002840FA">
              <w:rPr>
                <w:color w:val="000000"/>
                <w:sz w:val="24"/>
                <w:szCs w:val="24"/>
                <w:lang w:val="uk-UA"/>
              </w:rPr>
              <w:t xml:space="preserve">Постанова Кабінету Міністрів України </w:t>
            </w:r>
            <w:r w:rsidRPr="002840FA">
              <w:rPr>
                <w:sz w:val="24"/>
                <w:szCs w:val="24"/>
                <w:lang w:val="uk-UA"/>
              </w:rPr>
              <w:t>№</w:t>
            </w:r>
            <w:r w:rsidRPr="002840FA">
              <w:rPr>
                <w:sz w:val="24"/>
                <w:szCs w:val="24"/>
              </w:rPr>
              <w:t xml:space="preserve"> 466</w:t>
            </w:r>
            <w:r w:rsidRPr="002840FA">
              <w:rPr>
                <w:sz w:val="24"/>
                <w:szCs w:val="24"/>
                <w:lang w:val="uk-UA"/>
              </w:rPr>
              <w:t xml:space="preserve"> </w:t>
            </w:r>
            <w:r w:rsidRPr="002840FA">
              <w:rPr>
                <w:sz w:val="24"/>
                <w:szCs w:val="24"/>
              </w:rPr>
              <w:t>від 13 квітня 2011 р</w:t>
            </w:r>
            <w:r w:rsidRPr="002840FA">
              <w:rPr>
                <w:sz w:val="24"/>
                <w:szCs w:val="24"/>
                <w:lang w:val="uk-UA"/>
              </w:rPr>
              <w:t>оку, пункт 15</w:t>
            </w:r>
            <w:r w:rsidRPr="002840FA">
              <w:rPr>
                <w:sz w:val="24"/>
                <w:szCs w:val="24"/>
                <w:vertAlign w:val="superscript"/>
                <w:lang w:val="uk-UA"/>
              </w:rPr>
              <w:t>1.</w:t>
            </w:r>
          </w:p>
        </w:tc>
      </w:tr>
      <w:tr w:rsidR="00EC7B1C" w:rsidRPr="002840FA" w:rsidTr="00482082">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lang w:val="uk-UA"/>
              </w:rPr>
              <w:t>Умови отримання адміністративної послуги</w:t>
            </w:r>
          </w:p>
        </w:tc>
      </w:tr>
      <w:tr w:rsidR="00EC7B1C" w:rsidRPr="002840FA" w:rsidTr="00B45D4A">
        <w:trPr>
          <w:trHeight w:hRule="exact" w:val="351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ind w:right="1"/>
              <w:jc w:val="both"/>
              <w:rPr>
                <w:sz w:val="24"/>
                <w:szCs w:val="24"/>
                <w:lang w:val="uk-UA"/>
              </w:rPr>
            </w:pPr>
            <w:r w:rsidRPr="002840FA">
              <w:rPr>
                <w:sz w:val="24"/>
                <w:szCs w:val="24"/>
                <w:lang w:val="uk-UA"/>
              </w:rPr>
              <w:t>1.  У разі якщо право на будівництво об’єкта передано іншому замовнику або змінено осіб, відповідальних за проведення авторського і технічного нагляду під час виконання підготовчих робіт, у разі зміни / 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w:t>
            </w:r>
          </w:p>
          <w:p w:rsidR="00EC7B1C" w:rsidRPr="002840FA" w:rsidRDefault="00EC7B1C" w:rsidP="002840FA">
            <w:pPr>
              <w:ind w:right="1"/>
              <w:jc w:val="both"/>
              <w:rPr>
                <w:sz w:val="24"/>
                <w:szCs w:val="24"/>
                <w:lang w:val="uk-UA"/>
              </w:rPr>
            </w:pPr>
            <w:r w:rsidRPr="002840FA">
              <w:rPr>
                <w:sz w:val="24"/>
                <w:szCs w:val="24"/>
              </w:rPr>
              <w:t xml:space="preserve">2. </w:t>
            </w:r>
            <w:r w:rsidRPr="002840FA">
              <w:rPr>
                <w:sz w:val="24"/>
                <w:szCs w:val="24"/>
                <w:lang w:val="uk-UA"/>
              </w:rPr>
              <w:t>Виявлення замовником технічної помилки (описки, друкарської, граматичної, арифметичної помилки) у поданому повідомлені про початок виконання підготовчих робіт або отримання відомостей про виявлення недостовірних даних.</w:t>
            </w:r>
          </w:p>
          <w:p w:rsidR="00EC7B1C" w:rsidRPr="002840FA" w:rsidRDefault="00EC7B1C" w:rsidP="002840FA">
            <w:pPr>
              <w:shd w:val="clear" w:color="auto" w:fill="FFFFFF"/>
              <w:ind w:right="1"/>
              <w:rPr>
                <w:sz w:val="24"/>
                <w:szCs w:val="24"/>
                <w:lang w:val="uk-UA"/>
              </w:rPr>
            </w:pPr>
          </w:p>
        </w:tc>
      </w:tr>
      <w:tr w:rsidR="00EC7B1C" w:rsidRPr="002840FA" w:rsidTr="00482082">
        <w:trPr>
          <w:trHeight w:hRule="exact" w:val="14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left="48" w:right="1"/>
              <w:rPr>
                <w:sz w:val="24"/>
                <w:szCs w:val="24"/>
              </w:rPr>
            </w:pPr>
            <w:r w:rsidRPr="002840FA">
              <w:rPr>
                <w:color w:val="000000"/>
                <w:spacing w:val="-1"/>
                <w:sz w:val="24"/>
                <w:szCs w:val="24"/>
                <w:lang w:val="uk-UA"/>
              </w:rPr>
              <w:t>Вичерпний перелік документів,</w:t>
            </w:r>
          </w:p>
          <w:p w:rsidR="00EC7B1C" w:rsidRPr="002840FA" w:rsidRDefault="00EC7B1C" w:rsidP="002840FA">
            <w:pPr>
              <w:shd w:val="clear" w:color="auto" w:fill="FFFFFF"/>
              <w:spacing w:line="230" w:lineRule="exact"/>
              <w:ind w:left="48" w:right="1"/>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EC7B1C" w:rsidRPr="002840FA" w:rsidRDefault="00EC7B1C" w:rsidP="002840FA">
            <w:pPr>
              <w:shd w:val="clear" w:color="auto" w:fill="FFFFFF"/>
              <w:spacing w:line="230" w:lineRule="exact"/>
              <w:ind w:left="48" w:right="1"/>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p>
          <w:p w:rsidR="00EC7B1C" w:rsidRPr="002840FA" w:rsidRDefault="00EC7B1C" w:rsidP="002840FA">
            <w:pPr>
              <w:shd w:val="clear" w:color="auto" w:fill="FFFFFF"/>
              <w:spacing w:line="230" w:lineRule="exact"/>
              <w:ind w:left="48" w:right="1"/>
              <w:rPr>
                <w:sz w:val="24"/>
                <w:szCs w:val="24"/>
              </w:rPr>
            </w:pPr>
            <w:r w:rsidRPr="002840FA">
              <w:rPr>
                <w:color w:val="000000"/>
                <w:sz w:val="24"/>
                <w:szCs w:val="24"/>
                <w:lang w:val="uk-UA"/>
              </w:rPr>
              <w:t xml:space="preserve">також вимоги </w:t>
            </w:r>
            <w:r w:rsidRPr="002840FA">
              <w:rPr>
                <w:color w:val="000000"/>
                <w:sz w:val="24"/>
                <w:szCs w:val="24"/>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pStyle w:val="a8"/>
              <w:ind w:right="1"/>
              <w:rPr>
                <w:lang w:val="uk-UA"/>
              </w:rPr>
            </w:pPr>
            <w:r w:rsidRPr="002840FA">
              <w:rPr>
                <w:lang w:val="uk-UA"/>
              </w:rPr>
              <w:t xml:space="preserve">Два  примірника повідомлення </w:t>
            </w:r>
            <w:r w:rsidRPr="002840FA">
              <w:rPr>
                <w:bCs/>
                <w:color w:val="000000"/>
                <w:shd w:val="clear" w:color="auto" w:fill="FFFFFF"/>
                <w:lang w:val="uk-UA"/>
              </w:rPr>
              <w:t>про зміну даних у зареєстрованій декларації про початок виконання підготовчих робіт, у якому враховані зміни, за формою встановленого зразка</w:t>
            </w:r>
          </w:p>
        </w:tc>
      </w:tr>
      <w:tr w:rsidR="00EC7B1C" w:rsidRPr="002840FA" w:rsidTr="00482082">
        <w:trPr>
          <w:trHeight w:hRule="exact" w:val="169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right="1"/>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EC7B1C" w:rsidRPr="002840FA" w:rsidRDefault="00EC7B1C" w:rsidP="002840FA">
            <w:pPr>
              <w:shd w:val="clear" w:color="auto" w:fill="FFFFFF"/>
              <w:spacing w:line="230" w:lineRule="exact"/>
              <w:ind w:right="1"/>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p>
          <w:p w:rsidR="00EC7B1C" w:rsidRPr="002840FA" w:rsidRDefault="00EC7B1C" w:rsidP="002840FA">
            <w:pPr>
              <w:shd w:val="clear" w:color="auto" w:fill="FFFFFF"/>
              <w:spacing w:line="230" w:lineRule="exact"/>
              <w:ind w:right="1"/>
              <w:rPr>
                <w:sz w:val="24"/>
                <w:szCs w:val="24"/>
              </w:rPr>
            </w:pPr>
            <w:r w:rsidRPr="002840FA">
              <w:rPr>
                <w:color w:val="000000"/>
                <w:spacing w:val="-1"/>
                <w:sz w:val="24"/>
                <w:szCs w:val="24"/>
                <w:lang w:val="uk-UA"/>
              </w:rPr>
              <w:t>отримання адміністративної</w:t>
            </w:r>
          </w:p>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right="1" w:hanging="5"/>
              <w:jc w:val="both"/>
              <w:rPr>
                <w:sz w:val="24"/>
                <w:szCs w:val="24"/>
              </w:rPr>
            </w:pPr>
            <w:r w:rsidRPr="002840FA">
              <w:rPr>
                <w:sz w:val="24"/>
                <w:szCs w:val="24"/>
                <w:lang w:val="uk-UA"/>
              </w:rPr>
              <w:t>Подається замовником</w:t>
            </w:r>
            <w:r w:rsidRPr="002840FA">
              <w:rPr>
                <w:sz w:val="24"/>
                <w:szCs w:val="24"/>
              </w:rPr>
              <w:t xml:space="preserve"> (</w:t>
            </w:r>
            <w:r w:rsidRPr="002840FA">
              <w:rPr>
                <w:sz w:val="24"/>
                <w:szCs w:val="24"/>
                <w:lang w:val="uk-UA"/>
              </w:rPr>
              <w:t>його</w:t>
            </w:r>
            <w:r w:rsidRPr="002840FA">
              <w:rPr>
                <w:sz w:val="24"/>
                <w:szCs w:val="24"/>
              </w:rPr>
              <w:t xml:space="preserve"> </w:t>
            </w:r>
            <w:r w:rsidRPr="002840FA">
              <w:rPr>
                <w:sz w:val="24"/>
                <w:szCs w:val="24"/>
                <w:lang w:val="uk-UA"/>
              </w:rPr>
              <w:t xml:space="preserve">уповноваженою </w:t>
            </w:r>
            <w:r w:rsidRPr="002840FA">
              <w:rPr>
                <w:sz w:val="24"/>
                <w:szCs w:val="24"/>
              </w:rPr>
              <w:t xml:space="preserve">особою) через центр </w:t>
            </w:r>
            <w:r w:rsidRPr="002840FA">
              <w:rPr>
                <w:sz w:val="24"/>
                <w:szCs w:val="24"/>
                <w:lang w:val="uk-UA"/>
              </w:rPr>
              <w:t>надання адміністративних послуг</w:t>
            </w:r>
            <w:r w:rsidRPr="002840FA">
              <w:rPr>
                <w:sz w:val="24"/>
                <w:szCs w:val="24"/>
              </w:rPr>
              <w:t xml:space="preserve"> </w:t>
            </w:r>
            <w:r w:rsidRPr="002840FA">
              <w:rPr>
                <w:sz w:val="24"/>
                <w:szCs w:val="24"/>
                <w:lang w:val="uk-UA"/>
              </w:rPr>
              <w:t>або</w:t>
            </w:r>
            <w:r w:rsidRPr="002840FA">
              <w:rPr>
                <w:sz w:val="24"/>
                <w:szCs w:val="24"/>
              </w:rPr>
              <w:t xml:space="preserve"> через</w:t>
            </w:r>
            <w:r w:rsidRPr="002840FA">
              <w:rPr>
                <w:sz w:val="24"/>
                <w:szCs w:val="24"/>
                <w:lang w:val="uk-UA"/>
              </w:rPr>
              <w:t xml:space="preserve"> електронний кабінет</w:t>
            </w:r>
            <w:r w:rsidRPr="002840FA">
              <w:rPr>
                <w:sz w:val="24"/>
                <w:szCs w:val="24"/>
              </w:rPr>
              <w:t xml:space="preserve"> шляхом </w:t>
            </w:r>
            <w:r w:rsidRPr="002840FA">
              <w:rPr>
                <w:sz w:val="24"/>
                <w:szCs w:val="24"/>
                <w:lang w:val="uk-UA"/>
              </w:rPr>
              <w:t xml:space="preserve">подання </w:t>
            </w:r>
            <w:r w:rsidRPr="002840FA">
              <w:rPr>
                <w:sz w:val="24"/>
                <w:szCs w:val="24"/>
              </w:rPr>
              <w:t xml:space="preserve"> </w:t>
            </w:r>
            <w:r w:rsidRPr="002840FA">
              <w:rPr>
                <w:sz w:val="24"/>
                <w:szCs w:val="24"/>
                <w:lang w:val="uk-UA"/>
              </w:rPr>
              <w:t xml:space="preserve">засобами програмного </w:t>
            </w:r>
            <w:r w:rsidRPr="002840FA">
              <w:rPr>
                <w:sz w:val="24"/>
                <w:szCs w:val="24"/>
              </w:rPr>
              <w:t xml:space="preserve"> </w:t>
            </w:r>
            <w:r w:rsidRPr="002840FA">
              <w:rPr>
                <w:sz w:val="24"/>
                <w:szCs w:val="24"/>
                <w:lang w:val="uk-UA"/>
              </w:rPr>
              <w:t>забезпечення Єдиного державного вебпорталу</w:t>
            </w:r>
            <w:r w:rsidRPr="002840FA">
              <w:rPr>
                <w:sz w:val="24"/>
                <w:szCs w:val="24"/>
              </w:rPr>
              <w:t xml:space="preserve"> </w:t>
            </w:r>
            <w:r w:rsidRPr="002840FA">
              <w:rPr>
                <w:sz w:val="24"/>
                <w:szCs w:val="24"/>
                <w:lang w:val="uk-UA"/>
              </w:rPr>
              <w:t xml:space="preserve">електронних послуг </w:t>
            </w:r>
            <w:r w:rsidRPr="002840FA">
              <w:rPr>
                <w:sz w:val="24"/>
                <w:szCs w:val="24"/>
              </w:rPr>
              <w:t xml:space="preserve"> </w:t>
            </w:r>
            <w:r w:rsidRPr="002840FA">
              <w:rPr>
                <w:sz w:val="24"/>
                <w:szCs w:val="24"/>
                <w:lang w:val="uk-UA"/>
              </w:rPr>
              <w:t>або</w:t>
            </w:r>
            <w:r w:rsidRPr="002840FA">
              <w:rPr>
                <w:sz w:val="24"/>
                <w:szCs w:val="24"/>
              </w:rPr>
              <w:t xml:space="preserve"> </w:t>
            </w:r>
            <w:r w:rsidRPr="002840FA">
              <w:rPr>
                <w:sz w:val="24"/>
                <w:szCs w:val="24"/>
                <w:lang w:val="uk-UA"/>
              </w:rPr>
              <w:t xml:space="preserve">заповнюється </w:t>
            </w:r>
            <w:r w:rsidRPr="002840FA">
              <w:rPr>
                <w:sz w:val="24"/>
                <w:szCs w:val="24"/>
              </w:rPr>
              <w:t xml:space="preserve"> та</w:t>
            </w:r>
            <w:r w:rsidRPr="002840FA">
              <w:rPr>
                <w:sz w:val="24"/>
                <w:szCs w:val="24"/>
                <w:lang w:val="uk-UA"/>
              </w:rPr>
              <w:t xml:space="preserve"> надсилається рекомендованим</w:t>
            </w:r>
            <w:r w:rsidRPr="002840FA">
              <w:rPr>
                <w:sz w:val="24"/>
                <w:szCs w:val="24"/>
              </w:rPr>
              <w:t xml:space="preserve"> листом </w:t>
            </w:r>
            <w:r w:rsidRPr="002840FA">
              <w:rPr>
                <w:sz w:val="24"/>
                <w:szCs w:val="24"/>
                <w:lang w:val="uk-UA"/>
              </w:rPr>
              <w:t>з описом вкладення до центру надання адміністративних послуг.</w:t>
            </w:r>
          </w:p>
        </w:tc>
      </w:tr>
      <w:tr w:rsidR="00EC7B1C" w:rsidRPr="002840FA" w:rsidTr="00482082">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right="1"/>
              <w:rPr>
                <w:sz w:val="24"/>
                <w:szCs w:val="24"/>
              </w:rPr>
            </w:pPr>
            <w:r w:rsidRPr="002840FA">
              <w:rPr>
                <w:color w:val="000000"/>
                <w:spacing w:val="-1"/>
                <w:sz w:val="24"/>
                <w:szCs w:val="24"/>
                <w:lang w:val="uk-UA"/>
              </w:rPr>
              <w:t>Платність (безоплатність)</w:t>
            </w:r>
          </w:p>
          <w:p w:rsidR="00EC7B1C" w:rsidRPr="002840FA" w:rsidRDefault="00EC7B1C" w:rsidP="002840FA">
            <w:pPr>
              <w:shd w:val="clear" w:color="auto" w:fill="FFFFFF"/>
              <w:spacing w:line="230" w:lineRule="exact"/>
              <w:ind w:right="1"/>
              <w:rPr>
                <w:sz w:val="24"/>
                <w:szCs w:val="24"/>
              </w:rPr>
            </w:pPr>
            <w:r w:rsidRPr="002840FA">
              <w:rPr>
                <w:color w:val="000000"/>
                <w:spacing w:val="-1"/>
                <w:sz w:val="24"/>
                <w:szCs w:val="24"/>
                <w:lang w:val="uk-UA"/>
              </w:rPr>
              <w:t>надання адміністративної</w:t>
            </w:r>
          </w:p>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rPr>
                <w:sz w:val="24"/>
                <w:szCs w:val="24"/>
              </w:rPr>
            </w:pPr>
            <w:r w:rsidRPr="002840FA">
              <w:rPr>
                <w:color w:val="000000"/>
                <w:sz w:val="24"/>
                <w:szCs w:val="24"/>
              </w:rPr>
              <w:t>Безоплатно</w:t>
            </w:r>
          </w:p>
        </w:tc>
      </w:tr>
      <w:tr w:rsidR="00EC7B1C" w:rsidRPr="002840FA" w:rsidTr="00482082">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color w:val="000000"/>
                <w:sz w:val="24"/>
                <w:szCs w:val="24"/>
              </w:rPr>
              <w:t xml:space="preserve">У </w:t>
            </w:r>
            <w:r w:rsidRPr="002840FA">
              <w:rPr>
                <w:color w:val="000000"/>
                <w:sz w:val="24"/>
                <w:szCs w:val="24"/>
                <w:lang w:val="uk-UA"/>
              </w:rPr>
              <w:t>разі платності:</w:t>
            </w:r>
          </w:p>
        </w:tc>
      </w:tr>
      <w:tr w:rsidR="00EC7B1C" w:rsidRPr="002840FA" w:rsidTr="00482082">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rPr>
              <w:lastRenderedPageBreak/>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26" w:lineRule="exact"/>
              <w:ind w:right="1"/>
              <w:rPr>
                <w:sz w:val="24"/>
                <w:szCs w:val="24"/>
              </w:rPr>
            </w:pPr>
            <w:r w:rsidRPr="002840FA">
              <w:rPr>
                <w:color w:val="000000"/>
                <w:sz w:val="24"/>
                <w:szCs w:val="24"/>
              </w:rPr>
              <w:t>Нормативно-</w:t>
            </w:r>
            <w:r w:rsidRPr="002840FA">
              <w:rPr>
                <w:color w:val="000000"/>
                <w:sz w:val="24"/>
                <w:szCs w:val="24"/>
                <w:lang w:val="uk-UA"/>
              </w:rPr>
              <w:t xml:space="preserve">правові акти, </w:t>
            </w:r>
            <w:r w:rsidRPr="002840FA">
              <w:rPr>
                <w:color w:val="000000"/>
                <w:sz w:val="24"/>
                <w:szCs w:val="24"/>
              </w:rPr>
              <w:t xml:space="preserve">на </w:t>
            </w:r>
            <w:r w:rsidRPr="002840FA">
              <w:rPr>
                <w:color w:val="000000"/>
                <w:spacing w:val="-1"/>
                <w:sz w:val="24"/>
                <w:szCs w:val="24"/>
                <w:lang w:val="uk-UA"/>
              </w:rPr>
              <w:t xml:space="preserve">підставі яких стягується </w:t>
            </w:r>
            <w:r w:rsidRPr="002840FA">
              <w:rPr>
                <w:color w:val="000000"/>
                <w:spacing w:val="-1"/>
                <w:sz w:val="24"/>
                <w:szCs w:val="24"/>
              </w:rPr>
              <w:t>плата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rPr>
                <w:sz w:val="24"/>
                <w:szCs w:val="24"/>
              </w:rPr>
            </w:pPr>
          </w:p>
        </w:tc>
      </w:tr>
      <w:tr w:rsidR="00EC7B1C" w:rsidRPr="002840FA" w:rsidTr="00482082">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left="5" w:right="1"/>
              <w:rPr>
                <w:sz w:val="24"/>
                <w:szCs w:val="24"/>
              </w:rPr>
            </w:pPr>
            <w:r w:rsidRPr="002840FA">
              <w:rPr>
                <w:color w:val="000000"/>
                <w:sz w:val="24"/>
                <w:szCs w:val="24"/>
                <w:lang w:val="uk-UA"/>
              </w:rPr>
              <w:t xml:space="preserve">Розмір </w:t>
            </w:r>
            <w:r w:rsidRPr="002840FA">
              <w:rPr>
                <w:color w:val="000000"/>
                <w:sz w:val="24"/>
                <w:szCs w:val="24"/>
              </w:rPr>
              <w:t xml:space="preserve">та порядок </w:t>
            </w:r>
            <w:r w:rsidRPr="002840FA">
              <w:rPr>
                <w:color w:val="000000"/>
                <w:sz w:val="24"/>
                <w:szCs w:val="24"/>
                <w:lang w:val="uk-UA"/>
              </w:rPr>
              <w:t>внесення</w:t>
            </w:r>
          </w:p>
          <w:p w:rsidR="00EC7B1C" w:rsidRPr="002840FA" w:rsidRDefault="00EC7B1C" w:rsidP="002840FA">
            <w:pPr>
              <w:shd w:val="clear" w:color="auto" w:fill="FFFFFF"/>
              <w:spacing w:line="230" w:lineRule="exact"/>
              <w:ind w:left="5" w:right="1"/>
              <w:rPr>
                <w:sz w:val="24"/>
                <w:szCs w:val="24"/>
              </w:rPr>
            </w:pPr>
            <w:r w:rsidRPr="002840FA">
              <w:rPr>
                <w:color w:val="000000"/>
                <w:spacing w:val="-1"/>
                <w:sz w:val="24"/>
                <w:szCs w:val="24"/>
              </w:rPr>
              <w:t xml:space="preserve">плати </w:t>
            </w:r>
            <w:r w:rsidRPr="002840FA">
              <w:rPr>
                <w:color w:val="000000"/>
                <w:spacing w:val="-1"/>
                <w:sz w:val="24"/>
                <w:szCs w:val="24"/>
                <w:lang w:val="uk-UA"/>
              </w:rPr>
              <w:t>(адміністративного збору)</w:t>
            </w:r>
          </w:p>
          <w:p w:rsidR="00EC7B1C" w:rsidRPr="002840FA" w:rsidRDefault="00EC7B1C" w:rsidP="002840FA">
            <w:pPr>
              <w:shd w:val="clear" w:color="auto" w:fill="FFFFFF"/>
              <w:spacing w:line="230" w:lineRule="exact"/>
              <w:ind w:left="5" w:right="1"/>
              <w:rPr>
                <w:sz w:val="24"/>
                <w:szCs w:val="24"/>
              </w:rPr>
            </w:pPr>
            <w:r w:rsidRPr="002840FA">
              <w:rPr>
                <w:color w:val="000000"/>
                <w:sz w:val="24"/>
                <w:szCs w:val="24"/>
              </w:rPr>
              <w:t xml:space="preserve">за </w:t>
            </w:r>
            <w:r w:rsidRPr="002840FA">
              <w:rPr>
                <w:color w:val="000000"/>
                <w:sz w:val="24"/>
                <w:szCs w:val="24"/>
                <w:lang w:val="uk-UA"/>
              </w:rPr>
              <w:t>платну адміністративну</w:t>
            </w:r>
          </w:p>
          <w:p w:rsidR="00EC7B1C" w:rsidRPr="002840FA" w:rsidRDefault="00EC7B1C" w:rsidP="002840FA">
            <w:pPr>
              <w:shd w:val="clear" w:color="auto" w:fill="FFFFFF"/>
              <w:spacing w:line="230" w:lineRule="exact"/>
              <w:ind w:left="5" w:right="1"/>
              <w:rPr>
                <w:sz w:val="24"/>
                <w:szCs w:val="24"/>
              </w:rPr>
            </w:pPr>
            <w:r w:rsidRPr="002840FA">
              <w:rPr>
                <w:color w:val="000000"/>
                <w:sz w:val="24"/>
                <w:szCs w:val="24"/>
                <w:lang w:val="uk-UA"/>
              </w:rPr>
              <w:t>послугу</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rPr>
                <w:sz w:val="24"/>
                <w:szCs w:val="24"/>
              </w:rPr>
            </w:pPr>
          </w:p>
        </w:tc>
      </w:tr>
      <w:tr w:rsidR="00EC7B1C" w:rsidRPr="002840FA" w:rsidTr="00482082">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right="1"/>
              <w:rPr>
                <w:sz w:val="24"/>
                <w:szCs w:val="24"/>
              </w:rPr>
            </w:pPr>
            <w:r w:rsidRPr="002840FA">
              <w:rPr>
                <w:color w:val="000000"/>
                <w:spacing w:val="-1"/>
                <w:sz w:val="24"/>
                <w:szCs w:val="24"/>
                <w:lang w:val="uk-UA"/>
              </w:rPr>
              <w:t xml:space="preserve">Розрахунковий рахунок </w:t>
            </w:r>
            <w:r w:rsidRPr="002840FA">
              <w:rPr>
                <w:color w:val="000000"/>
                <w:spacing w:val="-1"/>
                <w:sz w:val="24"/>
                <w:szCs w:val="24"/>
              </w:rPr>
              <w:t xml:space="preserve">для </w:t>
            </w:r>
            <w:r w:rsidRPr="002840FA">
              <w:rPr>
                <w:color w:val="000000"/>
                <w:sz w:val="24"/>
                <w:szCs w:val="24"/>
                <w:lang w:val="uk-UA"/>
              </w:rPr>
              <w:t xml:space="preserve">внесення </w:t>
            </w:r>
            <w:r w:rsidRPr="002840FA">
              <w:rPr>
                <w:color w:val="000000"/>
                <w:sz w:val="24"/>
                <w:szCs w:val="24"/>
              </w:rPr>
              <w:t>плати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rPr>
                <w:sz w:val="24"/>
                <w:szCs w:val="24"/>
              </w:rPr>
            </w:pPr>
          </w:p>
        </w:tc>
      </w:tr>
      <w:tr w:rsidR="00EC7B1C" w:rsidRPr="002840FA" w:rsidTr="00482082">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left="19" w:right="1"/>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right="1" w:hanging="5"/>
              <w:rPr>
                <w:sz w:val="24"/>
                <w:szCs w:val="24"/>
              </w:rPr>
            </w:pPr>
            <w:r w:rsidRPr="002840FA">
              <w:rPr>
                <w:color w:val="000000"/>
                <w:spacing w:val="-12"/>
                <w:sz w:val="24"/>
                <w:szCs w:val="24"/>
                <w:lang w:val="uk-UA"/>
              </w:rPr>
              <w:t xml:space="preserve">З дня надходження повідомлення   </w:t>
            </w:r>
          </w:p>
        </w:tc>
      </w:tr>
      <w:tr w:rsidR="00EC7B1C" w:rsidRPr="002840FA" w:rsidTr="00B45D4A">
        <w:trPr>
          <w:trHeight w:hRule="exact" w:val="13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right="1"/>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r w:rsidRPr="002840FA">
              <w:rPr>
                <w:color w:val="000000"/>
                <w:spacing w:val="-1"/>
                <w:sz w:val="24"/>
                <w:szCs w:val="24"/>
              </w:rPr>
              <w:t>в</w:t>
            </w:r>
          </w:p>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наданні адміністративної</w:t>
            </w:r>
          </w:p>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right="1"/>
              <w:rPr>
                <w:sz w:val="24"/>
                <w:szCs w:val="24"/>
                <w:lang w:val="uk-UA"/>
              </w:rPr>
            </w:pPr>
            <w:r w:rsidRPr="002840FA">
              <w:rPr>
                <w:sz w:val="24"/>
                <w:szCs w:val="24"/>
                <w:lang w:val="uk-UA"/>
              </w:rPr>
              <w:t>Неналежне оформлення заяви, неподання копій підтверджуючих документів</w:t>
            </w:r>
          </w:p>
        </w:tc>
      </w:tr>
      <w:tr w:rsidR="00EC7B1C" w:rsidRPr="002840FA" w:rsidTr="00B45D4A">
        <w:trPr>
          <w:trHeight w:hRule="exact" w:val="19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rPr>
                <w:sz w:val="24"/>
                <w:szCs w:val="24"/>
              </w:rPr>
            </w:pPr>
            <w:r w:rsidRPr="002840FA">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right="1"/>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26" w:lineRule="exact"/>
              <w:ind w:right="1" w:hanging="5"/>
              <w:rPr>
                <w:sz w:val="24"/>
                <w:szCs w:val="24"/>
                <w:lang w:val="uk-UA" w:eastAsia="uk-UA"/>
              </w:rPr>
            </w:pPr>
            <w:r w:rsidRPr="002840FA">
              <w:rPr>
                <w:sz w:val="24"/>
                <w:szCs w:val="24"/>
              </w:rPr>
              <w:t xml:space="preserve">Внесення </w:t>
            </w:r>
            <w:r w:rsidRPr="002840FA">
              <w:rPr>
                <w:sz w:val="24"/>
                <w:szCs w:val="24"/>
                <w:lang w:val="uk-UA"/>
              </w:rPr>
              <w:t>інформації, зазначеної у повідомлені,</w:t>
            </w:r>
            <w:r w:rsidRPr="002840FA">
              <w:rPr>
                <w:color w:val="000000"/>
                <w:spacing w:val="-6"/>
                <w:sz w:val="24"/>
                <w:szCs w:val="24"/>
                <w:lang w:val="uk-UA"/>
              </w:rPr>
              <w:t xml:space="preserve"> до  єдиного   реєстру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EC7B1C" w:rsidRPr="002840FA" w:rsidRDefault="00EC7B1C" w:rsidP="002840FA">
            <w:pPr>
              <w:shd w:val="clear" w:color="auto" w:fill="FFFFFF"/>
              <w:spacing w:line="226" w:lineRule="exact"/>
              <w:ind w:right="1" w:hanging="5"/>
              <w:rPr>
                <w:sz w:val="24"/>
                <w:szCs w:val="24"/>
              </w:rPr>
            </w:pPr>
            <w:r w:rsidRPr="002840FA">
              <w:rPr>
                <w:sz w:val="24"/>
                <w:szCs w:val="24"/>
                <w:lang w:val="uk-UA" w:eastAsia="uk-UA"/>
              </w:rPr>
              <w:t>Виключення відомостей щодо внесених даних, зазначених у декларації про початок виконання підготовчих робіт, з реєстру.</w:t>
            </w:r>
          </w:p>
        </w:tc>
      </w:tr>
      <w:tr w:rsidR="00EC7B1C" w:rsidRPr="0061313A" w:rsidTr="00482082">
        <w:trPr>
          <w:trHeight w:hRule="exact" w:val="21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ind w:right="1"/>
              <w:rPr>
                <w:b/>
                <w:bCs/>
                <w:color w:val="000000"/>
                <w:sz w:val="24"/>
                <w:szCs w:val="24"/>
              </w:rPr>
            </w:pPr>
            <w:r w:rsidRPr="002840FA">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30" w:lineRule="exact"/>
              <w:ind w:right="1"/>
              <w:rPr>
                <w:color w:val="000000"/>
                <w:sz w:val="24"/>
                <w:szCs w:val="24"/>
                <w:lang w:val="uk-UA"/>
              </w:rPr>
            </w:pPr>
            <w:r w:rsidRPr="002840FA">
              <w:rPr>
                <w:color w:val="000000"/>
                <w:sz w:val="24"/>
                <w:szCs w:val="24"/>
              </w:rPr>
              <w:t>Способи отримання відповіді (результат)</w:t>
            </w: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rPr>
            </w:pPr>
            <w:r w:rsidRPr="002840FA">
              <w:rPr>
                <w:color w:val="000000"/>
                <w:sz w:val="24"/>
                <w:szCs w:val="24"/>
              </w:rPr>
              <w:t>у)</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26" w:lineRule="exact"/>
              <w:ind w:right="1" w:hanging="5"/>
              <w:jc w:val="both"/>
              <w:rPr>
                <w:color w:val="000000"/>
                <w:spacing w:val="-6"/>
                <w:sz w:val="24"/>
                <w:szCs w:val="24"/>
                <w:lang w:val="uk-UA"/>
              </w:rPr>
            </w:pPr>
            <w:r w:rsidRPr="002840FA">
              <w:rPr>
                <w:color w:val="000000"/>
                <w:spacing w:val="-6"/>
                <w:sz w:val="24"/>
                <w:szCs w:val="24"/>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C7B1C" w:rsidRPr="002840FA" w:rsidTr="00482082">
        <w:trPr>
          <w:trHeight w:hRule="exact" w:val="11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tabs>
                <w:tab w:val="left" w:pos="1723"/>
              </w:tabs>
              <w:ind w:right="1"/>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ind w:right="1"/>
              <w:rPr>
                <w:sz w:val="24"/>
                <w:szCs w:val="24"/>
                <w:lang w:val="uk-UA"/>
              </w:rPr>
            </w:pPr>
            <w:r w:rsidRPr="002840FA">
              <w:rPr>
                <w:sz w:val="24"/>
                <w:szCs w:val="24"/>
                <w:lang w:val="uk-UA"/>
              </w:rPr>
              <w:t xml:space="preserve"> 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C7B1C" w:rsidRPr="002840FA" w:rsidRDefault="00EC7B1C" w:rsidP="002840FA">
            <w:pPr>
              <w:shd w:val="clear" w:color="auto" w:fill="FFFFFF"/>
              <w:spacing w:line="226" w:lineRule="exact"/>
              <w:ind w:right="1" w:hanging="5"/>
              <w:rPr>
                <w:color w:val="000000"/>
                <w:spacing w:val="-6"/>
                <w:sz w:val="24"/>
                <w:szCs w:val="24"/>
                <w:lang w:val="uk-UA"/>
              </w:rPr>
            </w:pPr>
            <w:r w:rsidRPr="002840FA">
              <w:rPr>
                <w:color w:val="000000"/>
                <w:spacing w:val="-6"/>
                <w:sz w:val="24"/>
                <w:szCs w:val="24"/>
                <w:lang w:val="uk-UA"/>
              </w:rPr>
              <w:t xml:space="preserve">* У разі подання повідомлення  через електронний кабінет внесення до реєстру інформації, зазначеної у повідомлені, здійснюється в день його надходження автоматично за допомогою програмних засобів ведення  реєстру.  </w:t>
            </w:r>
          </w:p>
        </w:tc>
      </w:tr>
    </w:tbl>
    <w:p w:rsidR="00EC7B1C" w:rsidRPr="002840FA" w:rsidRDefault="00EC7B1C" w:rsidP="002840FA">
      <w:pPr>
        <w:shd w:val="clear" w:color="auto" w:fill="FFFFFF"/>
        <w:tabs>
          <w:tab w:val="left" w:pos="1723"/>
        </w:tabs>
        <w:ind w:left="182" w:right="1"/>
        <w:rPr>
          <w:b/>
          <w:bCs/>
          <w:color w:val="000000"/>
          <w:spacing w:val="-1"/>
          <w:sz w:val="24"/>
          <w:szCs w:val="24"/>
          <w:lang w:val="uk-UA"/>
        </w:rPr>
      </w:pPr>
    </w:p>
    <w:p w:rsidR="00EC7B1C" w:rsidRPr="002840FA" w:rsidRDefault="00EC7B1C" w:rsidP="002840FA">
      <w:pPr>
        <w:ind w:right="1" w:firstLine="567"/>
        <w:jc w:val="center"/>
        <w:rPr>
          <w:b/>
          <w:sz w:val="24"/>
          <w:szCs w:val="24"/>
          <w:lang w:val="uk-UA"/>
        </w:rPr>
      </w:pPr>
    </w:p>
    <w:p w:rsidR="00441F44" w:rsidRPr="002840FA" w:rsidRDefault="00441F44" w:rsidP="002840FA">
      <w:pPr>
        <w:ind w:right="1"/>
        <w:rPr>
          <w:b/>
          <w:sz w:val="24"/>
          <w:szCs w:val="24"/>
          <w:lang w:val="uk-UA"/>
        </w:rPr>
      </w:pPr>
      <w:r w:rsidRPr="002840FA">
        <w:rPr>
          <w:b/>
          <w:sz w:val="24"/>
          <w:szCs w:val="24"/>
          <w:lang w:val="uk-UA"/>
        </w:rPr>
        <w:t>Заступник міського голови,</w:t>
      </w:r>
    </w:p>
    <w:p w:rsidR="00441F44" w:rsidRPr="002840FA" w:rsidRDefault="00441F44"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441F44" w:rsidRPr="002840FA" w:rsidRDefault="00441F44" w:rsidP="002840FA">
      <w:pPr>
        <w:tabs>
          <w:tab w:val="left" w:pos="5529"/>
        </w:tabs>
        <w:ind w:left="5812" w:right="1"/>
        <w:jc w:val="both"/>
        <w:rPr>
          <w:sz w:val="24"/>
          <w:szCs w:val="24"/>
          <w:lang w:val="uk-UA" w:eastAsia="uk-UA"/>
        </w:rPr>
      </w:pPr>
    </w:p>
    <w:p w:rsidR="00EC7B1C" w:rsidRPr="002840FA" w:rsidRDefault="00EC7B1C"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441F44" w:rsidRPr="002840FA" w:rsidRDefault="00441F44"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46</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2840FA">
      <w:pPr>
        <w:ind w:right="1" w:firstLine="567"/>
        <w:jc w:val="center"/>
        <w:rPr>
          <w:sz w:val="24"/>
          <w:szCs w:val="24"/>
          <w:lang w:val="uk-UA"/>
        </w:rPr>
      </w:pPr>
    </w:p>
    <w:p w:rsidR="00441F44" w:rsidRPr="002840FA" w:rsidRDefault="00441F44" w:rsidP="002840FA">
      <w:pPr>
        <w:ind w:right="1" w:firstLine="567"/>
        <w:jc w:val="center"/>
        <w:rPr>
          <w:b/>
          <w:caps/>
          <w:sz w:val="24"/>
          <w:szCs w:val="24"/>
          <w:lang w:val="uk-UA"/>
        </w:rPr>
      </w:pPr>
      <w:r w:rsidRPr="002840FA">
        <w:rPr>
          <w:sz w:val="24"/>
          <w:szCs w:val="24"/>
          <w:lang w:val="uk-UA"/>
        </w:rPr>
        <w:t>Інформаційна картка адміністративної послуги №</w:t>
      </w:r>
      <w:r w:rsidR="00EC7B1C" w:rsidRPr="002840FA">
        <w:rPr>
          <w:sz w:val="24"/>
          <w:szCs w:val="24"/>
          <w:lang w:val="uk-UA"/>
        </w:rPr>
        <w:t>13-05</w:t>
      </w:r>
      <w:r w:rsidRPr="002840FA">
        <w:rPr>
          <w:b/>
          <w:caps/>
          <w:sz w:val="24"/>
          <w:szCs w:val="24"/>
          <w:lang w:val="uk-UA"/>
        </w:rPr>
        <w:t xml:space="preserve"> </w:t>
      </w:r>
    </w:p>
    <w:p w:rsidR="00EC7B1C" w:rsidRPr="002840FA" w:rsidRDefault="0003457E" w:rsidP="002840FA">
      <w:pPr>
        <w:keepNext/>
        <w:keepLines/>
        <w:ind w:right="1"/>
        <w:jc w:val="center"/>
        <w:rPr>
          <w:b/>
          <w:sz w:val="24"/>
          <w:szCs w:val="24"/>
          <w:u w:val="single"/>
        </w:rPr>
      </w:pPr>
      <w:r w:rsidRPr="002840FA">
        <w:rPr>
          <w:b/>
          <w:bCs/>
          <w:color w:val="000000"/>
          <w:sz w:val="24"/>
          <w:szCs w:val="24"/>
          <w:u w:val="single"/>
          <w:lang w:val="uk-UA"/>
        </w:rPr>
        <w:t>П</w:t>
      </w:r>
      <w:r w:rsidR="00EC7B1C" w:rsidRPr="002840FA">
        <w:rPr>
          <w:b/>
          <w:bCs/>
          <w:color w:val="000000"/>
          <w:sz w:val="24"/>
          <w:szCs w:val="24"/>
          <w:u w:val="single"/>
          <w:lang w:val="uk-UA"/>
        </w:rPr>
        <w:t xml:space="preserve">одання повідомлення </w:t>
      </w:r>
      <w:r w:rsidR="00EC7B1C" w:rsidRPr="002840FA">
        <w:rPr>
          <w:b/>
          <w:bCs/>
          <w:color w:val="000000"/>
          <w:sz w:val="24"/>
          <w:szCs w:val="24"/>
          <w:u w:val="single"/>
        </w:rPr>
        <w:t xml:space="preserve">про початок </w:t>
      </w:r>
      <w:r w:rsidR="00EC7B1C" w:rsidRPr="002840FA">
        <w:rPr>
          <w:b/>
          <w:bCs/>
          <w:color w:val="000000"/>
          <w:sz w:val="24"/>
          <w:szCs w:val="24"/>
          <w:u w:val="single"/>
          <w:lang w:val="uk-UA"/>
        </w:rPr>
        <w:t>виконання будівельних робіт</w:t>
      </w:r>
      <w:r w:rsidR="00EC7B1C" w:rsidRPr="002840FA">
        <w:rPr>
          <w:b/>
          <w:sz w:val="24"/>
          <w:szCs w:val="24"/>
          <w:u w:val="single"/>
          <w:lang w:val="uk-UA"/>
        </w:rPr>
        <w:t xml:space="preserve"> </w:t>
      </w:r>
    </w:p>
    <w:p w:rsidR="00EC7B1C" w:rsidRPr="002840FA" w:rsidRDefault="00EC7B1C" w:rsidP="002840FA">
      <w:pPr>
        <w:shd w:val="clear" w:color="auto" w:fill="FFFFFF"/>
        <w:spacing w:before="182"/>
        <w:ind w:right="1"/>
        <w:jc w:val="center"/>
        <w:rPr>
          <w:sz w:val="24"/>
          <w:szCs w:val="24"/>
          <w:lang w:val="uk-UA"/>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p w:rsidR="00EC7B1C" w:rsidRPr="002840FA" w:rsidRDefault="00EC7B1C" w:rsidP="002840FA">
      <w:pPr>
        <w:spacing w:after="413" w:line="1" w:lineRule="exact"/>
        <w:ind w:right="1"/>
        <w:rPr>
          <w:sz w:val="24"/>
          <w:szCs w:val="24"/>
          <w:lang w:val="uk-UA"/>
        </w:rPr>
      </w:pPr>
    </w:p>
    <w:tbl>
      <w:tblPr>
        <w:tblW w:w="9781" w:type="dxa"/>
        <w:tblInd w:w="40"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709"/>
        <w:gridCol w:w="3827"/>
        <w:gridCol w:w="5245"/>
      </w:tblGrid>
      <w:tr w:rsidR="00EC7B1C" w:rsidRPr="002840FA" w:rsidTr="00482082">
        <w:trPr>
          <w:trHeight w:hRule="exact" w:val="245"/>
        </w:trPr>
        <w:tc>
          <w:tcPr>
            <w:tcW w:w="9781" w:type="dxa"/>
            <w:gridSpan w:val="3"/>
            <w:tcBorders>
              <w:top w:val="single" w:sz="6" w:space="0" w:color="00000A"/>
              <w:bottom w:val="single" w:sz="6" w:space="0" w:color="00000A"/>
            </w:tcBorders>
            <w:shd w:val="clear" w:color="auto" w:fill="FFFFFF"/>
          </w:tcPr>
          <w:p w:rsidR="00EC7B1C" w:rsidRPr="002840FA" w:rsidRDefault="00EC7B1C" w:rsidP="002840FA">
            <w:pPr>
              <w:shd w:val="clear" w:color="auto" w:fill="FFFFFF"/>
              <w:ind w:right="1"/>
              <w:jc w:val="center"/>
              <w:rPr>
                <w:sz w:val="24"/>
                <w:szCs w:val="24"/>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 надання адміністративної послуги</w:t>
            </w:r>
          </w:p>
        </w:tc>
      </w:tr>
      <w:tr w:rsidR="00EC7B1C" w:rsidRPr="002840FA" w:rsidTr="00482082">
        <w:trPr>
          <w:trHeight w:hRule="exact" w:val="10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jc w:val="center"/>
              <w:rPr>
                <w:sz w:val="24"/>
                <w:szCs w:val="24"/>
              </w:rPr>
            </w:pPr>
            <w:r w:rsidRPr="002840FA">
              <w:rPr>
                <w:b/>
                <w:bCs/>
                <w:color w:val="000000"/>
                <w:sz w:val="24"/>
                <w:szCs w:val="24"/>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Місцезнаходження суб’єкта</w:t>
            </w:r>
          </w:p>
          <w:p w:rsidR="00EC7B1C" w:rsidRPr="002840FA" w:rsidRDefault="00EC7B1C" w:rsidP="002840FA">
            <w:pPr>
              <w:shd w:val="clear" w:color="auto" w:fill="FFFFFF"/>
              <w:spacing w:line="230" w:lineRule="exact"/>
              <w:ind w:left="202" w:right="1"/>
              <w:rPr>
                <w:sz w:val="24"/>
                <w:szCs w:val="24"/>
              </w:rPr>
            </w:pPr>
            <w:r w:rsidRPr="002840FA">
              <w:rPr>
                <w:color w:val="000000"/>
                <w:sz w:val="24"/>
                <w:szCs w:val="24"/>
                <w:lang w:val="uk-UA"/>
              </w:rPr>
              <w:t>надання адміністративної</w:t>
            </w:r>
          </w:p>
          <w:p w:rsidR="00EC7B1C" w:rsidRPr="002840FA" w:rsidRDefault="00EC7B1C" w:rsidP="002840FA">
            <w:pPr>
              <w:shd w:val="clear" w:color="auto" w:fill="FFFFFF"/>
              <w:spacing w:line="230" w:lineRule="exact"/>
              <w:ind w:left="202" w:right="1"/>
              <w:rPr>
                <w:sz w:val="24"/>
                <w:szCs w:val="24"/>
              </w:rPr>
            </w:pPr>
            <w:r w:rsidRPr="002840FA">
              <w:rPr>
                <w:color w:val="000000"/>
                <w:sz w:val="24"/>
                <w:szCs w:val="24"/>
                <w:lang w:val="uk-UA"/>
              </w:rPr>
              <w:t>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before="182"/>
              <w:ind w:right="1"/>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EC7B1C" w:rsidRPr="002840FA" w:rsidRDefault="00EC7B1C" w:rsidP="002840FA">
            <w:pPr>
              <w:ind w:right="1"/>
              <w:rPr>
                <w:sz w:val="24"/>
                <w:szCs w:val="24"/>
                <w:lang w:val="uk-UA"/>
              </w:rPr>
            </w:pPr>
            <w:r w:rsidRPr="002840FA">
              <w:rPr>
                <w:sz w:val="24"/>
                <w:szCs w:val="24"/>
                <w:lang w:val="uk-UA"/>
              </w:rPr>
              <w:t>м. Сєвєродонецьк, бульв. Дружби Народів, буд.32, каб. 12,12-А</w:t>
            </w:r>
          </w:p>
        </w:tc>
      </w:tr>
      <w:tr w:rsidR="00EC7B1C" w:rsidRPr="002840FA" w:rsidTr="00482082">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jc w:val="center"/>
              <w:rPr>
                <w:sz w:val="24"/>
                <w:szCs w:val="24"/>
                <w:lang w:val="uk-UA"/>
              </w:rPr>
            </w:pPr>
            <w:r w:rsidRPr="002840FA">
              <w:rPr>
                <w:b/>
                <w:bCs/>
                <w:color w:val="000000"/>
                <w:sz w:val="24"/>
                <w:szCs w:val="24"/>
                <w:lang w:val="uk-UA"/>
              </w:rPr>
              <w:t>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right="1"/>
              <w:rPr>
                <w:sz w:val="24"/>
                <w:szCs w:val="24"/>
                <w:lang w:val="uk-UA"/>
              </w:rPr>
            </w:pPr>
            <w:r w:rsidRPr="002840FA">
              <w:rPr>
                <w:color w:val="000000"/>
                <w:sz w:val="24"/>
                <w:szCs w:val="24"/>
                <w:lang w:val="uk-UA"/>
              </w:rPr>
              <w:t>Інформація щодо режиму роботи суб’єкта надання адміністративної 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ind w:right="1"/>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EC7B1C" w:rsidRPr="002840FA" w:rsidRDefault="00EC7B1C" w:rsidP="002840FA">
            <w:pPr>
              <w:ind w:right="1"/>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EC7B1C" w:rsidRPr="002840FA" w:rsidTr="00482082">
        <w:trPr>
          <w:trHeight w:hRule="exact" w:val="116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jc w:val="center"/>
              <w:rPr>
                <w:sz w:val="24"/>
                <w:szCs w:val="24"/>
              </w:rPr>
            </w:pPr>
            <w:r w:rsidRPr="002840FA">
              <w:rPr>
                <w:b/>
                <w:bCs/>
                <w:color w:val="000000"/>
                <w:sz w:val="24"/>
                <w:szCs w:val="24"/>
              </w:rPr>
              <w:t>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26" w:lineRule="exact"/>
              <w:ind w:left="48" w:right="1"/>
              <w:rPr>
                <w:sz w:val="24"/>
                <w:szCs w:val="24"/>
              </w:rPr>
            </w:pPr>
            <w:r w:rsidRPr="002840FA">
              <w:rPr>
                <w:color w:val="000000"/>
                <w:sz w:val="24"/>
                <w:szCs w:val="24"/>
              </w:rPr>
              <w:t xml:space="preserve">Телефон/факс </w:t>
            </w:r>
            <w:r w:rsidRPr="002840FA">
              <w:rPr>
                <w:color w:val="000000"/>
                <w:sz w:val="24"/>
                <w:szCs w:val="24"/>
                <w:lang w:val="uk-UA"/>
              </w:rPr>
              <w:t xml:space="preserve">(довідки), </w:t>
            </w:r>
            <w:r w:rsidRPr="002840FA">
              <w:rPr>
                <w:color w:val="000000"/>
                <w:sz w:val="24"/>
                <w:szCs w:val="24"/>
              </w:rPr>
              <w:t>адреса</w:t>
            </w:r>
          </w:p>
          <w:p w:rsidR="00EC7B1C" w:rsidRPr="002840FA" w:rsidRDefault="00EC7B1C" w:rsidP="002840FA">
            <w:pPr>
              <w:shd w:val="clear" w:color="auto" w:fill="FFFFFF"/>
              <w:spacing w:line="226" w:lineRule="exact"/>
              <w:ind w:left="48" w:right="1"/>
              <w:rPr>
                <w:sz w:val="24"/>
                <w:szCs w:val="24"/>
              </w:rPr>
            </w:pPr>
            <w:r w:rsidRPr="002840FA">
              <w:rPr>
                <w:color w:val="000000"/>
                <w:sz w:val="24"/>
                <w:szCs w:val="24"/>
                <w:lang w:val="uk-UA"/>
              </w:rPr>
              <w:t xml:space="preserve">електронної пошти </w:t>
            </w:r>
            <w:r w:rsidRPr="002840FA">
              <w:rPr>
                <w:color w:val="000000"/>
                <w:sz w:val="24"/>
                <w:szCs w:val="24"/>
              </w:rPr>
              <w:t>та веб-сайт</w:t>
            </w:r>
          </w:p>
          <w:p w:rsidR="00EC7B1C" w:rsidRPr="002840FA" w:rsidRDefault="00EC7B1C" w:rsidP="002840FA">
            <w:pPr>
              <w:shd w:val="clear" w:color="auto" w:fill="FFFFFF"/>
              <w:spacing w:line="226" w:lineRule="exact"/>
              <w:ind w:left="48" w:right="1"/>
              <w:rPr>
                <w:sz w:val="24"/>
                <w:szCs w:val="24"/>
              </w:rPr>
            </w:pPr>
            <w:r w:rsidRPr="002840FA">
              <w:rPr>
                <w:color w:val="000000"/>
                <w:sz w:val="24"/>
                <w:szCs w:val="24"/>
                <w:lang w:val="uk-UA"/>
              </w:rPr>
              <w:t>суб’єкта надання</w:t>
            </w:r>
          </w:p>
          <w:p w:rsidR="00EC7B1C" w:rsidRPr="002840FA" w:rsidRDefault="00EC7B1C" w:rsidP="002840FA">
            <w:pPr>
              <w:shd w:val="clear" w:color="auto" w:fill="FFFFFF"/>
              <w:spacing w:line="226" w:lineRule="exact"/>
              <w:ind w:left="48" w:right="1"/>
              <w:rPr>
                <w:sz w:val="24"/>
                <w:szCs w:val="24"/>
              </w:rPr>
            </w:pPr>
            <w:r w:rsidRPr="002840FA">
              <w:rPr>
                <w:color w:val="000000"/>
                <w:sz w:val="24"/>
                <w:szCs w:val="24"/>
                <w:lang w:val="uk-UA"/>
              </w:rPr>
              <w:t>адміністративної 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ind w:right="1"/>
              <w:rPr>
                <w:sz w:val="24"/>
                <w:szCs w:val="24"/>
              </w:rPr>
            </w:pPr>
            <w:r w:rsidRPr="002840FA">
              <w:rPr>
                <w:sz w:val="24"/>
                <w:szCs w:val="24"/>
                <w:lang w:val="uk-UA"/>
              </w:rPr>
              <w:t xml:space="preserve">тел. (06452) 4-13-06, </w:t>
            </w:r>
          </w:p>
          <w:p w:rsidR="00EC7B1C" w:rsidRPr="002840FA" w:rsidRDefault="00EC7B1C" w:rsidP="002840FA">
            <w:pPr>
              <w:ind w:right="1"/>
              <w:rPr>
                <w:sz w:val="24"/>
                <w:szCs w:val="24"/>
                <w:lang w:val="uk-UA"/>
              </w:rPr>
            </w:pPr>
            <w:r w:rsidRPr="002840FA">
              <w:rPr>
                <w:sz w:val="24"/>
                <w:szCs w:val="24"/>
                <w:lang w:val="uk-UA"/>
              </w:rPr>
              <w:t xml:space="preserve">(06452) 4-14-36 </w:t>
            </w:r>
          </w:p>
          <w:p w:rsidR="00EC7B1C" w:rsidRPr="00482082" w:rsidRDefault="00EC7B1C" w:rsidP="002840FA">
            <w:pPr>
              <w:ind w:right="1"/>
              <w:rPr>
                <w:sz w:val="24"/>
                <w:szCs w:val="24"/>
              </w:rPr>
            </w:pPr>
            <w:r w:rsidRPr="002840FA">
              <w:rPr>
                <w:sz w:val="24"/>
                <w:szCs w:val="24"/>
                <w:lang w:val="uk-UA"/>
              </w:rPr>
              <w:t xml:space="preserve">Електронна пошта: </w:t>
            </w:r>
            <w:hyperlink r:id="rId94">
              <w:r w:rsidRPr="00482082">
                <w:rPr>
                  <w:rStyle w:val="-"/>
                  <w:color w:val="auto"/>
                  <w:sz w:val="24"/>
                  <w:szCs w:val="24"/>
                  <w:lang w:val="en-US"/>
                </w:rPr>
                <w:t>gasksever</w:t>
              </w:r>
              <w:r w:rsidRPr="00482082">
                <w:rPr>
                  <w:rStyle w:val="-"/>
                  <w:color w:val="auto"/>
                  <w:sz w:val="24"/>
                  <w:szCs w:val="24"/>
                </w:rPr>
                <w:t>@</w:t>
              </w:r>
              <w:r w:rsidRPr="00482082">
                <w:rPr>
                  <w:rStyle w:val="-"/>
                  <w:color w:val="auto"/>
                  <w:sz w:val="24"/>
                  <w:szCs w:val="24"/>
                  <w:lang w:val="en-US"/>
                </w:rPr>
                <w:t>gmail</w:t>
              </w:r>
              <w:r w:rsidRPr="00482082">
                <w:rPr>
                  <w:rStyle w:val="-"/>
                  <w:color w:val="auto"/>
                  <w:sz w:val="24"/>
                  <w:szCs w:val="24"/>
                </w:rPr>
                <w:t>.</w:t>
              </w:r>
              <w:r w:rsidRPr="00482082">
                <w:rPr>
                  <w:rStyle w:val="-"/>
                  <w:color w:val="auto"/>
                  <w:sz w:val="24"/>
                  <w:szCs w:val="24"/>
                  <w:lang w:val="en-US"/>
                </w:rPr>
                <w:t>com</w:t>
              </w:r>
            </w:hyperlink>
          </w:p>
          <w:p w:rsidR="00EC7B1C" w:rsidRPr="002840FA" w:rsidRDefault="00EC7B1C" w:rsidP="002840FA">
            <w:pPr>
              <w:ind w:right="1"/>
              <w:rPr>
                <w:sz w:val="24"/>
                <w:szCs w:val="24"/>
              </w:rPr>
            </w:pPr>
            <w:r w:rsidRPr="002840FA">
              <w:rPr>
                <w:sz w:val="24"/>
                <w:szCs w:val="24"/>
              </w:rPr>
              <w:t>http://sed-rada.org.ua</w:t>
            </w:r>
          </w:p>
        </w:tc>
      </w:tr>
      <w:tr w:rsidR="00EC7B1C" w:rsidRPr="002840FA" w:rsidTr="00482082">
        <w:trPr>
          <w:trHeight w:hRule="exact" w:val="240"/>
        </w:trPr>
        <w:tc>
          <w:tcPr>
            <w:tcW w:w="9781"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jc w:val="center"/>
              <w:rPr>
                <w:sz w:val="24"/>
                <w:szCs w:val="24"/>
              </w:rPr>
            </w:pPr>
            <w:r w:rsidRPr="002840FA">
              <w:rPr>
                <w:b/>
                <w:bCs/>
                <w:color w:val="000000"/>
                <w:sz w:val="24"/>
                <w:szCs w:val="24"/>
                <w:lang w:val="uk-UA"/>
              </w:rPr>
              <w:t>Нормативні акти, якими регламентується надання адміністративної послуги</w:t>
            </w:r>
          </w:p>
        </w:tc>
      </w:tr>
      <w:tr w:rsidR="00EC7B1C" w:rsidRPr="002840FA" w:rsidTr="00482082">
        <w:trPr>
          <w:trHeight w:hRule="exact" w:val="139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jc w:val="center"/>
              <w:rPr>
                <w:sz w:val="24"/>
                <w:szCs w:val="24"/>
              </w:rPr>
            </w:pPr>
            <w:r w:rsidRPr="002840FA">
              <w:rPr>
                <w:b/>
                <w:bCs/>
                <w:color w:val="000000"/>
                <w:sz w:val="24"/>
                <w:szCs w:val="24"/>
              </w:rPr>
              <w:t>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rPr>
                <w:sz w:val="24"/>
                <w:szCs w:val="24"/>
              </w:rPr>
            </w:pPr>
            <w:r w:rsidRPr="002840FA">
              <w:rPr>
                <w:color w:val="000000"/>
                <w:sz w:val="24"/>
                <w:szCs w:val="24"/>
                <w:lang w:val="uk-UA"/>
              </w:rPr>
              <w:t>Закони України, Постанови кабінету міністрів України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pStyle w:val="a5"/>
              <w:numPr>
                <w:ilvl w:val="0"/>
                <w:numId w:val="30"/>
              </w:numPr>
              <w:shd w:val="clear" w:color="auto" w:fill="FFFFFF"/>
              <w:suppressAutoHyphens/>
              <w:autoSpaceDE/>
              <w:autoSpaceDN/>
              <w:adjustRightInd/>
              <w:spacing w:line="230" w:lineRule="exact"/>
              <w:ind w:left="110" w:right="1" w:firstLine="0"/>
              <w:jc w:val="both"/>
              <w:rPr>
                <w:color w:val="000000"/>
                <w:sz w:val="24"/>
                <w:szCs w:val="24"/>
                <w:lang w:val="uk-UA"/>
              </w:rPr>
            </w:pPr>
            <w:r w:rsidRPr="002840FA">
              <w:rPr>
                <w:color w:val="000000"/>
                <w:sz w:val="24"/>
                <w:szCs w:val="24"/>
              </w:rPr>
              <w:t xml:space="preserve">Закон </w:t>
            </w:r>
            <w:r w:rsidRPr="002840FA">
              <w:rPr>
                <w:color w:val="000000"/>
                <w:sz w:val="24"/>
                <w:szCs w:val="24"/>
                <w:lang w:val="uk-UA"/>
              </w:rPr>
              <w:t xml:space="preserve">України   </w:t>
            </w:r>
            <w:r w:rsidRPr="002840FA">
              <w:rPr>
                <w:color w:val="000000"/>
                <w:sz w:val="24"/>
                <w:szCs w:val="24"/>
              </w:rPr>
              <w:t xml:space="preserve">«Про     </w:t>
            </w:r>
            <w:r w:rsidRPr="002840FA">
              <w:rPr>
                <w:color w:val="000000"/>
                <w:sz w:val="24"/>
                <w:szCs w:val="24"/>
                <w:lang w:val="uk-UA"/>
              </w:rPr>
              <w:t>регулювання     містобудівної     діяльності», стаття 34, 36.</w:t>
            </w:r>
          </w:p>
          <w:p w:rsidR="00EC7B1C" w:rsidRPr="002840FA" w:rsidRDefault="00EC7B1C" w:rsidP="002840FA">
            <w:pPr>
              <w:pStyle w:val="a5"/>
              <w:numPr>
                <w:ilvl w:val="0"/>
                <w:numId w:val="30"/>
              </w:numPr>
              <w:shd w:val="clear" w:color="auto" w:fill="FFFFFF"/>
              <w:suppressAutoHyphens/>
              <w:autoSpaceDE/>
              <w:autoSpaceDN/>
              <w:adjustRightInd/>
              <w:spacing w:line="230" w:lineRule="exact"/>
              <w:ind w:left="110" w:right="1" w:firstLine="0"/>
              <w:jc w:val="both"/>
              <w:rPr>
                <w:sz w:val="24"/>
                <w:szCs w:val="24"/>
                <w:lang w:val="uk-UA"/>
              </w:rPr>
            </w:pPr>
            <w:r w:rsidRPr="002840FA">
              <w:rPr>
                <w:color w:val="000000"/>
                <w:sz w:val="24"/>
                <w:szCs w:val="24"/>
                <w:lang w:val="uk-UA"/>
              </w:rPr>
              <w:t xml:space="preserve">Постанова Кабінету Міністрів України </w:t>
            </w:r>
            <w:r w:rsidRPr="002840FA">
              <w:rPr>
                <w:sz w:val="24"/>
                <w:szCs w:val="24"/>
                <w:lang w:val="uk-UA"/>
              </w:rPr>
              <w:t>№</w:t>
            </w:r>
            <w:r w:rsidRPr="002840FA">
              <w:rPr>
                <w:sz w:val="24"/>
                <w:szCs w:val="24"/>
              </w:rPr>
              <w:t xml:space="preserve"> 466</w:t>
            </w:r>
            <w:r w:rsidRPr="002840FA">
              <w:rPr>
                <w:sz w:val="24"/>
                <w:szCs w:val="24"/>
                <w:lang w:val="uk-UA"/>
              </w:rPr>
              <w:t xml:space="preserve"> </w:t>
            </w:r>
            <w:r w:rsidRPr="002840FA">
              <w:rPr>
                <w:sz w:val="24"/>
                <w:szCs w:val="24"/>
              </w:rPr>
              <w:t>від 13 квітня 2011 р</w:t>
            </w:r>
            <w:r w:rsidRPr="002840FA">
              <w:rPr>
                <w:sz w:val="24"/>
                <w:szCs w:val="24"/>
                <w:lang w:val="uk-UA"/>
              </w:rPr>
              <w:t>оку, пункт 13.</w:t>
            </w:r>
          </w:p>
        </w:tc>
      </w:tr>
      <w:tr w:rsidR="00EC7B1C" w:rsidRPr="002840FA" w:rsidTr="00482082">
        <w:trPr>
          <w:trHeight w:hRule="exact" w:val="240"/>
        </w:trPr>
        <w:tc>
          <w:tcPr>
            <w:tcW w:w="9781"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jc w:val="center"/>
              <w:rPr>
                <w:sz w:val="24"/>
                <w:szCs w:val="24"/>
              </w:rPr>
            </w:pPr>
            <w:r w:rsidRPr="002840FA">
              <w:rPr>
                <w:b/>
                <w:bCs/>
                <w:color w:val="000000"/>
                <w:sz w:val="24"/>
                <w:szCs w:val="24"/>
                <w:lang w:val="uk-UA"/>
              </w:rPr>
              <w:t>Умови отримання адміністративної послуги</w:t>
            </w:r>
          </w:p>
        </w:tc>
      </w:tr>
      <w:tr w:rsidR="00EC7B1C" w:rsidRPr="002840FA" w:rsidTr="00482082">
        <w:trPr>
          <w:trHeight w:hRule="exact" w:val="12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jc w:val="center"/>
              <w:rPr>
                <w:sz w:val="24"/>
                <w:szCs w:val="24"/>
              </w:rPr>
            </w:pPr>
            <w:r w:rsidRPr="002840FA">
              <w:rPr>
                <w:b/>
                <w:bCs/>
                <w:color w:val="000000"/>
                <w:sz w:val="24"/>
                <w:szCs w:val="24"/>
              </w:rPr>
              <w:t>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одержання адміністративної 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rPr>
                <w:sz w:val="24"/>
                <w:szCs w:val="24"/>
                <w:lang w:val="uk-UA"/>
              </w:rPr>
            </w:pPr>
            <w:r w:rsidRPr="002840FA">
              <w:rPr>
                <w:color w:val="000000"/>
                <w:sz w:val="24"/>
                <w:szCs w:val="24"/>
                <w:lang w:val="uk-UA"/>
              </w:rPr>
              <w:t>Виконання підготовчих робіт (якщо вони не були виконанні раніше згідно з повідомленням про початок виконання підготовчих робіт) і будівельних робіт.</w:t>
            </w:r>
          </w:p>
        </w:tc>
      </w:tr>
      <w:tr w:rsidR="00EC7B1C" w:rsidRPr="002840FA" w:rsidTr="00482082">
        <w:trPr>
          <w:trHeight w:hRule="exact" w:val="113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jc w:val="center"/>
              <w:rPr>
                <w:sz w:val="24"/>
                <w:szCs w:val="24"/>
              </w:rPr>
            </w:pPr>
            <w:r w:rsidRPr="002840FA">
              <w:rPr>
                <w:b/>
                <w:bCs/>
                <w:color w:val="000000"/>
                <w:sz w:val="24"/>
                <w:szCs w:val="24"/>
              </w:rPr>
              <w:t>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left="48" w:right="1"/>
              <w:rPr>
                <w:sz w:val="24"/>
                <w:szCs w:val="24"/>
              </w:rPr>
            </w:pPr>
            <w:r w:rsidRPr="002840FA">
              <w:rPr>
                <w:color w:val="000000"/>
                <w:sz w:val="24"/>
                <w:szCs w:val="24"/>
                <w:lang w:val="uk-UA"/>
              </w:rPr>
              <w:t>Вичерпний перелік документів,</w:t>
            </w:r>
          </w:p>
          <w:p w:rsidR="00EC7B1C" w:rsidRPr="002840FA" w:rsidRDefault="00EC7B1C" w:rsidP="002840FA">
            <w:pPr>
              <w:shd w:val="clear" w:color="auto" w:fill="FFFFFF"/>
              <w:spacing w:line="230" w:lineRule="exact"/>
              <w:ind w:left="48" w:right="1"/>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EC7B1C" w:rsidRPr="002840FA" w:rsidRDefault="00EC7B1C" w:rsidP="002840FA">
            <w:pPr>
              <w:shd w:val="clear" w:color="auto" w:fill="FFFFFF"/>
              <w:spacing w:line="230" w:lineRule="exact"/>
              <w:ind w:left="48" w:right="1"/>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p>
          <w:p w:rsidR="00EC7B1C" w:rsidRPr="002840FA" w:rsidRDefault="00EC7B1C" w:rsidP="002840FA">
            <w:pPr>
              <w:shd w:val="clear" w:color="auto" w:fill="FFFFFF"/>
              <w:spacing w:line="230" w:lineRule="exact"/>
              <w:ind w:left="48" w:right="1"/>
              <w:rPr>
                <w:sz w:val="24"/>
                <w:szCs w:val="24"/>
              </w:rPr>
            </w:pPr>
            <w:r w:rsidRPr="002840FA">
              <w:rPr>
                <w:color w:val="000000"/>
                <w:sz w:val="24"/>
                <w:szCs w:val="24"/>
                <w:lang w:val="uk-UA"/>
              </w:rPr>
              <w:t xml:space="preserve">також вимоги </w:t>
            </w:r>
            <w:r w:rsidRPr="002840FA">
              <w:rPr>
                <w:color w:val="000000"/>
                <w:sz w:val="24"/>
                <w:szCs w:val="24"/>
              </w:rPr>
              <w:t>до них</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26" w:lineRule="exact"/>
              <w:ind w:right="1"/>
              <w:rPr>
                <w:sz w:val="24"/>
                <w:szCs w:val="24"/>
              </w:rPr>
            </w:pPr>
            <w:r w:rsidRPr="002840FA">
              <w:rPr>
                <w:color w:val="000000"/>
                <w:sz w:val="24"/>
                <w:szCs w:val="24"/>
                <w:lang w:val="uk-UA"/>
              </w:rPr>
              <w:t xml:space="preserve">Повідомлення        </w:t>
            </w:r>
            <w:r w:rsidRPr="002840FA">
              <w:rPr>
                <w:color w:val="000000"/>
                <w:sz w:val="24"/>
                <w:szCs w:val="24"/>
              </w:rPr>
              <w:t xml:space="preserve">про        початок        </w:t>
            </w:r>
            <w:r w:rsidRPr="002840FA">
              <w:rPr>
                <w:color w:val="000000"/>
                <w:sz w:val="24"/>
                <w:szCs w:val="24"/>
                <w:lang w:val="uk-UA"/>
              </w:rPr>
              <w:t xml:space="preserve">виконання        будівельних    робіт </w:t>
            </w:r>
            <w:r w:rsidRPr="002840FA">
              <w:rPr>
                <w:color w:val="000000"/>
                <w:sz w:val="24"/>
                <w:szCs w:val="24"/>
              </w:rPr>
              <w:t xml:space="preserve">за формою </w:t>
            </w:r>
            <w:r w:rsidRPr="002840FA">
              <w:rPr>
                <w:color w:val="000000"/>
                <w:sz w:val="24"/>
                <w:szCs w:val="24"/>
                <w:lang w:val="uk-UA"/>
              </w:rPr>
              <w:t>встановленого зразка (додаток 2 або 2</w:t>
            </w:r>
            <w:r w:rsidRPr="002840FA">
              <w:rPr>
                <w:color w:val="000000"/>
                <w:sz w:val="24"/>
                <w:szCs w:val="24"/>
                <w:vertAlign w:val="superscript"/>
                <w:lang w:val="uk-UA"/>
              </w:rPr>
              <w:t>1</w:t>
            </w:r>
            <w:r w:rsidRPr="002840FA">
              <w:rPr>
                <w:color w:val="000000"/>
                <w:sz w:val="24"/>
                <w:szCs w:val="24"/>
                <w:lang w:val="uk-UA"/>
              </w:rPr>
              <w:t xml:space="preserve"> до Постанова Кабінету Міністрів України </w:t>
            </w:r>
            <w:r w:rsidRPr="002840FA">
              <w:rPr>
                <w:sz w:val="24"/>
                <w:szCs w:val="24"/>
                <w:lang w:val="uk-UA"/>
              </w:rPr>
              <w:t>№</w:t>
            </w:r>
            <w:r w:rsidRPr="002840FA">
              <w:rPr>
                <w:sz w:val="24"/>
                <w:szCs w:val="24"/>
              </w:rPr>
              <w:t xml:space="preserve"> 466</w:t>
            </w:r>
            <w:r w:rsidRPr="002840FA">
              <w:rPr>
                <w:sz w:val="24"/>
                <w:szCs w:val="24"/>
                <w:lang w:val="uk-UA"/>
              </w:rPr>
              <w:t xml:space="preserve"> </w:t>
            </w:r>
            <w:r w:rsidRPr="002840FA">
              <w:rPr>
                <w:sz w:val="24"/>
                <w:szCs w:val="24"/>
              </w:rPr>
              <w:t>від 13 квітня 2011 р</w:t>
            </w:r>
            <w:r w:rsidRPr="002840FA">
              <w:rPr>
                <w:sz w:val="24"/>
                <w:szCs w:val="24"/>
                <w:lang w:val="uk-UA"/>
              </w:rPr>
              <w:t>оку)</w:t>
            </w:r>
            <w:r w:rsidRPr="002840FA">
              <w:rPr>
                <w:sz w:val="24"/>
                <w:szCs w:val="24"/>
              </w:rPr>
              <w:t xml:space="preserve">  </w:t>
            </w:r>
          </w:p>
        </w:tc>
      </w:tr>
      <w:tr w:rsidR="00EC7B1C" w:rsidRPr="002840FA" w:rsidTr="00482082">
        <w:trPr>
          <w:trHeight w:hRule="exact" w:val="2048"/>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jc w:val="center"/>
              <w:rPr>
                <w:sz w:val="24"/>
                <w:szCs w:val="24"/>
              </w:rPr>
            </w:pPr>
            <w:r w:rsidRPr="002840FA">
              <w:rPr>
                <w:b/>
                <w:bCs/>
                <w:color w:val="000000"/>
                <w:sz w:val="24"/>
                <w:szCs w:val="24"/>
              </w:rPr>
              <w:t>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right="1"/>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 xml:space="preserve">документів, необхідних </w:t>
            </w:r>
            <w:r w:rsidRPr="002840FA">
              <w:rPr>
                <w:color w:val="000000"/>
                <w:sz w:val="24"/>
                <w:szCs w:val="24"/>
              </w:rPr>
              <w:t>для</w:t>
            </w:r>
          </w:p>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отримання адміністративної</w:t>
            </w:r>
          </w:p>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right="1" w:hanging="5"/>
              <w:rPr>
                <w:sz w:val="24"/>
                <w:szCs w:val="24"/>
              </w:rPr>
            </w:pPr>
            <w:r w:rsidRPr="002840FA">
              <w:rPr>
                <w:sz w:val="24"/>
                <w:szCs w:val="24"/>
                <w:lang w:val="uk-UA"/>
              </w:rPr>
              <w:t>Подається замовником</w:t>
            </w:r>
            <w:r w:rsidRPr="002840FA">
              <w:rPr>
                <w:sz w:val="24"/>
                <w:szCs w:val="24"/>
              </w:rPr>
              <w:t xml:space="preserve"> (</w:t>
            </w:r>
            <w:r w:rsidRPr="002840FA">
              <w:rPr>
                <w:sz w:val="24"/>
                <w:szCs w:val="24"/>
                <w:lang w:val="uk-UA"/>
              </w:rPr>
              <w:t>його</w:t>
            </w:r>
            <w:r w:rsidRPr="002840FA">
              <w:rPr>
                <w:sz w:val="24"/>
                <w:szCs w:val="24"/>
              </w:rPr>
              <w:t xml:space="preserve"> </w:t>
            </w:r>
            <w:r w:rsidRPr="002840FA">
              <w:rPr>
                <w:sz w:val="24"/>
                <w:szCs w:val="24"/>
                <w:lang w:val="uk-UA"/>
              </w:rPr>
              <w:t xml:space="preserve">уповноваженою </w:t>
            </w:r>
            <w:r w:rsidRPr="002840FA">
              <w:rPr>
                <w:sz w:val="24"/>
                <w:szCs w:val="24"/>
              </w:rPr>
              <w:t xml:space="preserve">особою) через центр </w:t>
            </w:r>
            <w:r w:rsidRPr="002840FA">
              <w:rPr>
                <w:sz w:val="24"/>
                <w:szCs w:val="24"/>
                <w:lang w:val="uk-UA"/>
              </w:rPr>
              <w:t>надання адміністративних послуг</w:t>
            </w:r>
            <w:r w:rsidRPr="002840FA">
              <w:rPr>
                <w:sz w:val="24"/>
                <w:szCs w:val="24"/>
              </w:rPr>
              <w:t xml:space="preserve"> </w:t>
            </w:r>
            <w:r w:rsidRPr="002840FA">
              <w:rPr>
                <w:sz w:val="24"/>
                <w:szCs w:val="24"/>
                <w:lang w:val="uk-UA"/>
              </w:rPr>
              <w:t>або</w:t>
            </w:r>
            <w:r w:rsidRPr="002840FA">
              <w:rPr>
                <w:sz w:val="24"/>
                <w:szCs w:val="24"/>
              </w:rPr>
              <w:t xml:space="preserve"> через</w:t>
            </w:r>
            <w:r w:rsidRPr="002840FA">
              <w:rPr>
                <w:sz w:val="24"/>
                <w:szCs w:val="24"/>
                <w:lang w:val="uk-UA"/>
              </w:rPr>
              <w:t xml:space="preserve"> електронний кабінет</w:t>
            </w:r>
            <w:r w:rsidRPr="002840FA">
              <w:rPr>
                <w:sz w:val="24"/>
                <w:szCs w:val="24"/>
              </w:rPr>
              <w:t xml:space="preserve"> шляхом </w:t>
            </w:r>
            <w:r w:rsidRPr="002840FA">
              <w:rPr>
                <w:sz w:val="24"/>
                <w:szCs w:val="24"/>
                <w:lang w:val="uk-UA"/>
              </w:rPr>
              <w:t xml:space="preserve">подання </w:t>
            </w:r>
            <w:r w:rsidRPr="002840FA">
              <w:rPr>
                <w:sz w:val="24"/>
                <w:szCs w:val="24"/>
              </w:rPr>
              <w:t xml:space="preserve"> </w:t>
            </w:r>
            <w:r w:rsidRPr="002840FA">
              <w:rPr>
                <w:sz w:val="24"/>
                <w:szCs w:val="24"/>
                <w:lang w:val="uk-UA"/>
              </w:rPr>
              <w:t xml:space="preserve">засобами програмного </w:t>
            </w:r>
            <w:r w:rsidRPr="002840FA">
              <w:rPr>
                <w:sz w:val="24"/>
                <w:szCs w:val="24"/>
              </w:rPr>
              <w:t xml:space="preserve"> </w:t>
            </w:r>
            <w:r w:rsidRPr="002840FA">
              <w:rPr>
                <w:sz w:val="24"/>
                <w:szCs w:val="24"/>
                <w:lang w:val="uk-UA"/>
              </w:rPr>
              <w:t>забезпечення Єдиного державного вебпорталу</w:t>
            </w:r>
            <w:r w:rsidRPr="002840FA">
              <w:rPr>
                <w:sz w:val="24"/>
                <w:szCs w:val="24"/>
              </w:rPr>
              <w:t xml:space="preserve"> </w:t>
            </w:r>
            <w:r w:rsidRPr="002840FA">
              <w:rPr>
                <w:sz w:val="24"/>
                <w:szCs w:val="24"/>
                <w:lang w:val="uk-UA"/>
              </w:rPr>
              <w:t xml:space="preserve">електронних послуг </w:t>
            </w:r>
            <w:r w:rsidRPr="002840FA">
              <w:rPr>
                <w:sz w:val="24"/>
                <w:szCs w:val="24"/>
              </w:rPr>
              <w:t xml:space="preserve"> </w:t>
            </w:r>
            <w:r w:rsidRPr="002840FA">
              <w:rPr>
                <w:sz w:val="24"/>
                <w:szCs w:val="24"/>
                <w:lang w:val="uk-UA"/>
              </w:rPr>
              <w:t>або</w:t>
            </w:r>
            <w:r w:rsidRPr="002840FA">
              <w:rPr>
                <w:sz w:val="24"/>
                <w:szCs w:val="24"/>
              </w:rPr>
              <w:t xml:space="preserve"> </w:t>
            </w:r>
            <w:r w:rsidRPr="002840FA">
              <w:rPr>
                <w:sz w:val="24"/>
                <w:szCs w:val="24"/>
                <w:lang w:val="uk-UA"/>
              </w:rPr>
              <w:t xml:space="preserve">заповнюється </w:t>
            </w:r>
            <w:r w:rsidRPr="002840FA">
              <w:rPr>
                <w:sz w:val="24"/>
                <w:szCs w:val="24"/>
              </w:rPr>
              <w:t xml:space="preserve"> та</w:t>
            </w:r>
            <w:r w:rsidRPr="002840FA">
              <w:rPr>
                <w:sz w:val="24"/>
                <w:szCs w:val="24"/>
                <w:lang w:val="uk-UA"/>
              </w:rPr>
              <w:t xml:space="preserve"> надсилається рекомендованим</w:t>
            </w:r>
            <w:r w:rsidRPr="002840FA">
              <w:rPr>
                <w:sz w:val="24"/>
                <w:szCs w:val="24"/>
              </w:rPr>
              <w:t xml:space="preserve"> листом </w:t>
            </w:r>
            <w:r w:rsidRPr="002840FA">
              <w:rPr>
                <w:sz w:val="24"/>
                <w:szCs w:val="24"/>
                <w:lang w:val="uk-UA"/>
              </w:rPr>
              <w:t>з описом вкладення до центру надання адміністративних послуг.</w:t>
            </w:r>
          </w:p>
        </w:tc>
      </w:tr>
      <w:tr w:rsidR="00EC7B1C" w:rsidRPr="002840FA" w:rsidTr="00482082">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jc w:val="center"/>
              <w:rPr>
                <w:sz w:val="24"/>
                <w:szCs w:val="24"/>
              </w:rPr>
            </w:pPr>
            <w:r w:rsidRPr="002840FA">
              <w:rPr>
                <w:b/>
                <w:bCs/>
                <w:color w:val="000000"/>
                <w:sz w:val="24"/>
                <w:szCs w:val="24"/>
              </w:rPr>
              <w:t>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Платність (безоплатність)</w:t>
            </w:r>
          </w:p>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надання адміністративної</w:t>
            </w:r>
          </w:p>
          <w:p w:rsidR="00EC7B1C" w:rsidRPr="002840FA" w:rsidRDefault="00EC7B1C" w:rsidP="002840FA">
            <w:pPr>
              <w:shd w:val="clear" w:color="auto" w:fill="FFFFFF"/>
              <w:spacing w:line="230" w:lineRule="exact"/>
              <w:ind w:right="1"/>
              <w:rPr>
                <w:sz w:val="24"/>
                <w:szCs w:val="24"/>
              </w:rPr>
            </w:pPr>
            <w:r w:rsidRPr="002840FA">
              <w:rPr>
                <w:color w:val="000000"/>
                <w:sz w:val="24"/>
                <w:szCs w:val="24"/>
                <w:lang w:val="uk-UA"/>
              </w:rPr>
              <w:t>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rPr>
                <w:sz w:val="24"/>
                <w:szCs w:val="24"/>
              </w:rPr>
            </w:pPr>
            <w:r w:rsidRPr="002840FA">
              <w:rPr>
                <w:color w:val="000000"/>
                <w:sz w:val="24"/>
                <w:szCs w:val="24"/>
              </w:rPr>
              <w:t>Безоплатно</w:t>
            </w:r>
          </w:p>
        </w:tc>
      </w:tr>
      <w:tr w:rsidR="00EC7B1C" w:rsidRPr="002840FA" w:rsidTr="00482082">
        <w:trPr>
          <w:trHeight w:hRule="exact" w:val="46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jc w:val="center"/>
              <w:rPr>
                <w:sz w:val="24"/>
                <w:szCs w:val="24"/>
              </w:rPr>
            </w:pPr>
            <w:r w:rsidRPr="002840FA">
              <w:rPr>
                <w:b/>
                <w:bCs/>
                <w:color w:val="000000"/>
                <w:sz w:val="24"/>
                <w:szCs w:val="24"/>
              </w:rPr>
              <w:t>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left="19" w:right="1"/>
              <w:rPr>
                <w:sz w:val="24"/>
                <w:szCs w:val="24"/>
              </w:rPr>
            </w:pPr>
            <w:r w:rsidRPr="002840FA">
              <w:rPr>
                <w:color w:val="000000"/>
                <w:sz w:val="24"/>
                <w:szCs w:val="24"/>
              </w:rPr>
              <w:t xml:space="preserve">Строк </w:t>
            </w:r>
            <w:r w:rsidRPr="002840FA">
              <w:rPr>
                <w:color w:val="000000"/>
                <w:sz w:val="24"/>
                <w:szCs w:val="24"/>
                <w:lang w:val="uk-UA"/>
              </w:rPr>
              <w:t>надання адміністративної 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right="1" w:hanging="5"/>
              <w:rPr>
                <w:sz w:val="24"/>
                <w:szCs w:val="24"/>
              </w:rPr>
            </w:pPr>
            <w:r w:rsidRPr="002840FA">
              <w:rPr>
                <w:sz w:val="24"/>
                <w:szCs w:val="24"/>
                <w:lang w:val="uk-UA"/>
              </w:rPr>
              <w:t>П’ять робочих</w:t>
            </w:r>
            <w:r w:rsidRPr="002840FA">
              <w:rPr>
                <w:sz w:val="24"/>
                <w:szCs w:val="24"/>
              </w:rPr>
              <w:t xml:space="preserve"> днів з дня надходження  повідомлення</w:t>
            </w:r>
          </w:p>
        </w:tc>
      </w:tr>
      <w:tr w:rsidR="00EC7B1C" w:rsidRPr="002840FA" w:rsidTr="00482082">
        <w:trPr>
          <w:trHeight w:hRule="exact" w:val="825"/>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482082">
            <w:pPr>
              <w:shd w:val="clear" w:color="auto" w:fill="FFFFFF"/>
              <w:ind w:right="1"/>
              <w:jc w:val="center"/>
              <w:rPr>
                <w:sz w:val="24"/>
                <w:szCs w:val="24"/>
              </w:rPr>
            </w:pPr>
            <w:r w:rsidRPr="002840FA">
              <w:rPr>
                <w:b/>
                <w:bCs/>
                <w:color w:val="000000"/>
                <w:sz w:val="24"/>
                <w:szCs w:val="24"/>
              </w:rPr>
              <w:t>10.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left="115" w:right="1"/>
              <w:rPr>
                <w:sz w:val="24"/>
                <w:szCs w:val="24"/>
              </w:rPr>
            </w:pPr>
            <w:r w:rsidRPr="002840FA">
              <w:rPr>
                <w:color w:val="000000"/>
                <w:sz w:val="24"/>
                <w:szCs w:val="24"/>
                <w:lang w:val="uk-UA"/>
              </w:rPr>
              <w:t xml:space="preserve">Перелік підстав </w:t>
            </w:r>
            <w:r w:rsidRPr="002840FA">
              <w:rPr>
                <w:color w:val="000000"/>
                <w:sz w:val="24"/>
                <w:szCs w:val="24"/>
              </w:rPr>
              <w:t xml:space="preserve">для </w:t>
            </w:r>
            <w:r w:rsidRPr="002840FA">
              <w:rPr>
                <w:color w:val="000000"/>
                <w:sz w:val="24"/>
                <w:szCs w:val="24"/>
                <w:lang w:val="uk-UA"/>
              </w:rPr>
              <w:t xml:space="preserve">відмови </w:t>
            </w:r>
            <w:r w:rsidRPr="002840FA">
              <w:rPr>
                <w:color w:val="000000"/>
                <w:sz w:val="24"/>
                <w:szCs w:val="24"/>
              </w:rPr>
              <w:t>в</w:t>
            </w:r>
          </w:p>
          <w:p w:rsidR="00EC7B1C" w:rsidRPr="002840FA" w:rsidRDefault="00EC7B1C" w:rsidP="002840FA">
            <w:pPr>
              <w:shd w:val="clear" w:color="auto" w:fill="FFFFFF"/>
              <w:spacing w:line="230" w:lineRule="exact"/>
              <w:ind w:left="115" w:right="1"/>
              <w:rPr>
                <w:sz w:val="24"/>
                <w:szCs w:val="24"/>
              </w:rPr>
            </w:pPr>
            <w:r w:rsidRPr="002840FA">
              <w:rPr>
                <w:color w:val="000000"/>
                <w:sz w:val="24"/>
                <w:szCs w:val="24"/>
                <w:lang w:val="uk-UA"/>
              </w:rPr>
              <w:t>наданні адміністративної</w:t>
            </w:r>
          </w:p>
          <w:p w:rsidR="00EC7B1C" w:rsidRPr="002840FA" w:rsidRDefault="00EC7B1C" w:rsidP="002840FA">
            <w:pPr>
              <w:shd w:val="clear" w:color="auto" w:fill="FFFFFF"/>
              <w:spacing w:line="230" w:lineRule="exact"/>
              <w:ind w:left="115" w:right="1"/>
              <w:rPr>
                <w:sz w:val="24"/>
                <w:szCs w:val="24"/>
              </w:rPr>
            </w:pPr>
            <w:r w:rsidRPr="002840FA">
              <w:rPr>
                <w:color w:val="000000"/>
                <w:sz w:val="24"/>
                <w:szCs w:val="24"/>
                <w:lang w:val="uk-UA"/>
              </w:rPr>
              <w:t>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right="1"/>
              <w:rPr>
                <w:sz w:val="24"/>
                <w:szCs w:val="24"/>
                <w:lang w:val="uk-UA"/>
              </w:rPr>
            </w:pPr>
            <w:r w:rsidRPr="002840FA">
              <w:rPr>
                <w:color w:val="000000"/>
                <w:sz w:val="24"/>
                <w:szCs w:val="24"/>
                <w:lang w:val="uk-UA"/>
              </w:rPr>
              <w:t>Відсутні</w:t>
            </w:r>
          </w:p>
        </w:tc>
      </w:tr>
      <w:tr w:rsidR="00EC7B1C" w:rsidRPr="002840FA" w:rsidTr="00482082">
        <w:trPr>
          <w:trHeight w:hRule="exact" w:val="186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rPr>
                <w:sz w:val="24"/>
                <w:szCs w:val="24"/>
              </w:rPr>
            </w:pPr>
            <w:r w:rsidRPr="002840FA">
              <w:rPr>
                <w:b/>
                <w:bCs/>
                <w:color w:val="000000"/>
                <w:sz w:val="24"/>
                <w:szCs w:val="24"/>
              </w:rPr>
              <w:lastRenderedPageBreak/>
              <w:t>11.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right="1"/>
              <w:rPr>
                <w:sz w:val="24"/>
                <w:szCs w:val="24"/>
              </w:rPr>
            </w:pPr>
            <w:r w:rsidRPr="002840FA">
              <w:rPr>
                <w:color w:val="000000"/>
                <w:sz w:val="24"/>
                <w:szCs w:val="24"/>
              </w:rPr>
              <w:t xml:space="preserve">Результат </w:t>
            </w:r>
            <w:r w:rsidRPr="002840FA">
              <w:rPr>
                <w:color w:val="000000"/>
                <w:sz w:val="24"/>
                <w:szCs w:val="24"/>
                <w:lang w:val="uk-UA"/>
              </w:rPr>
              <w:t>надання адміністративної 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26" w:lineRule="exact"/>
              <w:ind w:right="1" w:hanging="5"/>
              <w:rPr>
                <w:sz w:val="24"/>
                <w:szCs w:val="24"/>
                <w:lang w:val="uk-UA"/>
              </w:rPr>
            </w:pPr>
            <w:r w:rsidRPr="002840FA">
              <w:rPr>
                <w:color w:val="000000"/>
                <w:sz w:val="24"/>
                <w:szCs w:val="24"/>
                <w:lang w:val="uk-UA"/>
              </w:rPr>
              <w:t xml:space="preserve">Внесення  даних   </w:t>
            </w:r>
            <w:r w:rsidRPr="002840FA">
              <w:rPr>
                <w:color w:val="000000"/>
                <w:sz w:val="24"/>
                <w:szCs w:val="24"/>
              </w:rPr>
              <w:t xml:space="preserve">до  </w:t>
            </w:r>
            <w:r w:rsidRPr="002840FA">
              <w:rPr>
                <w:color w:val="000000"/>
                <w:sz w:val="24"/>
                <w:szCs w:val="24"/>
                <w:lang w:val="uk-UA"/>
              </w:rPr>
              <w:t xml:space="preserve">єдиного   реєстру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C7B1C" w:rsidRPr="0061313A" w:rsidTr="00482082">
        <w:trPr>
          <w:trHeight w:hRule="exact" w:val="2553"/>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ind w:right="1"/>
              <w:rPr>
                <w:b/>
                <w:bCs/>
                <w:color w:val="000000"/>
                <w:sz w:val="24"/>
                <w:szCs w:val="24"/>
              </w:rPr>
            </w:pPr>
            <w:r w:rsidRPr="002840FA">
              <w:rPr>
                <w:b/>
                <w:bCs/>
                <w:color w:val="000000"/>
                <w:sz w:val="24"/>
                <w:szCs w:val="24"/>
              </w:rPr>
              <w:t>12.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30" w:lineRule="exact"/>
              <w:ind w:right="1"/>
              <w:rPr>
                <w:color w:val="000000"/>
                <w:sz w:val="24"/>
                <w:szCs w:val="24"/>
                <w:lang w:val="uk-UA"/>
              </w:rPr>
            </w:pPr>
            <w:r w:rsidRPr="002840FA">
              <w:rPr>
                <w:color w:val="000000"/>
                <w:sz w:val="24"/>
                <w:szCs w:val="24"/>
              </w:rPr>
              <w:t>Способи отримання відповіді (результат)</w:t>
            </w: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lang w:val="uk-UA"/>
              </w:rPr>
            </w:pPr>
          </w:p>
          <w:p w:rsidR="00EC7B1C" w:rsidRPr="002840FA" w:rsidRDefault="00EC7B1C" w:rsidP="002840FA">
            <w:pPr>
              <w:shd w:val="clear" w:color="auto" w:fill="FFFFFF"/>
              <w:spacing w:line="230" w:lineRule="exact"/>
              <w:ind w:left="302" w:right="1" w:firstLine="307"/>
              <w:rPr>
                <w:color w:val="000000"/>
                <w:sz w:val="24"/>
                <w:szCs w:val="24"/>
              </w:rPr>
            </w:pPr>
            <w:r w:rsidRPr="002840FA">
              <w:rPr>
                <w:color w:val="000000"/>
                <w:sz w:val="24"/>
                <w:szCs w:val="24"/>
              </w:rPr>
              <w:t>у)</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482082">
            <w:pPr>
              <w:shd w:val="clear" w:color="auto" w:fill="FFFFFF"/>
              <w:spacing w:line="226" w:lineRule="exact"/>
              <w:ind w:right="1" w:hanging="5"/>
              <w:jc w:val="both"/>
              <w:rPr>
                <w:color w:val="000000"/>
                <w:sz w:val="24"/>
                <w:szCs w:val="24"/>
                <w:lang w:val="uk-UA"/>
              </w:rPr>
            </w:pPr>
            <w:r w:rsidRPr="002840FA">
              <w:rPr>
                <w:color w:val="000000"/>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C7B1C" w:rsidRPr="002840FA" w:rsidTr="00482082">
        <w:trPr>
          <w:trHeight w:hRule="exact" w:val="1838"/>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tabs>
                <w:tab w:val="left" w:pos="1723"/>
              </w:tabs>
              <w:ind w:right="1"/>
              <w:rPr>
                <w:sz w:val="24"/>
                <w:szCs w:val="24"/>
              </w:rPr>
            </w:pPr>
            <w:r w:rsidRPr="002840FA">
              <w:rPr>
                <w:b/>
                <w:bCs/>
                <w:color w:val="000000"/>
                <w:sz w:val="24"/>
                <w:szCs w:val="24"/>
                <w:lang w:val="uk-UA"/>
              </w:rPr>
              <w:t>13.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ind w:right="1"/>
              <w:rPr>
                <w:sz w:val="24"/>
                <w:szCs w:val="24"/>
                <w:lang w:val="uk-UA"/>
              </w:rPr>
            </w:pPr>
            <w:r w:rsidRPr="002840FA">
              <w:rPr>
                <w:sz w:val="24"/>
                <w:szCs w:val="24"/>
                <w:lang w:val="uk-UA"/>
              </w:rPr>
              <w:t>Примітка</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EC7B1C" w:rsidRPr="002840FA" w:rsidRDefault="00EC7B1C" w:rsidP="002840FA">
            <w:pPr>
              <w:shd w:val="clear" w:color="auto" w:fill="FFFFFF"/>
              <w:spacing w:line="226" w:lineRule="exact"/>
              <w:ind w:right="1" w:hanging="5"/>
              <w:rPr>
                <w:color w:val="000000"/>
                <w:sz w:val="24"/>
                <w:szCs w:val="24"/>
                <w:lang w:val="uk-UA"/>
              </w:rPr>
            </w:pPr>
            <w:r w:rsidRPr="002840FA">
              <w:rPr>
                <w:color w:val="000000"/>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p w:rsidR="00EC7B1C" w:rsidRPr="002840FA" w:rsidRDefault="00EC7B1C" w:rsidP="002840FA">
            <w:pPr>
              <w:shd w:val="clear" w:color="auto" w:fill="FFFFFF"/>
              <w:spacing w:line="226" w:lineRule="exact"/>
              <w:ind w:right="1" w:hanging="5"/>
              <w:rPr>
                <w:color w:val="000000"/>
                <w:sz w:val="24"/>
                <w:szCs w:val="24"/>
                <w:lang w:val="uk-UA"/>
              </w:rPr>
            </w:pPr>
            <w:r w:rsidRPr="002840FA">
              <w:rPr>
                <w:color w:val="000000"/>
                <w:spacing w:val="-6"/>
                <w:sz w:val="24"/>
                <w:szCs w:val="24"/>
                <w:lang w:val="uk-UA"/>
              </w:rPr>
              <w:t xml:space="preserve">* У разі подання повідомлення  через електронний кабінет внесення до реєстру інформації, зазначеної у повідомлені, здійснюється в день його надходження автоматично за допомогою програмних засобів ведення  реєстру.  </w:t>
            </w:r>
            <w:r w:rsidRPr="002840FA">
              <w:rPr>
                <w:color w:val="000000"/>
                <w:sz w:val="24"/>
                <w:szCs w:val="24"/>
                <w:lang w:val="uk-UA"/>
              </w:rPr>
              <w:t xml:space="preserve">  </w:t>
            </w:r>
          </w:p>
        </w:tc>
      </w:tr>
    </w:tbl>
    <w:p w:rsidR="00EC7B1C" w:rsidRPr="002840FA" w:rsidRDefault="00EC7B1C" w:rsidP="002840FA">
      <w:pPr>
        <w:shd w:val="clear" w:color="auto" w:fill="FFFFFF"/>
        <w:tabs>
          <w:tab w:val="left" w:pos="1723"/>
        </w:tabs>
        <w:ind w:left="182" w:right="1"/>
        <w:rPr>
          <w:b/>
          <w:bCs/>
          <w:color w:val="000000"/>
          <w:sz w:val="24"/>
          <w:szCs w:val="24"/>
          <w:lang w:val="uk-UA"/>
        </w:rPr>
      </w:pPr>
    </w:p>
    <w:p w:rsidR="00EC7B1C" w:rsidRPr="002840FA" w:rsidRDefault="00EC7B1C" w:rsidP="002840FA">
      <w:pPr>
        <w:shd w:val="clear" w:color="auto" w:fill="FFFFFF"/>
        <w:tabs>
          <w:tab w:val="left" w:pos="1723"/>
        </w:tabs>
        <w:ind w:right="1"/>
        <w:rPr>
          <w:b/>
          <w:bCs/>
          <w:color w:val="000000"/>
          <w:sz w:val="24"/>
          <w:szCs w:val="24"/>
          <w:lang w:val="uk-UA"/>
        </w:rPr>
      </w:pPr>
    </w:p>
    <w:p w:rsidR="00441F44" w:rsidRPr="002840FA" w:rsidRDefault="00441F44" w:rsidP="002840FA">
      <w:pPr>
        <w:ind w:right="1"/>
        <w:rPr>
          <w:b/>
          <w:sz w:val="24"/>
          <w:szCs w:val="24"/>
          <w:lang w:val="uk-UA"/>
        </w:rPr>
      </w:pPr>
      <w:r w:rsidRPr="002840FA">
        <w:rPr>
          <w:b/>
          <w:sz w:val="24"/>
          <w:szCs w:val="24"/>
          <w:lang w:val="uk-UA"/>
        </w:rPr>
        <w:t>Заступник міського голови,</w:t>
      </w:r>
    </w:p>
    <w:p w:rsidR="00441F44" w:rsidRPr="002840FA" w:rsidRDefault="00441F44"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441F44" w:rsidRPr="002840FA" w:rsidRDefault="00441F44" w:rsidP="002840FA">
      <w:pPr>
        <w:tabs>
          <w:tab w:val="left" w:pos="5529"/>
        </w:tabs>
        <w:ind w:left="5812" w:right="1"/>
        <w:jc w:val="both"/>
        <w:rPr>
          <w:sz w:val="24"/>
          <w:szCs w:val="24"/>
          <w:lang w:val="uk-UA" w:eastAsia="uk-UA"/>
        </w:rPr>
      </w:pPr>
    </w:p>
    <w:p w:rsidR="0003457E" w:rsidRPr="002840FA" w:rsidRDefault="0003457E"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441F44" w:rsidRPr="002840FA" w:rsidRDefault="00441F44"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47</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2840FA">
      <w:pPr>
        <w:ind w:right="1" w:firstLine="567"/>
        <w:jc w:val="center"/>
        <w:rPr>
          <w:sz w:val="24"/>
          <w:szCs w:val="24"/>
          <w:lang w:val="uk-UA"/>
        </w:rPr>
      </w:pPr>
    </w:p>
    <w:p w:rsidR="00441F44" w:rsidRPr="002840FA" w:rsidRDefault="00441F44" w:rsidP="002840FA">
      <w:pPr>
        <w:ind w:right="1" w:firstLine="567"/>
        <w:jc w:val="center"/>
        <w:rPr>
          <w:caps/>
          <w:sz w:val="24"/>
          <w:szCs w:val="24"/>
          <w:lang w:val="uk-UA"/>
        </w:rPr>
      </w:pPr>
      <w:r w:rsidRPr="002840FA">
        <w:rPr>
          <w:sz w:val="24"/>
          <w:szCs w:val="24"/>
          <w:lang w:val="uk-UA"/>
        </w:rPr>
        <w:t>Інформаційна картка адміністративної послуги №</w:t>
      </w:r>
      <w:r w:rsidRPr="002840FA">
        <w:rPr>
          <w:caps/>
          <w:sz w:val="24"/>
          <w:szCs w:val="24"/>
          <w:lang w:val="uk-UA"/>
        </w:rPr>
        <w:t xml:space="preserve"> </w:t>
      </w:r>
      <w:r w:rsidR="0003457E" w:rsidRPr="002840FA">
        <w:rPr>
          <w:caps/>
          <w:sz w:val="24"/>
          <w:szCs w:val="24"/>
          <w:lang w:val="uk-UA"/>
        </w:rPr>
        <w:t>13-06</w:t>
      </w:r>
    </w:p>
    <w:p w:rsidR="0003457E" w:rsidRPr="002840FA" w:rsidRDefault="0003457E" w:rsidP="002840FA">
      <w:pPr>
        <w:shd w:val="clear" w:color="auto" w:fill="FFFFFF"/>
        <w:ind w:right="1"/>
        <w:jc w:val="center"/>
        <w:rPr>
          <w:b/>
          <w:sz w:val="24"/>
          <w:szCs w:val="24"/>
          <w:u w:val="single"/>
        </w:rPr>
      </w:pPr>
      <w:r w:rsidRPr="002840FA">
        <w:rPr>
          <w:b/>
          <w:bCs/>
          <w:color w:val="000000"/>
          <w:spacing w:val="-1"/>
          <w:sz w:val="24"/>
          <w:szCs w:val="24"/>
          <w:u w:val="single"/>
          <w:lang w:val="uk-UA"/>
        </w:rPr>
        <w:t xml:space="preserve">Внесення змін </w:t>
      </w:r>
      <w:r w:rsidRPr="002840FA">
        <w:rPr>
          <w:b/>
          <w:sz w:val="24"/>
          <w:szCs w:val="24"/>
          <w:u w:val="single"/>
        </w:rPr>
        <w:t>до повідомлення про початок виконання будівельних робіт</w:t>
      </w:r>
    </w:p>
    <w:p w:rsidR="0003457E" w:rsidRPr="002840FA" w:rsidRDefault="0003457E" w:rsidP="002840FA">
      <w:pPr>
        <w:shd w:val="clear" w:color="auto" w:fill="FFFFFF"/>
        <w:ind w:right="1"/>
        <w:jc w:val="center"/>
        <w:rPr>
          <w:b/>
          <w:bCs/>
          <w:color w:val="000000"/>
          <w:spacing w:val="-1"/>
          <w:sz w:val="24"/>
          <w:szCs w:val="24"/>
          <w:u w:val="single"/>
          <w:lang w:val="uk-UA"/>
        </w:rPr>
      </w:pPr>
    </w:p>
    <w:p w:rsidR="0003457E" w:rsidRPr="002840FA" w:rsidRDefault="0003457E" w:rsidP="002840FA">
      <w:pPr>
        <w:shd w:val="clear" w:color="auto" w:fill="FFFFFF"/>
        <w:ind w:right="1"/>
        <w:jc w:val="center"/>
        <w:rPr>
          <w:sz w:val="24"/>
          <w:szCs w:val="24"/>
          <w:lang w:val="uk-UA"/>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tbl>
      <w:tblPr>
        <w:tblW w:w="9923" w:type="dxa"/>
        <w:tblInd w:w="40" w:type="dxa"/>
        <w:tblLayout w:type="fixed"/>
        <w:tblCellMar>
          <w:left w:w="40" w:type="dxa"/>
          <w:right w:w="40" w:type="dxa"/>
        </w:tblCellMar>
        <w:tblLook w:val="0000"/>
      </w:tblPr>
      <w:tblGrid>
        <w:gridCol w:w="614"/>
        <w:gridCol w:w="2930"/>
        <w:gridCol w:w="104"/>
        <w:gridCol w:w="6275"/>
      </w:tblGrid>
      <w:tr w:rsidR="0003457E" w:rsidRPr="002840FA" w:rsidTr="00DB4402">
        <w:trPr>
          <w:trHeight w:hRule="exact" w:val="245"/>
        </w:trPr>
        <w:tc>
          <w:tcPr>
            <w:tcW w:w="9923" w:type="dxa"/>
            <w:gridSpan w:val="4"/>
            <w:tcBorders>
              <w:top w:val="single" w:sz="6" w:space="0" w:color="auto"/>
              <w:left w:val="nil"/>
              <w:bottom w:val="single" w:sz="6" w:space="0" w:color="auto"/>
              <w:right w:val="nil"/>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 надання адміністративної послуги</w:t>
            </w:r>
          </w:p>
        </w:tc>
      </w:tr>
      <w:tr w:rsidR="0003457E" w:rsidRPr="002840FA" w:rsidTr="00DB4402">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rPr>
                <w:sz w:val="24"/>
                <w:szCs w:val="24"/>
              </w:rPr>
            </w:pPr>
            <w:r w:rsidRPr="002840FA">
              <w:rPr>
                <w:color w:val="000000"/>
                <w:spacing w:val="-1"/>
                <w:sz w:val="24"/>
                <w:szCs w:val="24"/>
                <w:lang w:val="uk-UA"/>
              </w:rPr>
              <w:t>Місцезнаходження суб’єкта</w:t>
            </w:r>
          </w:p>
          <w:p w:rsidR="0003457E" w:rsidRPr="002840FA" w:rsidRDefault="0003457E" w:rsidP="002840FA">
            <w:pPr>
              <w:shd w:val="clear" w:color="auto" w:fill="FFFFFF"/>
              <w:spacing w:line="230" w:lineRule="exact"/>
              <w:ind w:right="1"/>
              <w:rPr>
                <w:sz w:val="24"/>
                <w:szCs w:val="24"/>
              </w:rPr>
            </w:pPr>
            <w:r w:rsidRPr="002840FA">
              <w:rPr>
                <w:color w:val="000000"/>
                <w:sz w:val="24"/>
                <w:szCs w:val="24"/>
                <w:lang w:val="uk-UA"/>
              </w:rPr>
              <w:t>надання адміністративної</w:t>
            </w:r>
          </w:p>
          <w:p w:rsidR="0003457E" w:rsidRPr="002840FA" w:rsidRDefault="0003457E" w:rsidP="002840FA">
            <w:pPr>
              <w:shd w:val="clear" w:color="auto" w:fill="FFFFFF"/>
              <w:spacing w:line="230" w:lineRule="exact"/>
              <w:ind w:right="1"/>
              <w:rPr>
                <w:sz w:val="24"/>
                <w:szCs w:val="24"/>
              </w:rPr>
            </w:pPr>
            <w:r w:rsidRPr="002840FA">
              <w:rPr>
                <w:color w:val="000000"/>
                <w:sz w:val="24"/>
                <w:szCs w:val="24"/>
                <w:lang w:val="uk-UA"/>
              </w:rPr>
              <w:t>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before="182"/>
              <w:ind w:right="1"/>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03457E" w:rsidRPr="002840FA" w:rsidRDefault="0003457E" w:rsidP="002840FA">
            <w:pPr>
              <w:ind w:right="1"/>
              <w:rPr>
                <w:sz w:val="24"/>
                <w:szCs w:val="24"/>
                <w:lang w:val="uk-UA"/>
              </w:rPr>
            </w:pPr>
            <w:r w:rsidRPr="002840FA">
              <w:rPr>
                <w:sz w:val="24"/>
                <w:szCs w:val="24"/>
                <w:lang w:val="uk-UA"/>
              </w:rPr>
              <w:t>м. Сєвєродонецьк, бульв. Дружби Народів, буд.32, каб. 12,12-А</w:t>
            </w:r>
          </w:p>
        </w:tc>
      </w:tr>
      <w:tr w:rsidR="0003457E" w:rsidRPr="002840FA" w:rsidTr="00DB4402">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lang w:val="uk-UA"/>
              </w:rPr>
            </w:pPr>
            <w:r w:rsidRPr="002840F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ind w:right="1"/>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03457E" w:rsidRPr="002840FA" w:rsidRDefault="0003457E" w:rsidP="002840FA">
            <w:pPr>
              <w:ind w:right="1"/>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03457E" w:rsidRPr="002840FA" w:rsidTr="00DB4402">
        <w:trPr>
          <w:trHeight w:hRule="exact" w:val="13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26" w:lineRule="exact"/>
              <w:ind w:right="1"/>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03457E" w:rsidRPr="002840FA" w:rsidRDefault="0003457E" w:rsidP="002840FA">
            <w:pPr>
              <w:shd w:val="clear" w:color="auto" w:fill="FFFFFF"/>
              <w:spacing w:line="226" w:lineRule="exact"/>
              <w:ind w:left="48" w:right="1"/>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p>
          <w:p w:rsidR="0003457E" w:rsidRPr="002840FA" w:rsidRDefault="0003457E" w:rsidP="002840FA">
            <w:pPr>
              <w:shd w:val="clear" w:color="auto" w:fill="FFFFFF"/>
              <w:spacing w:line="226" w:lineRule="exact"/>
              <w:ind w:left="48" w:right="1"/>
              <w:rPr>
                <w:sz w:val="24"/>
                <w:szCs w:val="24"/>
              </w:rPr>
            </w:pPr>
            <w:r w:rsidRPr="002840FA">
              <w:rPr>
                <w:color w:val="000000"/>
                <w:sz w:val="24"/>
                <w:szCs w:val="24"/>
                <w:lang w:val="uk-UA"/>
              </w:rPr>
              <w:t>суб’єкта надання</w:t>
            </w:r>
          </w:p>
          <w:p w:rsidR="0003457E" w:rsidRPr="002840FA" w:rsidRDefault="0003457E" w:rsidP="002840FA">
            <w:pPr>
              <w:shd w:val="clear" w:color="auto" w:fill="FFFFFF"/>
              <w:spacing w:line="226" w:lineRule="exact"/>
              <w:ind w:left="48" w:right="1"/>
              <w:rPr>
                <w:sz w:val="24"/>
                <w:szCs w:val="24"/>
              </w:rPr>
            </w:pPr>
            <w:r w:rsidRPr="002840FA">
              <w:rPr>
                <w:color w:val="000000"/>
                <w:sz w:val="24"/>
                <w:szCs w:val="24"/>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ind w:right="1"/>
              <w:rPr>
                <w:sz w:val="24"/>
                <w:szCs w:val="24"/>
              </w:rPr>
            </w:pPr>
            <w:r w:rsidRPr="002840FA">
              <w:rPr>
                <w:sz w:val="24"/>
                <w:szCs w:val="24"/>
                <w:lang w:val="uk-UA"/>
              </w:rPr>
              <w:t xml:space="preserve">тел. (06452) 4-13-06, </w:t>
            </w:r>
          </w:p>
          <w:p w:rsidR="0003457E" w:rsidRPr="002840FA" w:rsidRDefault="0003457E" w:rsidP="002840FA">
            <w:pPr>
              <w:ind w:right="1"/>
              <w:rPr>
                <w:sz w:val="24"/>
                <w:szCs w:val="24"/>
                <w:lang w:val="uk-UA"/>
              </w:rPr>
            </w:pPr>
            <w:r w:rsidRPr="002840FA">
              <w:rPr>
                <w:sz w:val="24"/>
                <w:szCs w:val="24"/>
              </w:rPr>
              <w:t xml:space="preserve">       </w:t>
            </w:r>
            <w:r w:rsidRPr="002840FA">
              <w:rPr>
                <w:sz w:val="24"/>
                <w:szCs w:val="24"/>
                <w:lang w:val="uk-UA"/>
              </w:rPr>
              <w:t xml:space="preserve">(06452) 4-14-36 </w:t>
            </w:r>
          </w:p>
          <w:p w:rsidR="0003457E" w:rsidRPr="002840FA" w:rsidRDefault="0003457E" w:rsidP="002840FA">
            <w:pPr>
              <w:ind w:right="1"/>
              <w:rPr>
                <w:sz w:val="24"/>
                <w:szCs w:val="24"/>
              </w:rPr>
            </w:pPr>
            <w:r w:rsidRPr="002840FA">
              <w:rPr>
                <w:sz w:val="24"/>
                <w:szCs w:val="24"/>
                <w:lang w:val="uk-UA"/>
              </w:rPr>
              <w:t>Електронна пошта</w:t>
            </w:r>
            <w:r w:rsidRPr="00DB4402">
              <w:rPr>
                <w:sz w:val="24"/>
                <w:szCs w:val="24"/>
                <w:lang w:val="uk-UA"/>
              </w:rPr>
              <w:t xml:space="preserve">: </w:t>
            </w:r>
            <w:hyperlink r:id="rId95" w:history="1">
              <w:r w:rsidRPr="00DB4402">
                <w:rPr>
                  <w:rStyle w:val="a6"/>
                  <w:color w:val="auto"/>
                  <w:sz w:val="24"/>
                  <w:szCs w:val="24"/>
                  <w:lang w:val="en-US"/>
                </w:rPr>
                <w:t>gasksever</w:t>
              </w:r>
              <w:r w:rsidRPr="00DB4402">
                <w:rPr>
                  <w:rStyle w:val="a6"/>
                  <w:color w:val="auto"/>
                  <w:sz w:val="24"/>
                  <w:szCs w:val="24"/>
                </w:rPr>
                <w:t>@</w:t>
              </w:r>
              <w:r w:rsidRPr="00DB4402">
                <w:rPr>
                  <w:rStyle w:val="a6"/>
                  <w:color w:val="auto"/>
                  <w:sz w:val="24"/>
                  <w:szCs w:val="24"/>
                  <w:lang w:val="en-US"/>
                </w:rPr>
                <w:t>gmail</w:t>
              </w:r>
              <w:r w:rsidRPr="00DB4402">
                <w:rPr>
                  <w:rStyle w:val="a6"/>
                  <w:color w:val="auto"/>
                  <w:sz w:val="24"/>
                  <w:szCs w:val="24"/>
                </w:rPr>
                <w:t>.</w:t>
              </w:r>
              <w:r w:rsidRPr="00DB4402">
                <w:rPr>
                  <w:rStyle w:val="a6"/>
                  <w:color w:val="auto"/>
                  <w:sz w:val="24"/>
                  <w:szCs w:val="24"/>
                  <w:lang w:val="en-US"/>
                </w:rPr>
                <w:t>com</w:t>
              </w:r>
            </w:hyperlink>
          </w:p>
          <w:p w:rsidR="0003457E" w:rsidRPr="002840FA" w:rsidRDefault="0003457E" w:rsidP="002840FA">
            <w:pPr>
              <w:ind w:right="1"/>
              <w:rPr>
                <w:sz w:val="24"/>
                <w:szCs w:val="24"/>
              </w:rPr>
            </w:pPr>
            <w:r w:rsidRPr="002840FA">
              <w:rPr>
                <w:sz w:val="24"/>
                <w:szCs w:val="24"/>
              </w:rPr>
              <w:t>http://sed-rada.org.ua</w:t>
            </w:r>
          </w:p>
        </w:tc>
      </w:tr>
      <w:tr w:rsidR="0003457E" w:rsidRPr="002840FA" w:rsidTr="00DB4402">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03457E" w:rsidRPr="002840FA" w:rsidTr="00DB4402">
        <w:trPr>
          <w:trHeight w:hRule="exact" w:val="11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rPr>
                <w:sz w:val="24"/>
                <w:szCs w:val="24"/>
              </w:rPr>
            </w:pPr>
            <w:r w:rsidRPr="002840FA">
              <w:rPr>
                <w:color w:val="000000"/>
                <w:sz w:val="24"/>
                <w:szCs w:val="24"/>
                <w:lang w:val="uk-UA"/>
              </w:rPr>
              <w:t>Закони України, Постанови кабінету міністрів України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pStyle w:val="a5"/>
              <w:numPr>
                <w:ilvl w:val="0"/>
                <w:numId w:val="31"/>
              </w:numPr>
              <w:shd w:val="clear" w:color="auto" w:fill="FFFFFF"/>
              <w:spacing w:line="230" w:lineRule="exact"/>
              <w:ind w:right="1"/>
              <w:rPr>
                <w:color w:val="000000"/>
                <w:sz w:val="24"/>
                <w:szCs w:val="24"/>
                <w:lang w:val="uk-UA"/>
              </w:rPr>
            </w:pPr>
            <w:r w:rsidRPr="002840FA">
              <w:rPr>
                <w:color w:val="000000"/>
                <w:spacing w:val="-8"/>
                <w:sz w:val="24"/>
                <w:szCs w:val="24"/>
              </w:rPr>
              <w:t xml:space="preserve">Закон     </w:t>
            </w:r>
            <w:r w:rsidRPr="002840FA">
              <w:rPr>
                <w:color w:val="000000"/>
                <w:spacing w:val="-8"/>
                <w:sz w:val="24"/>
                <w:szCs w:val="24"/>
                <w:lang w:val="uk-UA"/>
              </w:rPr>
              <w:t xml:space="preserve">України      </w:t>
            </w:r>
            <w:r w:rsidRPr="002840FA">
              <w:rPr>
                <w:color w:val="000000"/>
                <w:spacing w:val="-8"/>
                <w:sz w:val="24"/>
                <w:szCs w:val="24"/>
              </w:rPr>
              <w:t xml:space="preserve">«Про     </w:t>
            </w:r>
            <w:r w:rsidRPr="002840FA">
              <w:rPr>
                <w:color w:val="000000"/>
                <w:spacing w:val="-8"/>
                <w:sz w:val="24"/>
                <w:szCs w:val="24"/>
                <w:lang w:val="uk-UA"/>
              </w:rPr>
              <w:t xml:space="preserve">регулювання     містобудівної     діяльності», </w:t>
            </w:r>
            <w:r w:rsidRPr="002840FA">
              <w:rPr>
                <w:color w:val="000000"/>
                <w:sz w:val="24"/>
                <w:szCs w:val="24"/>
                <w:lang w:val="uk-UA"/>
              </w:rPr>
              <w:t>статті  36, 39</w:t>
            </w:r>
            <w:r w:rsidRPr="002840FA">
              <w:rPr>
                <w:color w:val="000000"/>
                <w:sz w:val="24"/>
                <w:szCs w:val="24"/>
                <w:vertAlign w:val="superscript"/>
                <w:lang w:val="uk-UA"/>
              </w:rPr>
              <w:t>1</w:t>
            </w:r>
            <w:r w:rsidRPr="002840FA">
              <w:rPr>
                <w:color w:val="000000"/>
                <w:sz w:val="24"/>
                <w:szCs w:val="24"/>
                <w:lang w:val="uk-UA"/>
              </w:rPr>
              <w:t xml:space="preserve">; </w:t>
            </w:r>
          </w:p>
          <w:p w:rsidR="0003457E" w:rsidRPr="002840FA" w:rsidRDefault="0003457E" w:rsidP="002840FA">
            <w:pPr>
              <w:pStyle w:val="a5"/>
              <w:numPr>
                <w:ilvl w:val="0"/>
                <w:numId w:val="31"/>
              </w:numPr>
              <w:shd w:val="clear" w:color="auto" w:fill="FFFFFF"/>
              <w:spacing w:line="230" w:lineRule="exact"/>
              <w:ind w:right="1"/>
              <w:rPr>
                <w:sz w:val="24"/>
                <w:szCs w:val="24"/>
                <w:lang w:val="uk-UA"/>
              </w:rPr>
            </w:pPr>
            <w:r w:rsidRPr="002840FA">
              <w:rPr>
                <w:color w:val="000000"/>
                <w:sz w:val="24"/>
                <w:szCs w:val="24"/>
                <w:lang w:val="uk-UA"/>
              </w:rPr>
              <w:t xml:space="preserve">Постанова Кабінету Міністрів України </w:t>
            </w:r>
            <w:r w:rsidRPr="002840FA">
              <w:rPr>
                <w:sz w:val="24"/>
                <w:szCs w:val="24"/>
                <w:lang w:val="uk-UA"/>
              </w:rPr>
              <w:t>№</w:t>
            </w:r>
            <w:r w:rsidRPr="002840FA">
              <w:rPr>
                <w:sz w:val="24"/>
                <w:szCs w:val="24"/>
              </w:rPr>
              <w:t xml:space="preserve"> 466</w:t>
            </w:r>
            <w:r w:rsidRPr="002840FA">
              <w:rPr>
                <w:color w:val="000000"/>
                <w:sz w:val="24"/>
                <w:szCs w:val="24"/>
              </w:rPr>
              <w:t xml:space="preserve"> </w:t>
            </w:r>
            <w:r w:rsidRPr="002840FA">
              <w:rPr>
                <w:sz w:val="24"/>
                <w:szCs w:val="24"/>
              </w:rPr>
              <w:t>від 13 квітня 2011 р</w:t>
            </w:r>
            <w:r w:rsidRPr="002840FA">
              <w:rPr>
                <w:sz w:val="24"/>
                <w:szCs w:val="24"/>
                <w:lang w:val="uk-UA"/>
              </w:rPr>
              <w:t>оку, пункти 13, 14, 15;</w:t>
            </w:r>
          </w:p>
        </w:tc>
      </w:tr>
      <w:tr w:rsidR="0003457E" w:rsidRPr="002840FA" w:rsidTr="00DB4402">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lang w:val="uk-UA"/>
              </w:rPr>
              <w:t>Умови отримання адміністративної послуги</w:t>
            </w:r>
          </w:p>
        </w:tc>
      </w:tr>
      <w:tr w:rsidR="0003457E" w:rsidRPr="002840FA" w:rsidTr="00DB4402">
        <w:trPr>
          <w:trHeight w:hRule="exact" w:val="476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ind w:right="1"/>
              <w:jc w:val="both"/>
              <w:rPr>
                <w:sz w:val="24"/>
                <w:szCs w:val="24"/>
                <w:lang w:val="uk-UA"/>
              </w:rPr>
            </w:pPr>
            <w:r w:rsidRPr="002840FA">
              <w:rPr>
                <w:sz w:val="24"/>
                <w:szCs w:val="24"/>
                <w:lang w:val="uk-UA"/>
              </w:rPr>
              <w:t>1. У разі якщо право на будівництво об’єкта передано іншому замовнику або змінено осіб, відповідальних за проведення авторського і технічного нагляду, а також у разі коригування проектної документації на виконання будівельних робіт в установленому законодавством порядку,  у разі зміни генерального підрядника чи підрядника (якщо підготовчі або будівельні  роботи здійснюється без залучання субпідрядників), у разі зміни / 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w:t>
            </w:r>
          </w:p>
          <w:p w:rsidR="0003457E" w:rsidRPr="002840FA" w:rsidRDefault="0003457E" w:rsidP="002840FA">
            <w:pPr>
              <w:ind w:right="1"/>
              <w:jc w:val="both"/>
              <w:rPr>
                <w:sz w:val="24"/>
                <w:szCs w:val="24"/>
                <w:lang w:val="uk-UA"/>
              </w:rPr>
            </w:pPr>
            <w:r w:rsidRPr="002840FA">
              <w:rPr>
                <w:sz w:val="24"/>
                <w:szCs w:val="24"/>
              </w:rPr>
              <w:t xml:space="preserve">2. </w:t>
            </w:r>
            <w:r w:rsidRPr="002840FA">
              <w:rPr>
                <w:sz w:val="24"/>
                <w:szCs w:val="24"/>
                <w:lang w:val="uk-UA"/>
              </w:rPr>
              <w:t>Виявлення замовником технічної помилки (описки, друкарської, граматичної, арифметичної помилки) у поданому повідомлені про початок виконання будівельних робіт або отримання відомостей про виявлення недостовірних даних.</w:t>
            </w:r>
          </w:p>
          <w:p w:rsidR="0003457E" w:rsidRPr="002840FA" w:rsidRDefault="0003457E" w:rsidP="002840FA">
            <w:pPr>
              <w:pStyle w:val="a8"/>
              <w:ind w:right="1"/>
              <w:rPr>
                <w:lang w:val="uk-UA"/>
              </w:rPr>
            </w:pPr>
          </w:p>
        </w:tc>
      </w:tr>
      <w:tr w:rsidR="00DB4402" w:rsidRPr="002840FA" w:rsidTr="00DB4402">
        <w:trPr>
          <w:trHeight w:hRule="exact" w:val="214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0361B0">
            <w:pPr>
              <w:shd w:val="clear" w:color="auto" w:fill="FFFFFF"/>
              <w:ind w:right="1"/>
              <w:jc w:val="center"/>
              <w:rPr>
                <w:sz w:val="24"/>
                <w:szCs w:val="24"/>
              </w:rPr>
            </w:pPr>
            <w:r w:rsidRPr="002840FA">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0361B0">
            <w:pPr>
              <w:shd w:val="clear" w:color="auto" w:fill="FFFFFF"/>
              <w:spacing w:line="230" w:lineRule="exact"/>
              <w:ind w:left="48" w:right="1"/>
              <w:rPr>
                <w:sz w:val="24"/>
                <w:szCs w:val="24"/>
              </w:rPr>
            </w:pPr>
            <w:r w:rsidRPr="002840FA">
              <w:rPr>
                <w:color w:val="000000"/>
                <w:spacing w:val="-1"/>
                <w:sz w:val="24"/>
                <w:szCs w:val="24"/>
                <w:lang w:val="uk-UA"/>
              </w:rPr>
              <w:t>Вичерпний перелік документів,</w:t>
            </w:r>
          </w:p>
          <w:p w:rsidR="00DB4402" w:rsidRPr="002840FA" w:rsidRDefault="00DB4402" w:rsidP="000361B0">
            <w:pPr>
              <w:shd w:val="clear" w:color="auto" w:fill="FFFFFF"/>
              <w:spacing w:line="230" w:lineRule="exact"/>
              <w:ind w:left="48" w:right="1"/>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DB4402" w:rsidRPr="002840FA" w:rsidRDefault="00DB4402" w:rsidP="000361B0">
            <w:pPr>
              <w:shd w:val="clear" w:color="auto" w:fill="FFFFFF"/>
              <w:spacing w:line="230" w:lineRule="exact"/>
              <w:ind w:left="48" w:right="1"/>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p>
          <w:p w:rsidR="00DB4402" w:rsidRPr="002840FA" w:rsidRDefault="00DB4402" w:rsidP="000361B0">
            <w:pPr>
              <w:shd w:val="clear" w:color="auto" w:fill="FFFFFF"/>
              <w:spacing w:line="230" w:lineRule="exact"/>
              <w:ind w:left="48" w:right="1"/>
              <w:rPr>
                <w:sz w:val="24"/>
                <w:szCs w:val="24"/>
              </w:rPr>
            </w:pPr>
            <w:r w:rsidRPr="002840FA">
              <w:rPr>
                <w:color w:val="000000"/>
                <w:sz w:val="24"/>
                <w:szCs w:val="24"/>
                <w:lang w:val="uk-UA"/>
              </w:rPr>
              <w:t xml:space="preserve">також вимоги </w:t>
            </w:r>
            <w:r w:rsidRPr="002840FA">
              <w:rPr>
                <w:color w:val="000000"/>
                <w:sz w:val="24"/>
                <w:szCs w:val="24"/>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DB4402">
            <w:pPr>
              <w:shd w:val="clear" w:color="auto" w:fill="FFFFFF"/>
              <w:spacing w:line="226" w:lineRule="exact"/>
              <w:ind w:right="1"/>
              <w:rPr>
                <w:sz w:val="24"/>
                <w:szCs w:val="24"/>
                <w:lang w:val="uk-UA"/>
              </w:rPr>
            </w:pPr>
            <w:r w:rsidRPr="002840FA">
              <w:rPr>
                <w:sz w:val="24"/>
                <w:szCs w:val="24"/>
                <w:lang w:val="uk-UA"/>
              </w:rPr>
              <w:t>. Повідомлення про зміну даних у повідомленні про початок  виконання будівельних робіт, у якому враховані зміни за формою встановленого зразка.</w:t>
            </w:r>
          </w:p>
          <w:p w:rsidR="00DB4402" w:rsidRDefault="00DB4402" w:rsidP="00DB4402">
            <w:pPr>
              <w:ind w:right="1"/>
              <w:jc w:val="both"/>
              <w:rPr>
                <w:sz w:val="24"/>
                <w:szCs w:val="24"/>
                <w:lang w:val="uk-UA"/>
              </w:rPr>
            </w:pPr>
            <w:r w:rsidRPr="002840FA">
              <w:rPr>
                <w:sz w:val="24"/>
                <w:szCs w:val="24"/>
                <w:lang w:val="uk-UA"/>
              </w:rPr>
              <w:t>2. У разі виявлення замовником технічної помилки (описки, друкарської, граматичної, арифметичної помилки) у поданому повідомленні про початок виконання будівельних</w:t>
            </w:r>
          </w:p>
          <w:p w:rsidR="00DB4402" w:rsidRPr="002840FA" w:rsidRDefault="00DB4402" w:rsidP="00DB4402">
            <w:pPr>
              <w:ind w:right="1"/>
              <w:jc w:val="both"/>
              <w:rPr>
                <w:sz w:val="24"/>
                <w:szCs w:val="24"/>
                <w:lang w:val="uk-UA"/>
              </w:rPr>
            </w:pPr>
            <w:r w:rsidRPr="002840FA">
              <w:rPr>
                <w:sz w:val="24"/>
                <w:szCs w:val="24"/>
                <w:lang w:val="uk-UA"/>
              </w:rPr>
              <w:t>робіт або отримання відомостей про виявлення недостовірних даних</w:t>
            </w:r>
          </w:p>
        </w:tc>
      </w:tr>
      <w:tr w:rsidR="00DB4402" w:rsidRPr="002840FA" w:rsidTr="00AD502D">
        <w:trPr>
          <w:trHeight w:hRule="exact" w:val="12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ind w:right="1"/>
              <w:jc w:val="center"/>
              <w:rPr>
                <w:sz w:val="24"/>
                <w:szCs w:val="24"/>
              </w:rPr>
            </w:pP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spacing w:line="230" w:lineRule="exact"/>
              <w:ind w:left="48" w:right="1"/>
              <w:rPr>
                <w:sz w:val="24"/>
                <w:szCs w:val="24"/>
              </w:rPr>
            </w:pP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AD502D">
            <w:pPr>
              <w:shd w:val="clear" w:color="auto" w:fill="FFFFFF"/>
              <w:ind w:right="1"/>
              <w:rPr>
                <w:sz w:val="24"/>
                <w:szCs w:val="24"/>
                <w:lang w:val="uk-UA"/>
              </w:rPr>
            </w:pPr>
            <w:r w:rsidRPr="002840FA">
              <w:rPr>
                <w:sz w:val="24"/>
                <w:szCs w:val="24"/>
                <w:lang w:val="uk-UA"/>
              </w:rPr>
              <w:t>- заява за формою встановленого зразка</w:t>
            </w:r>
          </w:p>
          <w:p w:rsidR="00DB4402" w:rsidRPr="002840FA" w:rsidRDefault="00DB4402" w:rsidP="00AD502D">
            <w:pPr>
              <w:shd w:val="clear" w:color="auto" w:fill="FFFFFF"/>
              <w:ind w:right="1"/>
              <w:rPr>
                <w:sz w:val="24"/>
                <w:szCs w:val="24"/>
                <w:lang w:val="uk-UA"/>
              </w:rPr>
            </w:pPr>
            <w:r w:rsidRPr="002840FA">
              <w:rPr>
                <w:sz w:val="24"/>
                <w:szCs w:val="24"/>
                <w:lang w:val="uk-UA"/>
              </w:rPr>
              <w:t>- один примірник повідомленні про зміну даних у повідомленні про початок виконання будівельних робіт, у якому враховані зміни за формою встановленого зразка.</w:t>
            </w:r>
          </w:p>
          <w:p w:rsidR="00DB4402" w:rsidRPr="002840FA" w:rsidRDefault="00DB4402" w:rsidP="00AD502D">
            <w:pPr>
              <w:pStyle w:val="a8"/>
              <w:ind w:right="1"/>
              <w:rPr>
                <w:lang w:val="uk-UA"/>
              </w:rPr>
            </w:pPr>
          </w:p>
        </w:tc>
      </w:tr>
      <w:tr w:rsidR="00DB4402" w:rsidRPr="002840FA" w:rsidTr="00AD502D">
        <w:trPr>
          <w:trHeight w:hRule="exact" w:val="212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ind w:right="1"/>
              <w:jc w:val="center"/>
              <w:rPr>
                <w:sz w:val="24"/>
                <w:szCs w:val="24"/>
              </w:rPr>
            </w:pPr>
            <w:r w:rsidRPr="002840FA">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spacing w:line="230" w:lineRule="exact"/>
              <w:ind w:right="1"/>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DB4402" w:rsidRPr="002840FA" w:rsidRDefault="00DB4402" w:rsidP="002840FA">
            <w:pPr>
              <w:shd w:val="clear" w:color="auto" w:fill="FFFFFF"/>
              <w:spacing w:line="230" w:lineRule="exact"/>
              <w:ind w:right="1"/>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p>
          <w:p w:rsidR="00DB4402" w:rsidRPr="002840FA" w:rsidRDefault="00DB4402" w:rsidP="002840FA">
            <w:pPr>
              <w:shd w:val="clear" w:color="auto" w:fill="FFFFFF"/>
              <w:spacing w:line="230" w:lineRule="exact"/>
              <w:ind w:right="1"/>
              <w:rPr>
                <w:sz w:val="24"/>
                <w:szCs w:val="24"/>
              </w:rPr>
            </w:pPr>
            <w:r w:rsidRPr="002840FA">
              <w:rPr>
                <w:color w:val="000000"/>
                <w:spacing w:val="-1"/>
                <w:sz w:val="24"/>
                <w:szCs w:val="24"/>
                <w:lang w:val="uk-UA"/>
              </w:rPr>
              <w:t>отримання адміністративної</w:t>
            </w:r>
          </w:p>
          <w:p w:rsidR="00DB4402" w:rsidRPr="002840FA" w:rsidRDefault="00DB4402" w:rsidP="002840FA">
            <w:pPr>
              <w:shd w:val="clear" w:color="auto" w:fill="FFFFFF"/>
              <w:spacing w:line="230" w:lineRule="exact"/>
              <w:ind w:right="1"/>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AD502D">
            <w:pPr>
              <w:shd w:val="clear" w:color="auto" w:fill="FFFFFF"/>
              <w:ind w:right="1" w:hanging="5"/>
              <w:rPr>
                <w:sz w:val="24"/>
                <w:szCs w:val="24"/>
              </w:rPr>
            </w:pPr>
            <w:r w:rsidRPr="002840FA">
              <w:rPr>
                <w:sz w:val="24"/>
                <w:szCs w:val="24"/>
                <w:lang w:val="uk-UA"/>
              </w:rPr>
              <w:t>Подається замовником</w:t>
            </w:r>
            <w:r w:rsidRPr="002840FA">
              <w:rPr>
                <w:sz w:val="24"/>
                <w:szCs w:val="24"/>
              </w:rPr>
              <w:t xml:space="preserve"> (</w:t>
            </w:r>
            <w:r w:rsidRPr="002840FA">
              <w:rPr>
                <w:sz w:val="24"/>
                <w:szCs w:val="24"/>
                <w:lang w:val="uk-UA"/>
              </w:rPr>
              <w:t>його</w:t>
            </w:r>
            <w:r w:rsidRPr="002840FA">
              <w:rPr>
                <w:sz w:val="24"/>
                <w:szCs w:val="24"/>
              </w:rPr>
              <w:t xml:space="preserve"> </w:t>
            </w:r>
            <w:r w:rsidRPr="002840FA">
              <w:rPr>
                <w:sz w:val="24"/>
                <w:szCs w:val="24"/>
                <w:lang w:val="uk-UA"/>
              </w:rPr>
              <w:t xml:space="preserve">уповноваженою </w:t>
            </w:r>
            <w:r w:rsidRPr="002840FA">
              <w:rPr>
                <w:sz w:val="24"/>
                <w:szCs w:val="24"/>
              </w:rPr>
              <w:t xml:space="preserve">особою) через центр </w:t>
            </w:r>
            <w:r w:rsidRPr="002840FA">
              <w:rPr>
                <w:sz w:val="24"/>
                <w:szCs w:val="24"/>
                <w:lang w:val="uk-UA"/>
              </w:rPr>
              <w:t>надання адміністративних послуг</w:t>
            </w:r>
            <w:r w:rsidRPr="002840FA">
              <w:rPr>
                <w:sz w:val="24"/>
                <w:szCs w:val="24"/>
              </w:rPr>
              <w:t xml:space="preserve"> </w:t>
            </w:r>
            <w:r w:rsidRPr="002840FA">
              <w:rPr>
                <w:sz w:val="24"/>
                <w:szCs w:val="24"/>
                <w:lang w:val="uk-UA"/>
              </w:rPr>
              <w:t>або</w:t>
            </w:r>
            <w:r w:rsidRPr="002840FA">
              <w:rPr>
                <w:sz w:val="24"/>
                <w:szCs w:val="24"/>
              </w:rPr>
              <w:t xml:space="preserve"> через</w:t>
            </w:r>
            <w:r w:rsidRPr="002840FA">
              <w:rPr>
                <w:sz w:val="24"/>
                <w:szCs w:val="24"/>
                <w:lang w:val="uk-UA"/>
              </w:rPr>
              <w:t xml:space="preserve"> електронний кабінет</w:t>
            </w:r>
            <w:r w:rsidRPr="002840FA">
              <w:rPr>
                <w:sz w:val="24"/>
                <w:szCs w:val="24"/>
              </w:rPr>
              <w:t xml:space="preserve"> шляхом </w:t>
            </w:r>
            <w:r w:rsidRPr="002840FA">
              <w:rPr>
                <w:sz w:val="24"/>
                <w:szCs w:val="24"/>
                <w:lang w:val="uk-UA"/>
              </w:rPr>
              <w:t xml:space="preserve">подання </w:t>
            </w:r>
            <w:r w:rsidRPr="002840FA">
              <w:rPr>
                <w:sz w:val="24"/>
                <w:szCs w:val="24"/>
              </w:rPr>
              <w:t xml:space="preserve"> </w:t>
            </w:r>
            <w:r w:rsidRPr="002840FA">
              <w:rPr>
                <w:sz w:val="24"/>
                <w:szCs w:val="24"/>
                <w:lang w:val="uk-UA"/>
              </w:rPr>
              <w:t xml:space="preserve">засобами програмного </w:t>
            </w:r>
            <w:r w:rsidRPr="002840FA">
              <w:rPr>
                <w:sz w:val="24"/>
                <w:szCs w:val="24"/>
              </w:rPr>
              <w:t xml:space="preserve"> </w:t>
            </w:r>
            <w:r w:rsidRPr="002840FA">
              <w:rPr>
                <w:sz w:val="24"/>
                <w:szCs w:val="24"/>
                <w:lang w:val="uk-UA"/>
              </w:rPr>
              <w:t>забезпечення Єдиного державного вебпорталу</w:t>
            </w:r>
            <w:r w:rsidRPr="002840FA">
              <w:rPr>
                <w:sz w:val="24"/>
                <w:szCs w:val="24"/>
              </w:rPr>
              <w:t xml:space="preserve"> </w:t>
            </w:r>
            <w:r w:rsidRPr="002840FA">
              <w:rPr>
                <w:sz w:val="24"/>
                <w:szCs w:val="24"/>
                <w:lang w:val="uk-UA"/>
              </w:rPr>
              <w:t xml:space="preserve">електронних послуг </w:t>
            </w:r>
            <w:r w:rsidRPr="002840FA">
              <w:rPr>
                <w:sz w:val="24"/>
                <w:szCs w:val="24"/>
              </w:rPr>
              <w:t xml:space="preserve"> </w:t>
            </w:r>
            <w:r w:rsidRPr="002840FA">
              <w:rPr>
                <w:sz w:val="24"/>
                <w:szCs w:val="24"/>
                <w:lang w:val="uk-UA"/>
              </w:rPr>
              <w:t>або</w:t>
            </w:r>
            <w:r w:rsidRPr="002840FA">
              <w:rPr>
                <w:sz w:val="24"/>
                <w:szCs w:val="24"/>
              </w:rPr>
              <w:t xml:space="preserve"> </w:t>
            </w:r>
            <w:r w:rsidRPr="002840FA">
              <w:rPr>
                <w:sz w:val="24"/>
                <w:szCs w:val="24"/>
                <w:lang w:val="uk-UA"/>
              </w:rPr>
              <w:t xml:space="preserve">заповнюється </w:t>
            </w:r>
            <w:r w:rsidRPr="002840FA">
              <w:rPr>
                <w:sz w:val="24"/>
                <w:szCs w:val="24"/>
              </w:rPr>
              <w:t xml:space="preserve"> та</w:t>
            </w:r>
            <w:r w:rsidRPr="002840FA">
              <w:rPr>
                <w:sz w:val="24"/>
                <w:szCs w:val="24"/>
                <w:lang w:val="uk-UA"/>
              </w:rPr>
              <w:t xml:space="preserve"> надсилається рекомендованим</w:t>
            </w:r>
            <w:r w:rsidRPr="002840FA">
              <w:rPr>
                <w:sz w:val="24"/>
                <w:szCs w:val="24"/>
              </w:rPr>
              <w:t xml:space="preserve"> листом </w:t>
            </w:r>
            <w:r w:rsidRPr="002840FA">
              <w:rPr>
                <w:sz w:val="24"/>
                <w:szCs w:val="24"/>
                <w:lang w:val="uk-UA"/>
              </w:rPr>
              <w:t>з описом вкладення до центру надання адміністративних послуг.</w:t>
            </w:r>
          </w:p>
        </w:tc>
      </w:tr>
      <w:tr w:rsidR="00DB4402" w:rsidRPr="002840FA" w:rsidTr="00DB4402">
        <w:trPr>
          <w:trHeight w:hRule="exact" w:val="86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ind w:right="1"/>
              <w:jc w:val="center"/>
              <w:rPr>
                <w:sz w:val="24"/>
                <w:szCs w:val="24"/>
              </w:rPr>
            </w:pPr>
            <w:r w:rsidRPr="002840FA">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spacing w:line="230" w:lineRule="exact"/>
              <w:ind w:right="1"/>
              <w:rPr>
                <w:sz w:val="24"/>
                <w:szCs w:val="24"/>
              </w:rPr>
            </w:pPr>
            <w:r w:rsidRPr="002840FA">
              <w:rPr>
                <w:color w:val="000000"/>
                <w:spacing w:val="-1"/>
                <w:sz w:val="24"/>
                <w:szCs w:val="24"/>
                <w:lang w:val="uk-UA"/>
              </w:rPr>
              <w:t>Платність (безоплатність)</w:t>
            </w:r>
          </w:p>
          <w:p w:rsidR="00DB4402" w:rsidRPr="002840FA" w:rsidRDefault="00DB4402" w:rsidP="002840FA">
            <w:pPr>
              <w:shd w:val="clear" w:color="auto" w:fill="FFFFFF"/>
              <w:spacing w:line="230" w:lineRule="exact"/>
              <w:ind w:right="1"/>
              <w:rPr>
                <w:sz w:val="24"/>
                <w:szCs w:val="24"/>
              </w:rPr>
            </w:pPr>
            <w:r w:rsidRPr="002840FA">
              <w:rPr>
                <w:color w:val="000000"/>
                <w:spacing w:val="-1"/>
                <w:sz w:val="24"/>
                <w:szCs w:val="24"/>
                <w:lang w:val="uk-UA"/>
              </w:rPr>
              <w:t>надання адміністративної</w:t>
            </w:r>
          </w:p>
          <w:p w:rsidR="00DB4402" w:rsidRPr="002840FA" w:rsidRDefault="00DB4402" w:rsidP="002840FA">
            <w:pPr>
              <w:shd w:val="clear" w:color="auto" w:fill="FFFFFF"/>
              <w:spacing w:line="230" w:lineRule="exact"/>
              <w:ind w:right="1"/>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AD502D">
            <w:pPr>
              <w:shd w:val="clear" w:color="auto" w:fill="FFFFFF"/>
              <w:ind w:right="1"/>
              <w:rPr>
                <w:sz w:val="24"/>
                <w:szCs w:val="24"/>
              </w:rPr>
            </w:pPr>
            <w:r w:rsidRPr="002840FA">
              <w:rPr>
                <w:color w:val="000000"/>
                <w:sz w:val="24"/>
                <w:szCs w:val="24"/>
              </w:rPr>
              <w:t>Безоплатно</w:t>
            </w:r>
          </w:p>
        </w:tc>
      </w:tr>
      <w:tr w:rsidR="00DB4402" w:rsidRPr="002840FA" w:rsidTr="00DB4402">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ind w:right="1"/>
              <w:jc w:val="center"/>
              <w:rPr>
                <w:sz w:val="24"/>
                <w:szCs w:val="24"/>
              </w:rPr>
            </w:pPr>
            <w:r w:rsidRPr="002840FA">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spacing w:line="230" w:lineRule="exact"/>
              <w:ind w:left="19" w:right="1"/>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AD502D">
            <w:pPr>
              <w:shd w:val="clear" w:color="auto" w:fill="FFFFFF"/>
              <w:ind w:right="1" w:hanging="5"/>
              <w:rPr>
                <w:sz w:val="24"/>
                <w:szCs w:val="24"/>
              </w:rPr>
            </w:pPr>
            <w:r w:rsidRPr="002840FA">
              <w:rPr>
                <w:sz w:val="24"/>
                <w:szCs w:val="24"/>
                <w:lang w:val="uk-UA"/>
              </w:rPr>
              <w:t>З дня надходження заяви та повідолмлення</w:t>
            </w:r>
          </w:p>
        </w:tc>
      </w:tr>
      <w:tr w:rsidR="00DB4402" w:rsidRPr="002840FA" w:rsidTr="00DB4402">
        <w:trPr>
          <w:trHeight w:hRule="exact" w:val="7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ind w:right="1"/>
              <w:jc w:val="center"/>
              <w:rPr>
                <w:sz w:val="24"/>
                <w:szCs w:val="24"/>
              </w:rPr>
            </w:pPr>
            <w:r w:rsidRPr="002840FA">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spacing w:line="230" w:lineRule="exact"/>
              <w:ind w:right="1"/>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r w:rsidRPr="002840FA">
              <w:rPr>
                <w:color w:val="000000"/>
                <w:spacing w:val="-1"/>
                <w:sz w:val="24"/>
                <w:szCs w:val="24"/>
              </w:rPr>
              <w:t>в</w:t>
            </w:r>
            <w:r>
              <w:rPr>
                <w:color w:val="000000"/>
                <w:spacing w:val="-1"/>
                <w:sz w:val="24"/>
                <w:szCs w:val="24"/>
                <w:lang w:val="uk-UA"/>
              </w:rPr>
              <w:t xml:space="preserve"> </w:t>
            </w:r>
            <w:r w:rsidRPr="002840FA">
              <w:rPr>
                <w:color w:val="000000"/>
                <w:sz w:val="24"/>
                <w:szCs w:val="24"/>
                <w:lang w:val="uk-UA"/>
              </w:rPr>
              <w:t>наданні адміністративної</w:t>
            </w:r>
          </w:p>
          <w:p w:rsidR="00DB4402" w:rsidRPr="002840FA" w:rsidRDefault="00DB4402" w:rsidP="002840FA">
            <w:pPr>
              <w:shd w:val="clear" w:color="auto" w:fill="FFFFFF"/>
              <w:spacing w:line="230" w:lineRule="exact"/>
              <w:ind w:right="1"/>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AD502D">
            <w:pPr>
              <w:shd w:val="clear" w:color="auto" w:fill="FFFFFF"/>
              <w:ind w:right="1"/>
              <w:rPr>
                <w:sz w:val="24"/>
                <w:szCs w:val="24"/>
                <w:lang w:val="uk-UA"/>
              </w:rPr>
            </w:pPr>
            <w:r w:rsidRPr="002840FA">
              <w:rPr>
                <w:color w:val="000000"/>
                <w:sz w:val="24"/>
                <w:szCs w:val="24"/>
                <w:lang w:val="uk-UA"/>
              </w:rPr>
              <w:t>Відсутні</w:t>
            </w:r>
          </w:p>
        </w:tc>
      </w:tr>
      <w:tr w:rsidR="00DB4402" w:rsidRPr="002840FA" w:rsidTr="00AD502D">
        <w:trPr>
          <w:trHeight w:hRule="exact" w:val="18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ind w:right="1"/>
              <w:rPr>
                <w:sz w:val="24"/>
                <w:szCs w:val="24"/>
              </w:rPr>
            </w:pPr>
            <w:r w:rsidRPr="002840FA">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spacing w:line="230" w:lineRule="exact"/>
              <w:ind w:right="1"/>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AD502D">
            <w:pPr>
              <w:shd w:val="clear" w:color="auto" w:fill="FFFFFF"/>
              <w:ind w:right="1" w:hanging="5"/>
              <w:jc w:val="both"/>
              <w:rPr>
                <w:sz w:val="24"/>
                <w:szCs w:val="24"/>
                <w:lang w:val="uk-UA"/>
              </w:rPr>
            </w:pPr>
            <w:r w:rsidRPr="002840FA">
              <w:rPr>
                <w:color w:val="000000"/>
                <w:spacing w:val="-6"/>
                <w:sz w:val="24"/>
                <w:szCs w:val="24"/>
                <w:lang w:val="uk-UA"/>
              </w:rPr>
              <w:t xml:space="preserve">Внесення  достовірних  даних у повідомлення та  </w:t>
            </w:r>
            <w:r w:rsidRPr="002840FA">
              <w:rPr>
                <w:color w:val="000000"/>
                <w:spacing w:val="-6"/>
                <w:sz w:val="24"/>
                <w:szCs w:val="24"/>
              </w:rPr>
              <w:t xml:space="preserve">до  </w:t>
            </w:r>
            <w:r w:rsidRPr="002840FA">
              <w:rPr>
                <w:color w:val="000000"/>
                <w:spacing w:val="-6"/>
                <w:sz w:val="24"/>
                <w:szCs w:val="24"/>
                <w:lang w:val="uk-UA"/>
              </w:rPr>
              <w:t xml:space="preserve">єдиного   реєстру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DB4402" w:rsidRPr="0061313A" w:rsidTr="00AD502D">
        <w:trPr>
          <w:trHeight w:hRule="exact" w:val="24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ind w:right="1"/>
              <w:rPr>
                <w:b/>
                <w:bCs/>
                <w:color w:val="000000"/>
                <w:sz w:val="24"/>
                <w:szCs w:val="24"/>
              </w:rPr>
            </w:pPr>
            <w:r w:rsidRPr="002840FA">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spacing w:line="230" w:lineRule="exact"/>
              <w:ind w:right="1"/>
              <w:rPr>
                <w:color w:val="000000"/>
                <w:sz w:val="24"/>
                <w:szCs w:val="24"/>
                <w:lang w:val="uk-UA"/>
              </w:rPr>
            </w:pPr>
            <w:r w:rsidRPr="002840FA">
              <w:rPr>
                <w:color w:val="000000"/>
                <w:sz w:val="24"/>
                <w:szCs w:val="24"/>
              </w:rPr>
              <w:t>Способи отримання відповіді (результат)</w:t>
            </w: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lang w:val="uk-UA"/>
              </w:rPr>
            </w:pPr>
          </w:p>
          <w:p w:rsidR="00DB4402" w:rsidRPr="002840FA" w:rsidRDefault="00DB4402" w:rsidP="002840FA">
            <w:pPr>
              <w:shd w:val="clear" w:color="auto" w:fill="FFFFFF"/>
              <w:spacing w:line="230" w:lineRule="exact"/>
              <w:ind w:left="302" w:right="1" w:firstLine="307"/>
              <w:rPr>
                <w:color w:val="000000"/>
                <w:sz w:val="24"/>
                <w:szCs w:val="24"/>
              </w:rPr>
            </w:pPr>
            <w:r w:rsidRPr="002840FA">
              <w:rPr>
                <w:color w:val="000000"/>
                <w:sz w:val="24"/>
                <w:szCs w:val="24"/>
              </w:rPr>
              <w:t>у)</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AD502D">
            <w:pPr>
              <w:shd w:val="clear" w:color="auto" w:fill="FFFFFF"/>
              <w:ind w:right="1" w:hanging="5"/>
              <w:jc w:val="both"/>
              <w:rPr>
                <w:color w:val="000000"/>
                <w:spacing w:val="-6"/>
                <w:sz w:val="24"/>
                <w:szCs w:val="24"/>
                <w:lang w:val="uk-UA"/>
              </w:rPr>
            </w:pPr>
            <w:r w:rsidRPr="002840FA">
              <w:rPr>
                <w:color w:val="000000"/>
                <w:spacing w:val="-6"/>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DB4402" w:rsidRPr="0061313A" w:rsidTr="00DB4402">
        <w:trPr>
          <w:trHeight w:hRule="exact" w:val="113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shd w:val="clear" w:color="auto" w:fill="FFFFFF"/>
              <w:tabs>
                <w:tab w:val="left" w:pos="1723"/>
              </w:tabs>
              <w:ind w:right="1"/>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2840FA">
            <w:pPr>
              <w:ind w:right="1"/>
              <w:rPr>
                <w:sz w:val="24"/>
                <w:szCs w:val="24"/>
                <w:lang w:val="uk-UA"/>
              </w:rPr>
            </w:pPr>
            <w:r w:rsidRPr="002840FA">
              <w:rPr>
                <w:sz w:val="24"/>
                <w:szCs w:val="24"/>
                <w:lang w:val="uk-UA"/>
              </w:rPr>
              <w:t xml:space="preserve"> 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DB4402" w:rsidRPr="002840FA" w:rsidRDefault="00DB4402" w:rsidP="00AD502D">
            <w:pPr>
              <w:shd w:val="clear" w:color="auto" w:fill="FFFFFF"/>
              <w:ind w:right="1" w:hanging="5"/>
              <w:rPr>
                <w:color w:val="000000"/>
                <w:spacing w:val="-6"/>
                <w:sz w:val="24"/>
                <w:szCs w:val="24"/>
                <w:lang w:val="uk-UA"/>
              </w:rPr>
            </w:pPr>
            <w:r w:rsidRPr="002840FA">
              <w:rPr>
                <w:color w:val="000000"/>
                <w:spacing w:val="-6"/>
                <w:sz w:val="24"/>
                <w:szCs w:val="24"/>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03457E" w:rsidRPr="002840FA" w:rsidRDefault="0003457E" w:rsidP="002840FA">
      <w:pPr>
        <w:ind w:right="1" w:firstLine="567"/>
        <w:jc w:val="center"/>
        <w:rPr>
          <w:b/>
          <w:sz w:val="24"/>
          <w:szCs w:val="24"/>
          <w:lang w:val="uk-UA"/>
        </w:rPr>
      </w:pPr>
    </w:p>
    <w:p w:rsidR="00441F44" w:rsidRPr="002840FA" w:rsidRDefault="00441F44" w:rsidP="002840FA">
      <w:pPr>
        <w:ind w:right="1"/>
        <w:rPr>
          <w:b/>
          <w:sz w:val="24"/>
          <w:szCs w:val="24"/>
          <w:lang w:val="uk-UA"/>
        </w:rPr>
      </w:pPr>
      <w:r w:rsidRPr="002840FA">
        <w:rPr>
          <w:b/>
          <w:sz w:val="24"/>
          <w:szCs w:val="24"/>
          <w:lang w:val="uk-UA"/>
        </w:rPr>
        <w:t>Заступник міського голови,</w:t>
      </w:r>
    </w:p>
    <w:p w:rsidR="00441F44" w:rsidRPr="002840FA" w:rsidRDefault="00441F44"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B45D4A">
        <w:rPr>
          <w:b/>
          <w:sz w:val="24"/>
          <w:szCs w:val="24"/>
          <w:lang w:val="uk-UA"/>
        </w:rPr>
        <w:tab/>
      </w:r>
      <w:r w:rsidRPr="002840FA">
        <w:rPr>
          <w:b/>
          <w:sz w:val="24"/>
          <w:szCs w:val="24"/>
          <w:lang w:val="uk-UA"/>
        </w:rPr>
        <w:tab/>
      </w:r>
      <w:r w:rsidRPr="002840FA">
        <w:rPr>
          <w:b/>
          <w:sz w:val="24"/>
          <w:szCs w:val="24"/>
          <w:lang w:val="uk-UA"/>
        </w:rPr>
        <w:tab/>
        <w:t>Ірина СТЕПАНЕНКО</w:t>
      </w:r>
    </w:p>
    <w:p w:rsidR="00441F44" w:rsidRPr="002840FA" w:rsidRDefault="00441F44" w:rsidP="002840FA">
      <w:pPr>
        <w:tabs>
          <w:tab w:val="left" w:pos="5529"/>
        </w:tabs>
        <w:ind w:left="5812" w:right="1"/>
        <w:jc w:val="both"/>
        <w:rPr>
          <w:sz w:val="24"/>
          <w:szCs w:val="24"/>
          <w:lang w:eastAsia="uk-UA"/>
        </w:rPr>
      </w:pPr>
    </w:p>
    <w:p w:rsidR="0003457E" w:rsidRPr="002840FA" w:rsidRDefault="0003457E"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441F44" w:rsidRPr="002840FA" w:rsidRDefault="00441F44"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48</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2840FA">
      <w:pPr>
        <w:ind w:right="1" w:firstLine="567"/>
        <w:jc w:val="center"/>
        <w:rPr>
          <w:sz w:val="24"/>
          <w:szCs w:val="24"/>
          <w:lang w:val="uk-UA"/>
        </w:rPr>
      </w:pPr>
    </w:p>
    <w:p w:rsidR="00441F44" w:rsidRPr="002840FA" w:rsidRDefault="00441F44"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Pr="002840FA">
        <w:rPr>
          <w:b/>
          <w:caps/>
          <w:sz w:val="24"/>
          <w:szCs w:val="24"/>
          <w:lang w:val="uk-UA"/>
        </w:rPr>
        <w:t xml:space="preserve"> </w:t>
      </w:r>
      <w:r w:rsidR="0003457E" w:rsidRPr="002840FA">
        <w:rPr>
          <w:caps/>
          <w:sz w:val="24"/>
          <w:szCs w:val="24"/>
          <w:lang w:val="uk-UA"/>
        </w:rPr>
        <w:t>13-08</w:t>
      </w:r>
    </w:p>
    <w:p w:rsidR="0003457E" w:rsidRPr="002840FA" w:rsidRDefault="00E16D1A" w:rsidP="002840FA">
      <w:pPr>
        <w:ind w:right="1" w:firstLine="426"/>
        <w:jc w:val="center"/>
        <w:rPr>
          <w:b/>
          <w:sz w:val="24"/>
          <w:szCs w:val="24"/>
          <w:u w:val="single"/>
        </w:rPr>
      </w:pPr>
      <w:r w:rsidRPr="002840FA">
        <w:rPr>
          <w:b/>
          <w:bCs/>
          <w:color w:val="000000"/>
          <w:spacing w:val="-1"/>
          <w:sz w:val="24"/>
          <w:szCs w:val="24"/>
          <w:u w:val="single"/>
          <w:lang w:val="uk-UA"/>
        </w:rPr>
        <w:t>В</w:t>
      </w:r>
      <w:r w:rsidR="0003457E" w:rsidRPr="002840FA">
        <w:rPr>
          <w:b/>
          <w:bCs/>
          <w:color w:val="000000"/>
          <w:spacing w:val="-1"/>
          <w:sz w:val="24"/>
          <w:szCs w:val="24"/>
          <w:u w:val="single"/>
          <w:lang w:val="uk-UA"/>
        </w:rPr>
        <w:t>несення змін до</w:t>
      </w:r>
      <w:r w:rsidR="0003457E" w:rsidRPr="002840FA">
        <w:rPr>
          <w:b/>
          <w:sz w:val="24"/>
          <w:szCs w:val="24"/>
          <w:u w:val="single"/>
        </w:rPr>
        <w:t xml:space="preserve"> декларації про початок виконання будівельних робіт</w:t>
      </w:r>
    </w:p>
    <w:p w:rsidR="0003457E" w:rsidRPr="002840FA" w:rsidRDefault="0003457E" w:rsidP="002840FA">
      <w:pPr>
        <w:shd w:val="clear" w:color="auto" w:fill="FFFFFF"/>
        <w:spacing w:before="182"/>
        <w:ind w:right="1"/>
        <w:jc w:val="center"/>
        <w:rPr>
          <w:sz w:val="24"/>
          <w:szCs w:val="24"/>
          <w:lang w:val="uk-UA"/>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p w:rsidR="0003457E" w:rsidRPr="002840FA" w:rsidRDefault="0003457E" w:rsidP="002840FA">
      <w:pPr>
        <w:spacing w:after="413" w:line="1" w:lineRule="exact"/>
        <w:ind w:right="1"/>
        <w:rPr>
          <w:sz w:val="24"/>
          <w:szCs w:val="24"/>
          <w:lang w:val="uk-UA"/>
        </w:rPr>
      </w:pPr>
    </w:p>
    <w:tbl>
      <w:tblPr>
        <w:tblW w:w="10065" w:type="dxa"/>
        <w:tblInd w:w="40" w:type="dxa"/>
        <w:tblLayout w:type="fixed"/>
        <w:tblCellMar>
          <w:left w:w="40" w:type="dxa"/>
          <w:right w:w="40" w:type="dxa"/>
        </w:tblCellMar>
        <w:tblLook w:val="0000"/>
      </w:tblPr>
      <w:tblGrid>
        <w:gridCol w:w="614"/>
        <w:gridCol w:w="2930"/>
        <w:gridCol w:w="6521"/>
      </w:tblGrid>
      <w:tr w:rsidR="0003457E" w:rsidRPr="002840FA" w:rsidTr="0003457E">
        <w:trPr>
          <w:trHeight w:hRule="exact" w:val="245"/>
        </w:trPr>
        <w:tc>
          <w:tcPr>
            <w:tcW w:w="10065" w:type="dxa"/>
            <w:gridSpan w:val="3"/>
            <w:tcBorders>
              <w:top w:val="single" w:sz="6" w:space="0" w:color="auto"/>
              <w:left w:val="nil"/>
              <w:bottom w:val="single" w:sz="6" w:space="0" w:color="auto"/>
              <w:right w:val="nil"/>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 надання адміністративної послуги</w:t>
            </w:r>
          </w:p>
        </w:tc>
      </w:tr>
      <w:tr w:rsidR="0003457E" w:rsidRPr="002840FA" w:rsidTr="0003457E">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left="202" w:right="1"/>
              <w:rPr>
                <w:sz w:val="24"/>
                <w:szCs w:val="24"/>
              </w:rPr>
            </w:pPr>
            <w:r w:rsidRPr="002840FA">
              <w:rPr>
                <w:color w:val="000000"/>
                <w:spacing w:val="-1"/>
                <w:sz w:val="24"/>
                <w:szCs w:val="24"/>
                <w:lang w:val="uk-UA"/>
              </w:rPr>
              <w:t>Місцезнаходження суб’єкта</w:t>
            </w:r>
          </w:p>
          <w:p w:rsidR="0003457E" w:rsidRPr="002840FA" w:rsidRDefault="0003457E" w:rsidP="002840FA">
            <w:pPr>
              <w:shd w:val="clear" w:color="auto" w:fill="FFFFFF"/>
              <w:spacing w:line="230" w:lineRule="exact"/>
              <w:ind w:left="202" w:right="1"/>
              <w:rPr>
                <w:sz w:val="24"/>
                <w:szCs w:val="24"/>
              </w:rPr>
            </w:pPr>
            <w:r w:rsidRPr="002840FA">
              <w:rPr>
                <w:color w:val="000000"/>
                <w:sz w:val="24"/>
                <w:szCs w:val="24"/>
                <w:lang w:val="uk-UA"/>
              </w:rPr>
              <w:t>надання адміністративної</w:t>
            </w:r>
          </w:p>
          <w:p w:rsidR="0003457E" w:rsidRPr="002840FA" w:rsidRDefault="0003457E" w:rsidP="002840FA">
            <w:pPr>
              <w:shd w:val="clear" w:color="auto" w:fill="FFFFFF"/>
              <w:spacing w:line="230" w:lineRule="exact"/>
              <w:ind w:left="202" w:right="1"/>
              <w:rPr>
                <w:sz w:val="24"/>
                <w:szCs w:val="24"/>
              </w:rPr>
            </w:pPr>
            <w:r w:rsidRPr="002840F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before="182"/>
              <w:ind w:right="1"/>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03457E" w:rsidRPr="002840FA" w:rsidRDefault="0003457E" w:rsidP="002840FA">
            <w:pPr>
              <w:ind w:right="1"/>
              <w:rPr>
                <w:sz w:val="24"/>
                <w:szCs w:val="24"/>
                <w:lang w:val="uk-UA"/>
              </w:rPr>
            </w:pPr>
            <w:r w:rsidRPr="002840FA">
              <w:rPr>
                <w:sz w:val="24"/>
                <w:szCs w:val="24"/>
                <w:lang w:val="uk-UA"/>
              </w:rPr>
              <w:t>м. Сєвєродонецьк, бульв. Дружби Народів, буд.32, каб. 12,12-А</w:t>
            </w:r>
          </w:p>
        </w:tc>
      </w:tr>
      <w:tr w:rsidR="0003457E" w:rsidRPr="002840FA" w:rsidTr="0003457E">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lang w:val="uk-UA"/>
              </w:rPr>
            </w:pPr>
            <w:r w:rsidRPr="002840F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left="302" w:right="1"/>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ind w:right="1"/>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03457E" w:rsidRPr="002840FA" w:rsidRDefault="0003457E" w:rsidP="002840FA">
            <w:pPr>
              <w:ind w:right="1"/>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03457E" w:rsidRPr="002840FA" w:rsidTr="00B45D4A">
        <w:trPr>
          <w:trHeight w:hRule="exact" w:val="115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26" w:lineRule="exact"/>
              <w:ind w:left="48" w:right="1"/>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03457E" w:rsidRPr="002840FA" w:rsidRDefault="0003457E" w:rsidP="002840FA">
            <w:pPr>
              <w:shd w:val="clear" w:color="auto" w:fill="FFFFFF"/>
              <w:spacing w:line="226" w:lineRule="exact"/>
              <w:ind w:left="48" w:right="1"/>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p>
          <w:p w:rsidR="0003457E" w:rsidRPr="002840FA" w:rsidRDefault="0003457E" w:rsidP="002840FA">
            <w:pPr>
              <w:shd w:val="clear" w:color="auto" w:fill="FFFFFF"/>
              <w:spacing w:line="226" w:lineRule="exact"/>
              <w:ind w:left="48" w:right="1"/>
              <w:rPr>
                <w:sz w:val="24"/>
                <w:szCs w:val="24"/>
              </w:rPr>
            </w:pPr>
            <w:r w:rsidRPr="002840FA">
              <w:rPr>
                <w:color w:val="000000"/>
                <w:sz w:val="24"/>
                <w:szCs w:val="24"/>
                <w:lang w:val="uk-UA"/>
              </w:rPr>
              <w:t>суб’єкта надання</w:t>
            </w:r>
          </w:p>
          <w:p w:rsidR="0003457E" w:rsidRPr="002840FA" w:rsidRDefault="0003457E" w:rsidP="002840FA">
            <w:pPr>
              <w:shd w:val="clear" w:color="auto" w:fill="FFFFFF"/>
              <w:spacing w:line="226" w:lineRule="exact"/>
              <w:ind w:left="48" w:right="1"/>
              <w:rPr>
                <w:sz w:val="24"/>
                <w:szCs w:val="24"/>
              </w:rPr>
            </w:pPr>
            <w:r w:rsidRPr="002840FA">
              <w:rPr>
                <w:color w:val="000000"/>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ind w:right="1"/>
              <w:rPr>
                <w:sz w:val="24"/>
                <w:szCs w:val="24"/>
              </w:rPr>
            </w:pPr>
            <w:r w:rsidRPr="002840FA">
              <w:rPr>
                <w:sz w:val="24"/>
                <w:szCs w:val="24"/>
                <w:lang w:val="uk-UA"/>
              </w:rPr>
              <w:t xml:space="preserve">тел. (06452) 4-13-06, </w:t>
            </w:r>
          </w:p>
          <w:p w:rsidR="0003457E" w:rsidRPr="00B45D4A" w:rsidRDefault="0003457E" w:rsidP="002840FA">
            <w:pPr>
              <w:ind w:right="1"/>
              <w:rPr>
                <w:sz w:val="24"/>
                <w:szCs w:val="24"/>
                <w:lang w:val="uk-UA"/>
              </w:rPr>
            </w:pPr>
            <w:r w:rsidRPr="002840FA">
              <w:rPr>
                <w:sz w:val="24"/>
                <w:szCs w:val="24"/>
              </w:rPr>
              <w:t xml:space="preserve">       </w:t>
            </w:r>
            <w:r w:rsidRPr="002840FA">
              <w:rPr>
                <w:sz w:val="24"/>
                <w:szCs w:val="24"/>
                <w:lang w:val="uk-UA"/>
              </w:rPr>
              <w:t xml:space="preserve">(06452) 4-14-36 </w:t>
            </w:r>
          </w:p>
          <w:p w:rsidR="0003457E" w:rsidRPr="00B45D4A" w:rsidRDefault="0003457E" w:rsidP="002840FA">
            <w:pPr>
              <w:ind w:right="1"/>
              <w:rPr>
                <w:sz w:val="24"/>
                <w:szCs w:val="24"/>
              </w:rPr>
            </w:pPr>
            <w:r w:rsidRPr="00B45D4A">
              <w:rPr>
                <w:sz w:val="24"/>
                <w:szCs w:val="24"/>
                <w:lang w:val="uk-UA"/>
              </w:rPr>
              <w:t xml:space="preserve">Електронна пошта: </w:t>
            </w:r>
            <w:hyperlink r:id="rId96" w:history="1">
              <w:r w:rsidRPr="00B45D4A">
                <w:rPr>
                  <w:rStyle w:val="a6"/>
                  <w:color w:val="auto"/>
                  <w:sz w:val="24"/>
                  <w:szCs w:val="24"/>
                  <w:lang w:val="en-US"/>
                </w:rPr>
                <w:t>gasksever</w:t>
              </w:r>
              <w:r w:rsidRPr="00B45D4A">
                <w:rPr>
                  <w:rStyle w:val="a6"/>
                  <w:color w:val="auto"/>
                  <w:sz w:val="24"/>
                  <w:szCs w:val="24"/>
                </w:rPr>
                <w:t>@</w:t>
              </w:r>
              <w:r w:rsidRPr="00B45D4A">
                <w:rPr>
                  <w:rStyle w:val="a6"/>
                  <w:color w:val="auto"/>
                  <w:sz w:val="24"/>
                  <w:szCs w:val="24"/>
                  <w:lang w:val="en-US"/>
                </w:rPr>
                <w:t>gmail</w:t>
              </w:r>
              <w:r w:rsidRPr="00B45D4A">
                <w:rPr>
                  <w:rStyle w:val="a6"/>
                  <w:color w:val="auto"/>
                  <w:sz w:val="24"/>
                  <w:szCs w:val="24"/>
                </w:rPr>
                <w:t>.</w:t>
              </w:r>
              <w:r w:rsidRPr="00B45D4A">
                <w:rPr>
                  <w:rStyle w:val="a6"/>
                  <w:color w:val="auto"/>
                  <w:sz w:val="24"/>
                  <w:szCs w:val="24"/>
                  <w:lang w:val="en-US"/>
                </w:rPr>
                <w:t>com</w:t>
              </w:r>
            </w:hyperlink>
          </w:p>
          <w:p w:rsidR="0003457E" w:rsidRPr="002840FA" w:rsidRDefault="0003457E" w:rsidP="002840FA">
            <w:pPr>
              <w:ind w:right="1"/>
              <w:rPr>
                <w:sz w:val="24"/>
                <w:szCs w:val="24"/>
              </w:rPr>
            </w:pPr>
            <w:r w:rsidRPr="002840FA">
              <w:rPr>
                <w:sz w:val="24"/>
                <w:szCs w:val="24"/>
              </w:rPr>
              <w:t>http://sed-rada.org.ua</w:t>
            </w:r>
          </w:p>
        </w:tc>
      </w:tr>
      <w:tr w:rsidR="0003457E" w:rsidRPr="002840FA" w:rsidTr="0003457E">
        <w:trPr>
          <w:trHeight w:hRule="exac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03457E" w:rsidRPr="002840FA" w:rsidTr="0003457E">
        <w:trPr>
          <w:trHeight w:hRule="exact" w:val="10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rPr>
                <w:color w:val="000000"/>
                <w:sz w:val="24"/>
                <w:szCs w:val="24"/>
                <w:lang w:val="uk-UA"/>
              </w:rPr>
            </w:pPr>
            <w:r w:rsidRPr="002840FA">
              <w:rPr>
                <w:color w:val="000000"/>
                <w:sz w:val="24"/>
                <w:szCs w:val="24"/>
                <w:lang w:val="uk-UA"/>
              </w:rPr>
              <w:t xml:space="preserve">Закони України, </w:t>
            </w:r>
          </w:p>
          <w:p w:rsidR="0003457E" w:rsidRPr="002840FA" w:rsidRDefault="0003457E" w:rsidP="002840FA">
            <w:pPr>
              <w:shd w:val="clear" w:color="auto" w:fill="FFFFFF"/>
              <w:ind w:right="1"/>
              <w:rPr>
                <w:sz w:val="24"/>
                <w:szCs w:val="24"/>
              </w:rPr>
            </w:pPr>
            <w:r w:rsidRPr="002840FA">
              <w:rPr>
                <w:color w:val="000000"/>
                <w:sz w:val="24"/>
                <w:szCs w:val="24"/>
                <w:lang w:val="uk-UA"/>
              </w:rPr>
              <w:t>Постанови Кабінету МіністрівУкраїни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pStyle w:val="a5"/>
              <w:numPr>
                <w:ilvl w:val="0"/>
                <w:numId w:val="32"/>
              </w:numPr>
              <w:shd w:val="clear" w:color="auto" w:fill="FFFFFF"/>
              <w:spacing w:line="230" w:lineRule="exact"/>
              <w:ind w:right="1"/>
              <w:rPr>
                <w:color w:val="000000"/>
                <w:spacing w:val="-8"/>
                <w:sz w:val="24"/>
                <w:szCs w:val="24"/>
                <w:lang w:val="uk-UA"/>
              </w:rPr>
            </w:pPr>
            <w:r w:rsidRPr="002840FA">
              <w:rPr>
                <w:color w:val="000000"/>
                <w:spacing w:val="-8"/>
                <w:sz w:val="24"/>
                <w:szCs w:val="24"/>
              </w:rPr>
              <w:t xml:space="preserve">Закон     </w:t>
            </w:r>
            <w:r w:rsidRPr="002840FA">
              <w:rPr>
                <w:color w:val="000000"/>
                <w:spacing w:val="-8"/>
                <w:sz w:val="24"/>
                <w:szCs w:val="24"/>
                <w:lang w:val="uk-UA"/>
              </w:rPr>
              <w:t xml:space="preserve">України      </w:t>
            </w:r>
            <w:r w:rsidRPr="002840FA">
              <w:rPr>
                <w:color w:val="000000"/>
                <w:spacing w:val="-8"/>
                <w:sz w:val="24"/>
                <w:szCs w:val="24"/>
              </w:rPr>
              <w:t xml:space="preserve">«Про     </w:t>
            </w:r>
            <w:r w:rsidRPr="002840FA">
              <w:rPr>
                <w:color w:val="000000"/>
                <w:spacing w:val="-8"/>
                <w:sz w:val="24"/>
                <w:szCs w:val="24"/>
                <w:lang w:val="uk-UA"/>
              </w:rPr>
              <w:t xml:space="preserve">регулювання     містобудівної     діяльності», стаття 36. </w:t>
            </w:r>
          </w:p>
          <w:p w:rsidR="0003457E" w:rsidRPr="002840FA" w:rsidRDefault="0003457E" w:rsidP="002840FA">
            <w:pPr>
              <w:shd w:val="clear" w:color="auto" w:fill="FFFFFF"/>
              <w:spacing w:line="230" w:lineRule="exact"/>
              <w:ind w:right="1" w:hanging="5"/>
              <w:rPr>
                <w:sz w:val="24"/>
                <w:szCs w:val="24"/>
                <w:lang w:val="uk-UA"/>
              </w:rPr>
            </w:pPr>
            <w:r w:rsidRPr="002840FA">
              <w:rPr>
                <w:color w:val="000000"/>
                <w:sz w:val="24"/>
                <w:szCs w:val="24"/>
                <w:lang w:val="uk-UA"/>
              </w:rPr>
              <w:t xml:space="preserve">        2.    Постанова Кабінету Міністрів України </w:t>
            </w:r>
            <w:r w:rsidRPr="002840FA">
              <w:rPr>
                <w:sz w:val="24"/>
                <w:szCs w:val="24"/>
                <w:lang w:val="uk-UA"/>
              </w:rPr>
              <w:t>№</w:t>
            </w:r>
            <w:r w:rsidRPr="002840FA">
              <w:rPr>
                <w:sz w:val="24"/>
                <w:szCs w:val="24"/>
              </w:rPr>
              <w:t xml:space="preserve"> 466</w:t>
            </w:r>
            <w:r w:rsidRPr="002840FA">
              <w:rPr>
                <w:color w:val="000000"/>
                <w:sz w:val="24"/>
                <w:szCs w:val="24"/>
                <w:lang w:val="uk-UA"/>
              </w:rPr>
              <w:t xml:space="preserve">  </w:t>
            </w:r>
            <w:r w:rsidRPr="002840FA">
              <w:rPr>
                <w:sz w:val="24"/>
                <w:szCs w:val="24"/>
              </w:rPr>
              <w:t>від 13 квітня 2011</w:t>
            </w:r>
            <w:r w:rsidRPr="002840FA">
              <w:rPr>
                <w:sz w:val="24"/>
                <w:szCs w:val="24"/>
                <w:lang w:val="uk-UA"/>
              </w:rPr>
              <w:t xml:space="preserve"> </w:t>
            </w:r>
            <w:r w:rsidRPr="002840FA">
              <w:rPr>
                <w:sz w:val="24"/>
                <w:szCs w:val="24"/>
              </w:rPr>
              <w:t xml:space="preserve">року, </w:t>
            </w:r>
            <w:r w:rsidRPr="002840FA">
              <w:rPr>
                <w:sz w:val="24"/>
                <w:szCs w:val="24"/>
                <w:lang w:val="uk-UA"/>
              </w:rPr>
              <w:t>пункт</w:t>
            </w:r>
            <w:r w:rsidRPr="002840FA">
              <w:rPr>
                <w:sz w:val="24"/>
                <w:szCs w:val="24"/>
              </w:rPr>
              <w:t xml:space="preserve"> 15</w:t>
            </w:r>
            <w:r w:rsidRPr="002840FA">
              <w:rPr>
                <w:sz w:val="24"/>
                <w:szCs w:val="24"/>
                <w:vertAlign w:val="superscript"/>
                <w:lang w:val="uk-UA"/>
              </w:rPr>
              <w:t>1</w:t>
            </w:r>
            <w:r w:rsidRPr="002840FA">
              <w:rPr>
                <w:sz w:val="24"/>
                <w:szCs w:val="24"/>
              </w:rPr>
              <w:t>.</w:t>
            </w:r>
          </w:p>
        </w:tc>
      </w:tr>
      <w:tr w:rsidR="0003457E" w:rsidRPr="002840FA" w:rsidTr="0003457E">
        <w:trPr>
          <w:trHeight w:hRule="exac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lang w:val="uk-UA"/>
              </w:rPr>
              <w:t>Умови отримання адміністративної послуги</w:t>
            </w:r>
          </w:p>
        </w:tc>
      </w:tr>
      <w:tr w:rsidR="0003457E" w:rsidRPr="002840FA" w:rsidTr="00B45D4A">
        <w:trPr>
          <w:trHeight w:hRule="exact" w:val="464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t>5.</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ind w:right="1"/>
              <w:jc w:val="both"/>
              <w:rPr>
                <w:sz w:val="24"/>
                <w:szCs w:val="24"/>
                <w:lang w:val="uk-UA"/>
              </w:rPr>
            </w:pPr>
            <w:r w:rsidRPr="002840FA">
              <w:rPr>
                <w:sz w:val="24"/>
                <w:szCs w:val="24"/>
                <w:lang w:val="uk-UA"/>
              </w:rPr>
              <w:t>1. У разі коли право на будівництво об’єкта передано іншому замовнику або змінено осіб, відповідальних за проведення авторського і технічного нагляду під час виконання будівельних робіт, а також у разі коригування проектної документації на виконання будівельних робіт в установленому законодавством порядку,  у разі зміни генерального підрядника чи підрядника (якщо підготовчі або будівельні  роботи здійснюється без залучання субпідрядників), у разі зміни / 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w:t>
            </w:r>
          </w:p>
          <w:p w:rsidR="0003457E" w:rsidRPr="002840FA" w:rsidRDefault="0003457E" w:rsidP="002840FA">
            <w:pPr>
              <w:ind w:right="1"/>
              <w:jc w:val="both"/>
              <w:rPr>
                <w:sz w:val="24"/>
                <w:szCs w:val="24"/>
                <w:lang w:val="uk-UA"/>
              </w:rPr>
            </w:pPr>
            <w:r w:rsidRPr="002840FA">
              <w:rPr>
                <w:sz w:val="24"/>
                <w:szCs w:val="24"/>
              </w:rPr>
              <w:t xml:space="preserve">2. </w:t>
            </w:r>
            <w:r w:rsidRPr="002840FA">
              <w:rPr>
                <w:sz w:val="24"/>
                <w:szCs w:val="24"/>
                <w:lang w:val="uk-UA"/>
              </w:rPr>
              <w:t>Виявлення замовником технічної помилки (описки, друкарської, граматичної, арифметичної помилки) у поданій декларації про початок виконання будівельних робіт або отримання відомостей про виявлення недостовірних даних.</w:t>
            </w:r>
          </w:p>
          <w:p w:rsidR="0003457E" w:rsidRPr="002840FA" w:rsidRDefault="0003457E" w:rsidP="002840FA">
            <w:pPr>
              <w:shd w:val="clear" w:color="auto" w:fill="FFFFFF"/>
              <w:ind w:right="1"/>
              <w:rPr>
                <w:sz w:val="24"/>
                <w:szCs w:val="24"/>
                <w:lang w:val="uk-UA"/>
              </w:rPr>
            </w:pPr>
          </w:p>
        </w:tc>
      </w:tr>
      <w:tr w:rsidR="0003457E" w:rsidRPr="002840FA" w:rsidTr="0003457E">
        <w:trPr>
          <w:trHeight w:hRule="exact" w:val="11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t>6.</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left="48" w:right="1"/>
              <w:rPr>
                <w:sz w:val="24"/>
                <w:szCs w:val="24"/>
              </w:rPr>
            </w:pPr>
            <w:r w:rsidRPr="002840FA">
              <w:rPr>
                <w:color w:val="000000"/>
                <w:spacing w:val="-1"/>
                <w:sz w:val="24"/>
                <w:szCs w:val="24"/>
                <w:lang w:val="uk-UA"/>
              </w:rPr>
              <w:t>Вичерпний перелік документів,</w:t>
            </w:r>
          </w:p>
          <w:p w:rsidR="0003457E" w:rsidRPr="002840FA" w:rsidRDefault="0003457E" w:rsidP="002840FA">
            <w:pPr>
              <w:shd w:val="clear" w:color="auto" w:fill="FFFFFF"/>
              <w:spacing w:line="230" w:lineRule="exact"/>
              <w:ind w:left="48" w:right="1"/>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03457E" w:rsidRPr="002840FA" w:rsidRDefault="0003457E" w:rsidP="002840FA">
            <w:pPr>
              <w:shd w:val="clear" w:color="auto" w:fill="FFFFFF"/>
              <w:spacing w:line="230" w:lineRule="exact"/>
              <w:ind w:left="48" w:right="1"/>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p>
          <w:p w:rsidR="0003457E" w:rsidRPr="002840FA" w:rsidRDefault="0003457E" w:rsidP="002840FA">
            <w:pPr>
              <w:shd w:val="clear" w:color="auto" w:fill="FFFFFF"/>
              <w:spacing w:line="230" w:lineRule="exact"/>
              <w:ind w:left="48" w:right="1"/>
              <w:rPr>
                <w:sz w:val="24"/>
                <w:szCs w:val="24"/>
              </w:rPr>
            </w:pPr>
            <w:r w:rsidRPr="002840FA">
              <w:rPr>
                <w:color w:val="000000"/>
                <w:sz w:val="24"/>
                <w:szCs w:val="24"/>
                <w:lang w:val="uk-UA"/>
              </w:rPr>
              <w:t xml:space="preserve">також вимоги </w:t>
            </w:r>
            <w:r w:rsidRPr="002840FA">
              <w:rPr>
                <w:color w:val="000000"/>
                <w:sz w:val="24"/>
                <w:szCs w:val="24"/>
              </w:rPr>
              <w:t>до них</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rPr>
                <w:color w:val="000000"/>
                <w:sz w:val="24"/>
                <w:szCs w:val="24"/>
                <w:lang w:val="uk-UA"/>
              </w:rPr>
            </w:pPr>
            <w:r w:rsidRPr="002840FA">
              <w:rPr>
                <w:sz w:val="24"/>
                <w:szCs w:val="24"/>
                <w:lang w:val="uk-UA"/>
              </w:rPr>
              <w:t>Повідомлення про зміну даних у зареєстрованій декларації про виконання будівельних робіт, у якому враховані зміни, за формою встановленого зразка.</w:t>
            </w:r>
          </w:p>
          <w:p w:rsidR="0003457E" w:rsidRPr="002840FA" w:rsidRDefault="0003457E" w:rsidP="002840FA">
            <w:pPr>
              <w:shd w:val="clear" w:color="auto" w:fill="FFFFFF"/>
              <w:spacing w:line="230" w:lineRule="exact"/>
              <w:ind w:left="34" w:right="1"/>
              <w:rPr>
                <w:sz w:val="24"/>
                <w:szCs w:val="24"/>
                <w:lang w:val="uk-UA"/>
              </w:rPr>
            </w:pPr>
            <w:r w:rsidRPr="002840FA">
              <w:rPr>
                <w:color w:val="000000"/>
                <w:sz w:val="24"/>
                <w:szCs w:val="24"/>
                <w:lang w:val="uk-UA"/>
              </w:rPr>
              <w:t xml:space="preserve"> </w:t>
            </w:r>
          </w:p>
        </w:tc>
      </w:tr>
      <w:tr w:rsidR="0003457E" w:rsidRPr="002840FA" w:rsidTr="0003457E">
        <w:trPr>
          <w:trHeight w:hRule="exact" w:val="154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t>7.</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03457E" w:rsidRPr="002840FA" w:rsidRDefault="0003457E" w:rsidP="002840FA">
            <w:pPr>
              <w:shd w:val="clear" w:color="auto" w:fill="FFFFFF"/>
              <w:spacing w:line="230" w:lineRule="exact"/>
              <w:ind w:right="1"/>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p>
          <w:p w:rsidR="0003457E" w:rsidRPr="002840FA" w:rsidRDefault="0003457E" w:rsidP="002840FA">
            <w:pPr>
              <w:shd w:val="clear" w:color="auto" w:fill="FFFFFF"/>
              <w:spacing w:line="230" w:lineRule="exact"/>
              <w:ind w:right="1"/>
              <w:rPr>
                <w:sz w:val="24"/>
                <w:szCs w:val="24"/>
              </w:rPr>
            </w:pPr>
            <w:r w:rsidRPr="002840FA">
              <w:rPr>
                <w:color w:val="000000"/>
                <w:spacing w:val="-1"/>
                <w:sz w:val="24"/>
                <w:szCs w:val="24"/>
                <w:lang w:val="uk-UA"/>
              </w:rPr>
              <w:t>отримання адміністративної</w:t>
            </w:r>
          </w:p>
          <w:p w:rsidR="0003457E" w:rsidRPr="002840FA" w:rsidRDefault="0003457E" w:rsidP="002840FA">
            <w:pPr>
              <w:shd w:val="clear" w:color="auto" w:fill="FFFFFF"/>
              <w:spacing w:line="230" w:lineRule="exact"/>
              <w:ind w:right="1"/>
              <w:rPr>
                <w:sz w:val="24"/>
                <w:szCs w:val="24"/>
              </w:rPr>
            </w:pPr>
            <w:r w:rsidRPr="002840F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hanging="5"/>
              <w:rPr>
                <w:sz w:val="24"/>
                <w:szCs w:val="24"/>
              </w:rPr>
            </w:pPr>
            <w:r w:rsidRPr="002840FA">
              <w:rPr>
                <w:sz w:val="24"/>
                <w:szCs w:val="24"/>
                <w:lang w:val="uk-UA"/>
              </w:rPr>
              <w:t>Подається замовником</w:t>
            </w:r>
            <w:r w:rsidRPr="002840FA">
              <w:rPr>
                <w:sz w:val="24"/>
                <w:szCs w:val="24"/>
              </w:rPr>
              <w:t xml:space="preserve"> (</w:t>
            </w:r>
            <w:r w:rsidRPr="002840FA">
              <w:rPr>
                <w:sz w:val="24"/>
                <w:szCs w:val="24"/>
                <w:lang w:val="uk-UA"/>
              </w:rPr>
              <w:t>його</w:t>
            </w:r>
            <w:r w:rsidRPr="002840FA">
              <w:rPr>
                <w:sz w:val="24"/>
                <w:szCs w:val="24"/>
              </w:rPr>
              <w:t xml:space="preserve"> </w:t>
            </w:r>
            <w:r w:rsidRPr="002840FA">
              <w:rPr>
                <w:sz w:val="24"/>
                <w:szCs w:val="24"/>
                <w:lang w:val="uk-UA"/>
              </w:rPr>
              <w:t xml:space="preserve">уповноваженою </w:t>
            </w:r>
            <w:r w:rsidRPr="002840FA">
              <w:rPr>
                <w:sz w:val="24"/>
                <w:szCs w:val="24"/>
              </w:rPr>
              <w:t xml:space="preserve">особою) через центр </w:t>
            </w:r>
            <w:r w:rsidRPr="002840FA">
              <w:rPr>
                <w:sz w:val="24"/>
                <w:szCs w:val="24"/>
                <w:lang w:val="uk-UA"/>
              </w:rPr>
              <w:t>надання адміністративних послуг</w:t>
            </w:r>
            <w:r w:rsidRPr="002840FA">
              <w:rPr>
                <w:sz w:val="24"/>
                <w:szCs w:val="24"/>
              </w:rPr>
              <w:t xml:space="preserve"> </w:t>
            </w:r>
            <w:r w:rsidRPr="002840FA">
              <w:rPr>
                <w:sz w:val="24"/>
                <w:szCs w:val="24"/>
                <w:lang w:val="uk-UA"/>
              </w:rPr>
              <w:t>або</w:t>
            </w:r>
            <w:r w:rsidRPr="002840FA">
              <w:rPr>
                <w:sz w:val="24"/>
                <w:szCs w:val="24"/>
              </w:rPr>
              <w:t xml:space="preserve"> через</w:t>
            </w:r>
            <w:r w:rsidRPr="002840FA">
              <w:rPr>
                <w:sz w:val="24"/>
                <w:szCs w:val="24"/>
                <w:lang w:val="uk-UA"/>
              </w:rPr>
              <w:t xml:space="preserve"> електронний кабінет</w:t>
            </w:r>
            <w:r w:rsidRPr="002840FA">
              <w:rPr>
                <w:sz w:val="24"/>
                <w:szCs w:val="24"/>
              </w:rPr>
              <w:t xml:space="preserve"> шляхом </w:t>
            </w:r>
            <w:r w:rsidRPr="002840FA">
              <w:rPr>
                <w:sz w:val="24"/>
                <w:szCs w:val="24"/>
                <w:lang w:val="uk-UA"/>
              </w:rPr>
              <w:t xml:space="preserve">подання </w:t>
            </w:r>
            <w:r w:rsidRPr="002840FA">
              <w:rPr>
                <w:sz w:val="24"/>
                <w:szCs w:val="24"/>
              </w:rPr>
              <w:t xml:space="preserve"> </w:t>
            </w:r>
            <w:r w:rsidRPr="002840FA">
              <w:rPr>
                <w:sz w:val="24"/>
                <w:szCs w:val="24"/>
                <w:lang w:val="uk-UA"/>
              </w:rPr>
              <w:t xml:space="preserve">засобами програмного </w:t>
            </w:r>
            <w:r w:rsidRPr="002840FA">
              <w:rPr>
                <w:sz w:val="24"/>
                <w:szCs w:val="24"/>
              </w:rPr>
              <w:t xml:space="preserve"> </w:t>
            </w:r>
            <w:r w:rsidRPr="002840FA">
              <w:rPr>
                <w:sz w:val="24"/>
                <w:szCs w:val="24"/>
                <w:lang w:val="uk-UA"/>
              </w:rPr>
              <w:t>забезпечення Єдиного державного вебпорталу</w:t>
            </w:r>
            <w:r w:rsidRPr="002840FA">
              <w:rPr>
                <w:sz w:val="24"/>
                <w:szCs w:val="24"/>
              </w:rPr>
              <w:t xml:space="preserve"> </w:t>
            </w:r>
            <w:r w:rsidRPr="002840FA">
              <w:rPr>
                <w:sz w:val="24"/>
                <w:szCs w:val="24"/>
                <w:lang w:val="uk-UA"/>
              </w:rPr>
              <w:t xml:space="preserve">електронних послуг </w:t>
            </w:r>
            <w:r w:rsidRPr="002840FA">
              <w:rPr>
                <w:sz w:val="24"/>
                <w:szCs w:val="24"/>
              </w:rPr>
              <w:t xml:space="preserve"> </w:t>
            </w:r>
            <w:r w:rsidRPr="002840FA">
              <w:rPr>
                <w:sz w:val="24"/>
                <w:szCs w:val="24"/>
                <w:lang w:val="uk-UA"/>
              </w:rPr>
              <w:t>або</w:t>
            </w:r>
            <w:r w:rsidRPr="002840FA">
              <w:rPr>
                <w:sz w:val="24"/>
                <w:szCs w:val="24"/>
              </w:rPr>
              <w:t xml:space="preserve"> </w:t>
            </w:r>
            <w:r w:rsidRPr="002840FA">
              <w:rPr>
                <w:sz w:val="24"/>
                <w:szCs w:val="24"/>
                <w:lang w:val="uk-UA"/>
              </w:rPr>
              <w:t xml:space="preserve">заповнюється </w:t>
            </w:r>
            <w:r w:rsidRPr="002840FA">
              <w:rPr>
                <w:sz w:val="24"/>
                <w:szCs w:val="24"/>
              </w:rPr>
              <w:t xml:space="preserve"> та</w:t>
            </w:r>
            <w:r w:rsidRPr="002840FA">
              <w:rPr>
                <w:sz w:val="24"/>
                <w:szCs w:val="24"/>
                <w:lang w:val="uk-UA"/>
              </w:rPr>
              <w:t xml:space="preserve"> надсилається рекомендованим</w:t>
            </w:r>
            <w:r w:rsidRPr="002840FA">
              <w:rPr>
                <w:sz w:val="24"/>
                <w:szCs w:val="24"/>
              </w:rPr>
              <w:t xml:space="preserve"> листом </w:t>
            </w:r>
            <w:r w:rsidRPr="002840FA">
              <w:rPr>
                <w:sz w:val="24"/>
                <w:szCs w:val="24"/>
                <w:lang w:val="uk-UA"/>
              </w:rPr>
              <w:t>з описом вкладення до центру надання адміністративних послуг.</w:t>
            </w:r>
          </w:p>
        </w:tc>
      </w:tr>
      <w:tr w:rsidR="0003457E" w:rsidRPr="002840FA" w:rsidTr="0003457E">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lastRenderedPageBreak/>
              <w:t>8.</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rPr>
                <w:sz w:val="24"/>
                <w:szCs w:val="24"/>
              </w:rPr>
            </w:pPr>
            <w:r w:rsidRPr="002840FA">
              <w:rPr>
                <w:color w:val="000000"/>
                <w:spacing w:val="-1"/>
                <w:sz w:val="24"/>
                <w:szCs w:val="24"/>
                <w:lang w:val="uk-UA"/>
              </w:rPr>
              <w:t>Платність (безоплатність)</w:t>
            </w:r>
          </w:p>
          <w:p w:rsidR="0003457E" w:rsidRPr="002840FA" w:rsidRDefault="0003457E" w:rsidP="002840FA">
            <w:pPr>
              <w:shd w:val="clear" w:color="auto" w:fill="FFFFFF"/>
              <w:spacing w:line="230" w:lineRule="exact"/>
              <w:ind w:right="1"/>
              <w:rPr>
                <w:sz w:val="24"/>
                <w:szCs w:val="24"/>
              </w:rPr>
            </w:pPr>
            <w:r w:rsidRPr="002840FA">
              <w:rPr>
                <w:color w:val="000000"/>
                <w:spacing w:val="-1"/>
                <w:sz w:val="24"/>
                <w:szCs w:val="24"/>
                <w:lang w:val="uk-UA"/>
              </w:rPr>
              <w:t>надання адміністративної</w:t>
            </w:r>
          </w:p>
          <w:p w:rsidR="0003457E" w:rsidRPr="002840FA" w:rsidRDefault="0003457E" w:rsidP="002840FA">
            <w:pPr>
              <w:shd w:val="clear" w:color="auto" w:fill="FFFFFF"/>
              <w:spacing w:line="230" w:lineRule="exact"/>
              <w:ind w:right="1"/>
              <w:rPr>
                <w:sz w:val="24"/>
                <w:szCs w:val="24"/>
              </w:rPr>
            </w:pPr>
            <w:r w:rsidRPr="002840F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rPr>
                <w:sz w:val="24"/>
                <w:szCs w:val="24"/>
              </w:rPr>
            </w:pPr>
            <w:r w:rsidRPr="002840FA">
              <w:rPr>
                <w:color w:val="000000"/>
                <w:sz w:val="24"/>
                <w:szCs w:val="24"/>
              </w:rPr>
              <w:t>Безоплатно</w:t>
            </w:r>
          </w:p>
        </w:tc>
      </w:tr>
      <w:tr w:rsidR="0003457E" w:rsidRPr="002840FA" w:rsidTr="0003457E">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t>9.</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left="19" w:right="1"/>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hanging="5"/>
              <w:rPr>
                <w:sz w:val="24"/>
                <w:szCs w:val="24"/>
              </w:rPr>
            </w:pPr>
            <w:r w:rsidRPr="002840FA">
              <w:rPr>
                <w:color w:val="000000"/>
                <w:spacing w:val="-12"/>
                <w:sz w:val="24"/>
                <w:szCs w:val="24"/>
                <w:lang w:val="uk-UA"/>
              </w:rPr>
              <w:t xml:space="preserve">З дня надходження повідомлення   </w:t>
            </w:r>
          </w:p>
        </w:tc>
      </w:tr>
      <w:tr w:rsidR="0003457E" w:rsidRPr="002840FA" w:rsidTr="0003457E">
        <w:trPr>
          <w:trHeight w:hRule="exact" w:val="19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jc w:val="center"/>
              <w:rPr>
                <w:sz w:val="24"/>
                <w:szCs w:val="24"/>
              </w:rPr>
            </w:pPr>
            <w:r w:rsidRPr="002840FA">
              <w:rPr>
                <w:b/>
                <w:bCs/>
                <w:color w:val="000000"/>
                <w:sz w:val="24"/>
                <w:szCs w:val="24"/>
              </w:rPr>
              <w:t>10.</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r w:rsidRPr="002840FA">
              <w:rPr>
                <w:color w:val="000000"/>
                <w:spacing w:val="-1"/>
                <w:sz w:val="24"/>
                <w:szCs w:val="24"/>
              </w:rPr>
              <w:t>в</w:t>
            </w:r>
          </w:p>
          <w:p w:rsidR="0003457E" w:rsidRPr="002840FA" w:rsidRDefault="0003457E" w:rsidP="002840FA">
            <w:pPr>
              <w:shd w:val="clear" w:color="auto" w:fill="FFFFFF"/>
              <w:spacing w:line="230" w:lineRule="exact"/>
              <w:ind w:right="1"/>
              <w:rPr>
                <w:sz w:val="24"/>
                <w:szCs w:val="24"/>
              </w:rPr>
            </w:pPr>
            <w:r w:rsidRPr="002840FA">
              <w:rPr>
                <w:color w:val="000000"/>
                <w:sz w:val="24"/>
                <w:szCs w:val="24"/>
                <w:lang w:val="uk-UA"/>
              </w:rPr>
              <w:t>наданні адміністративної</w:t>
            </w:r>
          </w:p>
          <w:p w:rsidR="0003457E" w:rsidRPr="002840FA" w:rsidRDefault="0003457E" w:rsidP="002840FA">
            <w:pPr>
              <w:shd w:val="clear" w:color="auto" w:fill="FFFFFF"/>
              <w:spacing w:line="230" w:lineRule="exact"/>
              <w:ind w:right="1"/>
              <w:rPr>
                <w:sz w:val="24"/>
                <w:szCs w:val="24"/>
              </w:rPr>
            </w:pPr>
            <w:r w:rsidRPr="002840F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rPr>
                <w:sz w:val="24"/>
                <w:szCs w:val="24"/>
                <w:lang w:val="uk-UA"/>
              </w:rPr>
            </w:pPr>
          </w:p>
        </w:tc>
      </w:tr>
      <w:tr w:rsidR="0003457E" w:rsidRPr="002840FA" w:rsidTr="00DB4402">
        <w:trPr>
          <w:trHeight w:hRule="exact" w:val="21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rPr>
                <w:sz w:val="24"/>
                <w:szCs w:val="24"/>
              </w:rPr>
            </w:pPr>
            <w:r w:rsidRPr="002840FA">
              <w:rPr>
                <w:b/>
                <w:bCs/>
                <w:color w:val="000000"/>
                <w:sz w:val="24"/>
                <w:szCs w:val="24"/>
              </w:rPr>
              <w:t>11.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26" w:lineRule="exact"/>
              <w:ind w:right="1" w:hanging="5"/>
              <w:rPr>
                <w:sz w:val="24"/>
                <w:szCs w:val="24"/>
                <w:lang w:val="uk-UA" w:eastAsia="uk-UA"/>
              </w:rPr>
            </w:pPr>
            <w:r w:rsidRPr="002840FA">
              <w:rPr>
                <w:color w:val="000000"/>
                <w:spacing w:val="-6"/>
                <w:sz w:val="24"/>
                <w:szCs w:val="24"/>
                <w:lang w:val="uk-UA"/>
              </w:rPr>
              <w:t xml:space="preserve">Внесення  інформації, зазначеної у повідомленні,  </w:t>
            </w:r>
            <w:r w:rsidRPr="002840FA">
              <w:rPr>
                <w:color w:val="000000"/>
                <w:spacing w:val="-6"/>
                <w:sz w:val="24"/>
                <w:szCs w:val="24"/>
              </w:rPr>
              <w:t xml:space="preserve">до  </w:t>
            </w:r>
            <w:r w:rsidRPr="002840FA">
              <w:rPr>
                <w:color w:val="000000"/>
                <w:spacing w:val="-6"/>
                <w:sz w:val="24"/>
                <w:szCs w:val="24"/>
                <w:lang w:val="uk-UA"/>
              </w:rPr>
              <w:t xml:space="preserve">єдиного   реєстру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03457E" w:rsidRPr="002840FA" w:rsidRDefault="0003457E" w:rsidP="002840FA">
            <w:pPr>
              <w:shd w:val="clear" w:color="auto" w:fill="FFFFFF"/>
              <w:spacing w:line="226" w:lineRule="exact"/>
              <w:ind w:right="1" w:hanging="5"/>
              <w:rPr>
                <w:sz w:val="24"/>
                <w:szCs w:val="24"/>
              </w:rPr>
            </w:pPr>
            <w:r w:rsidRPr="002840FA">
              <w:rPr>
                <w:sz w:val="24"/>
                <w:szCs w:val="24"/>
                <w:lang w:val="uk-UA" w:eastAsia="uk-UA"/>
              </w:rPr>
              <w:t>Виключення відомостей щодо внесених даних, зазначених у декларації про початок виконання будівельних робіт, з реєстру.</w:t>
            </w:r>
          </w:p>
        </w:tc>
      </w:tr>
      <w:tr w:rsidR="0003457E" w:rsidRPr="0061313A" w:rsidTr="0003457E">
        <w:trPr>
          <w:trHeight w:hRule="exact" w:val="18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ind w:right="1"/>
              <w:rPr>
                <w:b/>
                <w:bCs/>
                <w:color w:val="000000"/>
                <w:sz w:val="24"/>
                <w:szCs w:val="24"/>
              </w:rPr>
            </w:pPr>
            <w:r w:rsidRPr="002840FA">
              <w:rPr>
                <w:b/>
                <w:bCs/>
                <w:color w:val="000000"/>
                <w:sz w:val="24"/>
                <w:szCs w:val="24"/>
              </w:rPr>
              <w:t>12.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30" w:lineRule="exact"/>
              <w:ind w:right="1"/>
              <w:rPr>
                <w:color w:val="000000"/>
                <w:sz w:val="24"/>
                <w:szCs w:val="24"/>
                <w:lang w:val="uk-UA"/>
              </w:rPr>
            </w:pPr>
            <w:r w:rsidRPr="002840FA">
              <w:rPr>
                <w:color w:val="000000"/>
                <w:sz w:val="24"/>
                <w:szCs w:val="24"/>
              </w:rPr>
              <w:t>Способи отримання відповіді (результат)</w:t>
            </w: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lang w:val="uk-UA"/>
              </w:rPr>
            </w:pPr>
          </w:p>
          <w:p w:rsidR="0003457E" w:rsidRPr="002840FA" w:rsidRDefault="0003457E" w:rsidP="002840FA">
            <w:pPr>
              <w:shd w:val="clear" w:color="auto" w:fill="FFFFFF"/>
              <w:spacing w:line="230" w:lineRule="exact"/>
              <w:ind w:left="302" w:right="1" w:firstLine="307"/>
              <w:rPr>
                <w:color w:val="000000"/>
                <w:sz w:val="24"/>
                <w:szCs w:val="24"/>
              </w:rPr>
            </w:pPr>
            <w:r w:rsidRPr="002840FA">
              <w:rPr>
                <w:color w:val="000000"/>
                <w:sz w:val="24"/>
                <w:szCs w:val="24"/>
              </w:rPr>
              <w:t>у)</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26" w:lineRule="exact"/>
              <w:ind w:right="1" w:hanging="5"/>
              <w:jc w:val="both"/>
              <w:rPr>
                <w:color w:val="000000"/>
                <w:spacing w:val="-6"/>
                <w:sz w:val="24"/>
                <w:szCs w:val="24"/>
                <w:lang w:val="uk-UA"/>
              </w:rPr>
            </w:pPr>
            <w:r w:rsidRPr="002840FA">
              <w:rPr>
                <w:color w:val="000000"/>
                <w:spacing w:val="-6"/>
                <w:sz w:val="24"/>
                <w:szCs w:val="24"/>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03457E" w:rsidRPr="002840FA" w:rsidTr="00DB4402">
        <w:trPr>
          <w:trHeight w:hRule="exact" w:val="19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tabs>
                <w:tab w:val="left" w:pos="1723"/>
              </w:tabs>
              <w:ind w:right="1"/>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ind w:right="1"/>
              <w:rPr>
                <w:sz w:val="24"/>
                <w:szCs w:val="24"/>
                <w:lang w:val="uk-UA"/>
              </w:rPr>
            </w:pPr>
            <w:r w:rsidRPr="002840FA">
              <w:rPr>
                <w:sz w:val="24"/>
                <w:szCs w:val="24"/>
                <w:lang w:val="uk-UA"/>
              </w:rPr>
              <w:t xml:space="preserve"> Примітка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3457E" w:rsidRPr="002840FA" w:rsidRDefault="0003457E" w:rsidP="002840FA">
            <w:pPr>
              <w:shd w:val="clear" w:color="auto" w:fill="FFFFFF"/>
              <w:spacing w:line="226" w:lineRule="exact"/>
              <w:ind w:right="1" w:hanging="5"/>
              <w:rPr>
                <w:color w:val="000000"/>
                <w:spacing w:val="-6"/>
                <w:sz w:val="24"/>
                <w:szCs w:val="24"/>
                <w:lang w:val="uk-UA"/>
              </w:rPr>
            </w:pPr>
            <w:r w:rsidRPr="002840FA">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p w:rsidR="0003457E" w:rsidRPr="002840FA" w:rsidRDefault="0003457E" w:rsidP="002840FA">
            <w:pPr>
              <w:shd w:val="clear" w:color="auto" w:fill="FFFFFF"/>
              <w:spacing w:line="226" w:lineRule="exact"/>
              <w:ind w:right="1" w:hanging="5"/>
              <w:rPr>
                <w:color w:val="000000"/>
                <w:spacing w:val="-6"/>
                <w:sz w:val="24"/>
                <w:szCs w:val="24"/>
                <w:lang w:val="uk-UA"/>
              </w:rPr>
            </w:pPr>
            <w:r w:rsidRPr="002840FA">
              <w:rPr>
                <w:color w:val="000000"/>
                <w:spacing w:val="-6"/>
                <w:sz w:val="24"/>
                <w:szCs w:val="24"/>
                <w:lang w:val="uk-UA"/>
              </w:rPr>
              <w:t>* У разі подання повідомлення  через електронний кабінет внесення до реєстру інформації, зазначеної у повідомлені, здійснюється в день його надходження автоматично за допомогою програмних засобів ведення  реєстру.</w:t>
            </w:r>
          </w:p>
        </w:tc>
      </w:tr>
    </w:tbl>
    <w:p w:rsidR="0003457E" w:rsidRPr="002840FA" w:rsidRDefault="0003457E" w:rsidP="002840FA">
      <w:pPr>
        <w:shd w:val="clear" w:color="auto" w:fill="FFFFFF"/>
        <w:tabs>
          <w:tab w:val="left" w:pos="1723"/>
        </w:tabs>
        <w:ind w:left="182" w:right="1"/>
        <w:rPr>
          <w:b/>
          <w:bCs/>
          <w:color w:val="000000"/>
          <w:spacing w:val="-1"/>
          <w:sz w:val="24"/>
          <w:szCs w:val="24"/>
          <w:lang w:val="uk-UA"/>
        </w:rPr>
      </w:pPr>
    </w:p>
    <w:p w:rsidR="0003457E" w:rsidRPr="002840FA" w:rsidRDefault="0003457E" w:rsidP="002840FA">
      <w:pPr>
        <w:ind w:right="1"/>
        <w:rPr>
          <w:b/>
          <w:sz w:val="24"/>
          <w:szCs w:val="24"/>
          <w:lang w:val="uk-UA"/>
        </w:rPr>
      </w:pPr>
      <w:r w:rsidRPr="002840FA">
        <w:rPr>
          <w:b/>
          <w:sz w:val="24"/>
          <w:szCs w:val="24"/>
          <w:lang w:val="uk-UA"/>
        </w:rPr>
        <w:t>Заступник міського голови,</w:t>
      </w:r>
    </w:p>
    <w:p w:rsidR="0003457E" w:rsidRPr="002840FA" w:rsidRDefault="0003457E" w:rsidP="002840FA">
      <w:pPr>
        <w:ind w:right="1"/>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ED1B88">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03457E" w:rsidRPr="002840FA" w:rsidRDefault="0003457E" w:rsidP="002840FA">
      <w:pPr>
        <w:shd w:val="clear" w:color="auto" w:fill="FFFFFF"/>
        <w:tabs>
          <w:tab w:val="left" w:pos="1723"/>
        </w:tabs>
        <w:ind w:right="1"/>
        <w:rPr>
          <w:b/>
          <w:bCs/>
          <w:color w:val="000000"/>
          <w:spacing w:val="-1"/>
          <w:sz w:val="24"/>
          <w:szCs w:val="24"/>
          <w:lang w:val="uk-UA"/>
        </w:rPr>
      </w:pPr>
    </w:p>
    <w:p w:rsidR="00441F44" w:rsidRPr="002840FA" w:rsidRDefault="00441F44" w:rsidP="002840FA">
      <w:pPr>
        <w:tabs>
          <w:tab w:val="left" w:pos="5529"/>
        </w:tabs>
        <w:ind w:left="5812" w:right="1"/>
        <w:jc w:val="both"/>
        <w:rPr>
          <w:sz w:val="24"/>
          <w:szCs w:val="24"/>
          <w:lang w:val="uk-UA" w:eastAsia="uk-UA"/>
        </w:rPr>
      </w:pPr>
    </w:p>
    <w:p w:rsidR="0003457E" w:rsidRPr="002840FA" w:rsidRDefault="0003457E" w:rsidP="002840FA">
      <w:pPr>
        <w:widowControl/>
        <w:autoSpaceDE/>
        <w:autoSpaceDN/>
        <w:adjustRightInd/>
        <w:spacing w:after="200" w:line="276" w:lineRule="auto"/>
        <w:ind w:right="1"/>
        <w:rPr>
          <w:sz w:val="24"/>
          <w:szCs w:val="24"/>
          <w:lang w:val="uk-UA" w:eastAsia="uk-UA"/>
        </w:rPr>
      </w:pPr>
      <w:r w:rsidRPr="002840FA">
        <w:rPr>
          <w:sz w:val="24"/>
          <w:szCs w:val="24"/>
          <w:lang w:val="uk-UA" w:eastAsia="uk-UA"/>
        </w:rPr>
        <w:br w:type="page"/>
      </w:r>
    </w:p>
    <w:p w:rsidR="00441F44" w:rsidRPr="002840FA" w:rsidRDefault="00441F44" w:rsidP="002840FA">
      <w:pPr>
        <w:tabs>
          <w:tab w:val="left" w:pos="5529"/>
        </w:tabs>
        <w:ind w:left="5812" w:right="1"/>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49</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2840FA">
      <w:pPr>
        <w:ind w:right="1" w:firstLine="567"/>
        <w:jc w:val="center"/>
        <w:rPr>
          <w:sz w:val="24"/>
          <w:szCs w:val="24"/>
          <w:lang w:val="uk-UA"/>
        </w:rPr>
      </w:pPr>
    </w:p>
    <w:p w:rsidR="00E16D1A" w:rsidRPr="002840FA" w:rsidRDefault="00441F44" w:rsidP="002840FA">
      <w:pPr>
        <w:ind w:right="1" w:firstLine="567"/>
        <w:jc w:val="center"/>
        <w:rPr>
          <w:sz w:val="24"/>
          <w:szCs w:val="24"/>
          <w:lang w:val="uk-UA"/>
        </w:rPr>
      </w:pPr>
      <w:r w:rsidRPr="002840FA">
        <w:rPr>
          <w:sz w:val="24"/>
          <w:szCs w:val="24"/>
          <w:lang w:val="uk-UA"/>
        </w:rPr>
        <w:t>Інформаційна картка адміністративної послуги №</w:t>
      </w:r>
      <w:r w:rsidR="00E16D1A" w:rsidRPr="002840FA">
        <w:rPr>
          <w:sz w:val="24"/>
          <w:szCs w:val="24"/>
          <w:lang w:val="uk-UA"/>
        </w:rPr>
        <w:t>13-09</w:t>
      </w:r>
    </w:p>
    <w:p w:rsidR="00E16D1A" w:rsidRPr="002840FA" w:rsidRDefault="00E16D1A" w:rsidP="002840FA">
      <w:pPr>
        <w:shd w:val="clear" w:color="auto" w:fill="FFFFFF"/>
        <w:ind w:right="1"/>
        <w:jc w:val="center"/>
        <w:rPr>
          <w:b/>
          <w:bCs/>
          <w:color w:val="000000"/>
          <w:spacing w:val="-1"/>
          <w:sz w:val="24"/>
          <w:szCs w:val="24"/>
          <w:u w:val="single"/>
          <w:lang w:val="uk-UA"/>
        </w:rPr>
      </w:pPr>
      <w:r w:rsidRPr="002840FA">
        <w:rPr>
          <w:b/>
          <w:bCs/>
          <w:color w:val="000000"/>
          <w:spacing w:val="-1"/>
          <w:sz w:val="24"/>
          <w:szCs w:val="24"/>
          <w:u w:val="single"/>
          <w:lang w:val="uk-UA"/>
        </w:rPr>
        <w:t xml:space="preserve">Видача дозволу на виконання будівельних робіт </w:t>
      </w:r>
    </w:p>
    <w:p w:rsidR="00E16D1A" w:rsidRDefault="00E16D1A" w:rsidP="002840FA">
      <w:pPr>
        <w:shd w:val="clear" w:color="auto" w:fill="FFFFFF"/>
        <w:spacing w:before="182"/>
        <w:ind w:right="1"/>
        <w:jc w:val="center"/>
        <w:rPr>
          <w:b/>
          <w:bCs/>
          <w:color w:val="000000"/>
          <w:sz w:val="24"/>
          <w:szCs w:val="24"/>
          <w:u w:val="single"/>
          <w:lang w:val="uk-UA"/>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p w:rsidR="00452644" w:rsidRPr="002840FA" w:rsidRDefault="00452644" w:rsidP="002840FA">
      <w:pPr>
        <w:shd w:val="clear" w:color="auto" w:fill="FFFFFF"/>
        <w:spacing w:before="182"/>
        <w:ind w:right="1"/>
        <w:jc w:val="center"/>
        <w:rPr>
          <w:sz w:val="24"/>
          <w:szCs w:val="24"/>
          <w:lang w:val="uk-UA"/>
        </w:rPr>
      </w:pPr>
    </w:p>
    <w:tbl>
      <w:tblPr>
        <w:tblW w:w="9781" w:type="dxa"/>
        <w:tblInd w:w="40" w:type="dxa"/>
        <w:tblLayout w:type="fixed"/>
        <w:tblCellMar>
          <w:left w:w="40" w:type="dxa"/>
          <w:right w:w="40" w:type="dxa"/>
        </w:tblCellMar>
        <w:tblLook w:val="0000"/>
      </w:tblPr>
      <w:tblGrid>
        <w:gridCol w:w="614"/>
        <w:gridCol w:w="2930"/>
        <w:gridCol w:w="6237"/>
      </w:tblGrid>
      <w:tr w:rsidR="00E16D1A" w:rsidRPr="002840FA" w:rsidTr="00E16D1A">
        <w:trPr>
          <w:trHeight w:hRule="exact" w:val="245"/>
        </w:trPr>
        <w:tc>
          <w:tcPr>
            <w:tcW w:w="9781" w:type="dxa"/>
            <w:gridSpan w:val="3"/>
            <w:tcBorders>
              <w:top w:val="single" w:sz="6" w:space="0" w:color="auto"/>
              <w:left w:val="nil"/>
              <w:bottom w:val="single" w:sz="6" w:space="0" w:color="auto"/>
              <w:right w:val="nil"/>
            </w:tcBorders>
            <w:shd w:val="clear" w:color="auto" w:fill="FFFFFF"/>
          </w:tcPr>
          <w:p w:rsidR="00E16D1A" w:rsidRDefault="00E16D1A" w:rsidP="002840FA">
            <w:pPr>
              <w:shd w:val="clear" w:color="auto" w:fill="FFFFFF"/>
              <w:ind w:right="1"/>
              <w:jc w:val="center"/>
              <w:rPr>
                <w:b/>
                <w:bCs/>
                <w:color w:val="000000"/>
                <w:sz w:val="24"/>
                <w:szCs w:val="24"/>
                <w:lang w:val="uk-UA"/>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w:t>
            </w:r>
            <w:r w:rsidR="00452644">
              <w:rPr>
                <w:b/>
                <w:bCs/>
                <w:color w:val="000000"/>
                <w:sz w:val="24"/>
                <w:szCs w:val="24"/>
                <w:lang w:val="uk-UA"/>
              </w:rPr>
              <w:t xml:space="preserve">а </w:t>
            </w:r>
            <w:r w:rsidRPr="002840FA">
              <w:rPr>
                <w:b/>
                <w:bCs/>
                <w:color w:val="000000"/>
                <w:sz w:val="24"/>
                <w:szCs w:val="24"/>
                <w:lang w:val="uk-UA"/>
              </w:rPr>
              <w:t xml:space="preserve"> надання адміністративної послуги</w:t>
            </w:r>
          </w:p>
          <w:p w:rsidR="00452644" w:rsidRDefault="00452644" w:rsidP="002840FA">
            <w:pPr>
              <w:shd w:val="clear" w:color="auto" w:fill="FFFFFF"/>
              <w:ind w:right="1"/>
              <w:jc w:val="center"/>
              <w:rPr>
                <w:b/>
                <w:bCs/>
                <w:color w:val="000000"/>
                <w:sz w:val="24"/>
                <w:szCs w:val="24"/>
                <w:lang w:val="uk-UA"/>
              </w:rPr>
            </w:pPr>
          </w:p>
          <w:p w:rsidR="00452644" w:rsidRDefault="00452644" w:rsidP="002840FA">
            <w:pPr>
              <w:shd w:val="clear" w:color="auto" w:fill="FFFFFF"/>
              <w:ind w:right="1"/>
              <w:jc w:val="center"/>
              <w:rPr>
                <w:b/>
                <w:bCs/>
                <w:color w:val="000000"/>
                <w:sz w:val="24"/>
                <w:szCs w:val="24"/>
                <w:lang w:val="uk-UA"/>
              </w:rPr>
            </w:pPr>
          </w:p>
          <w:p w:rsidR="00452644" w:rsidRPr="002840FA" w:rsidRDefault="00452644" w:rsidP="002840FA">
            <w:pPr>
              <w:shd w:val="clear" w:color="auto" w:fill="FFFFFF"/>
              <w:ind w:right="1"/>
              <w:jc w:val="center"/>
              <w:rPr>
                <w:sz w:val="24"/>
                <w:szCs w:val="24"/>
              </w:rPr>
            </w:pPr>
          </w:p>
        </w:tc>
      </w:tr>
      <w:tr w:rsidR="00E16D1A" w:rsidRPr="002840FA" w:rsidTr="00E16D1A">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ind w:right="1"/>
              <w:jc w:val="center"/>
              <w:rPr>
                <w:sz w:val="24"/>
                <w:szCs w:val="24"/>
              </w:rPr>
            </w:pPr>
            <w:r w:rsidRPr="002840F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spacing w:line="230" w:lineRule="exact"/>
              <w:ind w:right="1"/>
              <w:rPr>
                <w:sz w:val="24"/>
                <w:szCs w:val="24"/>
              </w:rPr>
            </w:pPr>
            <w:r w:rsidRPr="002840FA">
              <w:rPr>
                <w:color w:val="000000"/>
                <w:spacing w:val="-1"/>
                <w:sz w:val="24"/>
                <w:szCs w:val="24"/>
                <w:lang w:val="uk-UA"/>
              </w:rPr>
              <w:t>Місцезнаходження суб’єкта</w:t>
            </w:r>
          </w:p>
          <w:p w:rsidR="00E16D1A" w:rsidRPr="002840FA" w:rsidRDefault="00E16D1A" w:rsidP="002840FA">
            <w:pPr>
              <w:shd w:val="clear" w:color="auto" w:fill="FFFFFF"/>
              <w:spacing w:line="230" w:lineRule="exact"/>
              <w:ind w:left="202" w:right="1"/>
              <w:rPr>
                <w:sz w:val="24"/>
                <w:szCs w:val="24"/>
              </w:rPr>
            </w:pPr>
            <w:r w:rsidRPr="002840FA">
              <w:rPr>
                <w:color w:val="000000"/>
                <w:sz w:val="24"/>
                <w:szCs w:val="24"/>
                <w:lang w:val="uk-UA"/>
              </w:rPr>
              <w:t>надання адміністративної</w:t>
            </w:r>
          </w:p>
          <w:p w:rsidR="00E16D1A" w:rsidRPr="002840FA" w:rsidRDefault="00E16D1A" w:rsidP="002840FA">
            <w:pPr>
              <w:shd w:val="clear" w:color="auto" w:fill="FFFFFF"/>
              <w:spacing w:line="230" w:lineRule="exact"/>
              <w:ind w:left="202" w:right="1"/>
              <w:rPr>
                <w:sz w:val="24"/>
                <w:szCs w:val="24"/>
              </w:rPr>
            </w:pPr>
            <w:r w:rsidRPr="002840FA">
              <w:rPr>
                <w:color w:val="000000"/>
                <w:sz w:val="24"/>
                <w:szCs w:val="24"/>
                <w:lang w:val="uk-UA"/>
              </w:rPr>
              <w:t>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spacing w:before="182"/>
              <w:ind w:right="1"/>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E16D1A" w:rsidRPr="002840FA" w:rsidRDefault="00E16D1A" w:rsidP="002840FA">
            <w:pPr>
              <w:ind w:right="1"/>
              <w:rPr>
                <w:sz w:val="24"/>
                <w:szCs w:val="24"/>
                <w:lang w:val="uk-UA"/>
              </w:rPr>
            </w:pPr>
            <w:r w:rsidRPr="002840FA">
              <w:rPr>
                <w:sz w:val="24"/>
                <w:szCs w:val="24"/>
                <w:lang w:val="uk-UA"/>
              </w:rPr>
              <w:t>м. Сєвєродонецьк, бульв. Дружби Народів, буд.32, каб. 12,12-А</w:t>
            </w:r>
          </w:p>
        </w:tc>
      </w:tr>
      <w:tr w:rsidR="00E16D1A" w:rsidRPr="002840FA" w:rsidTr="00E16D1A">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ind w:right="1"/>
              <w:jc w:val="center"/>
              <w:rPr>
                <w:sz w:val="24"/>
                <w:szCs w:val="24"/>
                <w:lang w:val="uk-UA"/>
              </w:rPr>
            </w:pPr>
            <w:r w:rsidRPr="002840F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spacing w:line="230" w:lineRule="exact"/>
              <w:ind w:right="1"/>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ind w:right="1"/>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E16D1A" w:rsidRPr="002840FA" w:rsidRDefault="00E16D1A" w:rsidP="002840FA">
            <w:pPr>
              <w:ind w:right="1"/>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E16D1A" w:rsidRPr="002840FA" w:rsidTr="00E16D1A">
        <w:trPr>
          <w:trHeight w:hRule="exact" w:val="11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ind w:right="1"/>
              <w:jc w:val="center"/>
              <w:rPr>
                <w:sz w:val="24"/>
                <w:szCs w:val="24"/>
              </w:rPr>
            </w:pPr>
            <w:r w:rsidRPr="002840F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spacing w:line="226" w:lineRule="exact"/>
              <w:ind w:left="48" w:right="1"/>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E16D1A" w:rsidRPr="002840FA" w:rsidRDefault="00E16D1A" w:rsidP="002840FA">
            <w:pPr>
              <w:shd w:val="clear" w:color="auto" w:fill="FFFFFF"/>
              <w:spacing w:line="226" w:lineRule="exact"/>
              <w:ind w:left="48" w:right="1"/>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p>
          <w:p w:rsidR="00E16D1A" w:rsidRPr="002840FA" w:rsidRDefault="00E16D1A" w:rsidP="002840FA">
            <w:pPr>
              <w:shd w:val="clear" w:color="auto" w:fill="FFFFFF"/>
              <w:spacing w:line="226" w:lineRule="exact"/>
              <w:ind w:left="48" w:right="1"/>
              <w:rPr>
                <w:sz w:val="24"/>
                <w:szCs w:val="24"/>
              </w:rPr>
            </w:pPr>
            <w:r w:rsidRPr="002840FA">
              <w:rPr>
                <w:color w:val="000000"/>
                <w:sz w:val="24"/>
                <w:szCs w:val="24"/>
                <w:lang w:val="uk-UA"/>
              </w:rPr>
              <w:t>суб’єкта надання</w:t>
            </w:r>
          </w:p>
          <w:p w:rsidR="00E16D1A" w:rsidRPr="002840FA" w:rsidRDefault="00E16D1A" w:rsidP="002840FA">
            <w:pPr>
              <w:shd w:val="clear" w:color="auto" w:fill="FFFFFF"/>
              <w:spacing w:line="226" w:lineRule="exact"/>
              <w:ind w:left="48" w:right="1"/>
              <w:rPr>
                <w:sz w:val="24"/>
                <w:szCs w:val="24"/>
              </w:rPr>
            </w:pPr>
            <w:r w:rsidRPr="002840FA">
              <w:rPr>
                <w:color w:val="000000"/>
                <w:sz w:val="24"/>
                <w:szCs w:val="24"/>
                <w:lang w:val="uk-UA"/>
              </w:rPr>
              <w:t>адміністративної 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ind w:right="1"/>
              <w:rPr>
                <w:sz w:val="24"/>
                <w:szCs w:val="24"/>
              </w:rPr>
            </w:pPr>
            <w:r w:rsidRPr="002840FA">
              <w:rPr>
                <w:sz w:val="24"/>
                <w:szCs w:val="24"/>
                <w:lang w:val="uk-UA"/>
              </w:rPr>
              <w:t xml:space="preserve">тел. (06452) 4-13-06, </w:t>
            </w:r>
          </w:p>
          <w:p w:rsidR="00E16D1A" w:rsidRPr="002840FA" w:rsidRDefault="00E16D1A" w:rsidP="002840FA">
            <w:pPr>
              <w:ind w:right="1"/>
              <w:rPr>
                <w:sz w:val="24"/>
                <w:szCs w:val="24"/>
                <w:lang w:val="uk-UA"/>
              </w:rPr>
            </w:pPr>
            <w:r w:rsidRPr="002840FA">
              <w:rPr>
                <w:sz w:val="24"/>
                <w:szCs w:val="24"/>
              </w:rPr>
              <w:t xml:space="preserve">       </w:t>
            </w:r>
            <w:r w:rsidRPr="002840FA">
              <w:rPr>
                <w:sz w:val="24"/>
                <w:szCs w:val="24"/>
                <w:lang w:val="uk-UA"/>
              </w:rPr>
              <w:t xml:space="preserve">(06452) 4-14-36 </w:t>
            </w:r>
            <w:r w:rsidRPr="002840FA">
              <w:rPr>
                <w:sz w:val="24"/>
                <w:szCs w:val="24"/>
                <w:highlight w:val="yellow"/>
                <w:lang w:val="uk-UA"/>
              </w:rPr>
              <w:t xml:space="preserve"> </w:t>
            </w:r>
          </w:p>
          <w:p w:rsidR="00E16D1A" w:rsidRPr="00DB4402" w:rsidRDefault="00E16D1A" w:rsidP="002840FA">
            <w:pPr>
              <w:ind w:right="1"/>
              <w:rPr>
                <w:sz w:val="24"/>
                <w:szCs w:val="24"/>
              </w:rPr>
            </w:pPr>
            <w:r w:rsidRPr="002840FA">
              <w:rPr>
                <w:sz w:val="24"/>
                <w:szCs w:val="24"/>
                <w:lang w:val="uk-UA"/>
              </w:rPr>
              <w:t xml:space="preserve">Електронна пошта: </w:t>
            </w:r>
            <w:hyperlink r:id="rId97" w:history="1">
              <w:r w:rsidRPr="00DB4402">
                <w:rPr>
                  <w:rStyle w:val="a6"/>
                  <w:color w:val="auto"/>
                  <w:sz w:val="24"/>
                  <w:szCs w:val="24"/>
                  <w:lang w:val="en-US"/>
                </w:rPr>
                <w:t>gasksever</w:t>
              </w:r>
              <w:r w:rsidRPr="00DB4402">
                <w:rPr>
                  <w:rStyle w:val="a6"/>
                  <w:color w:val="auto"/>
                  <w:sz w:val="24"/>
                  <w:szCs w:val="24"/>
                </w:rPr>
                <w:t>@</w:t>
              </w:r>
              <w:r w:rsidRPr="00DB4402">
                <w:rPr>
                  <w:rStyle w:val="a6"/>
                  <w:color w:val="auto"/>
                  <w:sz w:val="24"/>
                  <w:szCs w:val="24"/>
                  <w:lang w:val="en-US"/>
                </w:rPr>
                <w:t>gmail</w:t>
              </w:r>
              <w:r w:rsidRPr="00DB4402">
                <w:rPr>
                  <w:rStyle w:val="a6"/>
                  <w:color w:val="auto"/>
                  <w:sz w:val="24"/>
                  <w:szCs w:val="24"/>
                </w:rPr>
                <w:t>.</w:t>
              </w:r>
              <w:r w:rsidRPr="00DB4402">
                <w:rPr>
                  <w:rStyle w:val="a6"/>
                  <w:color w:val="auto"/>
                  <w:sz w:val="24"/>
                  <w:szCs w:val="24"/>
                  <w:lang w:val="en-US"/>
                </w:rPr>
                <w:t>com</w:t>
              </w:r>
            </w:hyperlink>
          </w:p>
          <w:p w:rsidR="00E16D1A" w:rsidRPr="002840FA" w:rsidRDefault="00E16D1A" w:rsidP="002840FA">
            <w:pPr>
              <w:ind w:right="1"/>
              <w:rPr>
                <w:sz w:val="24"/>
                <w:szCs w:val="24"/>
              </w:rPr>
            </w:pPr>
            <w:r w:rsidRPr="002840FA">
              <w:rPr>
                <w:sz w:val="24"/>
                <w:szCs w:val="24"/>
              </w:rPr>
              <w:t>http://sed-rada.org.ua</w:t>
            </w:r>
          </w:p>
        </w:tc>
      </w:tr>
      <w:tr w:rsidR="00E16D1A" w:rsidRPr="002840FA" w:rsidTr="00E16D1A">
        <w:trPr>
          <w:trHeight w:hRule="exact" w:val="240"/>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ind w:right="1"/>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E16D1A" w:rsidRPr="002840FA" w:rsidTr="00E16D1A">
        <w:trPr>
          <w:trHeight w:hRule="exact" w:val="95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ind w:right="1"/>
              <w:jc w:val="center"/>
              <w:rPr>
                <w:sz w:val="24"/>
                <w:szCs w:val="24"/>
              </w:rPr>
            </w:pPr>
            <w:r w:rsidRPr="002840FA">
              <w:rPr>
                <w:b/>
                <w:bCs/>
                <w:color w:val="000000"/>
                <w:sz w:val="24"/>
                <w:szCs w:val="24"/>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ind w:right="1"/>
              <w:rPr>
                <w:color w:val="000000"/>
                <w:sz w:val="24"/>
                <w:szCs w:val="24"/>
                <w:lang w:val="uk-UA"/>
              </w:rPr>
            </w:pPr>
            <w:r w:rsidRPr="002840FA">
              <w:rPr>
                <w:color w:val="000000"/>
                <w:sz w:val="24"/>
                <w:szCs w:val="24"/>
                <w:lang w:val="uk-UA"/>
              </w:rPr>
              <w:t>Закони України</w:t>
            </w:r>
          </w:p>
          <w:p w:rsidR="00E16D1A" w:rsidRPr="002840FA" w:rsidRDefault="00E16D1A" w:rsidP="002840FA">
            <w:pPr>
              <w:shd w:val="clear" w:color="auto" w:fill="FFFFFF"/>
              <w:ind w:right="1"/>
              <w:rPr>
                <w:sz w:val="24"/>
                <w:szCs w:val="24"/>
              </w:rPr>
            </w:pPr>
            <w:r w:rsidRPr="002840FA">
              <w:rPr>
                <w:color w:val="000000"/>
                <w:sz w:val="24"/>
                <w:szCs w:val="24"/>
                <w:lang w:val="uk-UA"/>
              </w:rPr>
              <w:t>Постанови кабінету міністрів України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pStyle w:val="a5"/>
              <w:numPr>
                <w:ilvl w:val="0"/>
                <w:numId w:val="30"/>
              </w:numPr>
              <w:shd w:val="clear" w:color="auto" w:fill="FFFFFF"/>
              <w:suppressAutoHyphens/>
              <w:autoSpaceDE/>
              <w:autoSpaceDN/>
              <w:adjustRightInd/>
              <w:spacing w:line="230" w:lineRule="exact"/>
              <w:ind w:right="1"/>
              <w:jc w:val="both"/>
              <w:rPr>
                <w:color w:val="000000"/>
                <w:sz w:val="24"/>
                <w:szCs w:val="24"/>
                <w:lang w:val="uk-UA"/>
              </w:rPr>
            </w:pPr>
            <w:r w:rsidRPr="002840FA">
              <w:rPr>
                <w:color w:val="000000"/>
                <w:sz w:val="24"/>
                <w:szCs w:val="24"/>
              </w:rPr>
              <w:t xml:space="preserve">Закон </w:t>
            </w:r>
            <w:r w:rsidRPr="002840FA">
              <w:rPr>
                <w:color w:val="000000"/>
                <w:sz w:val="24"/>
                <w:szCs w:val="24"/>
                <w:lang w:val="uk-UA"/>
              </w:rPr>
              <w:t xml:space="preserve">України </w:t>
            </w:r>
            <w:r w:rsidRPr="002840FA">
              <w:rPr>
                <w:color w:val="000000"/>
                <w:sz w:val="24"/>
                <w:szCs w:val="24"/>
              </w:rPr>
              <w:t xml:space="preserve">«Про </w:t>
            </w:r>
            <w:r w:rsidRPr="002840FA">
              <w:rPr>
                <w:color w:val="000000"/>
                <w:sz w:val="24"/>
                <w:szCs w:val="24"/>
                <w:lang w:val="uk-UA"/>
              </w:rPr>
              <w:t>регулювання     містобудівної     діяльності», стаття 34, 37.</w:t>
            </w:r>
          </w:p>
          <w:p w:rsidR="00E16D1A" w:rsidRPr="002840FA" w:rsidRDefault="00E16D1A" w:rsidP="002840FA">
            <w:pPr>
              <w:pStyle w:val="a5"/>
              <w:numPr>
                <w:ilvl w:val="0"/>
                <w:numId w:val="30"/>
              </w:numPr>
              <w:shd w:val="clear" w:color="auto" w:fill="FFFFFF"/>
              <w:suppressAutoHyphens/>
              <w:autoSpaceDE/>
              <w:autoSpaceDN/>
              <w:adjustRightInd/>
              <w:spacing w:line="230" w:lineRule="exact"/>
              <w:ind w:right="1"/>
              <w:jc w:val="both"/>
              <w:rPr>
                <w:color w:val="000000"/>
                <w:sz w:val="24"/>
                <w:szCs w:val="24"/>
                <w:lang w:val="uk-UA"/>
              </w:rPr>
            </w:pPr>
            <w:r w:rsidRPr="002840FA">
              <w:rPr>
                <w:color w:val="000000"/>
                <w:sz w:val="24"/>
                <w:szCs w:val="24"/>
                <w:lang w:val="uk-UA"/>
              </w:rPr>
              <w:t xml:space="preserve">Постанова Кабінету Міністрів України </w:t>
            </w:r>
            <w:r w:rsidRPr="002840FA">
              <w:rPr>
                <w:sz w:val="24"/>
                <w:szCs w:val="24"/>
                <w:lang w:val="uk-UA"/>
              </w:rPr>
              <w:t>№</w:t>
            </w:r>
            <w:r w:rsidRPr="002840FA">
              <w:rPr>
                <w:sz w:val="24"/>
                <w:szCs w:val="24"/>
              </w:rPr>
              <w:t xml:space="preserve"> 466</w:t>
            </w:r>
            <w:r w:rsidRPr="002840FA">
              <w:rPr>
                <w:sz w:val="24"/>
                <w:szCs w:val="24"/>
                <w:lang w:val="uk-UA"/>
              </w:rPr>
              <w:t xml:space="preserve"> </w:t>
            </w:r>
            <w:r w:rsidRPr="002840FA">
              <w:rPr>
                <w:sz w:val="24"/>
                <w:szCs w:val="24"/>
              </w:rPr>
              <w:t>від 13 квітня 2011 р</w:t>
            </w:r>
            <w:r w:rsidRPr="002840FA">
              <w:rPr>
                <w:sz w:val="24"/>
                <w:szCs w:val="24"/>
                <w:lang w:val="uk-UA"/>
              </w:rPr>
              <w:t>оку.</w:t>
            </w:r>
          </w:p>
        </w:tc>
      </w:tr>
      <w:tr w:rsidR="00E16D1A" w:rsidRPr="002840FA" w:rsidTr="00E16D1A">
        <w:trPr>
          <w:trHeight w:hRule="exact" w:val="240"/>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ind w:right="1"/>
              <w:jc w:val="center"/>
              <w:rPr>
                <w:sz w:val="24"/>
                <w:szCs w:val="24"/>
              </w:rPr>
            </w:pPr>
            <w:r w:rsidRPr="002840FA">
              <w:rPr>
                <w:b/>
                <w:bCs/>
                <w:color w:val="000000"/>
                <w:sz w:val="24"/>
                <w:szCs w:val="24"/>
                <w:lang w:val="uk-UA"/>
              </w:rPr>
              <w:t>Умови отримання адміністративної послуги</w:t>
            </w:r>
          </w:p>
        </w:tc>
      </w:tr>
      <w:tr w:rsidR="00E16D1A" w:rsidRPr="002840FA" w:rsidTr="00E16D1A">
        <w:trPr>
          <w:trHeight w:hRule="exact" w:val="8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ind w:right="1"/>
              <w:jc w:val="center"/>
              <w:rPr>
                <w:sz w:val="24"/>
                <w:szCs w:val="24"/>
              </w:rPr>
            </w:pPr>
            <w:r w:rsidRPr="002840FA">
              <w:rPr>
                <w:b/>
                <w:bCs/>
                <w:color w:val="000000"/>
                <w:sz w:val="24"/>
                <w:szCs w:val="24"/>
              </w:rPr>
              <w:t>5.</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spacing w:line="230" w:lineRule="exact"/>
              <w:ind w:right="1"/>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E16D1A" w:rsidRPr="002840FA" w:rsidRDefault="00E16D1A" w:rsidP="002840FA">
            <w:pPr>
              <w:shd w:val="clear" w:color="auto" w:fill="FFFFFF"/>
              <w:ind w:right="1"/>
              <w:rPr>
                <w:sz w:val="24"/>
                <w:szCs w:val="24"/>
                <w:lang w:val="uk-UA"/>
              </w:rPr>
            </w:pPr>
            <w:r w:rsidRPr="002840FA">
              <w:rPr>
                <w:sz w:val="24"/>
                <w:szCs w:val="24"/>
                <w:lang w:val="uk-UA"/>
              </w:rPr>
              <w:t>Виконання підготовчих робіт (якщо вони не були виконані раніше згідно з повідомленням про початок виконання підготовчих робіт) і будівельних робіт</w:t>
            </w:r>
          </w:p>
        </w:tc>
      </w:tr>
      <w:tr w:rsidR="00452644" w:rsidRPr="002840FA" w:rsidTr="00107875">
        <w:trPr>
          <w:trHeight w:hRule="exact" w:val="65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0361B0">
            <w:pPr>
              <w:shd w:val="clear" w:color="auto" w:fill="FFFFFF"/>
              <w:ind w:right="1"/>
              <w:jc w:val="center"/>
              <w:rPr>
                <w:sz w:val="24"/>
                <w:szCs w:val="24"/>
              </w:rPr>
            </w:pPr>
            <w:r>
              <w:rPr>
                <w:b/>
                <w:bCs/>
                <w:color w:val="000000"/>
                <w:sz w:val="24"/>
                <w:szCs w:val="24"/>
                <w:lang w:val="uk-UA"/>
              </w:rPr>
              <w:t>6</w:t>
            </w:r>
            <w:r w:rsidRPr="002840FA">
              <w:rPr>
                <w:b/>
                <w:bCs/>
                <w:color w:val="000000"/>
                <w:sz w:val="24"/>
                <w:szCs w:val="24"/>
              </w:rPr>
              <w:t>.</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0361B0">
            <w:pPr>
              <w:shd w:val="clear" w:color="auto" w:fill="FFFFFF"/>
              <w:spacing w:line="230" w:lineRule="exact"/>
              <w:ind w:left="48" w:right="1"/>
              <w:rPr>
                <w:sz w:val="24"/>
                <w:szCs w:val="24"/>
              </w:rPr>
            </w:pPr>
            <w:r w:rsidRPr="002840FA">
              <w:rPr>
                <w:color w:val="000000"/>
                <w:spacing w:val="-1"/>
                <w:sz w:val="24"/>
                <w:szCs w:val="24"/>
                <w:lang w:val="uk-UA"/>
              </w:rPr>
              <w:t>Вичерпний перелік документів,</w:t>
            </w:r>
          </w:p>
          <w:p w:rsidR="00452644" w:rsidRPr="002840FA" w:rsidRDefault="00452644" w:rsidP="000361B0">
            <w:pPr>
              <w:shd w:val="clear" w:color="auto" w:fill="FFFFFF"/>
              <w:spacing w:line="230" w:lineRule="exact"/>
              <w:ind w:left="48" w:right="1"/>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452644" w:rsidRPr="002840FA" w:rsidRDefault="00452644" w:rsidP="000361B0">
            <w:pPr>
              <w:shd w:val="clear" w:color="auto" w:fill="FFFFFF"/>
              <w:spacing w:line="230" w:lineRule="exact"/>
              <w:ind w:left="48" w:right="1"/>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r>
              <w:rPr>
                <w:color w:val="000000"/>
                <w:sz w:val="24"/>
                <w:szCs w:val="24"/>
                <w:lang w:val="uk-UA"/>
              </w:rPr>
              <w:t xml:space="preserve"> </w:t>
            </w:r>
            <w:r w:rsidRPr="002840FA">
              <w:rPr>
                <w:color w:val="000000"/>
                <w:sz w:val="24"/>
                <w:szCs w:val="24"/>
                <w:lang w:val="uk-UA"/>
              </w:rPr>
              <w:t xml:space="preserve">також вимоги </w:t>
            </w:r>
            <w:r w:rsidRPr="002840FA">
              <w:rPr>
                <w:color w:val="000000"/>
                <w:sz w:val="24"/>
                <w:szCs w:val="24"/>
              </w:rPr>
              <w:t>до них</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452644">
            <w:pPr>
              <w:ind w:right="1"/>
              <w:jc w:val="both"/>
              <w:rPr>
                <w:sz w:val="24"/>
                <w:szCs w:val="24"/>
                <w:lang w:val="uk-UA"/>
              </w:rPr>
            </w:pPr>
            <w:r w:rsidRPr="002840FA">
              <w:rPr>
                <w:sz w:val="24"/>
                <w:szCs w:val="24"/>
                <w:lang w:val="uk-UA"/>
              </w:rPr>
              <w:t>Заява про отримання дозволу за формою встановленого зразка.</w:t>
            </w:r>
          </w:p>
          <w:p w:rsidR="00452644" w:rsidRPr="002840FA" w:rsidRDefault="00452644" w:rsidP="00452644">
            <w:pPr>
              <w:pStyle w:val="rvps2"/>
              <w:spacing w:before="0" w:after="0"/>
              <w:ind w:right="1"/>
              <w:rPr>
                <w:rFonts w:cs="Times New Roman"/>
              </w:rPr>
            </w:pPr>
            <w:r w:rsidRPr="002840FA">
              <w:rPr>
                <w:rFonts w:cs="Times New Roman"/>
              </w:rPr>
              <w:t>До заяви додаються:</w:t>
            </w:r>
          </w:p>
          <w:p w:rsidR="00452644" w:rsidRPr="002840FA" w:rsidRDefault="00452644" w:rsidP="00452644">
            <w:pPr>
              <w:pStyle w:val="rvps2"/>
              <w:spacing w:before="0" w:after="0"/>
              <w:ind w:right="1"/>
              <w:rPr>
                <w:rFonts w:cs="Times New Roman"/>
              </w:rPr>
            </w:pPr>
            <w:bookmarkStart w:id="5" w:name="n650"/>
            <w:bookmarkEnd w:id="5"/>
            <w:r w:rsidRPr="002840FA">
              <w:rPr>
                <w:rFonts w:cs="Times New Roman"/>
              </w:rPr>
              <w:t>витяг (витяги) з Державного реєстру речових прав на нерухоме майно щодо наявного права власності або землекористування земельною ділянкою (земельними ділянками) (крім випадків, визначених пунктом 7 цього Порядку);</w:t>
            </w:r>
          </w:p>
          <w:p w:rsidR="00452644" w:rsidRPr="002840FA" w:rsidRDefault="00452644" w:rsidP="00452644">
            <w:pPr>
              <w:pStyle w:val="rvps2"/>
              <w:spacing w:before="0" w:after="0"/>
              <w:ind w:right="1"/>
              <w:rPr>
                <w:rFonts w:cs="Times New Roman"/>
              </w:rPr>
            </w:pPr>
            <w:bookmarkStart w:id="6" w:name="n651"/>
            <w:bookmarkEnd w:id="6"/>
            <w:r w:rsidRPr="002840FA">
              <w:rPr>
                <w:rFonts w:cs="Times New Roman"/>
              </w:rPr>
              <w:t>витяг (витяги) з Державного реєстру речових прав на нерухоме майно щодо будівель і інженерних споруд, які реконструюються, піддаються капітальному ремонту чи реставрації;</w:t>
            </w:r>
          </w:p>
          <w:p w:rsidR="00107875" w:rsidRPr="002840FA" w:rsidRDefault="00107875" w:rsidP="00107875">
            <w:pPr>
              <w:pStyle w:val="rvps2"/>
              <w:spacing w:before="0" w:after="0"/>
              <w:ind w:right="1"/>
              <w:rPr>
                <w:rFonts w:cs="Times New Roman"/>
              </w:rPr>
            </w:pPr>
            <w:r w:rsidRPr="002840FA">
              <w:rPr>
                <w:rFonts w:cs="Times New Roman"/>
              </w:rPr>
              <w:t>нотаріально завірена згода власника (власників) будівлі (будівель), інженерної споруди на проведення будівельних робіт у разі здійснення не власником будівель і інженерних споруд їх реконструкції, реставрації, капітального ремонту;</w:t>
            </w:r>
          </w:p>
          <w:p w:rsidR="00107875" w:rsidRPr="002840FA" w:rsidRDefault="00107875" w:rsidP="00107875">
            <w:pPr>
              <w:pStyle w:val="rvps2"/>
              <w:spacing w:before="0" w:after="0"/>
              <w:ind w:right="1"/>
              <w:rPr>
                <w:rFonts w:cs="Times New Roman"/>
              </w:rPr>
            </w:pPr>
            <w:bookmarkStart w:id="7" w:name="n653"/>
            <w:bookmarkEnd w:id="7"/>
            <w:r w:rsidRPr="002840FA">
              <w:rPr>
                <w:rFonts w:cs="Times New Roman"/>
              </w:rPr>
              <w:t>частина проектної документації у складі:</w:t>
            </w:r>
          </w:p>
          <w:p w:rsidR="00107875" w:rsidRPr="002840FA" w:rsidRDefault="00107875" w:rsidP="00107875">
            <w:pPr>
              <w:pStyle w:val="rvps2"/>
              <w:spacing w:before="0" w:after="0"/>
              <w:ind w:right="1"/>
              <w:rPr>
                <w:rFonts w:cs="Times New Roman"/>
              </w:rPr>
            </w:pPr>
            <w:bookmarkStart w:id="8" w:name="n654"/>
            <w:bookmarkEnd w:id="8"/>
            <w:r w:rsidRPr="002840FA">
              <w:rPr>
                <w:rStyle w:val="rvts11"/>
                <w:rFonts w:cs="Times New Roman"/>
              </w:rPr>
              <w:t>для нового будівництва, капітального ремонту та реконструкції</w:t>
            </w:r>
          </w:p>
          <w:p w:rsidR="00107875" w:rsidRPr="002840FA" w:rsidRDefault="00107875" w:rsidP="00107875">
            <w:pPr>
              <w:pStyle w:val="rvps2"/>
              <w:spacing w:before="0" w:after="0"/>
              <w:ind w:right="1"/>
              <w:rPr>
                <w:rFonts w:cs="Times New Roman"/>
              </w:rPr>
            </w:pPr>
            <w:r w:rsidRPr="002840FA">
              <w:rPr>
                <w:rFonts w:cs="Times New Roman"/>
              </w:rPr>
              <w:t>- містобудівних умов та обмежень або листа уповноваженого органу містобудування та архітектури про те, що для проектування даного об’єкта будівництва містобудівні умови та обмеження не надаються;</w:t>
            </w:r>
          </w:p>
          <w:p w:rsidR="00452644" w:rsidRPr="00452644" w:rsidRDefault="00452644" w:rsidP="002840FA">
            <w:pPr>
              <w:shd w:val="clear" w:color="auto" w:fill="FFFFFF"/>
              <w:ind w:right="1"/>
              <w:rPr>
                <w:sz w:val="24"/>
                <w:szCs w:val="24"/>
              </w:rPr>
            </w:pPr>
          </w:p>
        </w:tc>
      </w:tr>
      <w:tr w:rsidR="00452644" w:rsidRPr="002840FA" w:rsidTr="000C50C7">
        <w:trPr>
          <w:trHeight w:hRule="exact" w:val="15597"/>
        </w:trPr>
        <w:tc>
          <w:tcPr>
            <w:tcW w:w="614" w:type="dxa"/>
            <w:tcBorders>
              <w:top w:val="single" w:sz="6" w:space="0" w:color="auto"/>
              <w:left w:val="single" w:sz="6" w:space="0" w:color="auto"/>
              <w:bottom w:val="single" w:sz="4" w:space="0" w:color="auto"/>
              <w:right w:val="single" w:sz="6" w:space="0" w:color="auto"/>
            </w:tcBorders>
            <w:shd w:val="clear" w:color="auto" w:fill="FFFFFF"/>
          </w:tcPr>
          <w:p w:rsidR="00452644" w:rsidRPr="002840FA" w:rsidRDefault="00452644" w:rsidP="002840FA">
            <w:pPr>
              <w:shd w:val="clear" w:color="auto" w:fill="FFFFFF"/>
              <w:ind w:right="1"/>
              <w:jc w:val="center"/>
              <w:rPr>
                <w:sz w:val="24"/>
                <w:szCs w:val="24"/>
              </w:rPr>
            </w:pPr>
          </w:p>
        </w:tc>
        <w:tc>
          <w:tcPr>
            <w:tcW w:w="2930" w:type="dxa"/>
            <w:tcBorders>
              <w:top w:val="single" w:sz="6" w:space="0" w:color="auto"/>
              <w:left w:val="single" w:sz="6" w:space="0" w:color="auto"/>
              <w:bottom w:val="single" w:sz="4" w:space="0" w:color="auto"/>
              <w:right w:val="single" w:sz="6" w:space="0" w:color="auto"/>
            </w:tcBorders>
            <w:shd w:val="clear" w:color="auto" w:fill="FFFFFF"/>
          </w:tcPr>
          <w:p w:rsidR="00452644" w:rsidRPr="002840FA" w:rsidRDefault="00452644" w:rsidP="00452644">
            <w:pPr>
              <w:shd w:val="clear" w:color="auto" w:fill="FFFFFF"/>
              <w:spacing w:line="230" w:lineRule="exact"/>
              <w:ind w:left="48" w:right="1"/>
              <w:rPr>
                <w:sz w:val="24"/>
                <w:szCs w:val="24"/>
              </w:rPr>
            </w:pPr>
          </w:p>
        </w:tc>
        <w:tc>
          <w:tcPr>
            <w:tcW w:w="6237" w:type="dxa"/>
            <w:tcBorders>
              <w:top w:val="single" w:sz="6" w:space="0" w:color="auto"/>
              <w:left w:val="single" w:sz="6" w:space="0" w:color="auto"/>
              <w:bottom w:val="single" w:sz="4" w:space="0" w:color="auto"/>
              <w:right w:val="single" w:sz="6" w:space="0" w:color="auto"/>
            </w:tcBorders>
            <w:shd w:val="clear" w:color="auto" w:fill="FFFFFF"/>
          </w:tcPr>
          <w:p w:rsidR="00452644" w:rsidRPr="002840FA" w:rsidRDefault="00452644" w:rsidP="002840FA">
            <w:pPr>
              <w:pStyle w:val="rvps2"/>
              <w:spacing w:before="0" w:after="0"/>
              <w:ind w:right="1"/>
              <w:rPr>
                <w:rFonts w:cs="Times New Roman"/>
              </w:rPr>
            </w:pPr>
            <w:bookmarkStart w:id="9" w:name="n652"/>
            <w:bookmarkStart w:id="10" w:name="n655"/>
            <w:bookmarkStart w:id="11" w:name="n656"/>
            <w:bookmarkEnd w:id="9"/>
            <w:bookmarkEnd w:id="10"/>
            <w:bookmarkEnd w:id="11"/>
            <w:r w:rsidRPr="002840FA">
              <w:rPr>
                <w:rFonts w:cs="Times New Roman"/>
              </w:rPr>
              <w:t>- технічних умов щодо теплопостачання або листа розробника проекту про відсутність потреби;</w:t>
            </w:r>
          </w:p>
          <w:p w:rsidR="00452644" w:rsidRPr="002840FA" w:rsidRDefault="00452644" w:rsidP="002840FA">
            <w:pPr>
              <w:pStyle w:val="rvps2"/>
              <w:spacing w:before="0" w:after="0"/>
              <w:ind w:right="1"/>
              <w:rPr>
                <w:rFonts w:cs="Times New Roman"/>
              </w:rPr>
            </w:pPr>
            <w:bookmarkStart w:id="12" w:name="n657"/>
            <w:bookmarkEnd w:id="12"/>
            <w:r w:rsidRPr="002840FA">
              <w:rPr>
                <w:rFonts w:cs="Times New Roman"/>
              </w:rPr>
              <w:t>- технічних умов щодо водопостачання та водовідведення або листа розробника проекту про відсутність потреби;</w:t>
            </w:r>
          </w:p>
          <w:p w:rsidR="00452644" w:rsidRPr="002840FA" w:rsidRDefault="00452644" w:rsidP="002840FA">
            <w:pPr>
              <w:pStyle w:val="rvps2"/>
              <w:spacing w:before="0" w:after="0"/>
              <w:ind w:right="1"/>
              <w:rPr>
                <w:rFonts w:cs="Times New Roman"/>
              </w:rPr>
            </w:pPr>
            <w:bookmarkStart w:id="13" w:name="n658"/>
            <w:bookmarkEnd w:id="13"/>
            <w:r w:rsidRPr="002840FA">
              <w:rPr>
                <w:rFonts w:cs="Times New Roman"/>
              </w:rPr>
              <w:t>- технічних умов щодо електропостачання або листа розробника проекту про відсутність потреби;</w:t>
            </w:r>
          </w:p>
          <w:p w:rsidR="00452644" w:rsidRPr="002840FA" w:rsidRDefault="00452644" w:rsidP="002840FA">
            <w:pPr>
              <w:pStyle w:val="rvps2"/>
              <w:spacing w:before="0" w:after="0"/>
              <w:ind w:right="1"/>
              <w:rPr>
                <w:rFonts w:cs="Times New Roman"/>
              </w:rPr>
            </w:pPr>
            <w:bookmarkStart w:id="14" w:name="n659"/>
            <w:bookmarkEnd w:id="14"/>
            <w:r w:rsidRPr="002840FA">
              <w:rPr>
                <w:rFonts w:cs="Times New Roman"/>
              </w:rPr>
              <w:t>- технічних умов щодо газопостачання або листа розробника проекту про відсутність потреби;</w:t>
            </w:r>
          </w:p>
          <w:p w:rsidR="00452644" w:rsidRPr="002840FA" w:rsidRDefault="00452644" w:rsidP="002840FA">
            <w:pPr>
              <w:pStyle w:val="rvps2"/>
              <w:spacing w:before="0" w:after="0"/>
              <w:ind w:right="1"/>
              <w:rPr>
                <w:rFonts w:cs="Times New Roman"/>
              </w:rPr>
            </w:pPr>
            <w:bookmarkStart w:id="15" w:name="n660"/>
            <w:bookmarkEnd w:id="15"/>
            <w:r w:rsidRPr="002840FA">
              <w:rPr>
                <w:rFonts w:cs="Times New Roman"/>
              </w:rPr>
              <w:t>- розрахунку класу наслідків (відповідальності) та категорії складності;</w:t>
            </w:r>
          </w:p>
          <w:p w:rsidR="00452644" w:rsidRPr="002840FA" w:rsidRDefault="00452644" w:rsidP="002840FA">
            <w:pPr>
              <w:pStyle w:val="rvps2"/>
              <w:spacing w:before="0" w:after="0"/>
              <w:ind w:right="1"/>
              <w:rPr>
                <w:rFonts w:cs="Times New Roman"/>
              </w:rPr>
            </w:pPr>
            <w:bookmarkStart w:id="16" w:name="n661"/>
            <w:bookmarkEnd w:id="16"/>
            <w:r w:rsidRPr="002840FA">
              <w:rPr>
                <w:rFonts w:cs="Times New Roman"/>
              </w:rPr>
              <w:t>- генерального плану на топографічній основі масштабом 1:500 або 1:1000;</w:t>
            </w:r>
          </w:p>
          <w:p w:rsidR="00452644" w:rsidRPr="002840FA" w:rsidRDefault="00452644" w:rsidP="002840FA">
            <w:pPr>
              <w:pStyle w:val="rvps2"/>
              <w:spacing w:before="0" w:after="0"/>
              <w:ind w:right="1"/>
              <w:rPr>
                <w:rFonts w:cs="Times New Roman"/>
              </w:rPr>
            </w:pPr>
            <w:bookmarkStart w:id="17" w:name="n662"/>
            <w:bookmarkEnd w:id="17"/>
            <w:r w:rsidRPr="002840FA">
              <w:rPr>
                <w:rFonts w:cs="Times New Roman"/>
              </w:rPr>
              <w:t>- плану трас зовнішніх інженерних мереж та комунікацій масштабом 1:2000;</w:t>
            </w:r>
          </w:p>
          <w:p w:rsidR="00452644" w:rsidRPr="002840FA" w:rsidRDefault="00452644" w:rsidP="002840FA">
            <w:pPr>
              <w:pStyle w:val="rvps2"/>
              <w:spacing w:before="0" w:after="0"/>
              <w:ind w:right="1"/>
              <w:rPr>
                <w:rFonts w:cs="Times New Roman"/>
              </w:rPr>
            </w:pPr>
            <w:bookmarkStart w:id="18" w:name="n663"/>
            <w:bookmarkEnd w:id="18"/>
            <w:r w:rsidRPr="002840FA">
              <w:rPr>
                <w:rFonts w:cs="Times New Roman"/>
              </w:rPr>
              <w:t>- планів поверхів, фасадів масштабом 1:50, 1:100 або 1:200 (для будівель);</w:t>
            </w:r>
          </w:p>
          <w:p w:rsidR="00452644" w:rsidRPr="002840FA" w:rsidRDefault="00452644" w:rsidP="002840FA">
            <w:pPr>
              <w:pStyle w:val="rvps2"/>
              <w:spacing w:before="0" w:after="0"/>
              <w:ind w:right="1"/>
              <w:rPr>
                <w:rFonts w:cs="Times New Roman"/>
              </w:rPr>
            </w:pPr>
            <w:bookmarkStart w:id="19" w:name="n664"/>
            <w:bookmarkEnd w:id="19"/>
            <w:r w:rsidRPr="002840FA">
              <w:rPr>
                <w:rStyle w:val="rvts11"/>
                <w:rFonts w:cs="Times New Roman"/>
              </w:rPr>
              <w:t>для об’єктів реставрації</w:t>
            </w:r>
          </w:p>
          <w:p w:rsidR="00452644" w:rsidRPr="002840FA" w:rsidRDefault="00452644" w:rsidP="002840FA">
            <w:pPr>
              <w:pStyle w:val="rvps2"/>
              <w:spacing w:before="0" w:after="0"/>
              <w:ind w:right="1"/>
              <w:rPr>
                <w:rFonts w:cs="Times New Roman"/>
              </w:rPr>
            </w:pPr>
            <w:bookmarkStart w:id="20" w:name="n665"/>
            <w:bookmarkEnd w:id="20"/>
            <w:r w:rsidRPr="002840FA">
              <w:rPr>
                <w:rFonts w:cs="Times New Roman"/>
              </w:rPr>
              <w:t>- реставраційного завдання;</w:t>
            </w:r>
          </w:p>
          <w:p w:rsidR="00452644" w:rsidRPr="002840FA" w:rsidRDefault="00452644" w:rsidP="002840FA">
            <w:pPr>
              <w:pStyle w:val="rvps2"/>
              <w:spacing w:before="0" w:after="0"/>
              <w:ind w:right="1"/>
              <w:rPr>
                <w:rFonts w:cs="Times New Roman"/>
              </w:rPr>
            </w:pPr>
            <w:bookmarkStart w:id="21" w:name="n666"/>
            <w:bookmarkEnd w:id="21"/>
            <w:r w:rsidRPr="002840FA">
              <w:rPr>
                <w:rFonts w:cs="Times New Roman"/>
              </w:rPr>
              <w:t>- технічних умов щодо теплопостачання або листа розробника проекту про відсутність потреби;</w:t>
            </w:r>
          </w:p>
          <w:p w:rsidR="00452644" w:rsidRPr="002840FA" w:rsidRDefault="00452644" w:rsidP="002840FA">
            <w:pPr>
              <w:pStyle w:val="rvps2"/>
              <w:spacing w:before="0" w:after="0"/>
              <w:ind w:right="1"/>
              <w:rPr>
                <w:rFonts w:cs="Times New Roman"/>
              </w:rPr>
            </w:pPr>
            <w:bookmarkStart w:id="22" w:name="n667"/>
            <w:bookmarkEnd w:id="22"/>
            <w:r w:rsidRPr="002840FA">
              <w:rPr>
                <w:rFonts w:cs="Times New Roman"/>
              </w:rPr>
              <w:t>- технічних умов щодо водопостачання та водовідведення або листа розробника проекту про відсутність потреби;</w:t>
            </w:r>
          </w:p>
          <w:p w:rsidR="00452644" w:rsidRPr="002840FA" w:rsidRDefault="00452644" w:rsidP="002840FA">
            <w:pPr>
              <w:pStyle w:val="rvps2"/>
              <w:spacing w:before="0" w:after="0"/>
              <w:ind w:right="1"/>
              <w:rPr>
                <w:rFonts w:cs="Times New Roman"/>
              </w:rPr>
            </w:pPr>
            <w:bookmarkStart w:id="23" w:name="n668"/>
            <w:bookmarkEnd w:id="23"/>
            <w:r w:rsidRPr="002840FA">
              <w:rPr>
                <w:rFonts w:cs="Times New Roman"/>
              </w:rPr>
              <w:t>- технічних умов щодо електропостачання або листа розробника проекту про відсутність потреби;</w:t>
            </w:r>
          </w:p>
          <w:p w:rsidR="00452644" w:rsidRPr="002840FA" w:rsidRDefault="00452644" w:rsidP="002840FA">
            <w:pPr>
              <w:pStyle w:val="rvps2"/>
              <w:spacing w:before="0" w:after="0"/>
              <w:ind w:right="1"/>
              <w:rPr>
                <w:rFonts w:cs="Times New Roman"/>
              </w:rPr>
            </w:pPr>
            <w:bookmarkStart w:id="24" w:name="n669"/>
            <w:bookmarkEnd w:id="24"/>
            <w:r w:rsidRPr="002840FA">
              <w:rPr>
                <w:rFonts w:cs="Times New Roman"/>
              </w:rPr>
              <w:t>- технічних умов щодо газопостачання або листа розробника проекту про відсутність потреби;</w:t>
            </w:r>
          </w:p>
          <w:p w:rsidR="00452644" w:rsidRPr="002840FA" w:rsidRDefault="00452644" w:rsidP="002840FA">
            <w:pPr>
              <w:pStyle w:val="rvps2"/>
              <w:spacing w:before="0" w:after="0"/>
              <w:ind w:right="1"/>
              <w:rPr>
                <w:rFonts w:cs="Times New Roman"/>
              </w:rPr>
            </w:pPr>
            <w:bookmarkStart w:id="25" w:name="n670"/>
            <w:bookmarkEnd w:id="25"/>
            <w:r w:rsidRPr="002840FA">
              <w:rPr>
                <w:rFonts w:cs="Times New Roman"/>
              </w:rPr>
              <w:t>- розрахунку класу наслідків (відповідальності) та категорії складності;</w:t>
            </w:r>
          </w:p>
          <w:p w:rsidR="00452644" w:rsidRPr="002840FA" w:rsidRDefault="00452644" w:rsidP="002840FA">
            <w:pPr>
              <w:pStyle w:val="rvps2"/>
              <w:spacing w:before="0" w:after="0"/>
              <w:ind w:right="1"/>
              <w:rPr>
                <w:rFonts w:cs="Times New Roman"/>
              </w:rPr>
            </w:pPr>
            <w:bookmarkStart w:id="26" w:name="n671"/>
            <w:bookmarkEnd w:id="26"/>
            <w:r w:rsidRPr="002840FA">
              <w:rPr>
                <w:rFonts w:cs="Times New Roman"/>
              </w:rPr>
              <w:t>- ситуаційного плану розташування пам’ятки в планувальній структурі населеного пункту масштабом 1:2000, 1:5000 або 1:10000;</w:t>
            </w:r>
          </w:p>
          <w:p w:rsidR="00452644" w:rsidRPr="002840FA" w:rsidRDefault="00452644" w:rsidP="002840FA">
            <w:pPr>
              <w:pStyle w:val="rvps2"/>
              <w:spacing w:before="0" w:after="0"/>
              <w:ind w:right="1"/>
              <w:rPr>
                <w:rFonts w:cs="Times New Roman"/>
              </w:rPr>
            </w:pPr>
            <w:bookmarkStart w:id="27" w:name="n672"/>
            <w:bookmarkEnd w:id="27"/>
            <w:r w:rsidRPr="002840FA">
              <w:rPr>
                <w:rFonts w:cs="Times New Roman"/>
              </w:rPr>
              <w:t>- генерального плану ділянки проектування на топографічній основі масштабом 1:500 або 1:1000;</w:t>
            </w:r>
          </w:p>
          <w:p w:rsidR="00452644" w:rsidRPr="002840FA" w:rsidRDefault="00452644" w:rsidP="002840FA">
            <w:pPr>
              <w:pStyle w:val="rvps2"/>
              <w:spacing w:before="0" w:after="0"/>
              <w:ind w:right="1"/>
              <w:rPr>
                <w:rFonts w:cs="Times New Roman"/>
              </w:rPr>
            </w:pPr>
            <w:bookmarkStart w:id="28" w:name="n673"/>
            <w:bookmarkEnd w:id="28"/>
            <w:r w:rsidRPr="002840FA">
              <w:rPr>
                <w:rFonts w:cs="Times New Roman"/>
              </w:rPr>
              <w:t>- схеми напрямків трас інженерних мереж на топографічній основі масштабом 1:2000 (у разі потреби);</w:t>
            </w:r>
          </w:p>
          <w:p w:rsidR="00452644" w:rsidRPr="002840FA" w:rsidRDefault="00452644" w:rsidP="002840FA">
            <w:pPr>
              <w:pStyle w:val="rvps2"/>
              <w:spacing w:before="0" w:after="0"/>
              <w:ind w:right="1"/>
              <w:rPr>
                <w:rFonts w:cs="Times New Roman"/>
              </w:rPr>
            </w:pPr>
            <w:bookmarkStart w:id="29" w:name="n674"/>
            <w:bookmarkEnd w:id="29"/>
            <w:r w:rsidRPr="002840FA">
              <w:rPr>
                <w:rFonts w:cs="Times New Roman"/>
              </w:rPr>
              <w:t>- схеми вертикального планування масштабом 1:200 або 1:500 (у разі потреби);</w:t>
            </w:r>
          </w:p>
          <w:p w:rsidR="00452644" w:rsidRPr="002840FA" w:rsidRDefault="00452644" w:rsidP="002840FA">
            <w:pPr>
              <w:pStyle w:val="rvps2"/>
              <w:spacing w:before="0" w:after="0"/>
              <w:ind w:right="1"/>
              <w:rPr>
                <w:rFonts w:cs="Times New Roman"/>
              </w:rPr>
            </w:pPr>
            <w:bookmarkStart w:id="30" w:name="n675"/>
            <w:bookmarkEnd w:id="30"/>
            <w:r w:rsidRPr="002840FA">
              <w:rPr>
                <w:rFonts w:cs="Times New Roman"/>
              </w:rPr>
              <w:t>- планів поверхів, фасадів масштабом 1:50, 1:100 або 1:200 (для будівель);</w:t>
            </w:r>
          </w:p>
          <w:p w:rsidR="00452644" w:rsidRPr="002840FA" w:rsidRDefault="00452644" w:rsidP="002840FA">
            <w:pPr>
              <w:pStyle w:val="rvps2"/>
              <w:spacing w:before="0" w:after="0"/>
              <w:ind w:right="1"/>
              <w:rPr>
                <w:rFonts w:cs="Times New Roman"/>
              </w:rPr>
            </w:pPr>
            <w:bookmarkStart w:id="31" w:name="n676"/>
            <w:bookmarkEnd w:id="31"/>
            <w:r w:rsidRPr="002840FA">
              <w:rPr>
                <w:rFonts w:cs="Times New Roman"/>
              </w:rPr>
              <w:t>- витягу з протоколу засідання відповідної науково-методичної або консультативної ради про узгодження принципових рішень;</w:t>
            </w:r>
          </w:p>
          <w:p w:rsidR="00452644" w:rsidRPr="002840FA" w:rsidRDefault="00452644" w:rsidP="002840FA">
            <w:pPr>
              <w:pStyle w:val="rvps2"/>
              <w:spacing w:before="0" w:after="0"/>
              <w:ind w:right="1"/>
              <w:rPr>
                <w:rFonts w:cs="Times New Roman"/>
              </w:rPr>
            </w:pPr>
            <w:bookmarkStart w:id="32" w:name="n677"/>
            <w:bookmarkEnd w:id="32"/>
            <w:r w:rsidRPr="002840FA">
              <w:rPr>
                <w:rFonts w:cs="Times New Roman"/>
              </w:rPr>
              <w:t>експертний звіт щодо розгляду проектної документації;</w:t>
            </w:r>
          </w:p>
          <w:p w:rsidR="00452644" w:rsidRPr="002840FA" w:rsidRDefault="00452644" w:rsidP="002840FA">
            <w:pPr>
              <w:pStyle w:val="rvps2"/>
              <w:spacing w:before="0" w:after="0"/>
              <w:ind w:right="1"/>
              <w:rPr>
                <w:rFonts w:cs="Times New Roman"/>
              </w:rPr>
            </w:pPr>
            <w:bookmarkStart w:id="33" w:name="n678"/>
            <w:bookmarkEnd w:id="33"/>
            <w:r w:rsidRPr="002840FA">
              <w:rPr>
                <w:rFonts w:cs="Times New Roman"/>
              </w:rPr>
              <w:t>фотокопія розпорядчого документа (рішення, розпорядження, наказ) замовника про затвердження проектної документації, завірена замовником, або лист фізичної особи - замовника;</w:t>
            </w:r>
          </w:p>
          <w:p w:rsidR="00452644" w:rsidRPr="002840FA" w:rsidRDefault="00452644" w:rsidP="002840FA">
            <w:pPr>
              <w:pStyle w:val="rvps2"/>
              <w:spacing w:before="0" w:after="0"/>
              <w:ind w:right="1"/>
              <w:rPr>
                <w:rFonts w:cs="Times New Roman"/>
              </w:rPr>
            </w:pPr>
            <w:bookmarkStart w:id="34" w:name="n679"/>
            <w:bookmarkEnd w:id="34"/>
            <w:r w:rsidRPr="002840FA">
              <w:rPr>
                <w:rFonts w:cs="Times New Roman"/>
              </w:rPr>
              <w:t>фотокопія договору підряду (генерального підряду) на виконання будівельних робіт, завірена замовником;</w:t>
            </w:r>
          </w:p>
          <w:p w:rsidR="00452644" w:rsidRPr="002840FA" w:rsidRDefault="00452644" w:rsidP="000C50C7">
            <w:pPr>
              <w:pStyle w:val="rvps2"/>
              <w:spacing w:before="0" w:after="0"/>
              <w:ind w:right="1"/>
              <w:rPr>
                <w:rFonts w:cs="Times New Roman"/>
                <w:lang w:val="uk-UA"/>
              </w:rPr>
            </w:pPr>
            <w:bookmarkStart w:id="35" w:name="n680"/>
            <w:bookmarkEnd w:id="35"/>
            <w:r w:rsidRPr="002840FA">
              <w:rPr>
                <w:rFonts w:cs="Times New Roman"/>
              </w:rPr>
              <w:t>фотокопія розпорядчого документа (рішення, розпорядження, наказ) про призначення осіб, які здійснюють авторський нагляд, завірена замовником;</w:t>
            </w:r>
            <w:bookmarkStart w:id="36" w:name="n681"/>
            <w:bookmarkEnd w:id="36"/>
          </w:p>
        </w:tc>
      </w:tr>
      <w:tr w:rsidR="000C50C7" w:rsidRPr="002840FA" w:rsidTr="000C50C7">
        <w:trPr>
          <w:trHeight w:hRule="exact" w:val="1856"/>
        </w:trPr>
        <w:tc>
          <w:tcPr>
            <w:tcW w:w="614" w:type="dxa"/>
            <w:tcBorders>
              <w:top w:val="single" w:sz="4" w:space="0" w:color="auto"/>
              <w:left w:val="single" w:sz="4" w:space="0" w:color="auto"/>
              <w:bottom w:val="single" w:sz="4" w:space="0" w:color="auto"/>
              <w:right w:val="single" w:sz="4" w:space="0" w:color="auto"/>
            </w:tcBorders>
            <w:shd w:val="clear" w:color="auto" w:fill="FFFFFF"/>
          </w:tcPr>
          <w:p w:rsidR="000C50C7" w:rsidRPr="002840FA" w:rsidRDefault="000C50C7" w:rsidP="002840FA">
            <w:pPr>
              <w:shd w:val="clear" w:color="auto" w:fill="FFFFFF"/>
              <w:ind w:right="1"/>
              <w:jc w:val="center"/>
              <w:rPr>
                <w:sz w:val="24"/>
                <w:szCs w:val="24"/>
              </w:rPr>
            </w:pPr>
          </w:p>
        </w:tc>
        <w:tc>
          <w:tcPr>
            <w:tcW w:w="2930" w:type="dxa"/>
            <w:tcBorders>
              <w:top w:val="single" w:sz="4" w:space="0" w:color="auto"/>
              <w:left w:val="single" w:sz="4" w:space="0" w:color="auto"/>
              <w:bottom w:val="single" w:sz="4" w:space="0" w:color="auto"/>
              <w:right w:val="single" w:sz="4" w:space="0" w:color="auto"/>
            </w:tcBorders>
            <w:shd w:val="clear" w:color="auto" w:fill="FFFFFF"/>
          </w:tcPr>
          <w:p w:rsidR="000C50C7" w:rsidRPr="002840FA" w:rsidRDefault="000C50C7" w:rsidP="00452644">
            <w:pPr>
              <w:shd w:val="clear" w:color="auto" w:fill="FFFFFF"/>
              <w:spacing w:line="230" w:lineRule="exact"/>
              <w:ind w:left="48" w:right="1"/>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C50C7" w:rsidRPr="002840FA" w:rsidRDefault="000C50C7" w:rsidP="000C50C7">
            <w:pPr>
              <w:pStyle w:val="rvps2"/>
              <w:spacing w:before="0" w:after="0"/>
              <w:ind w:right="1"/>
              <w:rPr>
                <w:rFonts w:cs="Times New Roman"/>
                <w:lang w:val="uk-UA"/>
              </w:rPr>
            </w:pPr>
            <w:r w:rsidRPr="002840FA">
              <w:rPr>
                <w:rFonts w:cs="Times New Roman"/>
              </w:rPr>
              <w:t xml:space="preserve">фотокопія договору підряду на здійснення технічного нагляду та/або фотокопія розпорядчого документа </w:t>
            </w:r>
          </w:p>
          <w:p w:rsidR="000C50C7" w:rsidRPr="000C50C7" w:rsidRDefault="000C50C7" w:rsidP="000C50C7">
            <w:pPr>
              <w:pStyle w:val="rvps2"/>
              <w:spacing w:before="0" w:after="0"/>
              <w:ind w:right="1"/>
              <w:rPr>
                <w:rFonts w:cs="Times New Roman"/>
                <w:lang w:val="uk-UA"/>
              </w:rPr>
            </w:pPr>
            <w:r w:rsidRPr="002840FA">
              <w:rPr>
                <w:rFonts w:cs="Times New Roman"/>
              </w:rPr>
              <w:t xml:space="preserve">(рішення, розпорядження, наказ) замовника про </w:t>
            </w:r>
            <w:r>
              <w:rPr>
                <w:rFonts w:cs="Times New Roman"/>
                <w:lang w:val="uk-UA"/>
              </w:rPr>
              <w:t>п</w:t>
            </w:r>
            <w:r w:rsidRPr="002840FA">
              <w:rPr>
                <w:rFonts w:cs="Times New Roman"/>
              </w:rPr>
              <w:t>ризначення осіб, які здійснюють технічний нагляд, завірена замовником;</w:t>
            </w:r>
          </w:p>
          <w:p w:rsidR="000C50C7" w:rsidRPr="002840FA" w:rsidRDefault="000C50C7" w:rsidP="000C50C7">
            <w:pPr>
              <w:pStyle w:val="rvps2"/>
              <w:spacing w:before="0" w:after="0"/>
              <w:ind w:right="1"/>
              <w:rPr>
                <w:rFonts w:cs="Times New Roman"/>
              </w:rPr>
            </w:pPr>
            <w:bookmarkStart w:id="37" w:name="n682"/>
            <w:bookmarkEnd w:id="37"/>
            <w:r w:rsidRPr="002840FA">
              <w:rPr>
                <w:rFonts w:cs="Times New Roman"/>
              </w:rPr>
              <w:t>оцінка впливу на довкілля (у разі потреби)</w:t>
            </w:r>
          </w:p>
        </w:tc>
      </w:tr>
      <w:tr w:rsidR="00452644" w:rsidRPr="002840FA" w:rsidTr="000C50C7">
        <w:trPr>
          <w:trHeight w:hRule="exact" w:val="1861"/>
        </w:trPr>
        <w:tc>
          <w:tcPr>
            <w:tcW w:w="614" w:type="dxa"/>
            <w:tcBorders>
              <w:top w:val="single" w:sz="4"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jc w:val="center"/>
              <w:rPr>
                <w:sz w:val="24"/>
                <w:szCs w:val="24"/>
              </w:rPr>
            </w:pPr>
            <w:r w:rsidRPr="002840FA">
              <w:rPr>
                <w:b/>
                <w:bCs/>
                <w:color w:val="000000"/>
                <w:sz w:val="24"/>
                <w:szCs w:val="24"/>
              </w:rPr>
              <w:t>7.</w:t>
            </w:r>
          </w:p>
        </w:tc>
        <w:tc>
          <w:tcPr>
            <w:tcW w:w="2930" w:type="dxa"/>
            <w:tcBorders>
              <w:top w:val="single" w:sz="4"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spacing w:line="230" w:lineRule="exact"/>
              <w:ind w:left="187"/>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452644" w:rsidRPr="002840FA" w:rsidRDefault="00452644" w:rsidP="00B00632">
            <w:pPr>
              <w:shd w:val="clear" w:color="auto" w:fill="FFFFFF"/>
              <w:spacing w:line="230" w:lineRule="exact"/>
              <w:ind w:left="187"/>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p>
          <w:p w:rsidR="00452644" w:rsidRPr="002840FA" w:rsidRDefault="00452644" w:rsidP="00B00632">
            <w:pPr>
              <w:shd w:val="clear" w:color="auto" w:fill="FFFFFF"/>
              <w:spacing w:line="230" w:lineRule="exact"/>
              <w:ind w:left="187"/>
              <w:rPr>
                <w:sz w:val="24"/>
                <w:szCs w:val="24"/>
              </w:rPr>
            </w:pPr>
            <w:r w:rsidRPr="002840FA">
              <w:rPr>
                <w:color w:val="000000"/>
                <w:spacing w:val="-1"/>
                <w:sz w:val="24"/>
                <w:szCs w:val="24"/>
                <w:lang w:val="uk-UA"/>
              </w:rPr>
              <w:t>отримання адміністративної</w:t>
            </w:r>
          </w:p>
          <w:p w:rsidR="00452644" w:rsidRPr="002840FA" w:rsidRDefault="00452644" w:rsidP="00B00632">
            <w:pPr>
              <w:shd w:val="clear" w:color="auto" w:fill="FFFFFF"/>
              <w:spacing w:line="230" w:lineRule="exact"/>
              <w:ind w:left="187"/>
              <w:rPr>
                <w:sz w:val="24"/>
                <w:szCs w:val="24"/>
              </w:rPr>
            </w:pPr>
            <w:r w:rsidRPr="002840FA">
              <w:rPr>
                <w:color w:val="000000"/>
                <w:sz w:val="24"/>
                <w:szCs w:val="24"/>
                <w:lang w:val="uk-UA"/>
              </w:rPr>
              <w:t>послуги</w:t>
            </w:r>
          </w:p>
        </w:tc>
        <w:tc>
          <w:tcPr>
            <w:tcW w:w="6237" w:type="dxa"/>
            <w:tcBorders>
              <w:top w:val="single" w:sz="4"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spacing w:line="230" w:lineRule="exact"/>
              <w:ind w:right="293" w:hanging="5"/>
              <w:rPr>
                <w:sz w:val="24"/>
                <w:szCs w:val="24"/>
              </w:rPr>
            </w:pPr>
            <w:r w:rsidRPr="002840FA">
              <w:rPr>
                <w:sz w:val="24"/>
                <w:szCs w:val="24"/>
                <w:lang w:val="uk-UA"/>
              </w:rPr>
              <w:t>Подається замовником</w:t>
            </w:r>
            <w:r w:rsidRPr="002840FA">
              <w:rPr>
                <w:sz w:val="24"/>
                <w:szCs w:val="24"/>
              </w:rPr>
              <w:t xml:space="preserve"> (</w:t>
            </w:r>
            <w:r w:rsidRPr="002840FA">
              <w:rPr>
                <w:sz w:val="24"/>
                <w:szCs w:val="24"/>
                <w:lang w:val="uk-UA"/>
              </w:rPr>
              <w:t>його</w:t>
            </w:r>
            <w:r w:rsidRPr="002840FA">
              <w:rPr>
                <w:sz w:val="24"/>
                <w:szCs w:val="24"/>
              </w:rPr>
              <w:t xml:space="preserve"> </w:t>
            </w:r>
            <w:r w:rsidRPr="002840FA">
              <w:rPr>
                <w:sz w:val="24"/>
                <w:szCs w:val="24"/>
                <w:lang w:val="uk-UA"/>
              </w:rPr>
              <w:t xml:space="preserve">уповноваженою </w:t>
            </w:r>
            <w:r w:rsidRPr="002840FA">
              <w:rPr>
                <w:sz w:val="24"/>
                <w:szCs w:val="24"/>
              </w:rPr>
              <w:t xml:space="preserve">особою) через центр </w:t>
            </w:r>
            <w:r w:rsidRPr="002840FA">
              <w:rPr>
                <w:sz w:val="24"/>
                <w:szCs w:val="24"/>
                <w:lang w:val="uk-UA"/>
              </w:rPr>
              <w:t>надання адміністративних послуг</w:t>
            </w:r>
            <w:r w:rsidRPr="002840FA">
              <w:rPr>
                <w:sz w:val="24"/>
                <w:szCs w:val="24"/>
              </w:rPr>
              <w:t xml:space="preserve"> </w:t>
            </w:r>
            <w:r w:rsidRPr="002840FA">
              <w:rPr>
                <w:sz w:val="24"/>
                <w:szCs w:val="24"/>
                <w:lang w:val="uk-UA"/>
              </w:rPr>
              <w:t>або</w:t>
            </w:r>
            <w:r w:rsidRPr="002840FA">
              <w:rPr>
                <w:sz w:val="24"/>
                <w:szCs w:val="24"/>
              </w:rPr>
              <w:t xml:space="preserve"> через</w:t>
            </w:r>
            <w:r w:rsidRPr="002840FA">
              <w:rPr>
                <w:sz w:val="24"/>
                <w:szCs w:val="24"/>
                <w:lang w:val="uk-UA"/>
              </w:rPr>
              <w:t xml:space="preserve"> електронний кабінет</w:t>
            </w:r>
            <w:r w:rsidRPr="002840FA">
              <w:rPr>
                <w:sz w:val="24"/>
                <w:szCs w:val="24"/>
              </w:rPr>
              <w:t xml:space="preserve"> шляхом </w:t>
            </w:r>
            <w:r w:rsidRPr="002840FA">
              <w:rPr>
                <w:sz w:val="24"/>
                <w:szCs w:val="24"/>
                <w:lang w:val="uk-UA"/>
              </w:rPr>
              <w:t xml:space="preserve">подання </w:t>
            </w:r>
            <w:r w:rsidRPr="002840FA">
              <w:rPr>
                <w:sz w:val="24"/>
                <w:szCs w:val="24"/>
              </w:rPr>
              <w:t xml:space="preserve"> </w:t>
            </w:r>
            <w:r w:rsidRPr="002840FA">
              <w:rPr>
                <w:sz w:val="24"/>
                <w:szCs w:val="24"/>
                <w:lang w:val="uk-UA"/>
              </w:rPr>
              <w:t xml:space="preserve">засобами програмного </w:t>
            </w:r>
            <w:r w:rsidRPr="002840FA">
              <w:rPr>
                <w:sz w:val="24"/>
                <w:szCs w:val="24"/>
              </w:rPr>
              <w:t xml:space="preserve"> </w:t>
            </w:r>
            <w:r w:rsidRPr="002840FA">
              <w:rPr>
                <w:sz w:val="24"/>
                <w:szCs w:val="24"/>
                <w:lang w:val="uk-UA"/>
              </w:rPr>
              <w:t>забезпечення Єдиного державного вебпорталу</w:t>
            </w:r>
            <w:r w:rsidRPr="002840FA">
              <w:rPr>
                <w:sz w:val="24"/>
                <w:szCs w:val="24"/>
              </w:rPr>
              <w:t xml:space="preserve"> </w:t>
            </w:r>
            <w:r w:rsidRPr="002840FA">
              <w:rPr>
                <w:sz w:val="24"/>
                <w:szCs w:val="24"/>
                <w:lang w:val="uk-UA"/>
              </w:rPr>
              <w:t xml:space="preserve">електронних послуг </w:t>
            </w:r>
            <w:r w:rsidRPr="002840FA">
              <w:rPr>
                <w:sz w:val="24"/>
                <w:szCs w:val="24"/>
              </w:rPr>
              <w:t xml:space="preserve"> </w:t>
            </w:r>
            <w:r w:rsidRPr="002840FA">
              <w:rPr>
                <w:sz w:val="24"/>
                <w:szCs w:val="24"/>
                <w:lang w:val="uk-UA"/>
              </w:rPr>
              <w:t>або</w:t>
            </w:r>
            <w:r w:rsidRPr="002840FA">
              <w:rPr>
                <w:sz w:val="24"/>
                <w:szCs w:val="24"/>
              </w:rPr>
              <w:t xml:space="preserve"> </w:t>
            </w:r>
            <w:r w:rsidRPr="002840FA">
              <w:rPr>
                <w:sz w:val="24"/>
                <w:szCs w:val="24"/>
                <w:lang w:val="uk-UA"/>
              </w:rPr>
              <w:t xml:space="preserve">заповнюється </w:t>
            </w:r>
            <w:r w:rsidRPr="002840FA">
              <w:rPr>
                <w:sz w:val="24"/>
                <w:szCs w:val="24"/>
              </w:rPr>
              <w:t xml:space="preserve"> та</w:t>
            </w:r>
            <w:r w:rsidRPr="002840FA">
              <w:rPr>
                <w:sz w:val="24"/>
                <w:szCs w:val="24"/>
                <w:lang w:val="uk-UA"/>
              </w:rPr>
              <w:t xml:space="preserve"> надсилається рекомендованим</w:t>
            </w:r>
            <w:r w:rsidRPr="002840FA">
              <w:rPr>
                <w:sz w:val="24"/>
                <w:szCs w:val="24"/>
              </w:rPr>
              <w:t xml:space="preserve"> листом </w:t>
            </w:r>
            <w:r w:rsidRPr="002840FA">
              <w:rPr>
                <w:sz w:val="24"/>
                <w:szCs w:val="24"/>
                <w:lang w:val="uk-UA"/>
              </w:rPr>
              <w:t>з описом вкладення до центру надання адміністративних послуг.</w:t>
            </w:r>
          </w:p>
        </w:tc>
      </w:tr>
      <w:tr w:rsidR="00452644" w:rsidRPr="002840FA" w:rsidTr="00E16D1A">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jc w:val="center"/>
              <w:rPr>
                <w:sz w:val="24"/>
                <w:szCs w:val="24"/>
              </w:rPr>
            </w:pPr>
            <w:r w:rsidRPr="002840FA">
              <w:rPr>
                <w:b/>
                <w:bCs/>
                <w:color w:val="000000"/>
                <w:sz w:val="24"/>
                <w:szCs w:val="24"/>
              </w:rPr>
              <w:t>8.</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spacing w:line="230" w:lineRule="exact"/>
              <w:ind w:left="288"/>
              <w:rPr>
                <w:sz w:val="24"/>
                <w:szCs w:val="24"/>
              </w:rPr>
            </w:pPr>
            <w:r w:rsidRPr="002840FA">
              <w:rPr>
                <w:color w:val="000000"/>
                <w:spacing w:val="-1"/>
                <w:sz w:val="24"/>
                <w:szCs w:val="24"/>
                <w:lang w:val="uk-UA"/>
              </w:rPr>
              <w:t>Платність (безоплатність)</w:t>
            </w:r>
          </w:p>
          <w:p w:rsidR="00452644" w:rsidRPr="002840FA" w:rsidRDefault="00452644" w:rsidP="00B00632">
            <w:pPr>
              <w:shd w:val="clear" w:color="auto" w:fill="FFFFFF"/>
              <w:spacing w:line="230" w:lineRule="exact"/>
              <w:ind w:left="288"/>
              <w:rPr>
                <w:sz w:val="24"/>
                <w:szCs w:val="24"/>
              </w:rPr>
            </w:pPr>
            <w:r w:rsidRPr="002840FA">
              <w:rPr>
                <w:color w:val="000000"/>
                <w:spacing w:val="-1"/>
                <w:sz w:val="24"/>
                <w:szCs w:val="24"/>
                <w:lang w:val="uk-UA"/>
              </w:rPr>
              <w:t>надання адміністративної</w:t>
            </w:r>
          </w:p>
          <w:p w:rsidR="00452644" w:rsidRPr="002840FA" w:rsidRDefault="00452644" w:rsidP="00B00632">
            <w:pPr>
              <w:shd w:val="clear" w:color="auto" w:fill="FFFFFF"/>
              <w:spacing w:line="230" w:lineRule="exact"/>
              <w:ind w:left="288"/>
              <w:rPr>
                <w:sz w:val="24"/>
                <w:szCs w:val="24"/>
              </w:rPr>
            </w:pPr>
            <w:r w:rsidRPr="002840FA">
              <w:rPr>
                <w:color w:val="000000"/>
                <w:sz w:val="24"/>
                <w:szCs w:val="24"/>
                <w:lang w:val="uk-UA"/>
              </w:rPr>
              <w:t>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rPr>
                <w:sz w:val="24"/>
                <w:szCs w:val="24"/>
              </w:rPr>
            </w:pPr>
            <w:r w:rsidRPr="002840FA">
              <w:rPr>
                <w:color w:val="000000"/>
                <w:sz w:val="24"/>
                <w:szCs w:val="24"/>
              </w:rPr>
              <w:t>Безоплатно</w:t>
            </w:r>
          </w:p>
        </w:tc>
      </w:tr>
      <w:tr w:rsidR="00452644" w:rsidRPr="002840FA" w:rsidTr="00E16D1A">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jc w:val="center"/>
              <w:rPr>
                <w:sz w:val="24"/>
                <w:szCs w:val="24"/>
              </w:rPr>
            </w:pPr>
            <w:r w:rsidRPr="002840FA">
              <w:rPr>
                <w:b/>
                <w:bCs/>
                <w:color w:val="000000"/>
                <w:sz w:val="24"/>
                <w:szCs w:val="24"/>
              </w:rPr>
              <w:t>9.</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spacing w:line="230" w:lineRule="exact"/>
              <w:ind w:left="19" w:right="29"/>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spacing w:line="230" w:lineRule="exact"/>
              <w:ind w:right="5" w:hanging="5"/>
              <w:rPr>
                <w:sz w:val="24"/>
                <w:szCs w:val="24"/>
              </w:rPr>
            </w:pPr>
            <w:r w:rsidRPr="002840FA">
              <w:rPr>
                <w:color w:val="000000"/>
                <w:spacing w:val="-12"/>
                <w:sz w:val="24"/>
                <w:szCs w:val="24"/>
                <w:lang w:val="uk-UA"/>
              </w:rPr>
              <w:t xml:space="preserve">Протягом 10  робочих днів  з      </w:t>
            </w:r>
            <w:r w:rsidRPr="002840FA">
              <w:rPr>
                <w:color w:val="000000"/>
                <w:spacing w:val="-12"/>
                <w:sz w:val="24"/>
                <w:szCs w:val="24"/>
              </w:rPr>
              <w:t xml:space="preserve">дня      </w:t>
            </w:r>
            <w:r w:rsidRPr="002840FA">
              <w:rPr>
                <w:sz w:val="24"/>
                <w:szCs w:val="24"/>
              </w:rPr>
              <w:t>реєстрації заяви</w:t>
            </w:r>
            <w:r w:rsidRPr="002840FA">
              <w:rPr>
                <w:color w:val="000000"/>
                <w:spacing w:val="-12"/>
                <w:sz w:val="24"/>
                <w:szCs w:val="24"/>
                <w:lang w:val="uk-UA"/>
              </w:rPr>
              <w:t xml:space="preserve"> відділом державного архітектурно-будівельного контролю   </w:t>
            </w:r>
          </w:p>
        </w:tc>
      </w:tr>
      <w:tr w:rsidR="00452644" w:rsidRPr="002840FA" w:rsidTr="00E16D1A">
        <w:trPr>
          <w:trHeight w:hRule="exact" w:val="45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jc w:val="center"/>
              <w:rPr>
                <w:sz w:val="24"/>
                <w:szCs w:val="24"/>
              </w:rPr>
            </w:pPr>
            <w:r w:rsidRPr="002840FA">
              <w:rPr>
                <w:b/>
                <w:bCs/>
                <w:color w:val="000000"/>
                <w:sz w:val="24"/>
                <w:szCs w:val="24"/>
              </w:rPr>
              <w:t>10.</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spacing w:line="230" w:lineRule="exact"/>
              <w:ind w:left="115"/>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r w:rsidRPr="002840FA">
              <w:rPr>
                <w:color w:val="000000"/>
                <w:spacing w:val="-1"/>
                <w:sz w:val="24"/>
                <w:szCs w:val="24"/>
              </w:rPr>
              <w:t>в</w:t>
            </w:r>
          </w:p>
          <w:p w:rsidR="00452644" w:rsidRPr="002840FA" w:rsidRDefault="00452644" w:rsidP="00B00632">
            <w:pPr>
              <w:shd w:val="clear" w:color="auto" w:fill="FFFFFF"/>
              <w:spacing w:line="230" w:lineRule="exact"/>
              <w:ind w:left="115"/>
              <w:rPr>
                <w:sz w:val="24"/>
                <w:szCs w:val="24"/>
              </w:rPr>
            </w:pPr>
            <w:r w:rsidRPr="002840FA">
              <w:rPr>
                <w:color w:val="000000"/>
                <w:sz w:val="24"/>
                <w:szCs w:val="24"/>
                <w:lang w:val="uk-UA"/>
              </w:rPr>
              <w:t>наданні адміністративної</w:t>
            </w:r>
          </w:p>
          <w:p w:rsidR="00452644" w:rsidRPr="002840FA" w:rsidRDefault="00452644" w:rsidP="00B00632">
            <w:pPr>
              <w:shd w:val="clear" w:color="auto" w:fill="FFFFFF"/>
              <w:spacing w:line="230" w:lineRule="exact"/>
              <w:ind w:left="115"/>
              <w:rPr>
                <w:sz w:val="24"/>
                <w:szCs w:val="24"/>
              </w:rPr>
            </w:pPr>
            <w:r w:rsidRPr="002840FA">
              <w:rPr>
                <w:color w:val="000000"/>
                <w:sz w:val="24"/>
                <w:szCs w:val="24"/>
                <w:lang w:val="uk-UA"/>
              </w:rPr>
              <w:t>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E16D1A">
            <w:pPr>
              <w:pStyle w:val="a5"/>
              <w:widowControl/>
              <w:numPr>
                <w:ilvl w:val="0"/>
                <w:numId w:val="2"/>
              </w:numPr>
              <w:autoSpaceDE/>
              <w:autoSpaceDN/>
              <w:adjustRightInd/>
              <w:spacing w:before="100" w:beforeAutospacing="1" w:after="100" w:afterAutospacing="1"/>
              <w:jc w:val="both"/>
              <w:rPr>
                <w:sz w:val="24"/>
                <w:szCs w:val="24"/>
              </w:rPr>
            </w:pPr>
            <w:r w:rsidRPr="002840FA">
              <w:rPr>
                <w:sz w:val="24"/>
                <w:szCs w:val="24"/>
              </w:rPr>
              <w:t>Неподання документів, необхідних для прийняття рішення про видачу такого дозволу</w:t>
            </w:r>
          </w:p>
          <w:p w:rsidR="00452644" w:rsidRPr="002840FA" w:rsidRDefault="00452644" w:rsidP="00E16D1A">
            <w:pPr>
              <w:pStyle w:val="a5"/>
              <w:widowControl/>
              <w:numPr>
                <w:ilvl w:val="0"/>
                <w:numId w:val="2"/>
              </w:numPr>
              <w:autoSpaceDE/>
              <w:autoSpaceDN/>
              <w:adjustRightInd/>
              <w:spacing w:before="100" w:beforeAutospacing="1" w:after="100" w:afterAutospacing="1"/>
              <w:jc w:val="both"/>
              <w:rPr>
                <w:sz w:val="24"/>
                <w:szCs w:val="24"/>
              </w:rPr>
            </w:pPr>
            <w:r w:rsidRPr="002840FA">
              <w:rPr>
                <w:sz w:val="24"/>
                <w:szCs w:val="24"/>
              </w:rPr>
              <w:t>Невідповідність поданих документів вимогам законодавства</w:t>
            </w:r>
          </w:p>
          <w:p w:rsidR="00452644" w:rsidRPr="002840FA" w:rsidRDefault="00452644" w:rsidP="00E16D1A">
            <w:pPr>
              <w:pStyle w:val="a5"/>
              <w:widowControl/>
              <w:numPr>
                <w:ilvl w:val="0"/>
                <w:numId w:val="2"/>
              </w:numPr>
              <w:autoSpaceDE/>
              <w:autoSpaceDN/>
              <w:adjustRightInd/>
              <w:spacing w:before="100" w:beforeAutospacing="1" w:after="100" w:afterAutospacing="1"/>
              <w:jc w:val="both"/>
              <w:rPr>
                <w:sz w:val="24"/>
                <w:szCs w:val="24"/>
              </w:rPr>
            </w:pPr>
            <w:r w:rsidRPr="002840FA">
              <w:rPr>
                <w:sz w:val="24"/>
                <w:szCs w:val="24"/>
              </w:rPr>
              <w:t>Виявлення недостовірних відомостей у поданих документах</w:t>
            </w:r>
          </w:p>
          <w:p w:rsidR="00452644" w:rsidRPr="002840FA" w:rsidRDefault="00452644" w:rsidP="00E16D1A">
            <w:pPr>
              <w:pStyle w:val="a5"/>
              <w:widowControl/>
              <w:numPr>
                <w:ilvl w:val="0"/>
                <w:numId w:val="2"/>
              </w:numPr>
              <w:autoSpaceDE/>
              <w:autoSpaceDN/>
              <w:adjustRightInd/>
              <w:spacing w:before="100" w:beforeAutospacing="1" w:after="100" w:afterAutospacing="1"/>
              <w:jc w:val="both"/>
              <w:rPr>
                <w:sz w:val="24"/>
                <w:szCs w:val="24"/>
              </w:rPr>
            </w:pPr>
            <w:r w:rsidRPr="002840FA">
              <w:rPr>
                <w:sz w:val="24"/>
                <w:szCs w:val="24"/>
                <w:lang w:val="uk-UA"/>
              </w:rPr>
              <w:t>Результати оцінки впливу на довкілля у вападках, визначених Законом України « Про оцінку впливу на довкілля»</w:t>
            </w:r>
          </w:p>
          <w:p w:rsidR="00452644" w:rsidRPr="002840FA" w:rsidRDefault="00452644" w:rsidP="00E16D1A">
            <w:pPr>
              <w:pStyle w:val="a5"/>
              <w:widowControl/>
              <w:numPr>
                <w:ilvl w:val="0"/>
                <w:numId w:val="2"/>
              </w:numPr>
              <w:autoSpaceDE/>
              <w:autoSpaceDN/>
              <w:adjustRightInd/>
              <w:spacing w:before="100" w:beforeAutospacing="1" w:after="100" w:afterAutospacing="1"/>
              <w:jc w:val="both"/>
              <w:rPr>
                <w:sz w:val="24"/>
                <w:szCs w:val="24"/>
              </w:rPr>
            </w:pPr>
            <w:r w:rsidRPr="002840FA">
              <w:rPr>
                <w:sz w:val="24"/>
                <w:szCs w:val="24"/>
                <w:lang w:val="uk-UA"/>
              </w:rPr>
              <w:t>Н</w:t>
            </w:r>
            <w:r w:rsidRPr="002840FA">
              <w:rPr>
                <w:sz w:val="24"/>
                <w:szCs w:val="24"/>
              </w:rPr>
              <w:t>евідповідність цільового призначення земельної ділянки;</w:t>
            </w:r>
            <w:bookmarkStart w:id="38" w:name="n716"/>
            <w:bookmarkEnd w:id="38"/>
          </w:p>
          <w:p w:rsidR="00452644" w:rsidRPr="002840FA" w:rsidRDefault="00452644" w:rsidP="00E16D1A">
            <w:pPr>
              <w:pStyle w:val="a5"/>
              <w:widowControl/>
              <w:numPr>
                <w:ilvl w:val="0"/>
                <w:numId w:val="2"/>
              </w:numPr>
              <w:autoSpaceDE/>
              <w:autoSpaceDN/>
              <w:adjustRightInd/>
              <w:spacing w:before="100" w:beforeAutospacing="1" w:after="100" w:afterAutospacing="1"/>
              <w:jc w:val="both"/>
              <w:rPr>
                <w:sz w:val="24"/>
                <w:szCs w:val="24"/>
                <w:lang w:val="uk-UA"/>
              </w:rPr>
            </w:pPr>
            <w:r w:rsidRPr="002840FA">
              <w:rPr>
                <w:sz w:val="24"/>
                <w:szCs w:val="24"/>
                <w:lang w:val="uk-UA"/>
              </w:rPr>
              <w:t>наявність у поданих документах порушень містобудівних умов та обмежень забудови земельної ділянки, зокрема дотримання вимог висотності (блакитна лінія), щільності населення, 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 дотримання охоронних зон об’єктів інженерно-транспортної інфраструктури та об’єктів підвищеної небезпеки (червоні та жовті лінії), а також зелених насаджень (зелена лінія).</w:t>
            </w:r>
          </w:p>
          <w:p w:rsidR="00452644" w:rsidRPr="002840FA" w:rsidRDefault="00452644" w:rsidP="00B00632">
            <w:pPr>
              <w:shd w:val="clear" w:color="auto" w:fill="FFFFFF"/>
              <w:spacing w:line="230" w:lineRule="exact"/>
              <w:ind w:right="5"/>
              <w:rPr>
                <w:sz w:val="24"/>
                <w:szCs w:val="24"/>
                <w:lang w:val="uk-UA"/>
              </w:rPr>
            </w:pPr>
          </w:p>
        </w:tc>
      </w:tr>
      <w:tr w:rsidR="00452644" w:rsidRPr="002840FA" w:rsidTr="00E16D1A">
        <w:trPr>
          <w:trHeight w:hRule="exact" w:val="6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rPr>
                <w:sz w:val="24"/>
                <w:szCs w:val="24"/>
              </w:rPr>
            </w:pPr>
            <w:r w:rsidRPr="002840FA">
              <w:rPr>
                <w:b/>
                <w:bCs/>
                <w:color w:val="000000"/>
                <w:sz w:val="24"/>
                <w:szCs w:val="24"/>
              </w:rPr>
              <w:t>11.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spacing w:line="230" w:lineRule="exact"/>
              <w:ind w:left="302" w:right="317" w:firstLine="307"/>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spacing w:line="226" w:lineRule="exact"/>
              <w:ind w:hanging="5"/>
              <w:rPr>
                <w:sz w:val="24"/>
                <w:szCs w:val="24"/>
                <w:lang w:val="uk-UA"/>
              </w:rPr>
            </w:pPr>
            <w:r w:rsidRPr="002840FA">
              <w:rPr>
                <w:sz w:val="24"/>
                <w:szCs w:val="24"/>
              </w:rPr>
              <w:t>Видача дозволу на виконання будівельних робіт</w:t>
            </w:r>
            <w:r w:rsidRPr="002840FA">
              <w:rPr>
                <w:sz w:val="24"/>
                <w:szCs w:val="24"/>
                <w:lang w:val="uk-UA"/>
              </w:rPr>
              <w:t>.</w:t>
            </w:r>
          </w:p>
        </w:tc>
      </w:tr>
      <w:tr w:rsidR="00452644" w:rsidRPr="002840FA" w:rsidTr="00DB4402">
        <w:trPr>
          <w:trHeight w:hRule="exact" w:val="20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rPr>
                <w:b/>
                <w:bCs/>
                <w:color w:val="000000"/>
                <w:sz w:val="24"/>
                <w:szCs w:val="24"/>
              </w:rPr>
            </w:pPr>
            <w:r w:rsidRPr="002840FA">
              <w:rPr>
                <w:b/>
                <w:bCs/>
                <w:color w:val="000000"/>
                <w:sz w:val="24"/>
                <w:szCs w:val="24"/>
              </w:rPr>
              <w:t>12.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spacing w:line="230" w:lineRule="exact"/>
              <w:ind w:left="302" w:right="317"/>
              <w:rPr>
                <w:color w:val="000000"/>
                <w:sz w:val="24"/>
                <w:szCs w:val="24"/>
                <w:lang w:val="uk-UA"/>
              </w:rPr>
            </w:pPr>
            <w:r w:rsidRPr="002840FA">
              <w:rPr>
                <w:color w:val="000000"/>
                <w:sz w:val="24"/>
                <w:szCs w:val="24"/>
              </w:rPr>
              <w:t>Способи отримання відповіді (результат)</w:t>
            </w: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lang w:val="uk-UA"/>
              </w:rPr>
            </w:pPr>
          </w:p>
          <w:p w:rsidR="00452644" w:rsidRPr="002840FA" w:rsidRDefault="00452644" w:rsidP="00B00632">
            <w:pPr>
              <w:shd w:val="clear" w:color="auto" w:fill="FFFFFF"/>
              <w:spacing w:line="230" w:lineRule="exact"/>
              <w:ind w:left="302" w:right="317" w:firstLine="307"/>
              <w:rPr>
                <w:color w:val="000000"/>
                <w:sz w:val="24"/>
                <w:szCs w:val="24"/>
              </w:rPr>
            </w:pPr>
            <w:r w:rsidRPr="002840FA">
              <w:rPr>
                <w:color w:val="000000"/>
                <w:sz w:val="24"/>
                <w:szCs w:val="24"/>
              </w:rPr>
              <w:t>у)</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DB4402">
            <w:pPr>
              <w:shd w:val="clear" w:color="auto" w:fill="FFFFFF"/>
              <w:ind w:hanging="5"/>
              <w:jc w:val="both"/>
              <w:rPr>
                <w:color w:val="000000"/>
                <w:spacing w:val="-6"/>
                <w:sz w:val="24"/>
                <w:szCs w:val="24"/>
                <w:lang w:val="uk-UA"/>
              </w:rPr>
            </w:pPr>
            <w:r w:rsidRPr="002840FA">
              <w:rPr>
                <w:color w:val="000000"/>
                <w:spacing w:val="-6"/>
                <w:sz w:val="24"/>
                <w:szCs w:val="24"/>
                <w:lang w:val="uk-UA"/>
              </w:rPr>
              <w:tab/>
              <w:t>На адресу електронної пошти  замовника будівництва надсилається сканована копія виданого дозволу не пізніше одного робочого дня з дати прийняття такого рішення.</w:t>
            </w:r>
          </w:p>
          <w:p w:rsidR="00452644" w:rsidRPr="002840FA" w:rsidRDefault="00452644" w:rsidP="00DB4402">
            <w:pPr>
              <w:shd w:val="clear" w:color="auto" w:fill="FFFFFF"/>
              <w:ind w:hanging="5"/>
              <w:jc w:val="both"/>
              <w:rPr>
                <w:color w:val="000000"/>
                <w:spacing w:val="-6"/>
                <w:sz w:val="24"/>
                <w:szCs w:val="24"/>
                <w:lang w:val="uk-UA"/>
              </w:rPr>
            </w:pPr>
            <w:r w:rsidRPr="002840FA">
              <w:rPr>
                <w:color w:val="000000"/>
                <w:spacing w:val="-6"/>
                <w:sz w:val="24"/>
                <w:szCs w:val="24"/>
                <w:lang w:val="uk-UA"/>
              </w:rPr>
              <w:t>Інформація щодо виданого дозволу на виконання будівельного робіт розміщується в реєстрі на офіційному сайті Держархбудінспекції у розділі</w:t>
            </w:r>
          </w:p>
          <w:p w:rsidR="00452644" w:rsidRPr="002840FA" w:rsidRDefault="00452644" w:rsidP="00DB4402">
            <w:pPr>
              <w:shd w:val="clear" w:color="auto" w:fill="FFFFFF"/>
              <w:ind w:hanging="5"/>
              <w:jc w:val="both"/>
              <w:rPr>
                <w:color w:val="000000"/>
                <w:spacing w:val="-6"/>
                <w:sz w:val="24"/>
                <w:szCs w:val="24"/>
                <w:lang w:val="uk-UA"/>
              </w:rPr>
            </w:pPr>
            <w:r w:rsidRPr="002840FA">
              <w:rPr>
                <w:color w:val="000000"/>
                <w:spacing w:val="-6"/>
                <w:sz w:val="24"/>
                <w:szCs w:val="24"/>
                <w:lang w:val="uk-UA"/>
              </w:rPr>
              <w:t>« Реєстр дозвільних документів»</w:t>
            </w:r>
          </w:p>
          <w:p w:rsidR="00452644" w:rsidRPr="002840FA" w:rsidRDefault="00452644" w:rsidP="00DB4402">
            <w:pPr>
              <w:shd w:val="clear" w:color="auto" w:fill="FFFFFF"/>
              <w:ind w:hanging="5"/>
              <w:jc w:val="both"/>
              <w:rPr>
                <w:color w:val="000000"/>
                <w:spacing w:val="-6"/>
                <w:sz w:val="24"/>
                <w:szCs w:val="24"/>
                <w:lang w:val="uk-UA"/>
              </w:rPr>
            </w:pPr>
          </w:p>
        </w:tc>
      </w:tr>
      <w:tr w:rsidR="00452644" w:rsidRPr="0061313A" w:rsidTr="00E16D1A">
        <w:trPr>
          <w:trHeight w:hRule="exact" w:val="8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shd w:val="clear" w:color="auto" w:fill="FFFFFF"/>
              <w:tabs>
                <w:tab w:val="left" w:pos="1723"/>
              </w:tabs>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B00632">
            <w:pPr>
              <w:rPr>
                <w:sz w:val="24"/>
                <w:szCs w:val="24"/>
                <w:lang w:val="uk-UA"/>
              </w:rPr>
            </w:pPr>
            <w:r w:rsidRPr="002840FA">
              <w:rPr>
                <w:sz w:val="24"/>
                <w:szCs w:val="24"/>
                <w:lang w:val="uk-UA"/>
              </w:rPr>
              <w:t xml:space="preserve"> Примітка</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52644" w:rsidRPr="002840FA" w:rsidRDefault="00452644" w:rsidP="00DB4402">
            <w:pPr>
              <w:shd w:val="clear" w:color="auto" w:fill="FFFFFF"/>
              <w:ind w:hanging="5"/>
              <w:rPr>
                <w:color w:val="000000"/>
                <w:spacing w:val="-6"/>
                <w:sz w:val="24"/>
                <w:szCs w:val="24"/>
                <w:lang w:val="uk-UA"/>
              </w:rPr>
            </w:pPr>
            <w:r w:rsidRPr="002840FA">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E16D1A" w:rsidRPr="002840FA" w:rsidRDefault="00E16D1A" w:rsidP="00E16D1A">
      <w:pPr>
        <w:rPr>
          <w:sz w:val="24"/>
          <w:szCs w:val="24"/>
          <w:lang w:val="uk-UA"/>
        </w:rPr>
      </w:pPr>
    </w:p>
    <w:p w:rsidR="00E16D1A" w:rsidRPr="002840FA" w:rsidRDefault="00E16D1A" w:rsidP="00E16D1A">
      <w:pPr>
        <w:rPr>
          <w:sz w:val="24"/>
          <w:szCs w:val="24"/>
          <w:lang w:val="uk-UA"/>
        </w:rPr>
      </w:pPr>
    </w:p>
    <w:p w:rsidR="00441F44" w:rsidRPr="002840FA" w:rsidRDefault="00441F44" w:rsidP="00441F44">
      <w:pPr>
        <w:rPr>
          <w:b/>
          <w:sz w:val="24"/>
          <w:szCs w:val="24"/>
          <w:lang w:val="uk-UA"/>
        </w:rPr>
      </w:pPr>
      <w:r w:rsidRPr="002840FA">
        <w:rPr>
          <w:b/>
          <w:sz w:val="24"/>
          <w:szCs w:val="24"/>
          <w:lang w:val="uk-UA"/>
        </w:rPr>
        <w:t>Заступник міського голови,</w:t>
      </w:r>
    </w:p>
    <w:p w:rsidR="00441F44" w:rsidRPr="002840FA" w:rsidRDefault="00441F44" w:rsidP="00441F44">
      <w:pPr>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441F44" w:rsidRPr="002840FA" w:rsidRDefault="00441F44" w:rsidP="00441F44">
      <w:pPr>
        <w:tabs>
          <w:tab w:val="left" w:pos="5529"/>
        </w:tabs>
        <w:ind w:left="5812"/>
        <w:jc w:val="both"/>
        <w:rPr>
          <w:sz w:val="24"/>
          <w:szCs w:val="24"/>
          <w:lang w:val="uk-UA" w:eastAsia="uk-UA"/>
        </w:rPr>
      </w:pPr>
    </w:p>
    <w:p w:rsidR="00535DEE" w:rsidRPr="002840FA" w:rsidRDefault="00535DEE">
      <w:pPr>
        <w:widowControl/>
        <w:autoSpaceDE/>
        <w:autoSpaceDN/>
        <w:adjustRightInd/>
        <w:spacing w:after="200" w:line="276" w:lineRule="auto"/>
        <w:rPr>
          <w:sz w:val="24"/>
          <w:szCs w:val="24"/>
          <w:lang w:val="uk-UA" w:eastAsia="uk-UA"/>
        </w:rPr>
      </w:pPr>
      <w:r w:rsidRPr="002840FA">
        <w:rPr>
          <w:sz w:val="24"/>
          <w:szCs w:val="24"/>
          <w:lang w:val="uk-UA" w:eastAsia="uk-UA"/>
        </w:rPr>
        <w:br w:type="page"/>
      </w:r>
    </w:p>
    <w:p w:rsidR="00441F44" w:rsidRPr="002840FA" w:rsidRDefault="00441F44" w:rsidP="00441F44">
      <w:pPr>
        <w:tabs>
          <w:tab w:val="left" w:pos="5529"/>
        </w:tabs>
        <w:ind w:left="5812"/>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50</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441F44">
      <w:pPr>
        <w:ind w:firstLine="567"/>
        <w:jc w:val="center"/>
        <w:rPr>
          <w:sz w:val="24"/>
          <w:szCs w:val="24"/>
          <w:lang w:val="uk-UA"/>
        </w:rPr>
      </w:pPr>
    </w:p>
    <w:p w:rsidR="00535DEE" w:rsidRPr="002840FA" w:rsidRDefault="00441F44" w:rsidP="00441F44">
      <w:pPr>
        <w:ind w:firstLine="567"/>
        <w:jc w:val="center"/>
        <w:rPr>
          <w:sz w:val="24"/>
          <w:szCs w:val="24"/>
          <w:lang w:val="uk-UA"/>
        </w:rPr>
      </w:pPr>
      <w:r w:rsidRPr="002840FA">
        <w:rPr>
          <w:sz w:val="24"/>
          <w:szCs w:val="24"/>
          <w:lang w:val="uk-UA"/>
        </w:rPr>
        <w:t>Інформаційна картка адміністративної послуги №</w:t>
      </w:r>
      <w:r w:rsidR="00535DEE" w:rsidRPr="002840FA">
        <w:rPr>
          <w:sz w:val="24"/>
          <w:szCs w:val="24"/>
          <w:lang w:val="uk-UA"/>
        </w:rPr>
        <w:t>13-10</w:t>
      </w:r>
    </w:p>
    <w:p w:rsidR="00B00632" w:rsidRPr="002840FA" w:rsidRDefault="00B00632" w:rsidP="00B00632">
      <w:pPr>
        <w:shd w:val="clear" w:color="auto" w:fill="FFFFFF"/>
        <w:jc w:val="center"/>
        <w:rPr>
          <w:b/>
          <w:bCs/>
          <w:color w:val="000000"/>
          <w:spacing w:val="-1"/>
          <w:sz w:val="24"/>
          <w:szCs w:val="24"/>
          <w:u w:val="single"/>
          <w:lang w:val="uk-UA"/>
        </w:rPr>
      </w:pPr>
      <w:r w:rsidRPr="002840FA">
        <w:rPr>
          <w:b/>
          <w:sz w:val="24"/>
          <w:szCs w:val="24"/>
          <w:u w:val="single"/>
          <w:lang w:val="uk-UA"/>
        </w:rPr>
        <w:t>Зміни даних</w:t>
      </w:r>
      <w:r w:rsidRPr="002840FA">
        <w:rPr>
          <w:b/>
          <w:sz w:val="24"/>
          <w:szCs w:val="24"/>
          <w:u w:val="single"/>
        </w:rPr>
        <w:t xml:space="preserve"> </w:t>
      </w:r>
      <w:r w:rsidRPr="002840FA">
        <w:rPr>
          <w:b/>
          <w:sz w:val="24"/>
          <w:szCs w:val="24"/>
          <w:u w:val="single"/>
          <w:lang w:val="uk-UA"/>
        </w:rPr>
        <w:t>у</w:t>
      </w:r>
      <w:r w:rsidRPr="002840FA">
        <w:rPr>
          <w:b/>
          <w:sz w:val="24"/>
          <w:szCs w:val="24"/>
          <w:u w:val="single"/>
        </w:rPr>
        <w:t xml:space="preserve"> </w:t>
      </w:r>
      <w:r w:rsidRPr="002840FA">
        <w:rPr>
          <w:b/>
          <w:sz w:val="24"/>
          <w:szCs w:val="24"/>
          <w:u w:val="single"/>
          <w:lang w:val="uk-UA"/>
        </w:rPr>
        <w:t xml:space="preserve">виданому </w:t>
      </w:r>
      <w:r w:rsidRPr="002840FA">
        <w:rPr>
          <w:b/>
          <w:sz w:val="24"/>
          <w:szCs w:val="24"/>
          <w:u w:val="single"/>
        </w:rPr>
        <w:t>дозвол</w:t>
      </w:r>
      <w:r w:rsidRPr="002840FA">
        <w:rPr>
          <w:b/>
          <w:sz w:val="24"/>
          <w:szCs w:val="24"/>
          <w:u w:val="single"/>
          <w:lang w:val="uk-UA"/>
        </w:rPr>
        <w:t>і</w:t>
      </w:r>
      <w:r w:rsidRPr="002840FA">
        <w:rPr>
          <w:b/>
          <w:sz w:val="24"/>
          <w:szCs w:val="24"/>
          <w:u w:val="single"/>
        </w:rPr>
        <w:t xml:space="preserve"> на виконання будівельних робіт</w:t>
      </w:r>
      <w:r w:rsidRPr="002840FA">
        <w:rPr>
          <w:b/>
          <w:bCs/>
          <w:color w:val="000000"/>
          <w:spacing w:val="-1"/>
          <w:sz w:val="24"/>
          <w:szCs w:val="24"/>
          <w:u w:val="single"/>
          <w:lang w:val="uk-UA"/>
        </w:rPr>
        <w:t xml:space="preserve"> </w:t>
      </w:r>
    </w:p>
    <w:p w:rsidR="00B00632" w:rsidRPr="002840FA" w:rsidRDefault="00B00632" w:rsidP="00B00632">
      <w:pPr>
        <w:shd w:val="clear" w:color="auto" w:fill="FFFFFF"/>
        <w:spacing w:before="182"/>
        <w:jc w:val="center"/>
        <w:rPr>
          <w:sz w:val="24"/>
          <w:szCs w:val="24"/>
          <w:lang w:val="uk-UA"/>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p w:rsidR="00B00632" w:rsidRPr="002840FA" w:rsidRDefault="00B00632" w:rsidP="00B00632">
      <w:pPr>
        <w:spacing w:after="413" w:line="1" w:lineRule="exact"/>
        <w:rPr>
          <w:sz w:val="24"/>
          <w:szCs w:val="24"/>
          <w:lang w:val="uk-UA"/>
        </w:rPr>
      </w:pPr>
    </w:p>
    <w:tbl>
      <w:tblPr>
        <w:tblW w:w="9923" w:type="dxa"/>
        <w:tblInd w:w="40" w:type="dxa"/>
        <w:tblLayout w:type="fixed"/>
        <w:tblCellMar>
          <w:left w:w="40" w:type="dxa"/>
          <w:right w:w="40" w:type="dxa"/>
        </w:tblCellMar>
        <w:tblLook w:val="0000"/>
      </w:tblPr>
      <w:tblGrid>
        <w:gridCol w:w="614"/>
        <w:gridCol w:w="2930"/>
        <w:gridCol w:w="104"/>
        <w:gridCol w:w="6275"/>
      </w:tblGrid>
      <w:tr w:rsidR="00B00632" w:rsidRPr="002840FA" w:rsidTr="003068C6">
        <w:trPr>
          <w:trHeight w:hRule="exact" w:val="245"/>
        </w:trPr>
        <w:tc>
          <w:tcPr>
            <w:tcW w:w="9923" w:type="dxa"/>
            <w:gridSpan w:val="4"/>
            <w:tcBorders>
              <w:top w:val="single" w:sz="6" w:space="0" w:color="auto"/>
              <w:left w:val="nil"/>
              <w:bottom w:val="single" w:sz="6" w:space="0" w:color="auto"/>
              <w:right w:val="nil"/>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 надання адміністративної послуги</w:t>
            </w:r>
          </w:p>
        </w:tc>
      </w:tr>
      <w:tr w:rsidR="00B00632" w:rsidRPr="002840FA" w:rsidTr="003068C6">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30" w:lineRule="exact"/>
              <w:rPr>
                <w:sz w:val="24"/>
                <w:szCs w:val="24"/>
              </w:rPr>
            </w:pPr>
            <w:r w:rsidRPr="002840FA">
              <w:rPr>
                <w:color w:val="000000"/>
                <w:spacing w:val="-1"/>
                <w:sz w:val="24"/>
                <w:szCs w:val="24"/>
                <w:lang w:val="uk-UA"/>
              </w:rPr>
              <w:t>Місцезнаходження суб’єкта</w:t>
            </w:r>
          </w:p>
          <w:p w:rsidR="00B00632" w:rsidRPr="002840FA" w:rsidRDefault="00B00632" w:rsidP="00B00632">
            <w:pPr>
              <w:shd w:val="clear" w:color="auto" w:fill="FFFFFF"/>
              <w:spacing w:line="230" w:lineRule="exact"/>
              <w:rPr>
                <w:sz w:val="24"/>
                <w:szCs w:val="24"/>
              </w:rPr>
            </w:pPr>
            <w:r w:rsidRPr="002840FA">
              <w:rPr>
                <w:color w:val="000000"/>
                <w:sz w:val="24"/>
                <w:szCs w:val="24"/>
                <w:lang w:val="uk-UA"/>
              </w:rPr>
              <w:t>надання адміністративної</w:t>
            </w:r>
          </w:p>
          <w:p w:rsidR="00B00632" w:rsidRPr="002840FA" w:rsidRDefault="00B00632" w:rsidP="00B00632">
            <w:pPr>
              <w:shd w:val="clear" w:color="auto" w:fill="FFFFFF"/>
              <w:spacing w:line="230" w:lineRule="exact"/>
              <w:rPr>
                <w:sz w:val="24"/>
                <w:szCs w:val="24"/>
              </w:rPr>
            </w:pPr>
            <w:r w:rsidRPr="002840FA">
              <w:rPr>
                <w:color w:val="000000"/>
                <w:sz w:val="24"/>
                <w:szCs w:val="24"/>
                <w:lang w:val="uk-UA"/>
              </w:rPr>
              <w:t>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before="182"/>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B00632" w:rsidRPr="002840FA" w:rsidRDefault="00B00632" w:rsidP="00B00632">
            <w:pPr>
              <w:rPr>
                <w:sz w:val="24"/>
                <w:szCs w:val="24"/>
                <w:lang w:val="uk-UA"/>
              </w:rPr>
            </w:pPr>
            <w:r w:rsidRPr="002840FA">
              <w:rPr>
                <w:sz w:val="24"/>
                <w:szCs w:val="24"/>
                <w:lang w:val="uk-UA"/>
              </w:rPr>
              <w:t>м. Сєвєродонецьк, бульв. Дружби Народів, буд.32, каб. 12,12-А</w:t>
            </w:r>
          </w:p>
        </w:tc>
      </w:tr>
      <w:tr w:rsidR="00B00632" w:rsidRPr="002840FA" w:rsidTr="003068C6">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lang w:val="uk-UA"/>
              </w:rPr>
            </w:pPr>
            <w:r w:rsidRPr="002840F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30" w:lineRule="exact"/>
              <w:ind w:right="312"/>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B00632" w:rsidRPr="002840FA" w:rsidRDefault="00B00632" w:rsidP="00B00632">
            <w:pPr>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B00632" w:rsidRPr="002840FA" w:rsidTr="003068C6">
        <w:trPr>
          <w:trHeight w:hRule="exact" w:val="115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26" w:lineRule="exact"/>
              <w:ind w:left="48"/>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B00632" w:rsidRPr="002840FA" w:rsidRDefault="00B00632" w:rsidP="00B00632">
            <w:pPr>
              <w:shd w:val="clear" w:color="auto" w:fill="FFFFFF"/>
              <w:spacing w:line="226" w:lineRule="exact"/>
              <w:ind w:left="48"/>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p>
          <w:p w:rsidR="00B00632" w:rsidRPr="002840FA" w:rsidRDefault="00B00632" w:rsidP="00B00632">
            <w:pPr>
              <w:shd w:val="clear" w:color="auto" w:fill="FFFFFF"/>
              <w:spacing w:line="226" w:lineRule="exact"/>
              <w:ind w:left="48"/>
              <w:rPr>
                <w:sz w:val="24"/>
                <w:szCs w:val="24"/>
              </w:rPr>
            </w:pPr>
            <w:r w:rsidRPr="002840FA">
              <w:rPr>
                <w:color w:val="000000"/>
                <w:sz w:val="24"/>
                <w:szCs w:val="24"/>
                <w:lang w:val="uk-UA"/>
              </w:rPr>
              <w:t>суб’єкта надання</w:t>
            </w:r>
          </w:p>
          <w:p w:rsidR="00B00632" w:rsidRPr="002840FA" w:rsidRDefault="00B00632" w:rsidP="00B00632">
            <w:pPr>
              <w:shd w:val="clear" w:color="auto" w:fill="FFFFFF"/>
              <w:spacing w:line="226" w:lineRule="exact"/>
              <w:ind w:left="48"/>
              <w:rPr>
                <w:sz w:val="24"/>
                <w:szCs w:val="24"/>
              </w:rPr>
            </w:pPr>
            <w:r w:rsidRPr="002840FA">
              <w:rPr>
                <w:color w:val="000000"/>
                <w:sz w:val="24"/>
                <w:szCs w:val="24"/>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rPr>
                <w:sz w:val="24"/>
                <w:szCs w:val="24"/>
              </w:rPr>
            </w:pPr>
            <w:r w:rsidRPr="002840FA">
              <w:rPr>
                <w:sz w:val="24"/>
                <w:szCs w:val="24"/>
                <w:lang w:val="uk-UA"/>
              </w:rPr>
              <w:t xml:space="preserve">тел. (06452) 4-13-06, </w:t>
            </w:r>
          </w:p>
          <w:p w:rsidR="00B00632" w:rsidRPr="002840FA" w:rsidRDefault="00B00632" w:rsidP="00B00632">
            <w:pPr>
              <w:rPr>
                <w:sz w:val="24"/>
                <w:szCs w:val="24"/>
                <w:lang w:val="uk-UA"/>
              </w:rPr>
            </w:pPr>
            <w:r w:rsidRPr="002840FA">
              <w:rPr>
                <w:sz w:val="24"/>
                <w:szCs w:val="24"/>
              </w:rPr>
              <w:t xml:space="preserve">       </w:t>
            </w:r>
            <w:r w:rsidRPr="002840FA">
              <w:rPr>
                <w:sz w:val="24"/>
                <w:szCs w:val="24"/>
                <w:lang w:val="uk-UA"/>
              </w:rPr>
              <w:t xml:space="preserve">(06452) 4-14-36 </w:t>
            </w:r>
            <w:r w:rsidRPr="002840FA">
              <w:rPr>
                <w:sz w:val="24"/>
                <w:szCs w:val="24"/>
                <w:highlight w:val="yellow"/>
                <w:lang w:val="uk-UA"/>
              </w:rPr>
              <w:t xml:space="preserve"> </w:t>
            </w:r>
          </w:p>
          <w:p w:rsidR="00B00632" w:rsidRPr="008F1EB2" w:rsidRDefault="00B00632" w:rsidP="00B00632">
            <w:pPr>
              <w:rPr>
                <w:sz w:val="24"/>
                <w:szCs w:val="24"/>
              </w:rPr>
            </w:pPr>
            <w:r w:rsidRPr="002840FA">
              <w:rPr>
                <w:sz w:val="24"/>
                <w:szCs w:val="24"/>
                <w:lang w:val="uk-UA"/>
              </w:rPr>
              <w:t xml:space="preserve">Електронна пошта: </w:t>
            </w:r>
            <w:hyperlink r:id="rId98" w:history="1">
              <w:r w:rsidRPr="008F1EB2">
                <w:rPr>
                  <w:rStyle w:val="a6"/>
                  <w:color w:val="auto"/>
                  <w:sz w:val="24"/>
                  <w:szCs w:val="24"/>
                  <w:lang w:val="en-US"/>
                </w:rPr>
                <w:t>gasksever</w:t>
              </w:r>
              <w:r w:rsidRPr="008F1EB2">
                <w:rPr>
                  <w:rStyle w:val="a6"/>
                  <w:color w:val="auto"/>
                  <w:sz w:val="24"/>
                  <w:szCs w:val="24"/>
                </w:rPr>
                <w:t>@</w:t>
              </w:r>
              <w:r w:rsidRPr="008F1EB2">
                <w:rPr>
                  <w:rStyle w:val="a6"/>
                  <w:color w:val="auto"/>
                  <w:sz w:val="24"/>
                  <w:szCs w:val="24"/>
                  <w:lang w:val="en-US"/>
                </w:rPr>
                <w:t>gmail</w:t>
              </w:r>
              <w:r w:rsidRPr="008F1EB2">
                <w:rPr>
                  <w:rStyle w:val="a6"/>
                  <w:color w:val="auto"/>
                  <w:sz w:val="24"/>
                  <w:szCs w:val="24"/>
                </w:rPr>
                <w:t>.</w:t>
              </w:r>
              <w:r w:rsidRPr="008F1EB2">
                <w:rPr>
                  <w:rStyle w:val="a6"/>
                  <w:color w:val="auto"/>
                  <w:sz w:val="24"/>
                  <w:szCs w:val="24"/>
                  <w:lang w:val="en-US"/>
                </w:rPr>
                <w:t>com</w:t>
              </w:r>
            </w:hyperlink>
          </w:p>
          <w:p w:rsidR="00B00632" w:rsidRPr="002840FA" w:rsidRDefault="00B00632" w:rsidP="00B00632">
            <w:pPr>
              <w:rPr>
                <w:sz w:val="24"/>
                <w:szCs w:val="24"/>
              </w:rPr>
            </w:pPr>
            <w:r w:rsidRPr="002840FA">
              <w:rPr>
                <w:sz w:val="24"/>
                <w:szCs w:val="24"/>
              </w:rPr>
              <w:t>http://sed-rada.org.ua</w:t>
            </w:r>
          </w:p>
        </w:tc>
      </w:tr>
      <w:tr w:rsidR="00B00632" w:rsidRPr="002840FA" w:rsidTr="003068C6">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B00632" w:rsidRPr="002840FA" w:rsidTr="003068C6">
        <w:trPr>
          <w:trHeight w:hRule="exact" w:val="11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rPr>
                <w:color w:val="000000"/>
                <w:sz w:val="24"/>
                <w:szCs w:val="24"/>
                <w:lang w:val="uk-UA"/>
              </w:rPr>
            </w:pPr>
            <w:r w:rsidRPr="002840FA">
              <w:rPr>
                <w:color w:val="000000"/>
                <w:sz w:val="24"/>
                <w:szCs w:val="24"/>
                <w:lang w:val="uk-UA"/>
              </w:rPr>
              <w:t>Закони України</w:t>
            </w:r>
          </w:p>
          <w:p w:rsidR="00B00632" w:rsidRPr="002840FA" w:rsidRDefault="00B00632" w:rsidP="00B00632">
            <w:pPr>
              <w:shd w:val="clear" w:color="auto" w:fill="FFFFFF"/>
              <w:rPr>
                <w:sz w:val="24"/>
                <w:szCs w:val="24"/>
              </w:rPr>
            </w:pPr>
            <w:r w:rsidRPr="002840FA">
              <w:rPr>
                <w:color w:val="000000"/>
                <w:sz w:val="24"/>
                <w:szCs w:val="24"/>
                <w:lang w:val="uk-UA"/>
              </w:rPr>
              <w:t>Постанови кабінету міністрів України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pStyle w:val="a5"/>
              <w:numPr>
                <w:ilvl w:val="0"/>
                <w:numId w:val="33"/>
              </w:numPr>
              <w:shd w:val="clear" w:color="auto" w:fill="FFFFFF"/>
              <w:suppressAutoHyphens/>
              <w:autoSpaceDE/>
              <w:autoSpaceDN/>
              <w:adjustRightInd/>
              <w:spacing w:line="230" w:lineRule="exact"/>
              <w:jc w:val="both"/>
              <w:rPr>
                <w:color w:val="000000"/>
                <w:sz w:val="24"/>
                <w:szCs w:val="24"/>
                <w:lang w:val="uk-UA"/>
              </w:rPr>
            </w:pPr>
            <w:r w:rsidRPr="002840FA">
              <w:rPr>
                <w:color w:val="000000"/>
                <w:sz w:val="24"/>
                <w:szCs w:val="24"/>
              </w:rPr>
              <w:t xml:space="preserve">Закон </w:t>
            </w:r>
            <w:r w:rsidRPr="002840FA">
              <w:rPr>
                <w:color w:val="000000"/>
                <w:sz w:val="24"/>
                <w:szCs w:val="24"/>
                <w:lang w:val="uk-UA"/>
              </w:rPr>
              <w:t xml:space="preserve">України </w:t>
            </w:r>
            <w:r w:rsidRPr="002840FA">
              <w:rPr>
                <w:color w:val="000000"/>
                <w:sz w:val="24"/>
                <w:szCs w:val="24"/>
              </w:rPr>
              <w:t xml:space="preserve">«Про </w:t>
            </w:r>
            <w:r w:rsidRPr="002840FA">
              <w:rPr>
                <w:color w:val="000000"/>
                <w:sz w:val="24"/>
                <w:szCs w:val="24"/>
                <w:lang w:val="uk-UA"/>
              </w:rPr>
              <w:t>регулювання містобудівної     діяльності», стаття 37.</w:t>
            </w:r>
          </w:p>
          <w:p w:rsidR="00B00632" w:rsidRPr="002840FA" w:rsidRDefault="00B00632" w:rsidP="00B00632">
            <w:pPr>
              <w:shd w:val="clear" w:color="auto" w:fill="FFFFFF"/>
              <w:spacing w:line="230" w:lineRule="exact"/>
              <w:ind w:hanging="5"/>
              <w:rPr>
                <w:sz w:val="24"/>
                <w:szCs w:val="24"/>
                <w:lang w:val="uk-UA"/>
              </w:rPr>
            </w:pPr>
            <w:r w:rsidRPr="002840FA">
              <w:rPr>
                <w:color w:val="000000"/>
                <w:sz w:val="24"/>
                <w:szCs w:val="24"/>
                <w:lang w:val="uk-UA"/>
              </w:rPr>
              <w:t xml:space="preserve">Постанова Кабінету Міністрів України </w:t>
            </w:r>
            <w:r w:rsidRPr="002840FA">
              <w:rPr>
                <w:sz w:val="24"/>
                <w:szCs w:val="24"/>
                <w:lang w:val="uk-UA"/>
              </w:rPr>
              <w:t>№</w:t>
            </w:r>
            <w:r w:rsidRPr="002840FA">
              <w:rPr>
                <w:sz w:val="24"/>
                <w:szCs w:val="24"/>
              </w:rPr>
              <w:t xml:space="preserve"> 466</w:t>
            </w:r>
            <w:r w:rsidRPr="002840FA">
              <w:rPr>
                <w:sz w:val="24"/>
                <w:szCs w:val="24"/>
                <w:lang w:val="uk-UA"/>
              </w:rPr>
              <w:t xml:space="preserve"> </w:t>
            </w:r>
            <w:r w:rsidRPr="002840FA">
              <w:rPr>
                <w:sz w:val="24"/>
                <w:szCs w:val="24"/>
              </w:rPr>
              <w:t>від 13 квітня 2011 р</w:t>
            </w:r>
            <w:r w:rsidRPr="002840FA">
              <w:rPr>
                <w:sz w:val="24"/>
                <w:szCs w:val="24"/>
                <w:lang w:val="uk-UA"/>
              </w:rPr>
              <w:t>оку, пункти 31</w:t>
            </w:r>
            <w:r w:rsidRPr="002840FA">
              <w:rPr>
                <w:sz w:val="24"/>
                <w:szCs w:val="24"/>
                <w:vertAlign w:val="superscript"/>
                <w:lang w:val="uk-UA"/>
              </w:rPr>
              <w:t xml:space="preserve">3 </w:t>
            </w:r>
            <w:r w:rsidRPr="002840FA">
              <w:rPr>
                <w:sz w:val="24"/>
                <w:szCs w:val="24"/>
                <w:lang w:val="uk-UA"/>
              </w:rPr>
              <w:t>, 33</w:t>
            </w:r>
          </w:p>
        </w:tc>
      </w:tr>
      <w:tr w:rsidR="00B00632" w:rsidRPr="002840FA" w:rsidTr="003068C6">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lang w:val="uk-UA"/>
              </w:rPr>
              <w:t>Умови отримання адміністративної послуги</w:t>
            </w:r>
          </w:p>
        </w:tc>
      </w:tr>
      <w:tr w:rsidR="00B00632" w:rsidRPr="0061313A" w:rsidTr="003068C6">
        <w:trPr>
          <w:trHeight w:hRule="exact" w:val="29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30" w:lineRule="exact"/>
              <w:ind w:right="317"/>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rPr>
                <w:sz w:val="24"/>
                <w:szCs w:val="24"/>
                <w:lang w:val="uk-UA"/>
              </w:rPr>
            </w:pPr>
            <w:r w:rsidRPr="002840FA">
              <w:rPr>
                <w:sz w:val="24"/>
                <w:szCs w:val="24"/>
                <w:lang w:val="uk-UA"/>
              </w:rPr>
              <w:t>1. У разі зміни/присвоєння адреси об’єкта будівництва під час реалізації експериментального проекту з присвоєння адрес будівництва та об’єктам нерухомого майна.</w:t>
            </w:r>
          </w:p>
          <w:p w:rsidR="00B00632" w:rsidRPr="002840FA" w:rsidRDefault="00B00632" w:rsidP="00B00632">
            <w:pPr>
              <w:shd w:val="clear" w:color="auto" w:fill="FFFFFF"/>
              <w:rPr>
                <w:sz w:val="24"/>
                <w:szCs w:val="24"/>
                <w:lang w:val="uk-UA"/>
              </w:rPr>
            </w:pPr>
            <w:r w:rsidRPr="002840FA">
              <w:rPr>
                <w:sz w:val="24"/>
                <w:szCs w:val="24"/>
                <w:lang w:val="uk-UA"/>
              </w:rPr>
              <w:t>2. У разі коли право на будівництво об'єкта передано іншому замовникові або змінено генерального підрядника чи підрядника (якщо будівельні роботи виконуються без залучення субпідрядників), чи змінено осіб, відповідальних за проведення авторського і технічного нагляду, або відповідальних виконавців робіт, а також у разі коригування проектної документації</w:t>
            </w:r>
          </w:p>
        </w:tc>
      </w:tr>
      <w:tr w:rsidR="00B00632" w:rsidRPr="002840FA" w:rsidTr="003068C6">
        <w:trPr>
          <w:trHeight w:hRule="exact" w:val="46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30" w:lineRule="exact"/>
              <w:ind w:left="48"/>
              <w:rPr>
                <w:sz w:val="24"/>
                <w:szCs w:val="24"/>
              </w:rPr>
            </w:pPr>
            <w:r w:rsidRPr="002840FA">
              <w:rPr>
                <w:color w:val="000000"/>
                <w:spacing w:val="-1"/>
                <w:sz w:val="24"/>
                <w:szCs w:val="24"/>
                <w:lang w:val="uk-UA"/>
              </w:rPr>
              <w:t>Вичерпний перелік документів,</w:t>
            </w:r>
          </w:p>
          <w:p w:rsidR="00B00632" w:rsidRPr="002840FA" w:rsidRDefault="00B00632" w:rsidP="00B00632">
            <w:pPr>
              <w:shd w:val="clear" w:color="auto" w:fill="FFFFFF"/>
              <w:spacing w:line="230" w:lineRule="exact"/>
              <w:ind w:left="48"/>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B00632" w:rsidRPr="002840FA" w:rsidRDefault="00B00632" w:rsidP="00B00632">
            <w:pPr>
              <w:shd w:val="clear" w:color="auto" w:fill="FFFFFF"/>
              <w:spacing w:line="230" w:lineRule="exact"/>
              <w:ind w:left="48"/>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p>
          <w:p w:rsidR="00B00632" w:rsidRPr="002840FA" w:rsidRDefault="00B00632" w:rsidP="00B00632">
            <w:pPr>
              <w:shd w:val="clear" w:color="auto" w:fill="FFFFFF"/>
              <w:spacing w:line="230" w:lineRule="exact"/>
              <w:ind w:left="48"/>
              <w:rPr>
                <w:sz w:val="24"/>
                <w:szCs w:val="24"/>
              </w:rPr>
            </w:pPr>
            <w:r w:rsidRPr="002840FA">
              <w:rPr>
                <w:color w:val="000000"/>
                <w:sz w:val="24"/>
                <w:szCs w:val="24"/>
                <w:lang w:val="uk-UA"/>
              </w:rPr>
              <w:t xml:space="preserve">також вимоги </w:t>
            </w:r>
            <w:r w:rsidRPr="002840FA">
              <w:rPr>
                <w:color w:val="000000"/>
                <w:sz w:val="24"/>
                <w:szCs w:val="24"/>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jc w:val="both"/>
              <w:rPr>
                <w:rStyle w:val="rvts0"/>
                <w:sz w:val="24"/>
                <w:szCs w:val="24"/>
                <w:lang w:val="uk-UA"/>
              </w:rPr>
            </w:pPr>
            <w:r w:rsidRPr="002840FA">
              <w:rPr>
                <w:rStyle w:val="rvts0"/>
                <w:sz w:val="24"/>
                <w:szCs w:val="24"/>
                <w:lang w:val="uk-UA"/>
              </w:rPr>
              <w:t xml:space="preserve">1. </w:t>
            </w:r>
            <w:r w:rsidRPr="002840FA">
              <w:rPr>
                <w:rStyle w:val="rvts0"/>
                <w:sz w:val="24"/>
                <w:szCs w:val="24"/>
              </w:rPr>
              <w:t>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 замовник (його уповноважена особа) повідомляє органу державного архітектурно-будівельного контролю про такі зміни листом.</w:t>
            </w:r>
          </w:p>
          <w:p w:rsidR="00B00632" w:rsidRPr="002840FA" w:rsidRDefault="00B00632" w:rsidP="00B00632">
            <w:pPr>
              <w:jc w:val="both"/>
              <w:rPr>
                <w:rStyle w:val="rvts0"/>
                <w:sz w:val="24"/>
                <w:szCs w:val="24"/>
                <w:lang w:val="uk-UA"/>
              </w:rPr>
            </w:pPr>
            <w:r w:rsidRPr="002840FA">
              <w:rPr>
                <w:rStyle w:val="rvts0"/>
                <w:sz w:val="24"/>
                <w:szCs w:val="24"/>
                <w:lang w:val="uk-UA"/>
              </w:rPr>
              <w:t xml:space="preserve">2. У разі коли право на будівництво об’єкта передано іншому замовникові або змінено генерального підрядника чи підрядника (якщо будівельні роботи виконуються без залучення субпідрядників), чи осіб, відповідальних за проведення авторського і технічного нагляду, або відповідальних виконавців робіт, а також у разі коригування проектної документації </w:t>
            </w:r>
          </w:p>
          <w:p w:rsidR="00B00632" w:rsidRPr="002840FA" w:rsidRDefault="00B00632" w:rsidP="00B00632">
            <w:pPr>
              <w:jc w:val="both"/>
              <w:rPr>
                <w:rStyle w:val="rvts0"/>
                <w:sz w:val="24"/>
                <w:szCs w:val="24"/>
                <w:lang w:val="uk-UA"/>
              </w:rPr>
            </w:pPr>
            <w:r w:rsidRPr="002840FA">
              <w:rPr>
                <w:rStyle w:val="rvts0"/>
                <w:sz w:val="24"/>
                <w:szCs w:val="24"/>
                <w:lang w:val="uk-UA"/>
              </w:rPr>
              <w:t>- заява за формою встановленого зразка;</w:t>
            </w:r>
          </w:p>
          <w:p w:rsidR="00B00632" w:rsidRPr="002840FA" w:rsidRDefault="00B00632" w:rsidP="00B00632">
            <w:pPr>
              <w:jc w:val="both"/>
              <w:rPr>
                <w:rStyle w:val="rvts0"/>
                <w:sz w:val="24"/>
                <w:szCs w:val="24"/>
                <w:lang w:val="uk-UA"/>
              </w:rPr>
            </w:pPr>
            <w:r w:rsidRPr="002840FA">
              <w:rPr>
                <w:rStyle w:val="rvts0"/>
                <w:sz w:val="24"/>
                <w:szCs w:val="24"/>
                <w:lang w:val="uk-UA"/>
              </w:rPr>
              <w:t>- засвідчені у встановленому порядку копії документів, що підтверджують зазначені зміни</w:t>
            </w:r>
          </w:p>
          <w:p w:rsidR="00B00632" w:rsidRPr="002840FA" w:rsidRDefault="00B00632" w:rsidP="00B00632">
            <w:pPr>
              <w:jc w:val="both"/>
              <w:rPr>
                <w:sz w:val="24"/>
                <w:szCs w:val="24"/>
                <w:lang w:val="uk-UA"/>
              </w:rPr>
            </w:pPr>
          </w:p>
        </w:tc>
      </w:tr>
      <w:tr w:rsidR="00B00632" w:rsidRPr="002840FA" w:rsidTr="003068C6">
        <w:trPr>
          <w:trHeight w:hRule="exact" w:val="17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rPr>
              <w:lastRenderedPageBreak/>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30" w:lineRule="exact"/>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B00632" w:rsidRPr="002840FA" w:rsidRDefault="00B00632" w:rsidP="00B00632">
            <w:pPr>
              <w:shd w:val="clear" w:color="auto" w:fill="FFFFFF"/>
              <w:spacing w:line="230" w:lineRule="exact"/>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p>
          <w:p w:rsidR="00B00632" w:rsidRPr="002840FA" w:rsidRDefault="00B00632" w:rsidP="00B00632">
            <w:pPr>
              <w:shd w:val="clear" w:color="auto" w:fill="FFFFFF"/>
              <w:spacing w:line="230" w:lineRule="exact"/>
              <w:rPr>
                <w:sz w:val="24"/>
                <w:szCs w:val="24"/>
              </w:rPr>
            </w:pPr>
            <w:r w:rsidRPr="002840FA">
              <w:rPr>
                <w:color w:val="000000"/>
                <w:spacing w:val="-1"/>
                <w:sz w:val="24"/>
                <w:szCs w:val="24"/>
                <w:lang w:val="uk-UA"/>
              </w:rPr>
              <w:t>отримання адміністративної</w:t>
            </w:r>
          </w:p>
          <w:p w:rsidR="00B00632" w:rsidRPr="002840FA" w:rsidRDefault="00B00632" w:rsidP="00B00632">
            <w:pPr>
              <w:shd w:val="clear" w:color="auto" w:fill="FFFFFF"/>
              <w:spacing w:line="230" w:lineRule="exact"/>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FC3690">
            <w:pPr>
              <w:shd w:val="clear" w:color="auto" w:fill="FFFFFF"/>
              <w:ind w:right="293" w:hanging="5"/>
              <w:rPr>
                <w:sz w:val="24"/>
                <w:szCs w:val="24"/>
              </w:rPr>
            </w:pPr>
            <w:r w:rsidRPr="002840FA">
              <w:rPr>
                <w:sz w:val="24"/>
                <w:szCs w:val="24"/>
                <w:lang w:val="uk-UA"/>
              </w:rPr>
              <w:t>Подається замовником</w:t>
            </w:r>
            <w:r w:rsidRPr="002840FA">
              <w:rPr>
                <w:sz w:val="24"/>
                <w:szCs w:val="24"/>
              </w:rPr>
              <w:t xml:space="preserve"> (</w:t>
            </w:r>
            <w:r w:rsidRPr="002840FA">
              <w:rPr>
                <w:sz w:val="24"/>
                <w:szCs w:val="24"/>
                <w:lang w:val="uk-UA"/>
              </w:rPr>
              <w:t>його</w:t>
            </w:r>
            <w:r w:rsidRPr="002840FA">
              <w:rPr>
                <w:sz w:val="24"/>
                <w:szCs w:val="24"/>
              </w:rPr>
              <w:t xml:space="preserve"> </w:t>
            </w:r>
            <w:r w:rsidRPr="002840FA">
              <w:rPr>
                <w:sz w:val="24"/>
                <w:szCs w:val="24"/>
                <w:lang w:val="uk-UA"/>
              </w:rPr>
              <w:t xml:space="preserve">уповноваженою </w:t>
            </w:r>
            <w:r w:rsidRPr="002840FA">
              <w:rPr>
                <w:sz w:val="24"/>
                <w:szCs w:val="24"/>
              </w:rPr>
              <w:t xml:space="preserve">особою) через центр </w:t>
            </w:r>
            <w:r w:rsidRPr="002840FA">
              <w:rPr>
                <w:sz w:val="24"/>
                <w:szCs w:val="24"/>
                <w:lang w:val="uk-UA"/>
              </w:rPr>
              <w:t>надання адміністративних послуг</w:t>
            </w:r>
            <w:r w:rsidRPr="002840FA">
              <w:rPr>
                <w:sz w:val="24"/>
                <w:szCs w:val="24"/>
              </w:rPr>
              <w:t xml:space="preserve"> </w:t>
            </w:r>
            <w:r w:rsidRPr="002840FA">
              <w:rPr>
                <w:sz w:val="24"/>
                <w:szCs w:val="24"/>
                <w:lang w:val="uk-UA"/>
              </w:rPr>
              <w:t>або</w:t>
            </w:r>
            <w:r w:rsidRPr="002840FA">
              <w:rPr>
                <w:sz w:val="24"/>
                <w:szCs w:val="24"/>
              </w:rPr>
              <w:t xml:space="preserve"> через</w:t>
            </w:r>
            <w:r w:rsidRPr="002840FA">
              <w:rPr>
                <w:sz w:val="24"/>
                <w:szCs w:val="24"/>
                <w:lang w:val="uk-UA"/>
              </w:rPr>
              <w:t xml:space="preserve"> електронний кабінет</w:t>
            </w:r>
            <w:r w:rsidRPr="002840FA">
              <w:rPr>
                <w:sz w:val="24"/>
                <w:szCs w:val="24"/>
              </w:rPr>
              <w:t xml:space="preserve"> шляхом </w:t>
            </w:r>
            <w:r w:rsidRPr="002840FA">
              <w:rPr>
                <w:sz w:val="24"/>
                <w:szCs w:val="24"/>
                <w:lang w:val="uk-UA"/>
              </w:rPr>
              <w:t xml:space="preserve">подання </w:t>
            </w:r>
            <w:r w:rsidRPr="002840FA">
              <w:rPr>
                <w:sz w:val="24"/>
                <w:szCs w:val="24"/>
              </w:rPr>
              <w:t xml:space="preserve"> </w:t>
            </w:r>
            <w:r w:rsidRPr="002840FA">
              <w:rPr>
                <w:sz w:val="24"/>
                <w:szCs w:val="24"/>
                <w:lang w:val="uk-UA"/>
              </w:rPr>
              <w:t xml:space="preserve">засобами програмного </w:t>
            </w:r>
            <w:r w:rsidRPr="002840FA">
              <w:rPr>
                <w:sz w:val="24"/>
                <w:szCs w:val="24"/>
              </w:rPr>
              <w:t xml:space="preserve"> </w:t>
            </w:r>
            <w:r w:rsidRPr="002840FA">
              <w:rPr>
                <w:sz w:val="24"/>
                <w:szCs w:val="24"/>
                <w:lang w:val="uk-UA"/>
              </w:rPr>
              <w:t>забезпечення Єдиного державного вебпорталу</w:t>
            </w:r>
            <w:r w:rsidRPr="002840FA">
              <w:rPr>
                <w:sz w:val="24"/>
                <w:szCs w:val="24"/>
              </w:rPr>
              <w:t xml:space="preserve"> </w:t>
            </w:r>
            <w:r w:rsidRPr="002840FA">
              <w:rPr>
                <w:sz w:val="24"/>
                <w:szCs w:val="24"/>
                <w:lang w:val="uk-UA"/>
              </w:rPr>
              <w:t xml:space="preserve">електронних послуг </w:t>
            </w:r>
            <w:r w:rsidRPr="002840FA">
              <w:rPr>
                <w:sz w:val="24"/>
                <w:szCs w:val="24"/>
              </w:rPr>
              <w:t xml:space="preserve"> </w:t>
            </w:r>
            <w:r w:rsidRPr="002840FA">
              <w:rPr>
                <w:sz w:val="24"/>
                <w:szCs w:val="24"/>
                <w:lang w:val="uk-UA"/>
              </w:rPr>
              <w:t>або</w:t>
            </w:r>
            <w:r w:rsidRPr="002840FA">
              <w:rPr>
                <w:sz w:val="24"/>
                <w:szCs w:val="24"/>
              </w:rPr>
              <w:t xml:space="preserve"> </w:t>
            </w:r>
            <w:r w:rsidRPr="002840FA">
              <w:rPr>
                <w:sz w:val="24"/>
                <w:szCs w:val="24"/>
                <w:lang w:val="uk-UA"/>
              </w:rPr>
              <w:t xml:space="preserve">заповнюється </w:t>
            </w:r>
            <w:r w:rsidRPr="002840FA">
              <w:rPr>
                <w:sz w:val="24"/>
                <w:szCs w:val="24"/>
              </w:rPr>
              <w:t xml:space="preserve"> та</w:t>
            </w:r>
            <w:r w:rsidRPr="002840FA">
              <w:rPr>
                <w:sz w:val="24"/>
                <w:szCs w:val="24"/>
                <w:lang w:val="uk-UA"/>
              </w:rPr>
              <w:t xml:space="preserve"> надсилається рекомендованим</w:t>
            </w:r>
            <w:r w:rsidRPr="002840FA">
              <w:rPr>
                <w:sz w:val="24"/>
                <w:szCs w:val="24"/>
              </w:rPr>
              <w:t xml:space="preserve"> листом </w:t>
            </w:r>
            <w:r w:rsidRPr="002840FA">
              <w:rPr>
                <w:sz w:val="24"/>
                <w:szCs w:val="24"/>
                <w:lang w:val="uk-UA"/>
              </w:rPr>
              <w:t>з описом вкладення до центру надання адміністративних послуг.</w:t>
            </w:r>
          </w:p>
        </w:tc>
      </w:tr>
      <w:tr w:rsidR="00B00632" w:rsidRPr="002840FA" w:rsidTr="003068C6">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30" w:lineRule="exact"/>
              <w:rPr>
                <w:sz w:val="24"/>
                <w:szCs w:val="24"/>
              </w:rPr>
            </w:pPr>
            <w:r w:rsidRPr="002840FA">
              <w:rPr>
                <w:color w:val="000000"/>
                <w:spacing w:val="-1"/>
                <w:sz w:val="24"/>
                <w:szCs w:val="24"/>
                <w:lang w:val="uk-UA"/>
              </w:rPr>
              <w:t>Платність (безоплатність)</w:t>
            </w:r>
          </w:p>
          <w:p w:rsidR="00B00632" w:rsidRPr="002840FA" w:rsidRDefault="00B00632" w:rsidP="00B00632">
            <w:pPr>
              <w:shd w:val="clear" w:color="auto" w:fill="FFFFFF"/>
              <w:spacing w:line="230" w:lineRule="exact"/>
              <w:rPr>
                <w:sz w:val="24"/>
                <w:szCs w:val="24"/>
              </w:rPr>
            </w:pPr>
            <w:r w:rsidRPr="002840FA">
              <w:rPr>
                <w:color w:val="000000"/>
                <w:spacing w:val="-1"/>
                <w:sz w:val="24"/>
                <w:szCs w:val="24"/>
                <w:lang w:val="uk-UA"/>
              </w:rPr>
              <w:t>надання адміністративної</w:t>
            </w:r>
          </w:p>
          <w:p w:rsidR="00B00632" w:rsidRPr="002840FA" w:rsidRDefault="00B00632" w:rsidP="00B00632">
            <w:pPr>
              <w:shd w:val="clear" w:color="auto" w:fill="FFFFFF"/>
              <w:spacing w:line="230" w:lineRule="exact"/>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FC3690">
            <w:pPr>
              <w:shd w:val="clear" w:color="auto" w:fill="FFFFFF"/>
              <w:rPr>
                <w:sz w:val="24"/>
                <w:szCs w:val="24"/>
              </w:rPr>
            </w:pPr>
            <w:r w:rsidRPr="002840FA">
              <w:rPr>
                <w:color w:val="000000"/>
                <w:sz w:val="24"/>
                <w:szCs w:val="24"/>
              </w:rPr>
              <w:t>Безоплатно</w:t>
            </w:r>
          </w:p>
        </w:tc>
      </w:tr>
      <w:tr w:rsidR="00B00632" w:rsidRPr="002840FA" w:rsidTr="003068C6">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FC3690">
            <w:pPr>
              <w:shd w:val="clear" w:color="auto" w:fill="FFFFFF"/>
              <w:jc w:val="center"/>
              <w:rPr>
                <w:sz w:val="24"/>
                <w:szCs w:val="24"/>
              </w:rPr>
            </w:pPr>
            <w:r w:rsidRPr="002840FA">
              <w:rPr>
                <w:color w:val="000000"/>
                <w:sz w:val="24"/>
                <w:szCs w:val="24"/>
              </w:rPr>
              <w:t xml:space="preserve">У </w:t>
            </w:r>
            <w:r w:rsidRPr="002840FA">
              <w:rPr>
                <w:color w:val="000000"/>
                <w:sz w:val="24"/>
                <w:szCs w:val="24"/>
                <w:lang w:val="uk-UA"/>
              </w:rPr>
              <w:t>разі платності:</w:t>
            </w:r>
          </w:p>
        </w:tc>
      </w:tr>
      <w:tr w:rsidR="00B00632" w:rsidRPr="002840FA" w:rsidTr="003068C6">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26" w:lineRule="exact"/>
              <w:ind w:right="110"/>
              <w:rPr>
                <w:sz w:val="24"/>
                <w:szCs w:val="24"/>
              </w:rPr>
            </w:pPr>
            <w:r w:rsidRPr="002840FA">
              <w:rPr>
                <w:color w:val="000000"/>
                <w:sz w:val="24"/>
                <w:szCs w:val="24"/>
              </w:rPr>
              <w:t>Нормативно-</w:t>
            </w:r>
            <w:r w:rsidRPr="002840FA">
              <w:rPr>
                <w:color w:val="000000"/>
                <w:sz w:val="24"/>
                <w:szCs w:val="24"/>
                <w:lang w:val="uk-UA"/>
              </w:rPr>
              <w:t xml:space="preserve">правові акти, </w:t>
            </w:r>
            <w:r w:rsidRPr="002840FA">
              <w:rPr>
                <w:color w:val="000000"/>
                <w:sz w:val="24"/>
                <w:szCs w:val="24"/>
              </w:rPr>
              <w:t xml:space="preserve">на </w:t>
            </w:r>
            <w:r w:rsidRPr="002840FA">
              <w:rPr>
                <w:color w:val="000000"/>
                <w:spacing w:val="-1"/>
                <w:sz w:val="24"/>
                <w:szCs w:val="24"/>
                <w:lang w:val="uk-UA"/>
              </w:rPr>
              <w:t xml:space="preserve">підставі яких стягується </w:t>
            </w:r>
            <w:r w:rsidRPr="002840FA">
              <w:rPr>
                <w:color w:val="000000"/>
                <w:spacing w:val="-1"/>
                <w:sz w:val="24"/>
                <w:szCs w:val="24"/>
              </w:rPr>
              <w:t>плата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FC3690">
            <w:pPr>
              <w:shd w:val="clear" w:color="auto" w:fill="FFFFFF"/>
              <w:rPr>
                <w:sz w:val="24"/>
                <w:szCs w:val="24"/>
              </w:rPr>
            </w:pPr>
          </w:p>
        </w:tc>
      </w:tr>
      <w:tr w:rsidR="00B00632" w:rsidRPr="002840FA" w:rsidTr="003068C6">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30" w:lineRule="exact"/>
              <w:ind w:left="5"/>
              <w:rPr>
                <w:sz w:val="24"/>
                <w:szCs w:val="24"/>
              </w:rPr>
            </w:pPr>
            <w:r w:rsidRPr="002840FA">
              <w:rPr>
                <w:color w:val="000000"/>
                <w:sz w:val="24"/>
                <w:szCs w:val="24"/>
                <w:lang w:val="uk-UA"/>
              </w:rPr>
              <w:t xml:space="preserve">Розмір </w:t>
            </w:r>
            <w:r w:rsidRPr="002840FA">
              <w:rPr>
                <w:color w:val="000000"/>
                <w:sz w:val="24"/>
                <w:szCs w:val="24"/>
              </w:rPr>
              <w:t xml:space="preserve">та порядок </w:t>
            </w:r>
            <w:r w:rsidRPr="002840FA">
              <w:rPr>
                <w:color w:val="000000"/>
                <w:sz w:val="24"/>
                <w:szCs w:val="24"/>
                <w:lang w:val="uk-UA"/>
              </w:rPr>
              <w:t>внесення</w:t>
            </w:r>
          </w:p>
          <w:p w:rsidR="00B00632" w:rsidRPr="002840FA" w:rsidRDefault="00B00632" w:rsidP="00B00632">
            <w:pPr>
              <w:shd w:val="clear" w:color="auto" w:fill="FFFFFF"/>
              <w:spacing w:line="230" w:lineRule="exact"/>
              <w:ind w:left="5"/>
              <w:rPr>
                <w:sz w:val="24"/>
                <w:szCs w:val="24"/>
              </w:rPr>
            </w:pPr>
            <w:r w:rsidRPr="002840FA">
              <w:rPr>
                <w:color w:val="000000"/>
                <w:spacing w:val="-1"/>
                <w:sz w:val="24"/>
                <w:szCs w:val="24"/>
              </w:rPr>
              <w:t xml:space="preserve">плати </w:t>
            </w:r>
            <w:r w:rsidRPr="002840FA">
              <w:rPr>
                <w:color w:val="000000"/>
                <w:spacing w:val="-1"/>
                <w:sz w:val="24"/>
                <w:szCs w:val="24"/>
                <w:lang w:val="uk-UA"/>
              </w:rPr>
              <w:t>(адміністративного збору)</w:t>
            </w:r>
          </w:p>
          <w:p w:rsidR="00B00632" w:rsidRPr="002840FA" w:rsidRDefault="00B00632" w:rsidP="00B00632">
            <w:pPr>
              <w:shd w:val="clear" w:color="auto" w:fill="FFFFFF"/>
              <w:spacing w:line="230" w:lineRule="exact"/>
              <w:ind w:left="5"/>
              <w:rPr>
                <w:sz w:val="24"/>
                <w:szCs w:val="24"/>
              </w:rPr>
            </w:pPr>
            <w:r w:rsidRPr="002840FA">
              <w:rPr>
                <w:color w:val="000000"/>
                <w:sz w:val="24"/>
                <w:szCs w:val="24"/>
              </w:rPr>
              <w:t xml:space="preserve">за </w:t>
            </w:r>
            <w:r w:rsidRPr="002840FA">
              <w:rPr>
                <w:color w:val="000000"/>
                <w:sz w:val="24"/>
                <w:szCs w:val="24"/>
                <w:lang w:val="uk-UA"/>
              </w:rPr>
              <w:t>платну адміністративну</w:t>
            </w:r>
          </w:p>
          <w:p w:rsidR="00B00632" w:rsidRPr="002840FA" w:rsidRDefault="00B00632" w:rsidP="00B00632">
            <w:pPr>
              <w:shd w:val="clear" w:color="auto" w:fill="FFFFFF"/>
              <w:spacing w:line="230" w:lineRule="exact"/>
              <w:ind w:left="5"/>
              <w:rPr>
                <w:sz w:val="24"/>
                <w:szCs w:val="24"/>
              </w:rPr>
            </w:pPr>
            <w:r w:rsidRPr="002840FA">
              <w:rPr>
                <w:color w:val="000000"/>
                <w:sz w:val="24"/>
                <w:szCs w:val="24"/>
                <w:lang w:val="uk-UA"/>
              </w:rPr>
              <w:t>послугу</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FC3690">
            <w:pPr>
              <w:shd w:val="clear" w:color="auto" w:fill="FFFFFF"/>
              <w:rPr>
                <w:sz w:val="24"/>
                <w:szCs w:val="24"/>
              </w:rPr>
            </w:pPr>
          </w:p>
        </w:tc>
      </w:tr>
      <w:tr w:rsidR="00B00632" w:rsidRPr="002840FA" w:rsidTr="003068C6">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30" w:lineRule="exact"/>
              <w:ind w:right="221"/>
              <w:rPr>
                <w:sz w:val="24"/>
                <w:szCs w:val="24"/>
              </w:rPr>
            </w:pPr>
            <w:r w:rsidRPr="002840FA">
              <w:rPr>
                <w:color w:val="000000"/>
                <w:spacing w:val="-1"/>
                <w:sz w:val="24"/>
                <w:szCs w:val="24"/>
                <w:lang w:val="uk-UA"/>
              </w:rPr>
              <w:t xml:space="preserve">Розрахунковий рахунок </w:t>
            </w:r>
            <w:r w:rsidRPr="002840FA">
              <w:rPr>
                <w:color w:val="000000"/>
                <w:spacing w:val="-1"/>
                <w:sz w:val="24"/>
                <w:szCs w:val="24"/>
              </w:rPr>
              <w:t xml:space="preserve">для </w:t>
            </w:r>
            <w:r w:rsidRPr="002840FA">
              <w:rPr>
                <w:color w:val="000000"/>
                <w:sz w:val="24"/>
                <w:szCs w:val="24"/>
                <w:lang w:val="uk-UA"/>
              </w:rPr>
              <w:t xml:space="preserve">внесення </w:t>
            </w:r>
            <w:r w:rsidRPr="002840FA">
              <w:rPr>
                <w:color w:val="000000"/>
                <w:sz w:val="24"/>
                <w:szCs w:val="24"/>
              </w:rPr>
              <w:t>плати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FC3690">
            <w:pPr>
              <w:shd w:val="clear" w:color="auto" w:fill="FFFFFF"/>
              <w:rPr>
                <w:sz w:val="24"/>
                <w:szCs w:val="24"/>
              </w:rPr>
            </w:pPr>
          </w:p>
        </w:tc>
      </w:tr>
      <w:tr w:rsidR="00B00632" w:rsidRPr="002840FA" w:rsidTr="003068C6">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30" w:lineRule="exact"/>
              <w:ind w:left="19" w:right="29"/>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FC3690">
            <w:pPr>
              <w:shd w:val="clear" w:color="auto" w:fill="FFFFFF"/>
              <w:ind w:right="5" w:hanging="5"/>
              <w:rPr>
                <w:sz w:val="24"/>
                <w:szCs w:val="24"/>
              </w:rPr>
            </w:pPr>
            <w:r w:rsidRPr="002840FA">
              <w:rPr>
                <w:sz w:val="24"/>
                <w:szCs w:val="24"/>
                <w:lang w:val="uk-UA"/>
              </w:rPr>
              <w:t>З дня надходження документів</w:t>
            </w:r>
          </w:p>
        </w:tc>
      </w:tr>
      <w:tr w:rsidR="00B00632" w:rsidRPr="002840FA" w:rsidTr="003068C6">
        <w:trPr>
          <w:trHeight w:hRule="exact" w:val="8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jc w:val="center"/>
              <w:rPr>
                <w:sz w:val="24"/>
                <w:szCs w:val="24"/>
              </w:rPr>
            </w:pPr>
            <w:r w:rsidRPr="002840FA">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30" w:lineRule="exact"/>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r w:rsidRPr="002840FA">
              <w:rPr>
                <w:color w:val="000000"/>
                <w:spacing w:val="-1"/>
                <w:sz w:val="24"/>
                <w:szCs w:val="24"/>
              </w:rPr>
              <w:t>в</w:t>
            </w:r>
          </w:p>
          <w:p w:rsidR="00B00632" w:rsidRPr="002840FA" w:rsidRDefault="00B00632" w:rsidP="00B00632">
            <w:pPr>
              <w:shd w:val="clear" w:color="auto" w:fill="FFFFFF"/>
              <w:spacing w:line="230" w:lineRule="exact"/>
              <w:rPr>
                <w:sz w:val="24"/>
                <w:szCs w:val="24"/>
              </w:rPr>
            </w:pPr>
            <w:r w:rsidRPr="002840FA">
              <w:rPr>
                <w:color w:val="000000"/>
                <w:sz w:val="24"/>
                <w:szCs w:val="24"/>
                <w:lang w:val="uk-UA"/>
              </w:rPr>
              <w:t>наданні адміністративної</w:t>
            </w:r>
          </w:p>
          <w:p w:rsidR="00B00632" w:rsidRPr="002840FA" w:rsidRDefault="00B00632" w:rsidP="00B00632">
            <w:pPr>
              <w:shd w:val="clear" w:color="auto" w:fill="FFFFFF"/>
              <w:spacing w:line="230" w:lineRule="exact"/>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FC3690">
            <w:pPr>
              <w:pStyle w:val="a5"/>
              <w:widowControl/>
              <w:autoSpaceDE/>
              <w:autoSpaceDN/>
              <w:adjustRightInd/>
              <w:spacing w:before="100" w:beforeAutospacing="1" w:after="100" w:afterAutospacing="1"/>
              <w:ind w:left="390"/>
              <w:rPr>
                <w:sz w:val="24"/>
                <w:szCs w:val="24"/>
              </w:rPr>
            </w:pPr>
          </w:p>
        </w:tc>
      </w:tr>
      <w:tr w:rsidR="00B00632" w:rsidRPr="002840FA" w:rsidTr="00FC3690">
        <w:trPr>
          <w:trHeight w:hRule="exact" w:val="18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rPr>
                <w:sz w:val="24"/>
                <w:szCs w:val="24"/>
              </w:rPr>
            </w:pPr>
            <w:r w:rsidRPr="002840FA">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30" w:lineRule="exact"/>
              <w:ind w:right="317"/>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FC3690">
            <w:pPr>
              <w:shd w:val="clear" w:color="auto" w:fill="FFFFFF"/>
              <w:ind w:hanging="5"/>
              <w:rPr>
                <w:sz w:val="24"/>
                <w:szCs w:val="24"/>
                <w:lang w:val="uk-UA"/>
              </w:rPr>
            </w:pPr>
            <w:r w:rsidRPr="002840FA">
              <w:rPr>
                <w:sz w:val="24"/>
                <w:szCs w:val="24"/>
              </w:rPr>
              <w:t xml:space="preserve">Внесення достовірних даних у </w:t>
            </w:r>
            <w:r w:rsidRPr="002840FA">
              <w:rPr>
                <w:sz w:val="24"/>
                <w:szCs w:val="24"/>
                <w:lang w:val="uk-UA"/>
              </w:rPr>
              <w:t>дозвіл</w:t>
            </w:r>
            <w:r w:rsidRPr="002840FA">
              <w:rPr>
                <w:sz w:val="24"/>
                <w:szCs w:val="24"/>
              </w:rPr>
              <w:t xml:space="preserve"> та до </w:t>
            </w:r>
            <w:r w:rsidRPr="002840FA">
              <w:rPr>
                <w:sz w:val="24"/>
                <w:szCs w:val="24"/>
                <w:lang w:val="uk-UA"/>
              </w:rPr>
              <w:t>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B00632" w:rsidRPr="0061313A" w:rsidTr="00FC3690">
        <w:trPr>
          <w:trHeight w:hRule="exact" w:val="22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rPr>
                <w:b/>
                <w:bCs/>
                <w:color w:val="000000"/>
                <w:sz w:val="24"/>
                <w:szCs w:val="24"/>
              </w:rPr>
            </w:pPr>
            <w:r w:rsidRPr="002840FA">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spacing w:line="230" w:lineRule="exact"/>
              <w:ind w:right="317"/>
              <w:rPr>
                <w:color w:val="000000"/>
                <w:sz w:val="24"/>
                <w:szCs w:val="24"/>
                <w:lang w:val="uk-UA"/>
              </w:rPr>
            </w:pPr>
            <w:r w:rsidRPr="002840FA">
              <w:rPr>
                <w:color w:val="000000"/>
                <w:sz w:val="24"/>
                <w:szCs w:val="24"/>
              </w:rPr>
              <w:t>Способи отримання відповіді (результат)</w:t>
            </w: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lang w:val="uk-UA"/>
              </w:rPr>
            </w:pPr>
          </w:p>
          <w:p w:rsidR="00B00632" w:rsidRPr="002840FA" w:rsidRDefault="00B00632" w:rsidP="00B00632">
            <w:pPr>
              <w:shd w:val="clear" w:color="auto" w:fill="FFFFFF"/>
              <w:spacing w:line="230" w:lineRule="exact"/>
              <w:ind w:left="302" w:right="317" w:firstLine="307"/>
              <w:rPr>
                <w:color w:val="000000"/>
                <w:sz w:val="24"/>
                <w:szCs w:val="24"/>
              </w:rPr>
            </w:pPr>
            <w:r w:rsidRPr="002840FA">
              <w:rPr>
                <w:color w:val="000000"/>
                <w:sz w:val="24"/>
                <w:szCs w:val="24"/>
              </w:rPr>
              <w:t>у)</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FC3690">
            <w:pPr>
              <w:shd w:val="clear" w:color="auto" w:fill="FFFFFF"/>
              <w:ind w:hanging="5"/>
              <w:jc w:val="both"/>
              <w:rPr>
                <w:color w:val="000000"/>
                <w:spacing w:val="-6"/>
                <w:sz w:val="24"/>
                <w:szCs w:val="24"/>
                <w:lang w:val="uk-UA"/>
              </w:rPr>
            </w:pPr>
            <w:r w:rsidRPr="002840FA">
              <w:rPr>
                <w:color w:val="000000"/>
                <w:spacing w:val="-6"/>
                <w:sz w:val="24"/>
                <w:szCs w:val="24"/>
                <w:lang w:val="uk-UA"/>
              </w:rPr>
              <w:tab/>
            </w:r>
            <w:r w:rsidRPr="002840FA">
              <w:rPr>
                <w:sz w:val="24"/>
                <w:szCs w:val="24"/>
                <w:lang w:val="uk-UA"/>
              </w:rPr>
              <w:t>Інформація розміщується на офіційному сайті Держархбудінспекції у розділі «Реєстр дозвільних документів» в 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B00632" w:rsidRPr="0061313A" w:rsidTr="003068C6">
        <w:trPr>
          <w:trHeight w:hRule="exact" w:val="99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shd w:val="clear" w:color="auto" w:fill="FFFFFF"/>
              <w:tabs>
                <w:tab w:val="left" w:pos="1723"/>
              </w:tabs>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B00632">
            <w:pPr>
              <w:rPr>
                <w:sz w:val="24"/>
                <w:szCs w:val="24"/>
                <w:lang w:val="uk-UA"/>
              </w:rPr>
            </w:pPr>
            <w:r w:rsidRPr="002840FA">
              <w:rPr>
                <w:sz w:val="24"/>
                <w:szCs w:val="24"/>
                <w:lang w:val="uk-UA"/>
              </w:rPr>
              <w:t xml:space="preserve"> 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B00632" w:rsidRPr="002840FA" w:rsidRDefault="00B00632" w:rsidP="00FC3690">
            <w:pPr>
              <w:shd w:val="clear" w:color="auto" w:fill="FFFFFF"/>
              <w:ind w:hanging="5"/>
              <w:rPr>
                <w:color w:val="000000"/>
                <w:spacing w:val="-6"/>
                <w:sz w:val="24"/>
                <w:szCs w:val="24"/>
                <w:lang w:val="uk-UA"/>
              </w:rPr>
            </w:pPr>
            <w:r w:rsidRPr="002840FA">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B00632" w:rsidRPr="002840FA" w:rsidRDefault="00B00632" w:rsidP="00B00632">
      <w:pPr>
        <w:rPr>
          <w:sz w:val="24"/>
          <w:szCs w:val="24"/>
          <w:lang w:val="uk-UA"/>
        </w:rPr>
      </w:pPr>
    </w:p>
    <w:p w:rsidR="00441F44" w:rsidRPr="002840FA" w:rsidRDefault="00441F44" w:rsidP="00441F44">
      <w:pPr>
        <w:ind w:firstLine="567"/>
        <w:jc w:val="center"/>
        <w:rPr>
          <w:b/>
          <w:sz w:val="24"/>
          <w:szCs w:val="24"/>
          <w:lang w:val="uk-UA"/>
        </w:rPr>
      </w:pPr>
    </w:p>
    <w:p w:rsidR="00441F44" w:rsidRPr="002840FA" w:rsidRDefault="00441F44" w:rsidP="00441F44">
      <w:pPr>
        <w:rPr>
          <w:b/>
          <w:sz w:val="24"/>
          <w:szCs w:val="24"/>
          <w:lang w:val="uk-UA"/>
        </w:rPr>
      </w:pPr>
      <w:r w:rsidRPr="002840FA">
        <w:rPr>
          <w:b/>
          <w:sz w:val="24"/>
          <w:szCs w:val="24"/>
          <w:lang w:val="uk-UA"/>
        </w:rPr>
        <w:t>Заступник міського голови,</w:t>
      </w:r>
    </w:p>
    <w:p w:rsidR="00441F44" w:rsidRPr="002840FA" w:rsidRDefault="00441F44" w:rsidP="00441F44">
      <w:pPr>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00ED1B88">
        <w:rPr>
          <w:b/>
          <w:sz w:val="24"/>
          <w:szCs w:val="24"/>
          <w:lang w:val="uk-UA"/>
        </w:rPr>
        <w:tab/>
      </w:r>
      <w:r w:rsidRPr="002840FA">
        <w:rPr>
          <w:b/>
          <w:sz w:val="24"/>
          <w:szCs w:val="24"/>
          <w:lang w:val="uk-UA"/>
        </w:rPr>
        <w:tab/>
      </w:r>
      <w:r w:rsidRPr="002840FA">
        <w:rPr>
          <w:b/>
          <w:sz w:val="24"/>
          <w:szCs w:val="24"/>
          <w:lang w:val="uk-UA"/>
        </w:rPr>
        <w:tab/>
        <w:t>Ірина СТЕПАНЕНКО</w:t>
      </w:r>
    </w:p>
    <w:p w:rsidR="00441F44" w:rsidRPr="002840FA" w:rsidRDefault="00441F44" w:rsidP="00441F44">
      <w:pPr>
        <w:tabs>
          <w:tab w:val="left" w:pos="5529"/>
        </w:tabs>
        <w:ind w:left="5812"/>
        <w:jc w:val="both"/>
        <w:rPr>
          <w:sz w:val="24"/>
          <w:szCs w:val="24"/>
          <w:lang w:val="uk-UA" w:eastAsia="uk-UA"/>
        </w:rPr>
      </w:pPr>
    </w:p>
    <w:p w:rsidR="00535DEE" w:rsidRPr="002840FA" w:rsidRDefault="00535DEE">
      <w:pPr>
        <w:widowControl/>
        <w:autoSpaceDE/>
        <w:autoSpaceDN/>
        <w:adjustRightInd/>
        <w:spacing w:after="200" w:line="276" w:lineRule="auto"/>
        <w:rPr>
          <w:sz w:val="24"/>
          <w:szCs w:val="24"/>
          <w:lang w:val="uk-UA" w:eastAsia="uk-UA"/>
        </w:rPr>
      </w:pPr>
      <w:r w:rsidRPr="002840FA">
        <w:rPr>
          <w:sz w:val="24"/>
          <w:szCs w:val="24"/>
          <w:lang w:val="uk-UA" w:eastAsia="uk-UA"/>
        </w:rPr>
        <w:br w:type="page"/>
      </w:r>
    </w:p>
    <w:p w:rsidR="00441F44" w:rsidRPr="002840FA" w:rsidRDefault="00441F44" w:rsidP="00441F44">
      <w:pPr>
        <w:tabs>
          <w:tab w:val="left" w:pos="5529"/>
        </w:tabs>
        <w:ind w:left="5812"/>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51</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Default="00441F44" w:rsidP="00441F44">
      <w:pPr>
        <w:ind w:firstLine="567"/>
        <w:jc w:val="center"/>
        <w:rPr>
          <w:sz w:val="24"/>
          <w:szCs w:val="24"/>
          <w:lang w:val="uk-UA"/>
        </w:rPr>
      </w:pPr>
    </w:p>
    <w:p w:rsidR="008F1EB2" w:rsidRPr="002840FA" w:rsidRDefault="008F1EB2" w:rsidP="00441F44">
      <w:pPr>
        <w:ind w:firstLine="567"/>
        <w:jc w:val="center"/>
        <w:rPr>
          <w:sz w:val="24"/>
          <w:szCs w:val="24"/>
          <w:lang w:val="uk-UA"/>
        </w:rPr>
      </w:pPr>
    </w:p>
    <w:p w:rsidR="00841E38" w:rsidRPr="002840FA" w:rsidRDefault="00441F44" w:rsidP="00441F44">
      <w:pPr>
        <w:ind w:firstLine="567"/>
        <w:jc w:val="center"/>
        <w:rPr>
          <w:sz w:val="24"/>
          <w:szCs w:val="24"/>
          <w:lang w:val="uk-UA"/>
        </w:rPr>
      </w:pPr>
      <w:r w:rsidRPr="002840FA">
        <w:rPr>
          <w:sz w:val="24"/>
          <w:szCs w:val="24"/>
          <w:lang w:val="uk-UA"/>
        </w:rPr>
        <w:t>Інформаційна картка адміністративної послуги №</w:t>
      </w:r>
      <w:r w:rsidR="00841E38" w:rsidRPr="002840FA">
        <w:rPr>
          <w:sz w:val="24"/>
          <w:szCs w:val="24"/>
          <w:lang w:val="uk-UA"/>
        </w:rPr>
        <w:t>13-12</w:t>
      </w:r>
    </w:p>
    <w:p w:rsidR="00841E38" w:rsidRDefault="00841E38" w:rsidP="00841E38">
      <w:pPr>
        <w:shd w:val="clear" w:color="auto" w:fill="FFFFFF"/>
        <w:jc w:val="center"/>
        <w:rPr>
          <w:b/>
          <w:bCs/>
          <w:color w:val="000000"/>
          <w:spacing w:val="-1"/>
          <w:sz w:val="24"/>
          <w:szCs w:val="24"/>
          <w:u w:val="single"/>
          <w:lang w:val="uk-UA"/>
        </w:rPr>
      </w:pPr>
      <w:r w:rsidRPr="002840FA">
        <w:rPr>
          <w:b/>
          <w:bCs/>
          <w:color w:val="000000"/>
          <w:spacing w:val="-1"/>
          <w:sz w:val="24"/>
          <w:szCs w:val="24"/>
          <w:u w:val="single"/>
          <w:lang w:val="uk-UA"/>
        </w:rPr>
        <w:t xml:space="preserve">Реєстрація  декларації </w:t>
      </w:r>
      <w:r w:rsidRPr="002840FA">
        <w:rPr>
          <w:b/>
          <w:bCs/>
          <w:color w:val="000000"/>
          <w:spacing w:val="-1"/>
          <w:sz w:val="24"/>
          <w:szCs w:val="24"/>
          <w:u w:val="single"/>
        </w:rPr>
        <w:t>пр</w:t>
      </w:r>
      <w:r w:rsidRPr="002840FA">
        <w:rPr>
          <w:b/>
          <w:bCs/>
          <w:color w:val="000000"/>
          <w:spacing w:val="-1"/>
          <w:sz w:val="24"/>
          <w:szCs w:val="24"/>
          <w:u w:val="single"/>
          <w:lang w:val="uk-UA"/>
        </w:rPr>
        <w:t xml:space="preserve">о готовність об’єкта до експлуатації </w:t>
      </w:r>
    </w:p>
    <w:p w:rsidR="0061467C" w:rsidRPr="0061467C" w:rsidRDefault="0061467C" w:rsidP="0061467C">
      <w:pPr>
        <w:shd w:val="clear" w:color="auto" w:fill="FFFFFF"/>
        <w:spacing w:before="182"/>
        <w:jc w:val="center"/>
        <w:rPr>
          <w:b/>
          <w:bCs/>
          <w:color w:val="000000"/>
          <w:sz w:val="24"/>
          <w:szCs w:val="24"/>
          <w:u w:val="single"/>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p w:rsidR="0061467C" w:rsidRDefault="0061467C" w:rsidP="0061467C">
      <w:pPr>
        <w:shd w:val="clear" w:color="auto" w:fill="FFFFFF"/>
        <w:jc w:val="center"/>
        <w:rPr>
          <w:bCs/>
          <w:color w:val="000000"/>
          <w:lang w:val="uk-UA"/>
        </w:rPr>
      </w:pPr>
      <w:r w:rsidRPr="0061467C">
        <w:rPr>
          <w:bCs/>
          <w:color w:val="000000"/>
          <w:lang w:val="en-US"/>
        </w:rPr>
        <w:t>C</w:t>
      </w:r>
      <w:r w:rsidRPr="0061467C">
        <w:rPr>
          <w:bCs/>
          <w:color w:val="000000"/>
          <w:lang w:val="uk-UA"/>
        </w:rPr>
        <w:t>уб’єкт надання адміністративної послуги</w:t>
      </w:r>
    </w:p>
    <w:p w:rsidR="008F1EB2" w:rsidRPr="0061467C" w:rsidRDefault="008F1EB2" w:rsidP="0061467C">
      <w:pPr>
        <w:shd w:val="clear" w:color="auto" w:fill="FFFFFF"/>
        <w:jc w:val="center"/>
        <w:rPr>
          <w:lang w:val="en-US"/>
        </w:rPr>
      </w:pPr>
    </w:p>
    <w:tbl>
      <w:tblPr>
        <w:tblW w:w="9923" w:type="dxa"/>
        <w:tblInd w:w="40" w:type="dxa"/>
        <w:tblLayout w:type="fixed"/>
        <w:tblCellMar>
          <w:left w:w="40" w:type="dxa"/>
          <w:right w:w="40" w:type="dxa"/>
        </w:tblCellMar>
        <w:tblLook w:val="0000"/>
      </w:tblPr>
      <w:tblGrid>
        <w:gridCol w:w="614"/>
        <w:gridCol w:w="2930"/>
        <w:gridCol w:w="104"/>
        <w:gridCol w:w="6275"/>
      </w:tblGrid>
      <w:tr w:rsidR="00841E38" w:rsidRPr="002840FA" w:rsidTr="0061467C">
        <w:trPr>
          <w:trHeight w:hRule="exact" w:val="245"/>
        </w:trPr>
        <w:tc>
          <w:tcPr>
            <w:tcW w:w="9923" w:type="dxa"/>
            <w:gridSpan w:val="4"/>
            <w:tcBorders>
              <w:top w:val="single" w:sz="6" w:space="0" w:color="auto"/>
              <w:left w:val="nil"/>
              <w:bottom w:val="single" w:sz="6" w:space="0" w:color="auto"/>
              <w:right w:val="nil"/>
            </w:tcBorders>
            <w:shd w:val="clear" w:color="auto" w:fill="FFFFFF"/>
          </w:tcPr>
          <w:p w:rsidR="00841E38" w:rsidRPr="002840FA" w:rsidRDefault="0061467C" w:rsidP="00DF50FA">
            <w:pPr>
              <w:shd w:val="clear" w:color="auto" w:fill="FFFFFF"/>
              <w:jc w:val="center"/>
              <w:rPr>
                <w:sz w:val="24"/>
                <w:szCs w:val="24"/>
              </w:rPr>
            </w:pPr>
            <w:r w:rsidRPr="0061467C">
              <w:rPr>
                <w:b/>
                <w:bCs/>
                <w:color w:val="000000"/>
                <w:sz w:val="24"/>
                <w:szCs w:val="24"/>
              </w:rPr>
              <w:t>І</w:t>
            </w:r>
            <w:r w:rsidR="00841E38" w:rsidRPr="002840FA">
              <w:rPr>
                <w:b/>
                <w:bCs/>
                <w:color w:val="000000"/>
                <w:sz w:val="24"/>
                <w:szCs w:val="24"/>
                <w:lang w:val="uk-UA"/>
              </w:rPr>
              <w:t xml:space="preserve">нформація </w:t>
            </w:r>
            <w:r w:rsidR="00841E38" w:rsidRPr="002840FA">
              <w:rPr>
                <w:b/>
                <w:bCs/>
                <w:color w:val="000000"/>
                <w:sz w:val="24"/>
                <w:szCs w:val="24"/>
              </w:rPr>
              <w:t xml:space="preserve">про </w:t>
            </w:r>
            <w:r w:rsidR="00841E38" w:rsidRPr="002840FA">
              <w:rPr>
                <w:b/>
                <w:bCs/>
                <w:color w:val="000000"/>
                <w:sz w:val="24"/>
                <w:szCs w:val="24"/>
                <w:lang w:val="uk-UA"/>
              </w:rPr>
              <w:t>суб’єкт</w:t>
            </w:r>
            <w:r w:rsidR="008F1EB2">
              <w:rPr>
                <w:b/>
                <w:bCs/>
                <w:color w:val="000000"/>
                <w:sz w:val="24"/>
                <w:szCs w:val="24"/>
                <w:lang w:val="uk-UA"/>
              </w:rPr>
              <w:t>а</w:t>
            </w:r>
            <w:r w:rsidR="00841E38" w:rsidRPr="002840FA">
              <w:rPr>
                <w:b/>
                <w:bCs/>
                <w:color w:val="000000"/>
                <w:sz w:val="24"/>
                <w:szCs w:val="24"/>
                <w:lang w:val="uk-UA"/>
              </w:rPr>
              <w:t xml:space="preserve"> надання адміністративної послуги</w:t>
            </w:r>
          </w:p>
        </w:tc>
      </w:tr>
      <w:tr w:rsidR="00841E38" w:rsidRPr="002840FA" w:rsidTr="008F1EB2">
        <w:trPr>
          <w:trHeight w:hRule="exact" w:val="140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jc w:val="center"/>
              <w:rPr>
                <w:sz w:val="24"/>
                <w:szCs w:val="24"/>
              </w:rPr>
            </w:pPr>
            <w:r w:rsidRPr="002840F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spacing w:line="230" w:lineRule="exact"/>
              <w:rPr>
                <w:sz w:val="24"/>
                <w:szCs w:val="24"/>
              </w:rPr>
            </w:pPr>
            <w:r w:rsidRPr="002840FA">
              <w:rPr>
                <w:color w:val="000000"/>
                <w:spacing w:val="-1"/>
                <w:sz w:val="24"/>
                <w:szCs w:val="24"/>
                <w:lang w:val="uk-UA"/>
              </w:rPr>
              <w:t>Місцезнаходження суб’єкта</w:t>
            </w:r>
          </w:p>
          <w:p w:rsidR="00841E38" w:rsidRPr="002840FA" w:rsidRDefault="00841E38" w:rsidP="00DF50FA">
            <w:pPr>
              <w:shd w:val="clear" w:color="auto" w:fill="FFFFFF"/>
              <w:spacing w:line="230" w:lineRule="exact"/>
              <w:rPr>
                <w:sz w:val="24"/>
                <w:szCs w:val="24"/>
              </w:rPr>
            </w:pPr>
            <w:r w:rsidRPr="002840FA">
              <w:rPr>
                <w:color w:val="000000"/>
                <w:sz w:val="24"/>
                <w:szCs w:val="24"/>
                <w:lang w:val="uk-UA"/>
              </w:rPr>
              <w:t>надання адміністративної</w:t>
            </w:r>
          </w:p>
          <w:p w:rsidR="00841E38" w:rsidRPr="002840FA" w:rsidRDefault="00841E38" w:rsidP="00DF50FA">
            <w:pPr>
              <w:shd w:val="clear" w:color="auto" w:fill="FFFFFF"/>
              <w:spacing w:line="230" w:lineRule="exact"/>
              <w:rPr>
                <w:sz w:val="24"/>
                <w:szCs w:val="24"/>
              </w:rPr>
            </w:pPr>
            <w:r w:rsidRPr="002840FA">
              <w:rPr>
                <w:color w:val="000000"/>
                <w:sz w:val="24"/>
                <w:szCs w:val="24"/>
                <w:lang w:val="uk-UA"/>
              </w:rPr>
              <w:t>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spacing w:before="182"/>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8F1EB2" w:rsidRDefault="00841E38" w:rsidP="00DF50FA">
            <w:pPr>
              <w:rPr>
                <w:sz w:val="24"/>
                <w:szCs w:val="24"/>
                <w:lang w:val="uk-UA"/>
              </w:rPr>
            </w:pPr>
            <w:r w:rsidRPr="002840FA">
              <w:rPr>
                <w:sz w:val="24"/>
                <w:szCs w:val="24"/>
                <w:lang w:val="uk-UA"/>
              </w:rPr>
              <w:t xml:space="preserve">м. Сєвєродонецьк, </w:t>
            </w:r>
          </w:p>
          <w:p w:rsidR="00841E38" w:rsidRPr="002840FA" w:rsidRDefault="00841E38" w:rsidP="00DF50FA">
            <w:pPr>
              <w:rPr>
                <w:sz w:val="24"/>
                <w:szCs w:val="24"/>
                <w:lang w:val="uk-UA"/>
              </w:rPr>
            </w:pPr>
            <w:r w:rsidRPr="002840FA">
              <w:rPr>
                <w:sz w:val="24"/>
                <w:szCs w:val="24"/>
                <w:lang w:val="uk-UA"/>
              </w:rPr>
              <w:t>бульв. Дружби Народів, буд.32, каб. 12,12-А</w:t>
            </w:r>
          </w:p>
        </w:tc>
      </w:tr>
      <w:tr w:rsidR="00841E38" w:rsidRPr="002840FA" w:rsidTr="007D16EC">
        <w:trPr>
          <w:trHeight w:hRule="exact" w:val="9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jc w:val="center"/>
              <w:rPr>
                <w:sz w:val="24"/>
                <w:szCs w:val="24"/>
                <w:lang w:val="uk-UA"/>
              </w:rPr>
            </w:pPr>
            <w:r w:rsidRPr="002840F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spacing w:line="230" w:lineRule="exact"/>
              <w:ind w:right="312"/>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rPr>
                <w:sz w:val="24"/>
                <w:szCs w:val="24"/>
                <w:lang w:val="uk-UA"/>
              </w:rPr>
            </w:pPr>
            <w:r w:rsidRPr="002840FA">
              <w:rPr>
                <w:sz w:val="24"/>
                <w:szCs w:val="24"/>
                <w:lang w:val="uk-UA"/>
              </w:rPr>
              <w:t xml:space="preserve">Понеділок – </w:t>
            </w:r>
            <w:r w:rsidR="008F1EB2">
              <w:rPr>
                <w:sz w:val="24"/>
                <w:szCs w:val="24"/>
                <w:lang w:val="uk-UA"/>
              </w:rPr>
              <w:t>п</w:t>
            </w:r>
            <w:r w:rsidRPr="002840FA">
              <w:rPr>
                <w:sz w:val="24"/>
                <w:szCs w:val="24"/>
                <w:lang w:val="uk-UA"/>
              </w:rPr>
              <w:t>’ятниця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841E38" w:rsidRPr="002840FA" w:rsidRDefault="00841E38" w:rsidP="00DF50FA">
            <w:pPr>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841E38" w:rsidRPr="002840FA" w:rsidTr="008F1EB2">
        <w:trPr>
          <w:trHeight w:hRule="exact" w:val="127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jc w:val="center"/>
              <w:rPr>
                <w:sz w:val="24"/>
                <w:szCs w:val="24"/>
              </w:rPr>
            </w:pPr>
            <w:r w:rsidRPr="002840F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spacing w:line="226" w:lineRule="exact"/>
              <w:ind w:left="48"/>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841E38" w:rsidRPr="002840FA" w:rsidRDefault="00841E38" w:rsidP="00DF50FA">
            <w:pPr>
              <w:shd w:val="clear" w:color="auto" w:fill="FFFFFF"/>
              <w:spacing w:line="226" w:lineRule="exact"/>
              <w:ind w:left="48"/>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p>
          <w:p w:rsidR="00841E38" w:rsidRPr="002840FA" w:rsidRDefault="00841E38" w:rsidP="00DF50FA">
            <w:pPr>
              <w:shd w:val="clear" w:color="auto" w:fill="FFFFFF"/>
              <w:spacing w:line="226" w:lineRule="exact"/>
              <w:ind w:left="48"/>
              <w:rPr>
                <w:sz w:val="24"/>
                <w:szCs w:val="24"/>
              </w:rPr>
            </w:pP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rPr>
                <w:sz w:val="24"/>
                <w:szCs w:val="24"/>
              </w:rPr>
            </w:pPr>
            <w:r w:rsidRPr="002840FA">
              <w:rPr>
                <w:sz w:val="24"/>
                <w:szCs w:val="24"/>
                <w:lang w:val="uk-UA"/>
              </w:rPr>
              <w:t xml:space="preserve">тел. (06452) 4-13-06, </w:t>
            </w:r>
          </w:p>
          <w:p w:rsidR="00841E38" w:rsidRPr="002840FA" w:rsidRDefault="00841E38" w:rsidP="00DF50FA">
            <w:pPr>
              <w:rPr>
                <w:sz w:val="24"/>
                <w:szCs w:val="24"/>
                <w:lang w:val="uk-UA"/>
              </w:rPr>
            </w:pPr>
            <w:r w:rsidRPr="002840FA">
              <w:rPr>
                <w:sz w:val="24"/>
                <w:szCs w:val="24"/>
              </w:rPr>
              <w:t xml:space="preserve">       </w:t>
            </w:r>
            <w:r w:rsidRPr="002840FA">
              <w:rPr>
                <w:sz w:val="24"/>
                <w:szCs w:val="24"/>
                <w:lang w:val="uk-UA"/>
              </w:rPr>
              <w:t xml:space="preserve">(06452) 4-14-36 </w:t>
            </w:r>
          </w:p>
          <w:p w:rsidR="00841E38" w:rsidRPr="008F1EB2" w:rsidRDefault="00841E38" w:rsidP="00DF50FA">
            <w:pPr>
              <w:rPr>
                <w:sz w:val="24"/>
                <w:szCs w:val="24"/>
              </w:rPr>
            </w:pPr>
            <w:r w:rsidRPr="002840FA">
              <w:rPr>
                <w:sz w:val="24"/>
                <w:szCs w:val="24"/>
                <w:lang w:val="uk-UA"/>
              </w:rPr>
              <w:t xml:space="preserve">Електронна пошта: </w:t>
            </w:r>
            <w:hyperlink r:id="rId99" w:history="1">
              <w:r w:rsidRPr="008F1EB2">
                <w:rPr>
                  <w:rStyle w:val="a6"/>
                  <w:color w:val="auto"/>
                  <w:sz w:val="24"/>
                  <w:szCs w:val="24"/>
                  <w:lang w:val="en-US"/>
                </w:rPr>
                <w:t>gasksever</w:t>
              </w:r>
              <w:r w:rsidRPr="008F1EB2">
                <w:rPr>
                  <w:rStyle w:val="a6"/>
                  <w:color w:val="auto"/>
                  <w:sz w:val="24"/>
                  <w:szCs w:val="24"/>
                </w:rPr>
                <w:t>@</w:t>
              </w:r>
              <w:r w:rsidRPr="008F1EB2">
                <w:rPr>
                  <w:rStyle w:val="a6"/>
                  <w:color w:val="auto"/>
                  <w:sz w:val="24"/>
                  <w:szCs w:val="24"/>
                  <w:lang w:val="en-US"/>
                </w:rPr>
                <w:t>gmail</w:t>
              </w:r>
              <w:r w:rsidRPr="008F1EB2">
                <w:rPr>
                  <w:rStyle w:val="a6"/>
                  <w:color w:val="auto"/>
                  <w:sz w:val="24"/>
                  <w:szCs w:val="24"/>
                </w:rPr>
                <w:t>.</w:t>
              </w:r>
              <w:r w:rsidRPr="008F1EB2">
                <w:rPr>
                  <w:rStyle w:val="a6"/>
                  <w:color w:val="auto"/>
                  <w:sz w:val="24"/>
                  <w:szCs w:val="24"/>
                  <w:lang w:val="en-US"/>
                </w:rPr>
                <w:t>com</w:t>
              </w:r>
            </w:hyperlink>
          </w:p>
          <w:p w:rsidR="00841E38" w:rsidRPr="002840FA" w:rsidRDefault="00841E38" w:rsidP="00DF50FA">
            <w:pPr>
              <w:rPr>
                <w:sz w:val="24"/>
                <w:szCs w:val="24"/>
              </w:rPr>
            </w:pPr>
            <w:r w:rsidRPr="002840FA">
              <w:rPr>
                <w:sz w:val="24"/>
                <w:szCs w:val="24"/>
              </w:rPr>
              <w:t>http://sed-rada.org.ua</w:t>
            </w:r>
          </w:p>
        </w:tc>
      </w:tr>
      <w:tr w:rsidR="00841E38" w:rsidRPr="002840FA" w:rsidTr="0061467C">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841E38" w:rsidRPr="0061313A" w:rsidTr="008F1EB2">
        <w:trPr>
          <w:trHeight w:hRule="exact" w:val="179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jc w:val="center"/>
              <w:rPr>
                <w:sz w:val="24"/>
                <w:szCs w:val="24"/>
              </w:rPr>
            </w:pPr>
            <w:r w:rsidRPr="002840FA">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rPr>
                <w:sz w:val="24"/>
                <w:szCs w:val="24"/>
              </w:rPr>
            </w:pPr>
            <w:r w:rsidRPr="002840FA">
              <w:rPr>
                <w:color w:val="000000"/>
                <w:sz w:val="24"/>
                <w:szCs w:val="24"/>
                <w:lang w:val="uk-UA"/>
              </w:rPr>
              <w:t>Закони України, Постанови кабінету міністрів України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7D16EC">
            <w:pPr>
              <w:pStyle w:val="a5"/>
              <w:numPr>
                <w:ilvl w:val="0"/>
                <w:numId w:val="34"/>
              </w:numPr>
              <w:shd w:val="clear" w:color="auto" w:fill="FFFFFF"/>
              <w:spacing w:line="276" w:lineRule="auto"/>
              <w:ind w:left="0" w:firstLine="0"/>
              <w:rPr>
                <w:color w:val="000000"/>
                <w:sz w:val="24"/>
                <w:szCs w:val="24"/>
                <w:lang w:val="uk-UA"/>
              </w:rPr>
            </w:pPr>
            <w:r w:rsidRPr="002840FA">
              <w:rPr>
                <w:color w:val="000000"/>
                <w:spacing w:val="-8"/>
                <w:sz w:val="24"/>
                <w:szCs w:val="24"/>
              </w:rPr>
              <w:t xml:space="preserve">Закон  </w:t>
            </w:r>
            <w:r w:rsidRPr="002840FA">
              <w:rPr>
                <w:color w:val="000000"/>
                <w:spacing w:val="-8"/>
                <w:sz w:val="24"/>
                <w:szCs w:val="24"/>
                <w:lang w:val="uk-UA"/>
              </w:rPr>
              <w:t xml:space="preserve">України  </w:t>
            </w:r>
            <w:r w:rsidRPr="002840FA">
              <w:rPr>
                <w:color w:val="000000"/>
                <w:spacing w:val="-8"/>
                <w:sz w:val="24"/>
                <w:szCs w:val="24"/>
              </w:rPr>
              <w:t xml:space="preserve">«Про  </w:t>
            </w:r>
            <w:r w:rsidRPr="002840FA">
              <w:rPr>
                <w:color w:val="000000"/>
                <w:spacing w:val="-8"/>
                <w:sz w:val="24"/>
                <w:szCs w:val="24"/>
                <w:lang w:val="uk-UA"/>
              </w:rPr>
              <w:t xml:space="preserve">регулювання містобудівної діяльності», </w:t>
            </w:r>
            <w:r w:rsidRPr="002840FA">
              <w:rPr>
                <w:color w:val="000000"/>
                <w:sz w:val="24"/>
                <w:szCs w:val="24"/>
                <w:lang w:val="uk-UA"/>
              </w:rPr>
              <w:t xml:space="preserve">стаття 39; </w:t>
            </w:r>
          </w:p>
          <w:p w:rsidR="00841E38" w:rsidRPr="0061467C" w:rsidRDefault="00912158" w:rsidP="007D16EC">
            <w:pPr>
              <w:pStyle w:val="a5"/>
              <w:numPr>
                <w:ilvl w:val="0"/>
                <w:numId w:val="34"/>
              </w:numPr>
              <w:shd w:val="clear" w:color="auto" w:fill="FFFFFF"/>
              <w:spacing w:line="276" w:lineRule="auto"/>
              <w:ind w:left="0" w:firstLine="0"/>
              <w:rPr>
                <w:sz w:val="24"/>
                <w:szCs w:val="24"/>
                <w:lang w:val="uk-UA"/>
              </w:rPr>
            </w:pPr>
            <w:hyperlink r:id="rId100" w:tgtFrame="_blank" w:history="1">
              <w:r w:rsidR="00841E38" w:rsidRPr="0061467C">
                <w:rPr>
                  <w:rStyle w:val="a6"/>
                  <w:color w:val="auto"/>
                  <w:sz w:val="24"/>
                  <w:szCs w:val="24"/>
                  <w:u w:val="none"/>
                  <w:lang w:val="uk-UA"/>
                </w:rPr>
                <w:t xml:space="preserve"> Постанова Кабінету Міністрів України № 461 від 13.04.2011  "Питання прийняття в експлуатацію закінчених будівництвом об'єктів"</w:t>
              </w:r>
            </w:hyperlink>
            <w:r w:rsidR="00841E38" w:rsidRPr="0061467C">
              <w:rPr>
                <w:sz w:val="24"/>
                <w:szCs w:val="24"/>
                <w:lang w:val="uk-UA"/>
              </w:rPr>
              <w:t xml:space="preserve">. </w:t>
            </w:r>
          </w:p>
          <w:p w:rsidR="00841E38" w:rsidRPr="002840FA" w:rsidRDefault="00841E38" w:rsidP="00DF50FA">
            <w:pPr>
              <w:pStyle w:val="a5"/>
              <w:shd w:val="clear" w:color="auto" w:fill="FFFFFF"/>
              <w:spacing w:line="230" w:lineRule="exact"/>
              <w:ind w:left="715"/>
              <w:rPr>
                <w:sz w:val="24"/>
                <w:szCs w:val="24"/>
                <w:lang w:val="uk-UA"/>
              </w:rPr>
            </w:pPr>
          </w:p>
        </w:tc>
      </w:tr>
      <w:tr w:rsidR="00841E38" w:rsidRPr="002840FA" w:rsidTr="008F1EB2">
        <w:trPr>
          <w:trHeight w:hRule="exact" w:val="762"/>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jc w:val="center"/>
              <w:rPr>
                <w:sz w:val="24"/>
                <w:szCs w:val="24"/>
              </w:rPr>
            </w:pPr>
            <w:r w:rsidRPr="002840FA">
              <w:rPr>
                <w:b/>
                <w:bCs/>
                <w:color w:val="000000"/>
                <w:sz w:val="24"/>
                <w:szCs w:val="24"/>
                <w:lang w:val="uk-UA"/>
              </w:rPr>
              <w:t>Умови отримання адміністративної послуги</w:t>
            </w:r>
          </w:p>
        </w:tc>
      </w:tr>
      <w:tr w:rsidR="00841E38" w:rsidRPr="002840FA" w:rsidTr="005707E1">
        <w:trPr>
          <w:trHeight w:hRule="exact" w:val="199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jc w:val="center"/>
              <w:rPr>
                <w:sz w:val="24"/>
                <w:szCs w:val="24"/>
              </w:rPr>
            </w:pPr>
            <w:r w:rsidRPr="002840FA">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spacing w:line="230" w:lineRule="exact"/>
              <w:ind w:right="317"/>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5707E1">
            <w:pPr>
              <w:pStyle w:val="ac"/>
              <w:jc w:val="both"/>
              <w:rPr>
                <w:rFonts w:ascii="Times New Roman" w:hAnsi="Times New Roman" w:cs="Times New Roman"/>
                <w:color w:val="000000"/>
                <w:sz w:val="24"/>
                <w:szCs w:val="24"/>
              </w:rPr>
            </w:pPr>
            <w:r w:rsidRPr="002840FA">
              <w:rPr>
                <w:rFonts w:ascii="Times New Roman" w:hAnsi="Times New Roman" w:cs="Times New Roman"/>
                <w:color w:val="000000"/>
                <w:spacing w:val="-3"/>
                <w:sz w:val="24"/>
                <w:szCs w:val="24"/>
              </w:rPr>
              <w:t xml:space="preserve">Намір експлуатації закінченого  будівництвом  об`єкта,  </w:t>
            </w:r>
            <w:r w:rsidRPr="002840FA">
              <w:rPr>
                <w:rFonts w:ascii="Times New Roman" w:hAnsi="Times New Roman" w:cs="Times New Roman"/>
                <w:sz w:val="24"/>
                <w:szCs w:val="24"/>
              </w:rPr>
              <w:t>що за класом наслідків (відповідальності) належать до об'єктів з незначними(СС1) наслідками</w:t>
            </w:r>
            <w:r w:rsidRPr="002840FA">
              <w:rPr>
                <w:rFonts w:ascii="Times New Roman" w:hAnsi="Times New Roman" w:cs="Times New Roman"/>
                <w:color w:val="000000"/>
                <w:sz w:val="24"/>
                <w:szCs w:val="24"/>
              </w:rPr>
              <w:t xml:space="preserve">, або  об’єкта, будівництво якого здійснювалось на підставі будівельного паспорта, визнання за рішенням суду права власності на самочинно збудований об’єкт на території Сєвєродонецької міської ради </w:t>
            </w:r>
          </w:p>
        </w:tc>
      </w:tr>
      <w:tr w:rsidR="000C50C7" w:rsidRPr="005707E1" w:rsidTr="005707E1">
        <w:trPr>
          <w:trHeight w:hRule="exact" w:val="311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C50C7" w:rsidRPr="005707E1" w:rsidRDefault="005707E1" w:rsidP="00DF50FA">
            <w:pPr>
              <w:shd w:val="clear" w:color="auto" w:fill="FFFFFF"/>
              <w:jc w:val="center"/>
              <w:rPr>
                <w:b/>
                <w:bCs/>
                <w:color w:val="000000"/>
                <w:sz w:val="24"/>
                <w:szCs w:val="24"/>
                <w:lang w:val="uk-UA"/>
              </w:rPr>
            </w:pPr>
            <w:r>
              <w:rPr>
                <w:b/>
                <w:bCs/>
                <w:color w:val="000000"/>
                <w:sz w:val="24"/>
                <w:szCs w:val="24"/>
                <w:lang w:val="uk-UA"/>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707E1" w:rsidRPr="002840FA" w:rsidRDefault="005707E1" w:rsidP="005707E1">
            <w:pPr>
              <w:shd w:val="clear" w:color="auto" w:fill="FFFFFF"/>
              <w:spacing w:line="230" w:lineRule="exact"/>
              <w:ind w:left="48"/>
              <w:rPr>
                <w:sz w:val="24"/>
                <w:szCs w:val="24"/>
              </w:rPr>
            </w:pPr>
            <w:r w:rsidRPr="002840FA">
              <w:rPr>
                <w:color w:val="000000"/>
                <w:spacing w:val="-1"/>
                <w:sz w:val="24"/>
                <w:szCs w:val="24"/>
                <w:lang w:val="uk-UA"/>
              </w:rPr>
              <w:t>Вичерпний перелік документів,</w:t>
            </w:r>
          </w:p>
          <w:p w:rsidR="005707E1" w:rsidRPr="002840FA" w:rsidRDefault="005707E1" w:rsidP="005707E1">
            <w:pPr>
              <w:shd w:val="clear" w:color="auto" w:fill="FFFFFF"/>
              <w:spacing w:line="230" w:lineRule="exact"/>
              <w:ind w:left="48"/>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5707E1" w:rsidRPr="002840FA" w:rsidRDefault="005707E1" w:rsidP="005707E1">
            <w:pPr>
              <w:shd w:val="clear" w:color="auto" w:fill="FFFFFF"/>
              <w:spacing w:line="230" w:lineRule="exact"/>
              <w:ind w:left="48"/>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p>
          <w:p w:rsidR="000C50C7" w:rsidRPr="002840FA" w:rsidRDefault="005707E1" w:rsidP="005707E1">
            <w:pPr>
              <w:shd w:val="clear" w:color="auto" w:fill="FFFFFF"/>
              <w:spacing w:line="230" w:lineRule="exact"/>
              <w:ind w:right="317"/>
              <w:rPr>
                <w:color w:val="000000"/>
                <w:sz w:val="24"/>
                <w:szCs w:val="24"/>
                <w:lang w:val="uk-UA"/>
              </w:rPr>
            </w:pPr>
            <w:r w:rsidRPr="002840FA">
              <w:rPr>
                <w:color w:val="000000"/>
                <w:sz w:val="24"/>
                <w:szCs w:val="24"/>
                <w:lang w:val="uk-UA"/>
              </w:rPr>
              <w:t xml:space="preserve">також вимоги </w:t>
            </w:r>
            <w:r w:rsidRPr="002840FA">
              <w:rPr>
                <w:color w:val="000000"/>
                <w:sz w:val="24"/>
                <w:szCs w:val="24"/>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C50C7" w:rsidRDefault="005707E1" w:rsidP="005707E1">
            <w:pPr>
              <w:pStyle w:val="ac"/>
              <w:jc w:val="both"/>
              <w:rPr>
                <w:rFonts w:ascii="Times New Roman" w:hAnsi="Times New Roman" w:cs="Times New Roman"/>
                <w:color w:val="000000"/>
                <w:spacing w:val="-13"/>
                <w:sz w:val="24"/>
                <w:szCs w:val="24"/>
              </w:rPr>
            </w:pPr>
            <w:r w:rsidRPr="002840FA">
              <w:rPr>
                <w:rFonts w:ascii="Times New Roman" w:hAnsi="Times New Roman" w:cs="Times New Roman"/>
                <w:sz w:val="24"/>
                <w:szCs w:val="24"/>
              </w:rPr>
              <w:t>- 2 примірники декларації про готовність об'єкта до експлуатації</w:t>
            </w:r>
            <w:r w:rsidRPr="002840FA">
              <w:rPr>
                <w:rFonts w:ascii="Times New Roman" w:hAnsi="Times New Roman" w:cs="Times New Roman"/>
                <w:b/>
                <w:sz w:val="24"/>
                <w:szCs w:val="24"/>
              </w:rPr>
              <w:t xml:space="preserve"> </w:t>
            </w:r>
            <w:r w:rsidRPr="002840FA">
              <w:rPr>
                <w:rFonts w:ascii="Times New Roman" w:hAnsi="Times New Roman" w:cs="Times New Roman"/>
                <w:sz w:val="24"/>
                <w:szCs w:val="24"/>
              </w:rPr>
              <w:t>що за класом наслідків (відповідальності) належать до об'єктів з незначниминаслідками (СС1) відповідно до вимог частини першої статті 39 Закону України "Про регулювання містобудівної діяльності" за формою встановленого зразка</w:t>
            </w:r>
            <w:r w:rsidRPr="002840FA">
              <w:rPr>
                <w:rFonts w:ascii="Times New Roman" w:hAnsi="Times New Roman" w:cs="Times New Roman"/>
                <w:color w:val="000000"/>
                <w:spacing w:val="-13"/>
                <w:sz w:val="24"/>
                <w:szCs w:val="24"/>
              </w:rPr>
              <w:t xml:space="preserve">   (додаток  3 до  Порядку </w:t>
            </w:r>
          </w:p>
          <w:p w:rsidR="00FC3690" w:rsidRPr="002840FA" w:rsidRDefault="00FC3690" w:rsidP="00FC3690">
            <w:pPr>
              <w:pStyle w:val="ac"/>
              <w:jc w:val="both"/>
              <w:rPr>
                <w:sz w:val="24"/>
                <w:szCs w:val="24"/>
              </w:rPr>
            </w:pPr>
            <w:r w:rsidRPr="002840FA">
              <w:rPr>
                <w:rFonts w:ascii="Times New Roman" w:hAnsi="Times New Roman" w:cs="Times New Roman"/>
                <w:color w:val="000000"/>
                <w:spacing w:val="-13"/>
                <w:sz w:val="24"/>
                <w:szCs w:val="24"/>
              </w:rPr>
              <w:t xml:space="preserve">прийняття в </w:t>
            </w:r>
            <w:r>
              <w:rPr>
                <w:rFonts w:ascii="Times New Roman" w:hAnsi="Times New Roman" w:cs="Times New Roman"/>
                <w:color w:val="000000"/>
                <w:spacing w:val="-13"/>
                <w:sz w:val="24"/>
                <w:szCs w:val="24"/>
              </w:rPr>
              <w:t xml:space="preserve">експлуатацію </w:t>
            </w:r>
            <w:r w:rsidRPr="002840FA">
              <w:rPr>
                <w:rFonts w:ascii="Times New Roman" w:hAnsi="Times New Roman" w:cs="Times New Roman"/>
                <w:color w:val="000000"/>
                <w:spacing w:val="-13"/>
                <w:sz w:val="24"/>
                <w:szCs w:val="24"/>
              </w:rPr>
              <w:t xml:space="preserve">закінчених </w:t>
            </w:r>
            <w:r w:rsidRPr="002840FA">
              <w:rPr>
                <w:rFonts w:ascii="Times New Roman" w:hAnsi="Times New Roman" w:cs="Times New Roman"/>
                <w:color w:val="000000"/>
                <w:spacing w:val="-9"/>
                <w:sz w:val="24"/>
                <w:szCs w:val="24"/>
              </w:rPr>
              <w:t>будівництвом об'єктів,       затвердженого постановою К</w:t>
            </w:r>
            <w:r>
              <w:rPr>
                <w:rFonts w:ascii="Times New Roman" w:hAnsi="Times New Roman" w:cs="Times New Roman"/>
                <w:color w:val="000000"/>
                <w:spacing w:val="-9"/>
                <w:sz w:val="24"/>
                <w:szCs w:val="24"/>
              </w:rPr>
              <w:t>МУ</w:t>
            </w:r>
            <w:r w:rsidRPr="002840FA">
              <w:rPr>
                <w:rFonts w:ascii="Times New Roman" w:hAnsi="Times New Roman" w:cs="Times New Roman"/>
                <w:color w:val="000000"/>
                <w:spacing w:val="-7"/>
                <w:sz w:val="24"/>
                <w:szCs w:val="24"/>
              </w:rPr>
              <w:t xml:space="preserve"> від 13.04.2011 №461   «Питання</w:t>
            </w:r>
            <w:r>
              <w:rPr>
                <w:rFonts w:ascii="Times New Roman" w:hAnsi="Times New Roman" w:cs="Times New Roman"/>
                <w:color w:val="000000"/>
                <w:spacing w:val="-7"/>
                <w:sz w:val="24"/>
                <w:szCs w:val="24"/>
              </w:rPr>
              <w:t xml:space="preserve"> </w:t>
            </w:r>
            <w:r w:rsidRPr="002840FA">
              <w:rPr>
                <w:rFonts w:ascii="Times New Roman" w:hAnsi="Times New Roman" w:cs="Times New Roman"/>
                <w:color w:val="000000"/>
                <w:spacing w:val="-7"/>
                <w:sz w:val="24"/>
                <w:szCs w:val="24"/>
              </w:rPr>
              <w:t xml:space="preserve">прийняття в </w:t>
            </w:r>
            <w:r w:rsidRPr="002840FA">
              <w:rPr>
                <w:rFonts w:ascii="Times New Roman" w:hAnsi="Times New Roman" w:cs="Times New Roman"/>
                <w:color w:val="000000"/>
                <w:sz w:val="24"/>
                <w:szCs w:val="24"/>
              </w:rPr>
              <w:t>експлуатацію закінчених будівництвом об'єктів»</w:t>
            </w:r>
            <w:r w:rsidRPr="002840FA">
              <w:rPr>
                <w:rFonts w:ascii="Times New Roman" w:hAnsi="Times New Roman" w:cs="Times New Roman"/>
                <w:sz w:val="24"/>
                <w:szCs w:val="24"/>
              </w:rPr>
              <w:t>)</w:t>
            </w:r>
          </w:p>
          <w:p w:rsidR="00FC3690" w:rsidRPr="002840FA" w:rsidRDefault="00FC3690" w:rsidP="005707E1">
            <w:pPr>
              <w:pStyle w:val="ac"/>
              <w:jc w:val="both"/>
              <w:rPr>
                <w:rFonts w:ascii="Times New Roman" w:hAnsi="Times New Roman" w:cs="Times New Roman"/>
                <w:color w:val="000000"/>
                <w:spacing w:val="-3"/>
                <w:sz w:val="24"/>
                <w:szCs w:val="24"/>
              </w:rPr>
            </w:pPr>
          </w:p>
        </w:tc>
      </w:tr>
      <w:tr w:rsidR="00841E38" w:rsidRPr="0061313A" w:rsidTr="00FC3690">
        <w:trPr>
          <w:trHeight w:hRule="exact" w:val="41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5707E1" w:rsidRDefault="00841E38" w:rsidP="00DF50FA">
            <w:pPr>
              <w:shd w:val="clear" w:color="auto" w:fill="FFFFFF"/>
              <w:jc w:val="center"/>
              <w:rPr>
                <w:sz w:val="24"/>
                <w:szCs w:val="24"/>
                <w:lang w:val="uk-UA"/>
              </w:rPr>
            </w:pP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5707E1" w:rsidRDefault="00841E38" w:rsidP="00DF50FA">
            <w:pPr>
              <w:shd w:val="clear" w:color="auto" w:fill="FFFFFF"/>
              <w:spacing w:line="230" w:lineRule="exact"/>
              <w:ind w:left="48"/>
              <w:rPr>
                <w:sz w:val="24"/>
                <w:szCs w:val="24"/>
                <w:lang w:val="uk-UA"/>
              </w:rPr>
            </w:pP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8F1EB2">
            <w:pPr>
              <w:shd w:val="clear" w:color="auto" w:fill="FFFFFF"/>
              <w:jc w:val="both"/>
              <w:rPr>
                <w:sz w:val="24"/>
                <w:szCs w:val="24"/>
                <w:lang w:val="uk-UA"/>
              </w:rPr>
            </w:pPr>
            <w:r w:rsidRPr="002840FA">
              <w:rPr>
                <w:sz w:val="24"/>
                <w:szCs w:val="24"/>
                <w:lang w:val="uk-UA"/>
              </w:rPr>
              <w:t>-</w:t>
            </w:r>
            <w:r w:rsidRPr="00CB7E80">
              <w:rPr>
                <w:sz w:val="24"/>
                <w:szCs w:val="24"/>
                <w:lang w:val="uk-UA"/>
              </w:rPr>
              <w:t>2 примірник</w:t>
            </w:r>
            <w:r w:rsidRPr="002840FA">
              <w:rPr>
                <w:sz w:val="24"/>
                <w:szCs w:val="24"/>
                <w:lang w:val="uk-UA"/>
              </w:rPr>
              <w:t>и</w:t>
            </w:r>
            <w:r w:rsidRPr="00CB7E80">
              <w:rPr>
                <w:sz w:val="24"/>
                <w:szCs w:val="24"/>
                <w:lang w:val="uk-UA"/>
              </w:rPr>
              <w:t xml:space="preserve"> Декларації про готовність до експлуатації об’єкта, будівництво якого здійснено на підставі будівельного паспорта (за формою встановленого зразка</w:t>
            </w:r>
            <w:r w:rsidRPr="00CB7E80">
              <w:rPr>
                <w:color w:val="000000"/>
                <w:spacing w:val="-13"/>
                <w:sz w:val="24"/>
                <w:szCs w:val="24"/>
                <w:lang w:val="uk-UA"/>
              </w:rPr>
              <w:t xml:space="preserve">   </w:t>
            </w:r>
            <w:r w:rsidRPr="002840FA">
              <w:rPr>
                <w:color w:val="000000"/>
                <w:spacing w:val="-13"/>
                <w:sz w:val="24"/>
                <w:szCs w:val="24"/>
                <w:lang w:val="uk-UA"/>
              </w:rPr>
              <w:t>(додаток  2</w:t>
            </w:r>
            <w:r w:rsidRPr="00CB7E80">
              <w:rPr>
                <w:color w:val="000000"/>
                <w:spacing w:val="-13"/>
                <w:sz w:val="24"/>
                <w:szCs w:val="24"/>
                <w:lang w:val="uk-UA"/>
              </w:rPr>
              <w:t xml:space="preserve"> </w:t>
            </w:r>
            <w:r w:rsidRPr="002840FA">
              <w:rPr>
                <w:color w:val="000000"/>
                <w:spacing w:val="-13"/>
                <w:sz w:val="24"/>
                <w:szCs w:val="24"/>
                <w:lang w:val="uk-UA"/>
              </w:rPr>
              <w:t>до</w:t>
            </w:r>
            <w:r w:rsidRPr="00CB7E80">
              <w:rPr>
                <w:color w:val="000000"/>
                <w:spacing w:val="-13"/>
                <w:sz w:val="24"/>
                <w:szCs w:val="24"/>
                <w:lang w:val="uk-UA"/>
              </w:rPr>
              <w:t xml:space="preserve">  Порядку </w:t>
            </w:r>
            <w:r w:rsidRPr="002840FA">
              <w:rPr>
                <w:color w:val="000000"/>
                <w:spacing w:val="-13"/>
                <w:sz w:val="24"/>
                <w:szCs w:val="24"/>
                <w:lang w:val="uk-UA"/>
              </w:rPr>
              <w:t xml:space="preserve">прийняття </w:t>
            </w:r>
            <w:r w:rsidR="00CB7E80">
              <w:rPr>
                <w:color w:val="000000"/>
                <w:spacing w:val="-13"/>
                <w:sz w:val="24"/>
                <w:szCs w:val="24"/>
                <w:lang w:val="uk-UA"/>
              </w:rPr>
              <w:t xml:space="preserve">в </w:t>
            </w:r>
            <w:r w:rsidRPr="002840FA">
              <w:rPr>
                <w:color w:val="000000"/>
                <w:spacing w:val="-13"/>
                <w:sz w:val="24"/>
                <w:szCs w:val="24"/>
                <w:lang w:val="uk-UA"/>
              </w:rPr>
              <w:t xml:space="preserve">експлуатацію закінчених </w:t>
            </w:r>
            <w:r w:rsidRPr="002840FA">
              <w:rPr>
                <w:color w:val="000000"/>
                <w:spacing w:val="-9"/>
                <w:sz w:val="24"/>
                <w:szCs w:val="24"/>
                <w:lang w:val="uk-UA"/>
              </w:rPr>
              <w:t xml:space="preserve">будівництвом об'єктів, затвердженого  постановою Кабінету </w:t>
            </w:r>
            <w:r w:rsidRPr="002840FA">
              <w:rPr>
                <w:color w:val="000000"/>
                <w:spacing w:val="-7"/>
                <w:sz w:val="24"/>
                <w:szCs w:val="24"/>
                <w:lang w:val="uk-UA"/>
              </w:rPr>
              <w:t xml:space="preserve">Міністрів України від 13.04.2011 №461 «Питання   прийняття   в </w:t>
            </w:r>
            <w:r w:rsidRPr="002840FA">
              <w:rPr>
                <w:color w:val="000000"/>
                <w:sz w:val="24"/>
                <w:szCs w:val="24"/>
                <w:lang w:val="uk-UA"/>
              </w:rPr>
              <w:t>експлуатацію закінчених будівництвом об'єктів»</w:t>
            </w:r>
            <w:r w:rsidRPr="002840FA">
              <w:rPr>
                <w:sz w:val="24"/>
                <w:szCs w:val="24"/>
                <w:lang w:val="uk-UA"/>
              </w:rPr>
              <w:t xml:space="preserve"> )  </w:t>
            </w:r>
          </w:p>
          <w:p w:rsidR="00841E38" w:rsidRPr="007D16EC" w:rsidRDefault="00841E38" w:rsidP="008F1EB2">
            <w:pPr>
              <w:shd w:val="clear" w:color="auto" w:fill="FFFFFF"/>
              <w:jc w:val="both"/>
              <w:rPr>
                <w:lang w:val="uk-UA"/>
              </w:rPr>
            </w:pPr>
            <w:r w:rsidRPr="002840FA">
              <w:rPr>
                <w:sz w:val="24"/>
                <w:szCs w:val="24"/>
                <w:lang w:val="uk-UA"/>
              </w:rPr>
              <w:t>-</w:t>
            </w:r>
            <w:r w:rsidRPr="002840FA">
              <w:rPr>
                <w:sz w:val="24"/>
                <w:szCs w:val="24"/>
              </w:rPr>
              <w:t xml:space="preserve">  2 примірник</w:t>
            </w:r>
            <w:r w:rsidRPr="002840FA">
              <w:rPr>
                <w:sz w:val="24"/>
                <w:szCs w:val="24"/>
                <w:lang w:val="uk-UA"/>
              </w:rPr>
              <w:t>и</w:t>
            </w:r>
            <w:r w:rsidRPr="002840FA">
              <w:rPr>
                <w:sz w:val="24"/>
                <w:szCs w:val="24"/>
              </w:rPr>
              <w:t xml:space="preserve"> декларації про готовність до експлуатації самочинно збудованого об’єкта, на яке визнано право власності за рішенням суду (за формою встановленого зразка</w:t>
            </w:r>
            <w:r w:rsidRPr="002840FA">
              <w:rPr>
                <w:color w:val="000000"/>
                <w:spacing w:val="-13"/>
                <w:sz w:val="24"/>
                <w:szCs w:val="24"/>
              </w:rPr>
              <w:t xml:space="preserve">   </w:t>
            </w:r>
            <w:r w:rsidRPr="002840FA">
              <w:rPr>
                <w:color w:val="000000"/>
                <w:spacing w:val="-13"/>
                <w:sz w:val="24"/>
                <w:szCs w:val="24"/>
                <w:lang w:val="uk-UA"/>
              </w:rPr>
              <w:t>(додаток 5</w:t>
            </w:r>
            <w:r w:rsidRPr="002840FA">
              <w:rPr>
                <w:color w:val="000000"/>
                <w:spacing w:val="-13"/>
                <w:sz w:val="24"/>
                <w:szCs w:val="24"/>
              </w:rPr>
              <w:t xml:space="preserve"> </w:t>
            </w:r>
            <w:r w:rsidRPr="002840FA">
              <w:rPr>
                <w:color w:val="000000"/>
                <w:spacing w:val="-13"/>
                <w:sz w:val="24"/>
                <w:szCs w:val="24"/>
                <w:lang w:val="uk-UA"/>
              </w:rPr>
              <w:t>до</w:t>
            </w:r>
            <w:r w:rsidRPr="002840FA">
              <w:rPr>
                <w:color w:val="000000"/>
                <w:spacing w:val="-13"/>
                <w:sz w:val="24"/>
                <w:szCs w:val="24"/>
              </w:rPr>
              <w:t xml:space="preserve">  Порядку      </w:t>
            </w:r>
            <w:r w:rsidRPr="002840FA">
              <w:rPr>
                <w:color w:val="000000"/>
                <w:spacing w:val="-13"/>
                <w:sz w:val="24"/>
                <w:szCs w:val="24"/>
                <w:lang w:val="uk-UA"/>
              </w:rPr>
              <w:t xml:space="preserve">прийняття       </w:t>
            </w:r>
            <w:r w:rsidRPr="002840FA">
              <w:rPr>
                <w:color w:val="000000"/>
                <w:spacing w:val="-13"/>
                <w:sz w:val="24"/>
                <w:szCs w:val="24"/>
              </w:rPr>
              <w:t xml:space="preserve">в       </w:t>
            </w:r>
            <w:r w:rsidRPr="002840FA">
              <w:rPr>
                <w:color w:val="000000"/>
                <w:spacing w:val="-13"/>
                <w:sz w:val="24"/>
                <w:szCs w:val="24"/>
                <w:lang w:val="uk-UA"/>
              </w:rPr>
              <w:t xml:space="preserve">експлуатацію       закінчених </w:t>
            </w:r>
            <w:r w:rsidRPr="002840FA">
              <w:rPr>
                <w:color w:val="000000"/>
                <w:spacing w:val="-9"/>
                <w:sz w:val="24"/>
                <w:szCs w:val="24"/>
                <w:lang w:val="uk-UA"/>
              </w:rPr>
              <w:t>будівництвом об'єктів, затвердженого постановою       К</w:t>
            </w:r>
            <w:r w:rsidR="007D16EC">
              <w:rPr>
                <w:color w:val="000000"/>
                <w:spacing w:val="-9"/>
                <w:sz w:val="24"/>
                <w:szCs w:val="24"/>
                <w:lang w:val="uk-UA"/>
              </w:rPr>
              <w:t>МУ</w:t>
            </w:r>
            <w:r w:rsidRPr="002840FA">
              <w:rPr>
                <w:color w:val="000000"/>
                <w:spacing w:val="-7"/>
                <w:sz w:val="24"/>
                <w:szCs w:val="24"/>
                <w:lang w:val="uk-UA"/>
              </w:rPr>
              <w:t xml:space="preserve"> України від 13.04.2011 №461 «Питання   прийняття   в </w:t>
            </w:r>
            <w:r w:rsidRPr="002840FA">
              <w:rPr>
                <w:color w:val="000000"/>
                <w:sz w:val="24"/>
                <w:szCs w:val="24"/>
                <w:lang w:val="uk-UA"/>
              </w:rPr>
              <w:t>експлуатацію закінчених будівництвом об'єктів»</w:t>
            </w:r>
            <w:r w:rsidRPr="002840FA">
              <w:rPr>
                <w:sz w:val="24"/>
                <w:szCs w:val="24"/>
                <w:lang w:val="uk-UA"/>
              </w:rPr>
              <w:t>)</w:t>
            </w:r>
          </w:p>
        </w:tc>
      </w:tr>
      <w:tr w:rsidR="00841E38" w:rsidRPr="002840FA" w:rsidTr="00CB7E80">
        <w:trPr>
          <w:trHeight w:hRule="exact" w:val="169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jc w:val="center"/>
              <w:rPr>
                <w:sz w:val="24"/>
                <w:szCs w:val="24"/>
              </w:rPr>
            </w:pPr>
            <w:r w:rsidRPr="002840FA">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spacing w:line="230" w:lineRule="exact"/>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841E38" w:rsidRPr="002840FA" w:rsidRDefault="00841E38" w:rsidP="00DF50FA">
            <w:pPr>
              <w:shd w:val="clear" w:color="auto" w:fill="FFFFFF"/>
              <w:spacing w:line="230" w:lineRule="exact"/>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p>
          <w:p w:rsidR="00841E38" w:rsidRPr="002840FA" w:rsidRDefault="00841E38" w:rsidP="00DF50FA">
            <w:pPr>
              <w:shd w:val="clear" w:color="auto" w:fill="FFFFFF"/>
              <w:spacing w:line="230" w:lineRule="exact"/>
              <w:rPr>
                <w:sz w:val="24"/>
                <w:szCs w:val="24"/>
              </w:rPr>
            </w:pPr>
            <w:r w:rsidRPr="002840FA">
              <w:rPr>
                <w:color w:val="000000"/>
                <w:spacing w:val="-1"/>
                <w:sz w:val="24"/>
                <w:szCs w:val="24"/>
                <w:lang w:val="uk-UA"/>
              </w:rPr>
              <w:t>отримання адміністративної</w:t>
            </w:r>
          </w:p>
          <w:p w:rsidR="00841E38" w:rsidRPr="002840FA" w:rsidRDefault="00841E38" w:rsidP="00DF50FA">
            <w:pPr>
              <w:shd w:val="clear" w:color="auto" w:fill="FFFFFF"/>
              <w:spacing w:line="230" w:lineRule="exact"/>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FC3690">
            <w:pPr>
              <w:shd w:val="clear" w:color="auto" w:fill="FFFFFF"/>
              <w:ind w:right="293" w:hanging="5"/>
              <w:jc w:val="both"/>
              <w:rPr>
                <w:sz w:val="24"/>
                <w:szCs w:val="24"/>
              </w:rPr>
            </w:pPr>
            <w:r w:rsidRPr="002840FA">
              <w:rPr>
                <w:sz w:val="24"/>
                <w:szCs w:val="24"/>
                <w:lang w:val="uk-UA"/>
              </w:rPr>
              <w:t>Подається замовником</w:t>
            </w:r>
            <w:r w:rsidRPr="002840FA">
              <w:rPr>
                <w:sz w:val="24"/>
                <w:szCs w:val="24"/>
              </w:rPr>
              <w:t xml:space="preserve"> (</w:t>
            </w:r>
            <w:r w:rsidRPr="002840FA">
              <w:rPr>
                <w:sz w:val="24"/>
                <w:szCs w:val="24"/>
                <w:lang w:val="uk-UA"/>
              </w:rPr>
              <w:t>його</w:t>
            </w:r>
            <w:r w:rsidRPr="002840FA">
              <w:rPr>
                <w:sz w:val="24"/>
                <w:szCs w:val="24"/>
              </w:rPr>
              <w:t xml:space="preserve"> </w:t>
            </w:r>
            <w:r w:rsidRPr="002840FA">
              <w:rPr>
                <w:sz w:val="24"/>
                <w:szCs w:val="24"/>
                <w:lang w:val="uk-UA"/>
              </w:rPr>
              <w:t xml:space="preserve">уповноваженою </w:t>
            </w:r>
            <w:r w:rsidRPr="002840FA">
              <w:rPr>
                <w:sz w:val="24"/>
                <w:szCs w:val="24"/>
              </w:rPr>
              <w:t xml:space="preserve">особою) через центр </w:t>
            </w:r>
            <w:r w:rsidRPr="002840FA">
              <w:rPr>
                <w:sz w:val="24"/>
                <w:szCs w:val="24"/>
                <w:lang w:val="uk-UA"/>
              </w:rPr>
              <w:t>надання адміністративних послуг</w:t>
            </w:r>
            <w:r w:rsidRPr="002840FA">
              <w:rPr>
                <w:sz w:val="24"/>
                <w:szCs w:val="24"/>
              </w:rPr>
              <w:t xml:space="preserve"> </w:t>
            </w:r>
            <w:r w:rsidRPr="002840FA">
              <w:rPr>
                <w:sz w:val="24"/>
                <w:szCs w:val="24"/>
                <w:lang w:val="uk-UA"/>
              </w:rPr>
              <w:t>або</w:t>
            </w:r>
            <w:r w:rsidRPr="002840FA">
              <w:rPr>
                <w:sz w:val="24"/>
                <w:szCs w:val="24"/>
              </w:rPr>
              <w:t xml:space="preserve"> через</w:t>
            </w:r>
            <w:r w:rsidRPr="002840FA">
              <w:rPr>
                <w:sz w:val="24"/>
                <w:szCs w:val="24"/>
                <w:lang w:val="uk-UA"/>
              </w:rPr>
              <w:t xml:space="preserve"> електронний кабінет</w:t>
            </w:r>
            <w:r w:rsidRPr="002840FA">
              <w:rPr>
                <w:sz w:val="24"/>
                <w:szCs w:val="24"/>
              </w:rPr>
              <w:t xml:space="preserve"> шляхом </w:t>
            </w:r>
            <w:r w:rsidRPr="002840FA">
              <w:rPr>
                <w:sz w:val="24"/>
                <w:szCs w:val="24"/>
                <w:lang w:val="uk-UA"/>
              </w:rPr>
              <w:t xml:space="preserve">подання </w:t>
            </w:r>
            <w:r w:rsidRPr="002840FA">
              <w:rPr>
                <w:sz w:val="24"/>
                <w:szCs w:val="24"/>
              </w:rPr>
              <w:t xml:space="preserve"> </w:t>
            </w:r>
            <w:r w:rsidRPr="002840FA">
              <w:rPr>
                <w:sz w:val="24"/>
                <w:szCs w:val="24"/>
                <w:lang w:val="uk-UA"/>
              </w:rPr>
              <w:t xml:space="preserve">засобами програмного </w:t>
            </w:r>
            <w:r w:rsidRPr="002840FA">
              <w:rPr>
                <w:sz w:val="24"/>
                <w:szCs w:val="24"/>
              </w:rPr>
              <w:t xml:space="preserve"> </w:t>
            </w:r>
            <w:r w:rsidRPr="002840FA">
              <w:rPr>
                <w:sz w:val="24"/>
                <w:szCs w:val="24"/>
                <w:lang w:val="uk-UA"/>
              </w:rPr>
              <w:t>забезпечення Єдиного державного вебпорталу</w:t>
            </w:r>
            <w:r w:rsidRPr="002840FA">
              <w:rPr>
                <w:sz w:val="24"/>
                <w:szCs w:val="24"/>
              </w:rPr>
              <w:t xml:space="preserve"> </w:t>
            </w:r>
            <w:r w:rsidRPr="002840FA">
              <w:rPr>
                <w:sz w:val="24"/>
                <w:szCs w:val="24"/>
                <w:lang w:val="uk-UA"/>
              </w:rPr>
              <w:t xml:space="preserve">електронних послуг </w:t>
            </w:r>
            <w:r w:rsidRPr="002840FA">
              <w:rPr>
                <w:sz w:val="24"/>
                <w:szCs w:val="24"/>
              </w:rPr>
              <w:t xml:space="preserve"> </w:t>
            </w:r>
            <w:r w:rsidRPr="002840FA">
              <w:rPr>
                <w:sz w:val="24"/>
                <w:szCs w:val="24"/>
                <w:lang w:val="uk-UA"/>
              </w:rPr>
              <w:t>або</w:t>
            </w:r>
            <w:r w:rsidRPr="002840FA">
              <w:rPr>
                <w:sz w:val="24"/>
                <w:szCs w:val="24"/>
              </w:rPr>
              <w:t xml:space="preserve"> </w:t>
            </w:r>
            <w:r w:rsidRPr="002840FA">
              <w:rPr>
                <w:sz w:val="24"/>
                <w:szCs w:val="24"/>
                <w:lang w:val="uk-UA"/>
              </w:rPr>
              <w:t xml:space="preserve">заповнюється </w:t>
            </w:r>
            <w:r w:rsidRPr="002840FA">
              <w:rPr>
                <w:sz w:val="24"/>
                <w:szCs w:val="24"/>
              </w:rPr>
              <w:t xml:space="preserve"> та</w:t>
            </w:r>
            <w:r w:rsidRPr="002840FA">
              <w:rPr>
                <w:sz w:val="24"/>
                <w:szCs w:val="24"/>
                <w:lang w:val="uk-UA"/>
              </w:rPr>
              <w:t xml:space="preserve"> надсилається рекомендованим</w:t>
            </w:r>
            <w:r w:rsidRPr="002840FA">
              <w:rPr>
                <w:sz w:val="24"/>
                <w:szCs w:val="24"/>
              </w:rPr>
              <w:t xml:space="preserve"> листом </w:t>
            </w:r>
            <w:r w:rsidRPr="002840FA">
              <w:rPr>
                <w:sz w:val="24"/>
                <w:szCs w:val="24"/>
                <w:lang w:val="uk-UA"/>
              </w:rPr>
              <w:t>з описом вкладення до центру надання адміністративних послуг.</w:t>
            </w:r>
          </w:p>
        </w:tc>
      </w:tr>
      <w:tr w:rsidR="00841E38" w:rsidRPr="002840FA" w:rsidTr="0061467C">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jc w:val="center"/>
              <w:rPr>
                <w:sz w:val="24"/>
                <w:szCs w:val="24"/>
              </w:rPr>
            </w:pPr>
            <w:r w:rsidRPr="002840FA">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spacing w:line="230" w:lineRule="exact"/>
              <w:rPr>
                <w:sz w:val="24"/>
                <w:szCs w:val="24"/>
              </w:rPr>
            </w:pPr>
            <w:r w:rsidRPr="002840FA">
              <w:rPr>
                <w:color w:val="000000"/>
                <w:spacing w:val="-1"/>
                <w:sz w:val="24"/>
                <w:szCs w:val="24"/>
                <w:lang w:val="uk-UA"/>
              </w:rPr>
              <w:t>Платність (безоплатність)</w:t>
            </w:r>
          </w:p>
          <w:p w:rsidR="00841E38" w:rsidRPr="002840FA" w:rsidRDefault="00841E38" w:rsidP="00DF50FA">
            <w:pPr>
              <w:shd w:val="clear" w:color="auto" w:fill="FFFFFF"/>
              <w:spacing w:line="230" w:lineRule="exact"/>
              <w:rPr>
                <w:sz w:val="24"/>
                <w:szCs w:val="24"/>
              </w:rPr>
            </w:pPr>
            <w:r w:rsidRPr="002840FA">
              <w:rPr>
                <w:color w:val="000000"/>
                <w:spacing w:val="-1"/>
                <w:sz w:val="24"/>
                <w:szCs w:val="24"/>
                <w:lang w:val="uk-UA"/>
              </w:rPr>
              <w:t>надання адміністративної</w:t>
            </w:r>
          </w:p>
          <w:p w:rsidR="00841E38" w:rsidRPr="002840FA" w:rsidRDefault="00841E38" w:rsidP="00DF50FA">
            <w:pPr>
              <w:shd w:val="clear" w:color="auto" w:fill="FFFFFF"/>
              <w:spacing w:line="230" w:lineRule="exact"/>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FC3690">
            <w:pPr>
              <w:shd w:val="clear" w:color="auto" w:fill="FFFFFF"/>
              <w:rPr>
                <w:sz w:val="24"/>
                <w:szCs w:val="24"/>
              </w:rPr>
            </w:pPr>
            <w:r w:rsidRPr="002840FA">
              <w:rPr>
                <w:color w:val="000000"/>
                <w:sz w:val="24"/>
                <w:szCs w:val="24"/>
              </w:rPr>
              <w:t>Безоплатно</w:t>
            </w:r>
          </w:p>
        </w:tc>
      </w:tr>
      <w:tr w:rsidR="00841E38" w:rsidRPr="002840FA" w:rsidTr="00FC3690">
        <w:trPr>
          <w:trHeight w:hRule="exact" w:val="70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jc w:val="center"/>
              <w:rPr>
                <w:sz w:val="24"/>
                <w:szCs w:val="24"/>
              </w:rPr>
            </w:pPr>
            <w:r w:rsidRPr="002840FA">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spacing w:line="230" w:lineRule="exact"/>
              <w:ind w:left="19" w:right="29"/>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FC3690">
            <w:pPr>
              <w:shd w:val="clear" w:color="auto" w:fill="FFFFFF"/>
              <w:ind w:right="5" w:hanging="5"/>
              <w:rPr>
                <w:sz w:val="24"/>
                <w:szCs w:val="24"/>
              </w:rPr>
            </w:pPr>
            <w:r w:rsidRPr="002840FA">
              <w:rPr>
                <w:color w:val="000000"/>
                <w:spacing w:val="-12"/>
                <w:sz w:val="24"/>
                <w:szCs w:val="24"/>
                <w:lang w:val="uk-UA"/>
              </w:rPr>
              <w:t xml:space="preserve">Протягом 10  робочих днів  з      </w:t>
            </w:r>
            <w:r w:rsidRPr="002840FA">
              <w:rPr>
                <w:color w:val="000000"/>
                <w:spacing w:val="-12"/>
                <w:sz w:val="24"/>
                <w:szCs w:val="24"/>
              </w:rPr>
              <w:t xml:space="preserve">дня      </w:t>
            </w:r>
            <w:r w:rsidRPr="002840FA">
              <w:rPr>
                <w:color w:val="000000"/>
                <w:spacing w:val="-12"/>
                <w:sz w:val="24"/>
                <w:szCs w:val="24"/>
                <w:lang w:val="uk-UA"/>
              </w:rPr>
              <w:t xml:space="preserve">надходження  до відділу державного архітектурно-будівельного контролю   </w:t>
            </w:r>
          </w:p>
        </w:tc>
      </w:tr>
      <w:tr w:rsidR="00841E38" w:rsidRPr="002840FA" w:rsidTr="007D16EC">
        <w:trPr>
          <w:trHeight w:hRule="exact" w:val="79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jc w:val="center"/>
              <w:rPr>
                <w:sz w:val="24"/>
                <w:szCs w:val="24"/>
              </w:rPr>
            </w:pPr>
            <w:r w:rsidRPr="002840FA">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spacing w:line="230" w:lineRule="exact"/>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r w:rsidRPr="002840FA">
              <w:rPr>
                <w:color w:val="000000"/>
                <w:spacing w:val="-1"/>
                <w:sz w:val="24"/>
                <w:szCs w:val="24"/>
              </w:rPr>
              <w:t>в</w:t>
            </w:r>
            <w:r w:rsidR="007D16EC">
              <w:rPr>
                <w:color w:val="000000"/>
                <w:spacing w:val="-1"/>
                <w:sz w:val="24"/>
                <w:szCs w:val="24"/>
                <w:lang w:val="uk-UA"/>
              </w:rPr>
              <w:t xml:space="preserve"> </w:t>
            </w:r>
            <w:r w:rsidRPr="002840FA">
              <w:rPr>
                <w:color w:val="000000"/>
                <w:sz w:val="24"/>
                <w:szCs w:val="24"/>
                <w:lang w:val="uk-UA"/>
              </w:rPr>
              <w:t>наданні адміністративної</w:t>
            </w:r>
          </w:p>
          <w:p w:rsidR="00841E38" w:rsidRPr="002840FA" w:rsidRDefault="00841E38" w:rsidP="00DF50FA">
            <w:pPr>
              <w:shd w:val="clear" w:color="auto" w:fill="FFFFFF"/>
              <w:spacing w:line="230" w:lineRule="exact"/>
              <w:rPr>
                <w:sz w:val="24"/>
                <w:szCs w:val="24"/>
              </w:rPr>
            </w:pPr>
            <w:r w:rsidRPr="002840FA">
              <w:rPr>
                <w:color w:val="000000"/>
                <w:sz w:val="24"/>
                <w:szCs w:val="24"/>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FC3690">
            <w:pPr>
              <w:shd w:val="clear" w:color="auto" w:fill="FFFFFF"/>
              <w:ind w:right="5"/>
              <w:rPr>
                <w:sz w:val="24"/>
                <w:szCs w:val="24"/>
                <w:lang w:val="uk-UA"/>
              </w:rPr>
            </w:pPr>
            <w:r w:rsidRPr="002840FA">
              <w:rPr>
                <w:sz w:val="24"/>
                <w:szCs w:val="24"/>
              </w:rPr>
              <w:t>Подання чи оформлення декларації з порушенням установлених вимог</w:t>
            </w:r>
            <w:r w:rsidRPr="002840FA">
              <w:rPr>
                <w:sz w:val="24"/>
                <w:szCs w:val="24"/>
                <w:lang w:val="uk-UA"/>
              </w:rPr>
              <w:t>.</w:t>
            </w:r>
          </w:p>
          <w:p w:rsidR="00841E38" w:rsidRPr="002840FA" w:rsidRDefault="00841E38" w:rsidP="00FC3690">
            <w:pPr>
              <w:shd w:val="clear" w:color="auto" w:fill="FFFFFF"/>
              <w:ind w:right="5"/>
              <w:rPr>
                <w:sz w:val="24"/>
                <w:szCs w:val="24"/>
                <w:lang w:val="uk-UA"/>
              </w:rPr>
            </w:pPr>
          </w:p>
        </w:tc>
      </w:tr>
      <w:tr w:rsidR="00841E38" w:rsidRPr="002840FA" w:rsidTr="0061467C">
        <w:trPr>
          <w:trHeight w:hRule="exact" w:val="14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rPr>
                <w:sz w:val="24"/>
                <w:szCs w:val="24"/>
              </w:rPr>
            </w:pPr>
            <w:r w:rsidRPr="002840FA">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spacing w:line="230" w:lineRule="exact"/>
              <w:ind w:right="317"/>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FC3690">
            <w:pPr>
              <w:shd w:val="clear" w:color="auto" w:fill="FFFFFF"/>
              <w:ind w:hanging="5"/>
              <w:jc w:val="both"/>
              <w:rPr>
                <w:sz w:val="24"/>
                <w:szCs w:val="24"/>
                <w:lang w:val="uk-UA"/>
              </w:rPr>
            </w:pPr>
            <w:r w:rsidRPr="002840FA">
              <w:rPr>
                <w:color w:val="000000"/>
                <w:spacing w:val="-6"/>
                <w:sz w:val="24"/>
                <w:szCs w:val="24"/>
                <w:lang w:val="uk-UA"/>
              </w:rPr>
              <w:t xml:space="preserve">Внесення  даних </w:t>
            </w:r>
            <w:r w:rsidRPr="002840FA">
              <w:rPr>
                <w:color w:val="000000"/>
                <w:spacing w:val="-6"/>
                <w:sz w:val="24"/>
                <w:szCs w:val="24"/>
              </w:rPr>
              <w:t xml:space="preserve">до  </w:t>
            </w:r>
            <w:r w:rsidRPr="002840FA">
              <w:rPr>
                <w:color w:val="000000"/>
                <w:spacing w:val="-6"/>
                <w:sz w:val="24"/>
                <w:szCs w:val="24"/>
                <w:lang w:val="uk-UA"/>
              </w:rPr>
              <w:t xml:space="preserve">єдиного   реєстру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41E38" w:rsidRPr="0061313A" w:rsidTr="0061467C">
        <w:trPr>
          <w:trHeight w:hRule="exact" w:val="21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rPr>
                <w:b/>
                <w:bCs/>
                <w:color w:val="000000"/>
                <w:sz w:val="24"/>
                <w:szCs w:val="24"/>
              </w:rPr>
            </w:pPr>
            <w:r w:rsidRPr="002840FA">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spacing w:line="230" w:lineRule="exact"/>
              <w:ind w:right="317"/>
              <w:rPr>
                <w:color w:val="000000"/>
                <w:sz w:val="24"/>
                <w:szCs w:val="24"/>
                <w:lang w:val="uk-UA"/>
              </w:rPr>
            </w:pPr>
            <w:r w:rsidRPr="002840FA">
              <w:rPr>
                <w:color w:val="000000"/>
                <w:sz w:val="24"/>
                <w:szCs w:val="24"/>
              </w:rPr>
              <w:t>Способи отримання відповіді (результат)</w:t>
            </w: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lang w:val="uk-UA"/>
              </w:rPr>
            </w:pPr>
          </w:p>
          <w:p w:rsidR="00841E38" w:rsidRPr="002840FA" w:rsidRDefault="00841E38" w:rsidP="00DF50FA">
            <w:pPr>
              <w:shd w:val="clear" w:color="auto" w:fill="FFFFFF"/>
              <w:spacing w:line="230" w:lineRule="exact"/>
              <w:ind w:left="302" w:right="317" w:firstLine="307"/>
              <w:rPr>
                <w:color w:val="000000"/>
                <w:sz w:val="24"/>
                <w:szCs w:val="24"/>
              </w:rPr>
            </w:pPr>
            <w:r w:rsidRPr="002840FA">
              <w:rPr>
                <w:color w:val="000000"/>
                <w:sz w:val="24"/>
                <w:szCs w:val="24"/>
              </w:rPr>
              <w:t>у)</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FC3690">
            <w:pPr>
              <w:shd w:val="clear" w:color="auto" w:fill="FFFFFF"/>
              <w:ind w:hanging="5"/>
              <w:jc w:val="both"/>
              <w:rPr>
                <w:color w:val="000000"/>
                <w:spacing w:val="-6"/>
                <w:sz w:val="24"/>
                <w:szCs w:val="24"/>
                <w:lang w:val="uk-UA"/>
              </w:rPr>
            </w:pPr>
            <w:r w:rsidRPr="002840FA">
              <w:rPr>
                <w:color w:val="000000"/>
                <w:spacing w:val="-6"/>
                <w:sz w:val="24"/>
                <w:szCs w:val="24"/>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41E38" w:rsidRPr="0061313A" w:rsidTr="00FC3690">
        <w:trPr>
          <w:trHeight w:hRule="exact" w:val="27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shd w:val="clear" w:color="auto" w:fill="FFFFFF"/>
              <w:tabs>
                <w:tab w:val="left" w:pos="1723"/>
              </w:tabs>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DF50FA">
            <w:pPr>
              <w:rPr>
                <w:sz w:val="24"/>
                <w:szCs w:val="24"/>
                <w:lang w:val="uk-UA"/>
              </w:rPr>
            </w:pPr>
            <w:r w:rsidRPr="002840FA">
              <w:rPr>
                <w:sz w:val="24"/>
                <w:szCs w:val="24"/>
                <w:lang w:val="uk-UA"/>
              </w:rPr>
              <w:t xml:space="preserve"> 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841E38" w:rsidRPr="002840FA" w:rsidRDefault="00841E38" w:rsidP="00FC3690">
            <w:pPr>
              <w:shd w:val="clear" w:color="auto" w:fill="FFFFFF"/>
              <w:ind w:hanging="5"/>
              <w:rPr>
                <w:color w:val="000000"/>
                <w:spacing w:val="-6"/>
                <w:sz w:val="24"/>
                <w:szCs w:val="24"/>
                <w:lang w:val="uk-UA"/>
              </w:rPr>
            </w:pPr>
            <w:r w:rsidRPr="002840FA">
              <w:rPr>
                <w:color w:val="000000"/>
                <w:spacing w:val="-6"/>
                <w:sz w:val="24"/>
                <w:szCs w:val="24"/>
                <w:lang w:val="uk-UA"/>
              </w:rPr>
              <w:t>*У разі подання декларації через електроний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шляхом внесення до реєстру даних, зазначених у декларації, здійснюється автоматично у день її надходження.</w:t>
            </w:r>
          </w:p>
          <w:p w:rsidR="00841E38" w:rsidRPr="002840FA" w:rsidRDefault="00841E38" w:rsidP="00FC3690">
            <w:pPr>
              <w:shd w:val="clear" w:color="auto" w:fill="FFFFFF"/>
              <w:ind w:hanging="5"/>
              <w:rPr>
                <w:color w:val="000000"/>
                <w:spacing w:val="-6"/>
                <w:sz w:val="24"/>
                <w:szCs w:val="24"/>
                <w:lang w:val="uk-UA"/>
              </w:rPr>
            </w:pPr>
            <w:r w:rsidRPr="002840FA">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441F44" w:rsidRPr="002840FA" w:rsidRDefault="00441F44" w:rsidP="00441F44">
      <w:pPr>
        <w:rPr>
          <w:b/>
          <w:sz w:val="24"/>
          <w:szCs w:val="24"/>
          <w:lang w:val="uk-UA"/>
        </w:rPr>
      </w:pPr>
      <w:r w:rsidRPr="002840FA">
        <w:rPr>
          <w:b/>
          <w:sz w:val="24"/>
          <w:szCs w:val="24"/>
          <w:lang w:val="uk-UA"/>
        </w:rPr>
        <w:t>Заступник міського голови,</w:t>
      </w:r>
    </w:p>
    <w:p w:rsidR="00841E38" w:rsidRPr="002840FA" w:rsidRDefault="00441F44" w:rsidP="005707E1">
      <w:pPr>
        <w:rPr>
          <w:sz w:val="24"/>
          <w:szCs w:val="24"/>
          <w:lang w:val="uk-UA" w:eastAsia="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Pr="002840FA">
        <w:rPr>
          <w:b/>
          <w:sz w:val="24"/>
          <w:szCs w:val="24"/>
          <w:lang w:val="uk-UA"/>
        </w:rPr>
        <w:tab/>
      </w:r>
      <w:r w:rsidR="00ED1B88">
        <w:rPr>
          <w:b/>
          <w:sz w:val="24"/>
          <w:szCs w:val="24"/>
          <w:lang w:val="uk-UA"/>
        </w:rPr>
        <w:tab/>
      </w:r>
      <w:r w:rsidRPr="002840FA">
        <w:rPr>
          <w:b/>
          <w:sz w:val="24"/>
          <w:szCs w:val="24"/>
          <w:lang w:val="uk-UA"/>
        </w:rPr>
        <w:tab/>
        <w:t>Ірина СТЕПАНЕНКО</w:t>
      </w:r>
      <w:r w:rsidR="00841E38" w:rsidRPr="002840FA">
        <w:rPr>
          <w:sz w:val="24"/>
          <w:szCs w:val="24"/>
          <w:lang w:val="uk-UA" w:eastAsia="uk-UA"/>
        </w:rPr>
        <w:br w:type="page"/>
      </w:r>
    </w:p>
    <w:p w:rsidR="00441F44" w:rsidRPr="002840FA" w:rsidRDefault="00441F44" w:rsidP="00441F44">
      <w:pPr>
        <w:tabs>
          <w:tab w:val="left" w:pos="5529"/>
        </w:tabs>
        <w:ind w:left="5812"/>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52</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441F44">
      <w:pPr>
        <w:ind w:firstLine="567"/>
        <w:jc w:val="center"/>
        <w:rPr>
          <w:sz w:val="24"/>
          <w:szCs w:val="24"/>
          <w:lang w:val="uk-UA"/>
        </w:rPr>
      </w:pPr>
    </w:p>
    <w:p w:rsidR="00441F44" w:rsidRPr="002840FA" w:rsidRDefault="00441F44" w:rsidP="00441F44">
      <w:pPr>
        <w:ind w:firstLine="567"/>
        <w:jc w:val="center"/>
        <w:rPr>
          <w:caps/>
          <w:sz w:val="24"/>
          <w:szCs w:val="24"/>
          <w:lang w:val="uk-UA"/>
        </w:rPr>
      </w:pPr>
      <w:r w:rsidRPr="002840FA">
        <w:rPr>
          <w:sz w:val="24"/>
          <w:szCs w:val="24"/>
          <w:lang w:val="uk-UA"/>
        </w:rPr>
        <w:t>Інформаційна картка адміністративної послуги №</w:t>
      </w:r>
      <w:r w:rsidR="00A36916" w:rsidRPr="002840FA">
        <w:rPr>
          <w:caps/>
          <w:sz w:val="24"/>
          <w:szCs w:val="24"/>
          <w:lang w:val="uk-UA"/>
        </w:rPr>
        <w:t>13-14</w:t>
      </w:r>
    </w:p>
    <w:p w:rsidR="00A36916" w:rsidRPr="002840FA" w:rsidRDefault="00A36916" w:rsidP="00A36916">
      <w:pPr>
        <w:shd w:val="clear" w:color="auto" w:fill="FFFFFF"/>
        <w:jc w:val="center"/>
        <w:rPr>
          <w:b/>
          <w:bCs/>
          <w:color w:val="000000"/>
          <w:spacing w:val="-1"/>
          <w:sz w:val="24"/>
          <w:szCs w:val="24"/>
          <w:u w:val="single"/>
          <w:lang w:val="uk-UA"/>
        </w:rPr>
      </w:pPr>
      <w:r w:rsidRPr="002840FA">
        <w:rPr>
          <w:b/>
          <w:bCs/>
          <w:color w:val="000000"/>
          <w:spacing w:val="-1"/>
          <w:sz w:val="24"/>
          <w:szCs w:val="24"/>
          <w:u w:val="single"/>
          <w:lang w:val="uk-UA"/>
        </w:rPr>
        <w:t xml:space="preserve">Внесення змін до декларації </w:t>
      </w:r>
      <w:r w:rsidRPr="002840FA">
        <w:rPr>
          <w:b/>
          <w:bCs/>
          <w:color w:val="000000"/>
          <w:spacing w:val="-1"/>
          <w:sz w:val="24"/>
          <w:szCs w:val="24"/>
          <w:u w:val="single"/>
        </w:rPr>
        <w:t xml:space="preserve">про </w:t>
      </w:r>
      <w:r w:rsidRPr="002840FA">
        <w:rPr>
          <w:b/>
          <w:bCs/>
          <w:color w:val="000000"/>
          <w:spacing w:val="-1"/>
          <w:sz w:val="24"/>
          <w:szCs w:val="24"/>
          <w:u w:val="single"/>
          <w:lang w:val="uk-UA"/>
        </w:rPr>
        <w:t xml:space="preserve">готовність об’єкта </w:t>
      </w:r>
      <w:r w:rsidRPr="002840FA">
        <w:rPr>
          <w:b/>
          <w:bCs/>
          <w:color w:val="000000"/>
          <w:spacing w:val="-1"/>
          <w:sz w:val="24"/>
          <w:szCs w:val="24"/>
          <w:u w:val="single"/>
        </w:rPr>
        <w:t xml:space="preserve">до </w:t>
      </w:r>
      <w:r w:rsidRPr="002840FA">
        <w:rPr>
          <w:b/>
          <w:bCs/>
          <w:color w:val="000000"/>
          <w:spacing w:val="-1"/>
          <w:sz w:val="24"/>
          <w:szCs w:val="24"/>
          <w:u w:val="single"/>
          <w:lang w:val="uk-UA"/>
        </w:rPr>
        <w:t xml:space="preserve">експлуатації </w:t>
      </w:r>
    </w:p>
    <w:p w:rsidR="00A36916" w:rsidRPr="00F54DE3" w:rsidRDefault="00A36916" w:rsidP="00A36916">
      <w:pPr>
        <w:shd w:val="clear" w:color="auto" w:fill="FFFFFF"/>
        <w:spacing w:before="182"/>
        <w:jc w:val="center"/>
        <w:rPr>
          <w:b/>
          <w:bCs/>
          <w:color w:val="000000"/>
          <w:sz w:val="24"/>
          <w:szCs w:val="24"/>
          <w:u w:val="single"/>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p w:rsidR="0061467C" w:rsidRPr="0061467C" w:rsidRDefault="0061467C" w:rsidP="0061467C">
      <w:pPr>
        <w:shd w:val="clear" w:color="auto" w:fill="FFFFFF"/>
        <w:jc w:val="center"/>
        <w:rPr>
          <w:lang w:val="en-US"/>
        </w:rPr>
      </w:pPr>
      <w:r w:rsidRPr="0061467C">
        <w:rPr>
          <w:bCs/>
          <w:color w:val="000000"/>
          <w:lang w:val="en-US"/>
        </w:rPr>
        <w:t>C</w:t>
      </w:r>
      <w:r w:rsidRPr="0061467C">
        <w:rPr>
          <w:bCs/>
          <w:color w:val="000000"/>
          <w:lang w:val="uk-UA"/>
        </w:rPr>
        <w:t>уб’єкт надання адміністративної послуги</w:t>
      </w:r>
    </w:p>
    <w:p w:rsidR="00A36916" w:rsidRPr="002840FA" w:rsidRDefault="00A36916" w:rsidP="00A36916">
      <w:pPr>
        <w:spacing w:after="413"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A36916" w:rsidRPr="002840FA" w:rsidTr="00DF50FA">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 надання адміністративної послуги</w:t>
            </w:r>
          </w:p>
        </w:tc>
      </w:tr>
      <w:tr w:rsidR="00A36916" w:rsidRPr="002840FA" w:rsidTr="00DF50FA">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rPr>
                <w:sz w:val="24"/>
                <w:szCs w:val="24"/>
              </w:rPr>
            </w:pPr>
            <w:r w:rsidRPr="002840FA">
              <w:rPr>
                <w:color w:val="000000"/>
                <w:spacing w:val="-1"/>
                <w:sz w:val="24"/>
                <w:szCs w:val="24"/>
                <w:lang w:val="uk-UA"/>
              </w:rPr>
              <w:t>Місцезнаходження суб’єкта</w:t>
            </w:r>
          </w:p>
          <w:p w:rsidR="00A36916" w:rsidRPr="002840FA" w:rsidRDefault="00A36916" w:rsidP="00DF50FA">
            <w:pPr>
              <w:shd w:val="clear" w:color="auto" w:fill="FFFFFF"/>
              <w:spacing w:line="230" w:lineRule="exact"/>
              <w:rPr>
                <w:sz w:val="24"/>
                <w:szCs w:val="24"/>
              </w:rPr>
            </w:pPr>
            <w:r w:rsidRPr="002840FA">
              <w:rPr>
                <w:color w:val="000000"/>
                <w:sz w:val="24"/>
                <w:szCs w:val="24"/>
                <w:lang w:val="uk-UA"/>
              </w:rPr>
              <w:t>надання адміністративної</w:t>
            </w:r>
          </w:p>
          <w:p w:rsidR="00A36916" w:rsidRPr="002840FA" w:rsidRDefault="00A36916" w:rsidP="00DF50FA">
            <w:pPr>
              <w:shd w:val="clear" w:color="auto" w:fill="FFFFFF"/>
              <w:spacing w:line="230" w:lineRule="exact"/>
              <w:rPr>
                <w:sz w:val="24"/>
                <w:szCs w:val="24"/>
              </w:rPr>
            </w:pPr>
            <w:r w:rsidRPr="002840FA">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before="182"/>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A36916" w:rsidRPr="002840FA" w:rsidRDefault="00A36916" w:rsidP="00DF50FA">
            <w:pPr>
              <w:rPr>
                <w:sz w:val="24"/>
                <w:szCs w:val="24"/>
                <w:lang w:val="uk-UA"/>
              </w:rPr>
            </w:pPr>
            <w:r w:rsidRPr="002840FA">
              <w:rPr>
                <w:sz w:val="24"/>
                <w:szCs w:val="24"/>
                <w:lang w:val="uk-UA"/>
              </w:rPr>
              <w:t>м. Сєвєродонецьк, бульв. Дружби Народів, буд.32, каб. 12,12-А</w:t>
            </w:r>
          </w:p>
        </w:tc>
      </w:tr>
      <w:tr w:rsidR="00A36916" w:rsidRPr="002840FA" w:rsidTr="00DF50FA">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lang w:val="uk-UA"/>
              </w:rPr>
            </w:pPr>
            <w:r w:rsidRPr="002840F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ind w:right="312"/>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A36916" w:rsidRPr="002840FA" w:rsidRDefault="00A36916" w:rsidP="00DF50FA">
            <w:pPr>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A36916" w:rsidRPr="002840FA" w:rsidTr="00ED1B88">
        <w:trPr>
          <w:trHeight w:hRule="exact" w:val="13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26" w:lineRule="exact"/>
              <w:ind w:left="48"/>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A36916" w:rsidRPr="002840FA" w:rsidRDefault="00A36916" w:rsidP="00DF50FA">
            <w:pPr>
              <w:shd w:val="clear" w:color="auto" w:fill="FFFFFF"/>
              <w:spacing w:line="226" w:lineRule="exact"/>
              <w:ind w:left="48"/>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r w:rsidR="00ED1B88">
              <w:rPr>
                <w:color w:val="000000"/>
                <w:spacing w:val="-1"/>
                <w:sz w:val="24"/>
                <w:szCs w:val="24"/>
                <w:lang w:val="uk-UA"/>
              </w:rPr>
              <w:t xml:space="preserve"> </w:t>
            </w:r>
            <w:r w:rsidRPr="002840FA">
              <w:rPr>
                <w:color w:val="000000"/>
                <w:sz w:val="24"/>
                <w:szCs w:val="24"/>
                <w:lang w:val="uk-UA"/>
              </w:rPr>
              <w:t>суб’єкта надання</w:t>
            </w:r>
          </w:p>
          <w:p w:rsidR="00A36916" w:rsidRPr="002840FA" w:rsidRDefault="00A36916" w:rsidP="00DF50FA">
            <w:pPr>
              <w:shd w:val="clear" w:color="auto" w:fill="FFFFFF"/>
              <w:spacing w:line="226" w:lineRule="exact"/>
              <w:ind w:left="48"/>
              <w:rPr>
                <w:sz w:val="24"/>
                <w:szCs w:val="24"/>
              </w:rPr>
            </w:pPr>
            <w:r w:rsidRPr="002840FA">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rPr>
                <w:sz w:val="24"/>
                <w:szCs w:val="24"/>
              </w:rPr>
            </w:pPr>
            <w:r w:rsidRPr="002840FA">
              <w:rPr>
                <w:sz w:val="24"/>
                <w:szCs w:val="24"/>
                <w:lang w:val="uk-UA"/>
              </w:rPr>
              <w:t xml:space="preserve">тел. (06452) 4-13-06, </w:t>
            </w:r>
          </w:p>
          <w:p w:rsidR="00A36916" w:rsidRPr="002840FA" w:rsidRDefault="00A36916" w:rsidP="00DF50FA">
            <w:pPr>
              <w:rPr>
                <w:sz w:val="24"/>
                <w:szCs w:val="24"/>
                <w:lang w:val="uk-UA"/>
              </w:rPr>
            </w:pPr>
            <w:r w:rsidRPr="002840FA">
              <w:rPr>
                <w:sz w:val="24"/>
                <w:szCs w:val="24"/>
              </w:rPr>
              <w:t xml:space="preserve">       </w:t>
            </w:r>
            <w:r w:rsidRPr="002840FA">
              <w:rPr>
                <w:sz w:val="24"/>
                <w:szCs w:val="24"/>
                <w:lang w:val="uk-UA"/>
              </w:rPr>
              <w:t xml:space="preserve">(06452) 4-14-36 </w:t>
            </w:r>
          </w:p>
          <w:p w:rsidR="00A36916" w:rsidRPr="002840FA" w:rsidRDefault="00A36916" w:rsidP="00DF50FA">
            <w:pPr>
              <w:rPr>
                <w:sz w:val="24"/>
                <w:szCs w:val="24"/>
              </w:rPr>
            </w:pPr>
            <w:r w:rsidRPr="002840FA">
              <w:rPr>
                <w:sz w:val="24"/>
                <w:szCs w:val="24"/>
                <w:lang w:val="uk-UA"/>
              </w:rPr>
              <w:t xml:space="preserve">Електронна пошта: </w:t>
            </w:r>
            <w:hyperlink r:id="rId101" w:history="1">
              <w:r w:rsidRPr="002840FA">
                <w:rPr>
                  <w:rStyle w:val="a6"/>
                  <w:sz w:val="24"/>
                  <w:szCs w:val="24"/>
                  <w:lang w:val="en-US"/>
                </w:rPr>
                <w:t>gasksever</w:t>
              </w:r>
              <w:r w:rsidRPr="002840FA">
                <w:rPr>
                  <w:rStyle w:val="a6"/>
                  <w:sz w:val="24"/>
                  <w:szCs w:val="24"/>
                </w:rPr>
                <w:t>@</w:t>
              </w:r>
              <w:r w:rsidRPr="002840FA">
                <w:rPr>
                  <w:rStyle w:val="a6"/>
                  <w:sz w:val="24"/>
                  <w:szCs w:val="24"/>
                  <w:lang w:val="en-US"/>
                </w:rPr>
                <w:t>gmail</w:t>
              </w:r>
              <w:r w:rsidRPr="002840FA">
                <w:rPr>
                  <w:rStyle w:val="a6"/>
                  <w:sz w:val="24"/>
                  <w:szCs w:val="24"/>
                </w:rPr>
                <w:t>.</w:t>
              </w:r>
              <w:r w:rsidRPr="002840FA">
                <w:rPr>
                  <w:rStyle w:val="a6"/>
                  <w:sz w:val="24"/>
                  <w:szCs w:val="24"/>
                  <w:lang w:val="en-US"/>
                </w:rPr>
                <w:t>com</w:t>
              </w:r>
            </w:hyperlink>
          </w:p>
          <w:p w:rsidR="00A36916" w:rsidRPr="002840FA" w:rsidRDefault="00A36916" w:rsidP="00DF50FA">
            <w:pPr>
              <w:rPr>
                <w:sz w:val="24"/>
                <w:szCs w:val="24"/>
              </w:rPr>
            </w:pPr>
            <w:r w:rsidRPr="002840FA">
              <w:rPr>
                <w:sz w:val="24"/>
                <w:szCs w:val="24"/>
              </w:rPr>
              <w:t>http://sed-rada.org.ua</w:t>
            </w:r>
          </w:p>
        </w:tc>
      </w:tr>
      <w:tr w:rsidR="00A36916" w:rsidRPr="002840FA" w:rsidTr="00DF50FA">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A36916" w:rsidRPr="0061313A" w:rsidTr="00CC3C30">
        <w:trPr>
          <w:trHeight w:hRule="exact" w:val="14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rPr>
                <w:sz w:val="24"/>
                <w:szCs w:val="24"/>
              </w:rPr>
            </w:pPr>
            <w:r w:rsidRPr="002840FA">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A36916">
            <w:pPr>
              <w:pStyle w:val="a5"/>
              <w:numPr>
                <w:ilvl w:val="0"/>
                <w:numId w:val="35"/>
              </w:numPr>
              <w:shd w:val="clear" w:color="auto" w:fill="FFFFFF"/>
              <w:spacing w:line="230" w:lineRule="exact"/>
              <w:rPr>
                <w:color w:val="000000"/>
                <w:sz w:val="24"/>
                <w:szCs w:val="24"/>
                <w:lang w:val="uk-UA"/>
              </w:rPr>
            </w:pPr>
            <w:r w:rsidRPr="002840FA">
              <w:rPr>
                <w:color w:val="000000"/>
                <w:spacing w:val="-8"/>
                <w:sz w:val="24"/>
                <w:szCs w:val="24"/>
              </w:rPr>
              <w:t xml:space="preserve">Закон     </w:t>
            </w:r>
            <w:r w:rsidRPr="002840FA">
              <w:rPr>
                <w:color w:val="000000"/>
                <w:spacing w:val="-8"/>
                <w:sz w:val="24"/>
                <w:szCs w:val="24"/>
                <w:lang w:val="uk-UA"/>
              </w:rPr>
              <w:t xml:space="preserve">України      </w:t>
            </w:r>
            <w:r w:rsidRPr="002840FA">
              <w:rPr>
                <w:color w:val="000000"/>
                <w:spacing w:val="-8"/>
                <w:sz w:val="24"/>
                <w:szCs w:val="24"/>
              </w:rPr>
              <w:t xml:space="preserve">«Про     </w:t>
            </w:r>
            <w:r w:rsidRPr="002840FA">
              <w:rPr>
                <w:color w:val="000000"/>
                <w:spacing w:val="-8"/>
                <w:sz w:val="24"/>
                <w:szCs w:val="24"/>
                <w:lang w:val="uk-UA"/>
              </w:rPr>
              <w:t xml:space="preserve">регулювання     містобудівної     діяльності», </w:t>
            </w:r>
            <w:r w:rsidRPr="002840FA">
              <w:rPr>
                <w:color w:val="000000"/>
                <w:sz w:val="24"/>
                <w:szCs w:val="24"/>
                <w:lang w:val="uk-UA"/>
              </w:rPr>
              <w:t>стаття 39</w:t>
            </w:r>
            <w:r w:rsidRPr="002840FA">
              <w:rPr>
                <w:color w:val="000000"/>
                <w:sz w:val="24"/>
                <w:szCs w:val="24"/>
                <w:vertAlign w:val="superscript"/>
                <w:lang w:val="uk-UA"/>
              </w:rPr>
              <w:t>1</w:t>
            </w:r>
            <w:r w:rsidRPr="002840FA">
              <w:rPr>
                <w:color w:val="000000"/>
                <w:sz w:val="24"/>
                <w:szCs w:val="24"/>
                <w:lang w:val="uk-UA"/>
              </w:rPr>
              <w:t xml:space="preserve">; </w:t>
            </w:r>
          </w:p>
          <w:p w:rsidR="00A36916" w:rsidRPr="002840FA" w:rsidRDefault="00912158" w:rsidP="00A36916">
            <w:pPr>
              <w:pStyle w:val="a5"/>
              <w:numPr>
                <w:ilvl w:val="0"/>
                <w:numId w:val="35"/>
              </w:numPr>
              <w:shd w:val="clear" w:color="auto" w:fill="FFFFFF"/>
              <w:spacing w:line="230" w:lineRule="exact"/>
              <w:rPr>
                <w:sz w:val="24"/>
                <w:szCs w:val="24"/>
                <w:lang w:val="uk-UA"/>
              </w:rPr>
            </w:pPr>
            <w:hyperlink r:id="rId102" w:tgtFrame="_blank" w:history="1">
              <w:r w:rsidR="00A36916" w:rsidRPr="002840FA">
                <w:rPr>
                  <w:rStyle w:val="a6"/>
                  <w:sz w:val="24"/>
                  <w:szCs w:val="24"/>
                  <w:lang w:val="uk-UA"/>
                </w:rPr>
                <w:t xml:space="preserve"> </w:t>
              </w:r>
              <w:r w:rsidR="00A36916" w:rsidRPr="00ED1B88">
                <w:rPr>
                  <w:rStyle w:val="a6"/>
                  <w:color w:val="auto"/>
                  <w:sz w:val="24"/>
                  <w:szCs w:val="24"/>
                  <w:lang w:val="uk-UA"/>
                </w:rPr>
                <w:t>Постанова Кабінету Міністрів України № 461 від 13.04.2011 "Питання прийняття в експлуатацію закінчених будівництвом об'єктів"</w:t>
              </w:r>
            </w:hyperlink>
            <w:r w:rsidR="00A36916" w:rsidRPr="002840FA">
              <w:rPr>
                <w:sz w:val="24"/>
                <w:szCs w:val="24"/>
                <w:lang w:val="uk-UA"/>
              </w:rPr>
              <w:t>.</w:t>
            </w:r>
          </w:p>
        </w:tc>
      </w:tr>
      <w:tr w:rsidR="00A36916" w:rsidRPr="002840FA" w:rsidTr="00DF50FA">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lang w:val="uk-UA"/>
              </w:rPr>
              <w:t>Умови отримання адміністративної послуги</w:t>
            </w:r>
          </w:p>
        </w:tc>
      </w:tr>
      <w:tr w:rsidR="00A36916" w:rsidRPr="002840FA" w:rsidTr="00DF50FA">
        <w:trPr>
          <w:trHeight w:hRule="exact" w:val="10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ind w:right="317"/>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rPr>
                <w:sz w:val="24"/>
                <w:szCs w:val="24"/>
                <w:lang w:val="uk-UA"/>
              </w:rPr>
            </w:pPr>
            <w:r w:rsidRPr="002840FA">
              <w:rPr>
                <w:sz w:val="24"/>
                <w:szCs w:val="24"/>
                <w:lang w:val="uk-UA"/>
              </w:rPr>
              <w:t>Виявлення замовником технічної помилки (описки, друкарської, граматичної, арифметичної помилки) в зареєстрованій декларації про готовність об'єкта до експлуатації або отримання відомостей про виявлення у такій декларації недостовірних даних.</w:t>
            </w:r>
          </w:p>
        </w:tc>
      </w:tr>
      <w:tr w:rsidR="00A36916" w:rsidRPr="0061313A" w:rsidTr="00CC3C30">
        <w:trPr>
          <w:trHeight w:hRule="exact" w:val="411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ind w:left="48"/>
              <w:rPr>
                <w:sz w:val="24"/>
                <w:szCs w:val="24"/>
              </w:rPr>
            </w:pPr>
            <w:r w:rsidRPr="002840FA">
              <w:rPr>
                <w:color w:val="000000"/>
                <w:spacing w:val="-1"/>
                <w:sz w:val="24"/>
                <w:szCs w:val="24"/>
                <w:lang w:val="uk-UA"/>
              </w:rPr>
              <w:t>Вичерпний перелік документів,</w:t>
            </w:r>
          </w:p>
          <w:p w:rsidR="00A36916" w:rsidRPr="002840FA" w:rsidRDefault="00A36916" w:rsidP="00DF50FA">
            <w:pPr>
              <w:shd w:val="clear" w:color="auto" w:fill="FFFFFF"/>
              <w:spacing w:line="230" w:lineRule="exact"/>
              <w:ind w:left="48"/>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A36916" w:rsidRPr="002840FA" w:rsidRDefault="00A36916" w:rsidP="00DF50FA">
            <w:pPr>
              <w:shd w:val="clear" w:color="auto" w:fill="FFFFFF"/>
              <w:spacing w:line="230" w:lineRule="exact"/>
              <w:ind w:left="48"/>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p>
          <w:p w:rsidR="00A36916" w:rsidRPr="002840FA" w:rsidRDefault="00A36916" w:rsidP="00DF50FA">
            <w:pPr>
              <w:shd w:val="clear" w:color="auto" w:fill="FFFFFF"/>
              <w:spacing w:line="230" w:lineRule="exact"/>
              <w:ind w:left="48"/>
              <w:rPr>
                <w:sz w:val="24"/>
                <w:szCs w:val="24"/>
              </w:rPr>
            </w:pPr>
            <w:r w:rsidRPr="002840FA">
              <w:rPr>
                <w:color w:val="000000"/>
                <w:sz w:val="24"/>
                <w:szCs w:val="24"/>
                <w:lang w:val="uk-UA"/>
              </w:rPr>
              <w:t xml:space="preserve">також вимоги </w:t>
            </w:r>
            <w:r w:rsidRPr="002840FA">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jc w:val="both"/>
              <w:rPr>
                <w:sz w:val="24"/>
                <w:szCs w:val="24"/>
                <w:lang w:val="uk-UA"/>
              </w:rPr>
            </w:pPr>
            <w:r w:rsidRPr="002840FA">
              <w:rPr>
                <w:sz w:val="24"/>
                <w:szCs w:val="24"/>
                <w:lang w:val="uk-UA"/>
              </w:rPr>
              <w:t>-</w:t>
            </w:r>
            <w:r w:rsidRPr="002840FA">
              <w:rPr>
                <w:sz w:val="24"/>
                <w:szCs w:val="24"/>
              </w:rPr>
              <w:t xml:space="preserve"> Заява   за формою встановленого зразка</w:t>
            </w:r>
            <w:r w:rsidRPr="002840FA">
              <w:rPr>
                <w:color w:val="000000"/>
                <w:spacing w:val="-13"/>
                <w:sz w:val="24"/>
                <w:szCs w:val="24"/>
              </w:rPr>
              <w:t xml:space="preserve">   </w:t>
            </w:r>
            <w:r w:rsidRPr="002840FA">
              <w:rPr>
                <w:color w:val="000000"/>
                <w:spacing w:val="-13"/>
                <w:sz w:val="24"/>
                <w:szCs w:val="24"/>
                <w:lang w:val="uk-UA"/>
              </w:rPr>
              <w:t xml:space="preserve">(додаток  6 </w:t>
            </w:r>
            <w:r w:rsidRPr="002840FA">
              <w:rPr>
                <w:color w:val="000000"/>
                <w:spacing w:val="-13"/>
                <w:sz w:val="24"/>
                <w:szCs w:val="24"/>
              </w:rPr>
              <w:t xml:space="preserve"> </w:t>
            </w:r>
            <w:r w:rsidRPr="002840FA">
              <w:rPr>
                <w:color w:val="000000"/>
                <w:spacing w:val="-13"/>
                <w:sz w:val="24"/>
                <w:szCs w:val="24"/>
                <w:lang w:val="uk-UA"/>
              </w:rPr>
              <w:t>до</w:t>
            </w:r>
            <w:r w:rsidRPr="002840FA">
              <w:rPr>
                <w:color w:val="000000"/>
                <w:spacing w:val="-13"/>
                <w:sz w:val="24"/>
                <w:szCs w:val="24"/>
              </w:rPr>
              <w:t xml:space="preserve">  Порядку      </w:t>
            </w:r>
            <w:r w:rsidRPr="002840FA">
              <w:rPr>
                <w:color w:val="000000"/>
                <w:spacing w:val="-13"/>
                <w:sz w:val="24"/>
                <w:szCs w:val="24"/>
                <w:lang w:val="uk-UA"/>
              </w:rPr>
              <w:t xml:space="preserve">прийняття       </w:t>
            </w:r>
            <w:r w:rsidRPr="002840FA">
              <w:rPr>
                <w:color w:val="000000"/>
                <w:spacing w:val="-13"/>
                <w:sz w:val="24"/>
                <w:szCs w:val="24"/>
              </w:rPr>
              <w:t xml:space="preserve">в       </w:t>
            </w:r>
            <w:r w:rsidRPr="002840FA">
              <w:rPr>
                <w:color w:val="000000"/>
                <w:spacing w:val="-13"/>
                <w:sz w:val="24"/>
                <w:szCs w:val="24"/>
                <w:lang w:val="uk-UA"/>
              </w:rPr>
              <w:t xml:space="preserve">експлуатацію       закінчених </w:t>
            </w:r>
            <w:r w:rsidRPr="002840FA">
              <w:rPr>
                <w:color w:val="000000"/>
                <w:spacing w:val="-9"/>
                <w:sz w:val="24"/>
                <w:szCs w:val="24"/>
                <w:lang w:val="uk-UA"/>
              </w:rPr>
              <w:t xml:space="preserve">будівництвом       об'єктів,       затвердженого       постановою       Кабінету </w:t>
            </w:r>
            <w:r w:rsidRPr="002840FA">
              <w:rPr>
                <w:color w:val="000000"/>
                <w:spacing w:val="-7"/>
                <w:sz w:val="24"/>
                <w:szCs w:val="24"/>
                <w:lang w:val="uk-UA"/>
              </w:rPr>
              <w:t xml:space="preserve">Міністрів   України   від   13.04.2011   №   461   «Питання   прийняття   в </w:t>
            </w:r>
            <w:r w:rsidRPr="002840FA">
              <w:rPr>
                <w:color w:val="000000"/>
                <w:sz w:val="24"/>
                <w:szCs w:val="24"/>
                <w:lang w:val="uk-UA"/>
              </w:rPr>
              <w:t>експлуатацію закінчених будівництвом об'єктів»</w:t>
            </w:r>
            <w:r w:rsidRPr="002840FA">
              <w:rPr>
                <w:sz w:val="24"/>
                <w:szCs w:val="24"/>
                <w:lang w:val="uk-UA"/>
              </w:rPr>
              <w:t>)</w:t>
            </w:r>
            <w:r w:rsidRPr="002840FA">
              <w:rPr>
                <w:sz w:val="24"/>
                <w:szCs w:val="24"/>
              </w:rPr>
              <w:t> </w:t>
            </w:r>
            <w:r w:rsidRPr="002840FA">
              <w:rPr>
                <w:sz w:val="24"/>
                <w:szCs w:val="24"/>
                <w:lang w:val="uk-UA"/>
              </w:rPr>
              <w:t xml:space="preserve"> </w:t>
            </w:r>
          </w:p>
          <w:p w:rsidR="00A36916" w:rsidRPr="002840FA" w:rsidRDefault="00A36916" w:rsidP="00DF50FA">
            <w:pPr>
              <w:jc w:val="both"/>
              <w:rPr>
                <w:sz w:val="24"/>
                <w:szCs w:val="24"/>
                <w:lang w:val="uk-UA"/>
              </w:rPr>
            </w:pPr>
            <w:r w:rsidRPr="002840FA">
              <w:rPr>
                <w:sz w:val="24"/>
                <w:szCs w:val="24"/>
                <w:lang w:val="uk-UA"/>
              </w:rPr>
              <w:t xml:space="preserve">- Один примірник зареєстрованої декларації , в якій виявлено технічну помилку або недостовірні дані </w:t>
            </w:r>
          </w:p>
          <w:p w:rsidR="00A36916" w:rsidRPr="002840FA" w:rsidRDefault="00A36916" w:rsidP="00DF50FA">
            <w:pPr>
              <w:jc w:val="both"/>
              <w:rPr>
                <w:sz w:val="24"/>
                <w:szCs w:val="24"/>
                <w:lang w:val="uk-UA"/>
              </w:rPr>
            </w:pPr>
            <w:r w:rsidRPr="002840FA">
              <w:rPr>
                <w:sz w:val="24"/>
                <w:szCs w:val="24"/>
                <w:lang w:val="uk-UA"/>
              </w:rPr>
              <w:t xml:space="preserve">- </w:t>
            </w:r>
            <w:r w:rsidRPr="002840FA">
              <w:rPr>
                <w:sz w:val="24"/>
                <w:szCs w:val="24"/>
              </w:rPr>
              <w:t xml:space="preserve"> Два примірника декларації, в якій враховані зміни  за формою встановленого зразка</w:t>
            </w:r>
            <w:r w:rsidRPr="002840FA">
              <w:rPr>
                <w:color w:val="000000"/>
                <w:spacing w:val="-13"/>
                <w:sz w:val="24"/>
                <w:szCs w:val="24"/>
              </w:rPr>
              <w:t xml:space="preserve">   </w:t>
            </w:r>
            <w:r w:rsidRPr="002840FA">
              <w:rPr>
                <w:color w:val="000000"/>
                <w:spacing w:val="-13"/>
                <w:sz w:val="24"/>
                <w:szCs w:val="24"/>
                <w:lang w:val="uk-UA"/>
              </w:rPr>
              <w:t>(додатки 2,3,5</w:t>
            </w:r>
            <w:r w:rsidRPr="002840FA">
              <w:rPr>
                <w:color w:val="000000"/>
                <w:spacing w:val="-13"/>
                <w:sz w:val="24"/>
                <w:szCs w:val="24"/>
              </w:rPr>
              <w:t xml:space="preserve"> </w:t>
            </w:r>
            <w:r w:rsidRPr="002840FA">
              <w:rPr>
                <w:color w:val="000000"/>
                <w:spacing w:val="-13"/>
                <w:sz w:val="24"/>
                <w:szCs w:val="24"/>
                <w:lang w:val="uk-UA"/>
              </w:rPr>
              <w:t>до</w:t>
            </w:r>
            <w:r w:rsidRPr="002840FA">
              <w:rPr>
                <w:color w:val="000000"/>
                <w:spacing w:val="-13"/>
                <w:sz w:val="24"/>
                <w:szCs w:val="24"/>
              </w:rPr>
              <w:t xml:space="preserve">  Порядку      </w:t>
            </w:r>
            <w:r w:rsidRPr="002840FA">
              <w:rPr>
                <w:color w:val="000000"/>
                <w:spacing w:val="-13"/>
                <w:sz w:val="24"/>
                <w:szCs w:val="24"/>
                <w:lang w:val="uk-UA"/>
              </w:rPr>
              <w:t xml:space="preserve">прийняття       </w:t>
            </w:r>
            <w:r w:rsidRPr="002840FA">
              <w:rPr>
                <w:color w:val="000000"/>
                <w:spacing w:val="-13"/>
                <w:sz w:val="24"/>
                <w:szCs w:val="24"/>
              </w:rPr>
              <w:t xml:space="preserve">в       </w:t>
            </w:r>
            <w:r w:rsidRPr="002840FA">
              <w:rPr>
                <w:color w:val="000000"/>
                <w:spacing w:val="-13"/>
                <w:sz w:val="24"/>
                <w:szCs w:val="24"/>
                <w:lang w:val="uk-UA"/>
              </w:rPr>
              <w:t xml:space="preserve">експлуатацію       закінчених </w:t>
            </w:r>
            <w:r w:rsidRPr="002840FA">
              <w:rPr>
                <w:color w:val="000000"/>
                <w:spacing w:val="-9"/>
                <w:sz w:val="24"/>
                <w:szCs w:val="24"/>
                <w:lang w:val="uk-UA"/>
              </w:rPr>
              <w:t xml:space="preserve">будівництвом       об'єктів,       затвердженого       постановою       Кабінету </w:t>
            </w:r>
            <w:r w:rsidRPr="002840FA">
              <w:rPr>
                <w:color w:val="000000"/>
                <w:spacing w:val="-7"/>
                <w:sz w:val="24"/>
                <w:szCs w:val="24"/>
                <w:lang w:val="uk-UA"/>
              </w:rPr>
              <w:t xml:space="preserve">Міністрів   України   від   13.04.2011   №   461   «Питання   прийняття   в </w:t>
            </w:r>
            <w:r w:rsidRPr="002840FA">
              <w:rPr>
                <w:color w:val="000000"/>
                <w:sz w:val="24"/>
                <w:szCs w:val="24"/>
                <w:lang w:val="uk-UA"/>
              </w:rPr>
              <w:t>експлуатацію закінчених будівництвом об'єктів»</w:t>
            </w:r>
            <w:r w:rsidRPr="002840FA">
              <w:rPr>
                <w:sz w:val="24"/>
                <w:szCs w:val="24"/>
                <w:lang w:val="uk-UA"/>
              </w:rPr>
              <w:t>)</w:t>
            </w:r>
            <w:r w:rsidRPr="002840FA">
              <w:rPr>
                <w:sz w:val="24"/>
                <w:szCs w:val="24"/>
              </w:rPr>
              <w:t> </w:t>
            </w:r>
          </w:p>
        </w:tc>
      </w:tr>
      <w:tr w:rsidR="00A36916" w:rsidRPr="002840FA" w:rsidTr="00DF50FA">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A36916" w:rsidRPr="002840FA" w:rsidRDefault="00A36916" w:rsidP="00DF50FA">
            <w:pPr>
              <w:shd w:val="clear" w:color="auto" w:fill="FFFFFF"/>
              <w:spacing w:line="230" w:lineRule="exact"/>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p>
          <w:p w:rsidR="00A36916" w:rsidRPr="002840FA" w:rsidRDefault="00A36916" w:rsidP="00DF50FA">
            <w:pPr>
              <w:shd w:val="clear" w:color="auto" w:fill="FFFFFF"/>
              <w:spacing w:line="230" w:lineRule="exact"/>
              <w:rPr>
                <w:sz w:val="24"/>
                <w:szCs w:val="24"/>
              </w:rPr>
            </w:pPr>
            <w:r w:rsidRPr="002840FA">
              <w:rPr>
                <w:color w:val="000000"/>
                <w:spacing w:val="-1"/>
                <w:sz w:val="24"/>
                <w:szCs w:val="24"/>
                <w:lang w:val="uk-UA"/>
              </w:rPr>
              <w:t>отримання адміністративної</w:t>
            </w:r>
          </w:p>
          <w:p w:rsidR="00A36916" w:rsidRPr="002840FA" w:rsidRDefault="00A36916" w:rsidP="00DF50FA">
            <w:pPr>
              <w:shd w:val="clear" w:color="auto" w:fill="FFFFFF"/>
              <w:spacing w:line="230" w:lineRule="exact"/>
              <w:rPr>
                <w:sz w:val="24"/>
                <w:szCs w:val="24"/>
              </w:rPr>
            </w:pPr>
            <w:r w:rsidRPr="002840FA">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ind w:right="293" w:hanging="5"/>
              <w:rPr>
                <w:sz w:val="24"/>
                <w:szCs w:val="24"/>
              </w:rPr>
            </w:pPr>
            <w:r w:rsidRPr="002840FA">
              <w:rPr>
                <w:color w:val="000000"/>
                <w:spacing w:val="-1"/>
                <w:sz w:val="24"/>
                <w:szCs w:val="24"/>
                <w:lang w:val="uk-UA"/>
              </w:rPr>
              <w:t>Подається  особисто замовником  або надсилається засобами рекомендованим листом з описом вкладення чи через електроний кабінет.</w:t>
            </w:r>
          </w:p>
        </w:tc>
      </w:tr>
      <w:tr w:rsidR="00A36916" w:rsidRPr="002840FA" w:rsidTr="00DF50FA">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rPr>
                <w:sz w:val="24"/>
                <w:szCs w:val="24"/>
              </w:rPr>
            </w:pPr>
            <w:r w:rsidRPr="002840FA">
              <w:rPr>
                <w:color w:val="000000"/>
                <w:spacing w:val="-1"/>
                <w:sz w:val="24"/>
                <w:szCs w:val="24"/>
                <w:lang w:val="uk-UA"/>
              </w:rPr>
              <w:t>Платність (безоплатність)</w:t>
            </w:r>
          </w:p>
          <w:p w:rsidR="00A36916" w:rsidRPr="002840FA" w:rsidRDefault="00A36916" w:rsidP="00DF50FA">
            <w:pPr>
              <w:shd w:val="clear" w:color="auto" w:fill="FFFFFF"/>
              <w:spacing w:line="230" w:lineRule="exact"/>
              <w:rPr>
                <w:sz w:val="24"/>
                <w:szCs w:val="24"/>
              </w:rPr>
            </w:pPr>
            <w:r w:rsidRPr="002840FA">
              <w:rPr>
                <w:color w:val="000000"/>
                <w:spacing w:val="-1"/>
                <w:sz w:val="24"/>
                <w:szCs w:val="24"/>
                <w:lang w:val="uk-UA"/>
              </w:rPr>
              <w:t>надання адміністративної</w:t>
            </w:r>
          </w:p>
          <w:p w:rsidR="00A36916" w:rsidRPr="002840FA" w:rsidRDefault="00A36916" w:rsidP="00DF50FA">
            <w:pPr>
              <w:shd w:val="clear" w:color="auto" w:fill="FFFFFF"/>
              <w:spacing w:line="230" w:lineRule="exact"/>
              <w:rPr>
                <w:sz w:val="24"/>
                <w:szCs w:val="24"/>
              </w:rPr>
            </w:pPr>
            <w:r w:rsidRPr="002840FA">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rPr>
                <w:sz w:val="24"/>
                <w:szCs w:val="24"/>
              </w:rPr>
            </w:pPr>
            <w:r w:rsidRPr="002840FA">
              <w:rPr>
                <w:color w:val="000000"/>
                <w:sz w:val="24"/>
                <w:szCs w:val="24"/>
              </w:rPr>
              <w:t>Безоплатно</w:t>
            </w:r>
          </w:p>
        </w:tc>
      </w:tr>
      <w:tr w:rsidR="00A36916" w:rsidRPr="002840FA" w:rsidTr="00DF50FA">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color w:val="000000"/>
                <w:sz w:val="24"/>
                <w:szCs w:val="24"/>
              </w:rPr>
              <w:t xml:space="preserve">У </w:t>
            </w:r>
            <w:r w:rsidRPr="002840FA">
              <w:rPr>
                <w:color w:val="000000"/>
                <w:sz w:val="24"/>
                <w:szCs w:val="24"/>
                <w:lang w:val="uk-UA"/>
              </w:rPr>
              <w:t>разі платності:</w:t>
            </w:r>
          </w:p>
        </w:tc>
      </w:tr>
      <w:tr w:rsidR="00A36916" w:rsidRPr="002840FA" w:rsidTr="00DF50FA">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rPr>
              <w:lastRenderedPageBreak/>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26" w:lineRule="exact"/>
              <w:ind w:left="101" w:right="110" w:firstLine="53"/>
              <w:rPr>
                <w:sz w:val="24"/>
                <w:szCs w:val="24"/>
              </w:rPr>
            </w:pPr>
            <w:r w:rsidRPr="002840FA">
              <w:rPr>
                <w:color w:val="000000"/>
                <w:sz w:val="24"/>
                <w:szCs w:val="24"/>
              </w:rPr>
              <w:t>Нормативно-</w:t>
            </w:r>
            <w:r w:rsidRPr="002840FA">
              <w:rPr>
                <w:color w:val="000000"/>
                <w:sz w:val="24"/>
                <w:szCs w:val="24"/>
                <w:lang w:val="uk-UA"/>
              </w:rPr>
              <w:t xml:space="preserve">правові акти, </w:t>
            </w:r>
            <w:r w:rsidRPr="002840FA">
              <w:rPr>
                <w:color w:val="000000"/>
                <w:sz w:val="24"/>
                <w:szCs w:val="24"/>
              </w:rPr>
              <w:t xml:space="preserve">на </w:t>
            </w:r>
            <w:r w:rsidRPr="002840FA">
              <w:rPr>
                <w:color w:val="000000"/>
                <w:spacing w:val="-1"/>
                <w:sz w:val="24"/>
                <w:szCs w:val="24"/>
                <w:lang w:val="uk-UA"/>
              </w:rPr>
              <w:t xml:space="preserve">підставі яких стягується </w:t>
            </w:r>
            <w:r w:rsidRPr="002840FA">
              <w:rPr>
                <w:color w:val="000000"/>
                <w:spacing w:val="-1"/>
                <w:sz w:val="24"/>
                <w:szCs w:val="24"/>
              </w:rPr>
              <w:t>плата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rPr>
                <w:sz w:val="24"/>
                <w:szCs w:val="24"/>
              </w:rPr>
            </w:pPr>
          </w:p>
        </w:tc>
      </w:tr>
      <w:tr w:rsidR="00A36916" w:rsidRPr="002840FA" w:rsidTr="00DF50FA">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ind w:left="5"/>
              <w:rPr>
                <w:sz w:val="24"/>
                <w:szCs w:val="24"/>
              </w:rPr>
            </w:pPr>
            <w:r w:rsidRPr="002840FA">
              <w:rPr>
                <w:color w:val="000000"/>
                <w:sz w:val="24"/>
                <w:szCs w:val="24"/>
                <w:lang w:val="uk-UA"/>
              </w:rPr>
              <w:t xml:space="preserve">Розмір </w:t>
            </w:r>
            <w:r w:rsidRPr="002840FA">
              <w:rPr>
                <w:color w:val="000000"/>
                <w:sz w:val="24"/>
                <w:szCs w:val="24"/>
              </w:rPr>
              <w:t xml:space="preserve">та порядок </w:t>
            </w:r>
            <w:r w:rsidRPr="002840FA">
              <w:rPr>
                <w:color w:val="000000"/>
                <w:sz w:val="24"/>
                <w:szCs w:val="24"/>
                <w:lang w:val="uk-UA"/>
              </w:rPr>
              <w:t>внесення</w:t>
            </w:r>
          </w:p>
          <w:p w:rsidR="00A36916" w:rsidRPr="002840FA" w:rsidRDefault="00A36916" w:rsidP="00DF50FA">
            <w:pPr>
              <w:shd w:val="clear" w:color="auto" w:fill="FFFFFF"/>
              <w:spacing w:line="230" w:lineRule="exact"/>
              <w:ind w:left="5"/>
              <w:rPr>
                <w:sz w:val="24"/>
                <w:szCs w:val="24"/>
              </w:rPr>
            </w:pPr>
            <w:r w:rsidRPr="002840FA">
              <w:rPr>
                <w:color w:val="000000"/>
                <w:spacing w:val="-1"/>
                <w:sz w:val="24"/>
                <w:szCs w:val="24"/>
              </w:rPr>
              <w:t xml:space="preserve">плати </w:t>
            </w:r>
            <w:r w:rsidRPr="002840FA">
              <w:rPr>
                <w:color w:val="000000"/>
                <w:spacing w:val="-1"/>
                <w:sz w:val="24"/>
                <w:szCs w:val="24"/>
                <w:lang w:val="uk-UA"/>
              </w:rPr>
              <w:t>(адміністративного збору)</w:t>
            </w:r>
          </w:p>
          <w:p w:rsidR="00A36916" w:rsidRPr="002840FA" w:rsidRDefault="00A36916" w:rsidP="00DF50FA">
            <w:pPr>
              <w:shd w:val="clear" w:color="auto" w:fill="FFFFFF"/>
              <w:spacing w:line="230" w:lineRule="exact"/>
              <w:ind w:left="5"/>
              <w:rPr>
                <w:sz w:val="24"/>
                <w:szCs w:val="24"/>
              </w:rPr>
            </w:pPr>
            <w:r w:rsidRPr="002840FA">
              <w:rPr>
                <w:color w:val="000000"/>
                <w:sz w:val="24"/>
                <w:szCs w:val="24"/>
              </w:rPr>
              <w:t xml:space="preserve">за </w:t>
            </w:r>
            <w:r w:rsidRPr="002840FA">
              <w:rPr>
                <w:color w:val="000000"/>
                <w:sz w:val="24"/>
                <w:szCs w:val="24"/>
                <w:lang w:val="uk-UA"/>
              </w:rPr>
              <w:t>платну адміністративну</w:t>
            </w:r>
          </w:p>
          <w:p w:rsidR="00A36916" w:rsidRPr="002840FA" w:rsidRDefault="00A36916" w:rsidP="00DF50FA">
            <w:pPr>
              <w:shd w:val="clear" w:color="auto" w:fill="FFFFFF"/>
              <w:spacing w:line="230" w:lineRule="exact"/>
              <w:ind w:left="5"/>
              <w:rPr>
                <w:sz w:val="24"/>
                <w:szCs w:val="24"/>
              </w:rPr>
            </w:pPr>
            <w:r w:rsidRPr="002840FA">
              <w:rPr>
                <w:color w:val="000000"/>
                <w:sz w:val="24"/>
                <w:szCs w:val="24"/>
                <w:lang w:val="uk-UA"/>
              </w:rPr>
              <w:t>послугу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rPr>
                <w:sz w:val="24"/>
                <w:szCs w:val="24"/>
              </w:rPr>
            </w:pPr>
          </w:p>
        </w:tc>
      </w:tr>
      <w:tr w:rsidR="00A36916" w:rsidRPr="002840FA" w:rsidTr="00DF50FA">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ind w:left="211" w:right="221"/>
              <w:rPr>
                <w:sz w:val="24"/>
                <w:szCs w:val="24"/>
              </w:rPr>
            </w:pPr>
            <w:r w:rsidRPr="002840FA">
              <w:rPr>
                <w:color w:val="000000"/>
                <w:spacing w:val="-1"/>
                <w:sz w:val="24"/>
                <w:szCs w:val="24"/>
                <w:lang w:val="uk-UA"/>
              </w:rPr>
              <w:t xml:space="preserve">Розрахунковий рахунок </w:t>
            </w:r>
            <w:r w:rsidRPr="002840FA">
              <w:rPr>
                <w:color w:val="000000"/>
                <w:spacing w:val="-1"/>
                <w:sz w:val="24"/>
                <w:szCs w:val="24"/>
              </w:rPr>
              <w:t xml:space="preserve">для </w:t>
            </w:r>
            <w:r w:rsidRPr="002840FA">
              <w:rPr>
                <w:color w:val="000000"/>
                <w:sz w:val="24"/>
                <w:szCs w:val="24"/>
                <w:lang w:val="uk-UA"/>
              </w:rPr>
              <w:t xml:space="preserve">внесення </w:t>
            </w:r>
            <w:r w:rsidRPr="002840FA">
              <w:rPr>
                <w:color w:val="000000"/>
                <w:sz w:val="24"/>
                <w:szCs w:val="24"/>
              </w:rPr>
              <w:t>плати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rPr>
                <w:sz w:val="24"/>
                <w:szCs w:val="24"/>
              </w:rPr>
            </w:pPr>
          </w:p>
        </w:tc>
      </w:tr>
      <w:tr w:rsidR="00A36916" w:rsidRPr="0061313A" w:rsidTr="00DF50FA">
        <w:trPr>
          <w:trHeight w:hRule="exact" w:val="22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ind w:left="19" w:right="29"/>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ind w:right="5" w:hanging="5"/>
              <w:rPr>
                <w:color w:val="000000"/>
                <w:spacing w:val="-12"/>
                <w:sz w:val="24"/>
                <w:szCs w:val="24"/>
                <w:lang w:val="uk-UA"/>
              </w:rPr>
            </w:pPr>
            <w:r w:rsidRPr="002840FA">
              <w:rPr>
                <w:color w:val="000000"/>
                <w:spacing w:val="-12"/>
                <w:sz w:val="24"/>
                <w:szCs w:val="24"/>
                <w:lang w:val="uk-UA"/>
              </w:rPr>
              <w:t xml:space="preserve">Протягом 10  робочих днів  з      </w:t>
            </w:r>
            <w:r w:rsidRPr="002840FA">
              <w:rPr>
                <w:color w:val="000000"/>
                <w:spacing w:val="-12"/>
                <w:sz w:val="24"/>
                <w:szCs w:val="24"/>
              </w:rPr>
              <w:t xml:space="preserve">дня      </w:t>
            </w:r>
            <w:r w:rsidRPr="002840FA">
              <w:rPr>
                <w:color w:val="000000"/>
                <w:spacing w:val="-12"/>
                <w:sz w:val="24"/>
                <w:szCs w:val="24"/>
                <w:lang w:val="uk-UA"/>
              </w:rPr>
              <w:t xml:space="preserve">надходження  до відділу державного архітектурно-будівельного контролю   </w:t>
            </w:r>
          </w:p>
          <w:p w:rsidR="00A36916" w:rsidRPr="002840FA" w:rsidRDefault="00A36916" w:rsidP="00DF50FA">
            <w:pPr>
              <w:shd w:val="clear" w:color="auto" w:fill="FFFFFF"/>
              <w:spacing w:line="230" w:lineRule="exact"/>
              <w:ind w:right="5" w:hanging="5"/>
              <w:rPr>
                <w:sz w:val="24"/>
                <w:szCs w:val="24"/>
                <w:lang w:val="uk-UA"/>
              </w:rPr>
            </w:pPr>
            <w:r w:rsidRPr="002840FA">
              <w:rPr>
                <w:color w:val="000000"/>
                <w:spacing w:val="-12"/>
                <w:sz w:val="24"/>
                <w:szCs w:val="24"/>
                <w:lang w:val="uk-UA"/>
              </w:rPr>
              <w:t xml:space="preserve">У разі подання документів через електронний кабінет розгляд поданих документів та внесення відповідної інформації до єдиного реєстру документів, що дають право на виконання підготовчих та будівельних робіт і засвідчують прийняття </w:t>
            </w:r>
            <w:r w:rsidRPr="002840FA">
              <w:rPr>
                <w:sz w:val="24"/>
                <w:szCs w:val="24"/>
                <w:lang w:val="uk-UA" w:eastAsia="uk-UA"/>
              </w:rPr>
              <w:t>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здійснюється протягом п’яти робочих днів з дня іх надходження.</w:t>
            </w:r>
          </w:p>
        </w:tc>
      </w:tr>
      <w:tr w:rsidR="00A36916" w:rsidRPr="002840FA" w:rsidTr="00DF50FA">
        <w:trPr>
          <w:trHeight w:hRule="exact" w:val="8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jc w:val="center"/>
              <w:rPr>
                <w:sz w:val="24"/>
                <w:szCs w:val="24"/>
              </w:rPr>
            </w:pPr>
            <w:r w:rsidRPr="002840FA">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ind w:left="115"/>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r w:rsidRPr="002840FA">
              <w:rPr>
                <w:color w:val="000000"/>
                <w:spacing w:val="-1"/>
                <w:sz w:val="24"/>
                <w:szCs w:val="24"/>
              </w:rPr>
              <w:t>в</w:t>
            </w:r>
          </w:p>
          <w:p w:rsidR="00A36916" w:rsidRPr="002840FA" w:rsidRDefault="00A36916" w:rsidP="00DF50FA">
            <w:pPr>
              <w:shd w:val="clear" w:color="auto" w:fill="FFFFFF"/>
              <w:spacing w:line="230" w:lineRule="exact"/>
              <w:ind w:left="115"/>
              <w:rPr>
                <w:sz w:val="24"/>
                <w:szCs w:val="24"/>
              </w:rPr>
            </w:pPr>
            <w:r w:rsidRPr="002840FA">
              <w:rPr>
                <w:color w:val="000000"/>
                <w:sz w:val="24"/>
                <w:szCs w:val="24"/>
                <w:lang w:val="uk-UA"/>
              </w:rPr>
              <w:t>наданні адміністративної</w:t>
            </w:r>
          </w:p>
          <w:p w:rsidR="00A36916" w:rsidRPr="002840FA" w:rsidRDefault="00A36916" w:rsidP="00DF50FA">
            <w:pPr>
              <w:shd w:val="clear" w:color="auto" w:fill="FFFFFF"/>
              <w:spacing w:line="230" w:lineRule="exact"/>
              <w:ind w:left="115"/>
              <w:rPr>
                <w:sz w:val="24"/>
                <w:szCs w:val="24"/>
              </w:rPr>
            </w:pPr>
            <w:r w:rsidRPr="002840FA">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ind w:right="5"/>
              <w:rPr>
                <w:sz w:val="24"/>
                <w:szCs w:val="24"/>
                <w:lang w:val="uk-UA"/>
              </w:rPr>
            </w:pPr>
            <w:r w:rsidRPr="002840FA">
              <w:rPr>
                <w:sz w:val="24"/>
                <w:szCs w:val="24"/>
              </w:rPr>
              <w:t>Подання чи оформлення декларації з порушенням установлених вимог</w:t>
            </w:r>
          </w:p>
        </w:tc>
      </w:tr>
      <w:tr w:rsidR="00A36916" w:rsidRPr="002840FA" w:rsidTr="00CC3C30">
        <w:trPr>
          <w:trHeight w:hRule="exact" w:val="24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rPr>
                <w:sz w:val="24"/>
                <w:szCs w:val="24"/>
              </w:rPr>
            </w:pPr>
            <w:r w:rsidRPr="002840FA">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ind w:left="302" w:right="317" w:firstLine="307"/>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26" w:lineRule="exact"/>
              <w:ind w:hanging="5"/>
              <w:rPr>
                <w:sz w:val="24"/>
                <w:szCs w:val="24"/>
                <w:lang w:val="uk-UA" w:eastAsia="uk-UA"/>
              </w:rPr>
            </w:pPr>
            <w:r w:rsidRPr="002840FA">
              <w:rPr>
                <w:sz w:val="24"/>
                <w:szCs w:val="24"/>
                <w:lang w:val="uk-UA"/>
              </w:rPr>
              <w:t xml:space="preserve">Орган державного архітектурно - будівельного контролю забезпечує подання </w:t>
            </w:r>
            <w:r w:rsidRPr="002840FA">
              <w:rPr>
                <w:color w:val="000000"/>
                <w:spacing w:val="-12"/>
                <w:sz w:val="24"/>
                <w:szCs w:val="24"/>
                <w:lang w:val="uk-UA"/>
              </w:rPr>
              <w:t xml:space="preserve">до єдиного реєстру документів, що дають право на виконання підготовчих та будівельних робіт і засвідчують прийняття </w:t>
            </w:r>
            <w:r w:rsidRPr="002840FA">
              <w:rPr>
                <w:sz w:val="24"/>
                <w:szCs w:val="24"/>
                <w:lang w:val="uk-UA" w:eastAsia="uk-UA"/>
              </w:rPr>
              <w:t>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зазначеної у декларації інформації, в якій враховано зміни.</w:t>
            </w:r>
          </w:p>
          <w:p w:rsidR="00A36916" w:rsidRPr="002840FA" w:rsidRDefault="00A36916" w:rsidP="00DF50FA">
            <w:pPr>
              <w:shd w:val="clear" w:color="auto" w:fill="FFFFFF"/>
              <w:spacing w:line="226" w:lineRule="exact"/>
              <w:ind w:hanging="5"/>
              <w:rPr>
                <w:sz w:val="24"/>
                <w:szCs w:val="24"/>
                <w:lang w:val="uk-UA"/>
              </w:rPr>
            </w:pPr>
            <w:r w:rsidRPr="002840FA">
              <w:rPr>
                <w:sz w:val="24"/>
                <w:szCs w:val="24"/>
                <w:lang w:val="uk-UA" w:eastAsia="uk-UA"/>
              </w:rPr>
              <w:t>Відомості щодо внесення даних, зазначених у декларації в якій виявлено технічну помилку або недостовірні дані, підлягають виключенню з реєстру в установленому порядку.</w:t>
            </w:r>
          </w:p>
        </w:tc>
      </w:tr>
      <w:tr w:rsidR="00A36916" w:rsidRPr="0061313A" w:rsidTr="00DF50FA">
        <w:trPr>
          <w:trHeight w:hRule="exact" w:val="221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rPr>
                <w:b/>
                <w:bCs/>
                <w:color w:val="000000"/>
                <w:sz w:val="24"/>
                <w:szCs w:val="24"/>
              </w:rPr>
            </w:pPr>
            <w:r w:rsidRPr="002840FA">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30" w:lineRule="exact"/>
              <w:ind w:left="302" w:right="317"/>
              <w:rPr>
                <w:color w:val="000000"/>
                <w:sz w:val="24"/>
                <w:szCs w:val="24"/>
                <w:lang w:val="uk-UA"/>
              </w:rPr>
            </w:pPr>
            <w:r w:rsidRPr="002840FA">
              <w:rPr>
                <w:color w:val="000000"/>
                <w:sz w:val="24"/>
                <w:szCs w:val="24"/>
              </w:rPr>
              <w:t>Способи отримання відповіді (результат)</w:t>
            </w: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lang w:val="uk-UA"/>
              </w:rPr>
            </w:pPr>
          </w:p>
          <w:p w:rsidR="00A36916" w:rsidRPr="002840FA" w:rsidRDefault="00A36916" w:rsidP="00DF50FA">
            <w:pPr>
              <w:shd w:val="clear" w:color="auto" w:fill="FFFFFF"/>
              <w:spacing w:line="230" w:lineRule="exact"/>
              <w:ind w:left="302" w:right="317" w:firstLine="307"/>
              <w:rPr>
                <w:color w:val="000000"/>
                <w:sz w:val="24"/>
                <w:szCs w:val="24"/>
              </w:rPr>
            </w:pPr>
            <w:r w:rsidRPr="002840FA">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26" w:lineRule="exact"/>
              <w:ind w:hanging="5"/>
              <w:jc w:val="both"/>
              <w:rPr>
                <w:color w:val="000000"/>
                <w:spacing w:val="-6"/>
                <w:sz w:val="24"/>
                <w:szCs w:val="24"/>
                <w:lang w:val="uk-UA"/>
              </w:rPr>
            </w:pPr>
            <w:r w:rsidRPr="002840FA">
              <w:rPr>
                <w:color w:val="000000"/>
                <w:spacing w:val="-6"/>
                <w:sz w:val="24"/>
                <w:szCs w:val="24"/>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A36916" w:rsidRPr="002840FA" w:rsidTr="00DF50FA">
        <w:trPr>
          <w:trHeight w:hRule="exact" w:val="27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tabs>
                <w:tab w:val="left" w:pos="1723"/>
              </w:tabs>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rPr>
                <w:sz w:val="24"/>
                <w:szCs w:val="24"/>
                <w:lang w:val="uk-UA"/>
              </w:rPr>
            </w:pPr>
            <w:r w:rsidRPr="002840FA">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A36916" w:rsidRPr="002840FA" w:rsidRDefault="00A36916" w:rsidP="00DF50FA">
            <w:pPr>
              <w:shd w:val="clear" w:color="auto" w:fill="FFFFFF"/>
              <w:spacing w:line="226" w:lineRule="exact"/>
              <w:ind w:hanging="5"/>
              <w:rPr>
                <w:color w:val="000000"/>
                <w:spacing w:val="-6"/>
                <w:sz w:val="24"/>
                <w:szCs w:val="24"/>
                <w:lang w:val="uk-UA"/>
              </w:rPr>
            </w:pPr>
            <w:r w:rsidRPr="002840FA">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p w:rsidR="00A36916" w:rsidRPr="002840FA" w:rsidRDefault="00A36916" w:rsidP="00DF50FA">
            <w:pPr>
              <w:shd w:val="clear" w:color="auto" w:fill="FFFFFF"/>
              <w:spacing w:line="226" w:lineRule="exact"/>
              <w:ind w:hanging="5"/>
              <w:rPr>
                <w:color w:val="000000"/>
                <w:spacing w:val="-6"/>
                <w:sz w:val="24"/>
                <w:szCs w:val="24"/>
                <w:lang w:val="uk-UA"/>
              </w:rPr>
            </w:pPr>
            <w:r w:rsidRPr="002840FA">
              <w:rPr>
                <w:color w:val="000000"/>
                <w:spacing w:val="-6"/>
                <w:sz w:val="24"/>
                <w:szCs w:val="24"/>
                <w:lang w:val="uk-UA"/>
              </w:rPr>
              <w:t>* У разі подання декларації, в якій враховані зміни,  через електроний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шляхом внесення до реєстру даних, зазначених у декларації, здійснюється автоматично у день її надходження.</w:t>
            </w:r>
          </w:p>
          <w:p w:rsidR="00A36916" w:rsidRPr="002840FA" w:rsidRDefault="00A36916" w:rsidP="00DF50FA">
            <w:pPr>
              <w:shd w:val="clear" w:color="auto" w:fill="FFFFFF"/>
              <w:spacing w:line="226" w:lineRule="exact"/>
              <w:ind w:hanging="5"/>
              <w:rPr>
                <w:color w:val="000000"/>
                <w:spacing w:val="-6"/>
                <w:sz w:val="24"/>
                <w:szCs w:val="24"/>
                <w:lang w:val="uk-UA"/>
              </w:rPr>
            </w:pPr>
          </w:p>
        </w:tc>
      </w:tr>
    </w:tbl>
    <w:p w:rsidR="00A36916" w:rsidRPr="002840FA" w:rsidRDefault="00A36916" w:rsidP="00A36916">
      <w:pPr>
        <w:shd w:val="clear" w:color="auto" w:fill="FFFFFF"/>
        <w:tabs>
          <w:tab w:val="left" w:pos="1723"/>
        </w:tabs>
        <w:ind w:left="182"/>
        <w:rPr>
          <w:b/>
          <w:bCs/>
          <w:color w:val="000000"/>
          <w:spacing w:val="-1"/>
          <w:sz w:val="24"/>
          <w:szCs w:val="24"/>
          <w:lang w:val="uk-UA"/>
        </w:rPr>
      </w:pPr>
    </w:p>
    <w:p w:rsidR="00A36916" w:rsidRPr="002840FA" w:rsidRDefault="00A36916" w:rsidP="00A36916">
      <w:pPr>
        <w:shd w:val="clear" w:color="auto" w:fill="FFFFFF"/>
        <w:tabs>
          <w:tab w:val="left" w:pos="1723"/>
        </w:tabs>
        <w:rPr>
          <w:b/>
          <w:bCs/>
          <w:color w:val="000000"/>
          <w:spacing w:val="-1"/>
          <w:sz w:val="24"/>
          <w:szCs w:val="24"/>
          <w:lang w:val="uk-UA"/>
        </w:rPr>
      </w:pPr>
    </w:p>
    <w:p w:rsidR="00A36916" w:rsidRPr="002840FA" w:rsidRDefault="00A36916" w:rsidP="00441F44">
      <w:pPr>
        <w:ind w:firstLine="567"/>
        <w:jc w:val="center"/>
        <w:rPr>
          <w:b/>
          <w:sz w:val="24"/>
          <w:szCs w:val="24"/>
          <w:lang w:val="uk-UA"/>
        </w:rPr>
      </w:pPr>
    </w:p>
    <w:p w:rsidR="00441F44" w:rsidRPr="002840FA" w:rsidRDefault="00441F44" w:rsidP="00441F44">
      <w:pPr>
        <w:rPr>
          <w:b/>
          <w:sz w:val="24"/>
          <w:szCs w:val="24"/>
          <w:lang w:val="uk-UA"/>
        </w:rPr>
      </w:pPr>
      <w:r w:rsidRPr="002840FA">
        <w:rPr>
          <w:b/>
          <w:sz w:val="24"/>
          <w:szCs w:val="24"/>
          <w:lang w:val="uk-UA"/>
        </w:rPr>
        <w:t>Заступник міського голови,</w:t>
      </w:r>
    </w:p>
    <w:p w:rsidR="00441F44" w:rsidRPr="002840FA" w:rsidRDefault="00441F44" w:rsidP="00441F44">
      <w:pPr>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CC3C30">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441F44" w:rsidRPr="002840FA" w:rsidRDefault="00441F44" w:rsidP="00441F44">
      <w:pPr>
        <w:tabs>
          <w:tab w:val="left" w:pos="5529"/>
        </w:tabs>
        <w:ind w:left="5812"/>
        <w:jc w:val="both"/>
        <w:rPr>
          <w:sz w:val="24"/>
          <w:szCs w:val="24"/>
          <w:lang w:val="uk-UA" w:eastAsia="uk-UA"/>
        </w:rPr>
      </w:pPr>
    </w:p>
    <w:p w:rsidR="00A36916" w:rsidRPr="002840FA" w:rsidRDefault="00A36916">
      <w:pPr>
        <w:widowControl/>
        <w:autoSpaceDE/>
        <w:autoSpaceDN/>
        <w:adjustRightInd/>
        <w:spacing w:after="200" w:line="276" w:lineRule="auto"/>
        <w:rPr>
          <w:sz w:val="24"/>
          <w:szCs w:val="24"/>
          <w:lang w:val="uk-UA" w:eastAsia="uk-UA"/>
        </w:rPr>
      </w:pPr>
      <w:r w:rsidRPr="002840FA">
        <w:rPr>
          <w:sz w:val="24"/>
          <w:szCs w:val="24"/>
          <w:lang w:val="uk-UA" w:eastAsia="uk-UA"/>
        </w:rPr>
        <w:br w:type="page"/>
      </w:r>
    </w:p>
    <w:p w:rsidR="00441F44" w:rsidRPr="002840FA" w:rsidRDefault="00441F44" w:rsidP="00441F44">
      <w:pPr>
        <w:tabs>
          <w:tab w:val="left" w:pos="5529"/>
        </w:tabs>
        <w:ind w:left="5812"/>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53</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441F44">
      <w:pPr>
        <w:ind w:firstLine="567"/>
        <w:jc w:val="center"/>
        <w:rPr>
          <w:sz w:val="24"/>
          <w:szCs w:val="24"/>
          <w:lang w:val="uk-UA"/>
        </w:rPr>
      </w:pPr>
    </w:p>
    <w:p w:rsidR="00E5795E" w:rsidRPr="002840FA" w:rsidRDefault="00441F44" w:rsidP="00441F44">
      <w:pPr>
        <w:ind w:firstLine="567"/>
        <w:jc w:val="center"/>
        <w:rPr>
          <w:sz w:val="24"/>
          <w:szCs w:val="24"/>
          <w:lang w:val="uk-UA"/>
        </w:rPr>
      </w:pPr>
      <w:r w:rsidRPr="002840FA">
        <w:rPr>
          <w:sz w:val="24"/>
          <w:szCs w:val="24"/>
          <w:lang w:val="uk-UA"/>
        </w:rPr>
        <w:t>Інформаційна картка адміністративної послуги №</w:t>
      </w:r>
      <w:r w:rsidR="00E5795E" w:rsidRPr="002840FA">
        <w:rPr>
          <w:sz w:val="24"/>
          <w:szCs w:val="24"/>
          <w:lang w:val="uk-UA"/>
        </w:rPr>
        <w:t>13-16</w:t>
      </w:r>
    </w:p>
    <w:p w:rsidR="00E5795E" w:rsidRPr="002840FA" w:rsidRDefault="00E5795E" w:rsidP="00E5795E">
      <w:pPr>
        <w:shd w:val="clear" w:color="auto" w:fill="FFFFFF"/>
        <w:jc w:val="center"/>
        <w:rPr>
          <w:b/>
          <w:bCs/>
          <w:color w:val="000000"/>
          <w:spacing w:val="-1"/>
          <w:sz w:val="24"/>
          <w:szCs w:val="24"/>
          <w:u w:val="single"/>
          <w:lang w:val="uk-UA"/>
        </w:rPr>
      </w:pPr>
      <w:r w:rsidRPr="002840FA">
        <w:rPr>
          <w:b/>
          <w:bCs/>
          <w:color w:val="000000"/>
          <w:spacing w:val="-1"/>
          <w:sz w:val="24"/>
          <w:szCs w:val="24"/>
          <w:u w:val="single"/>
          <w:lang w:val="uk-UA"/>
        </w:rPr>
        <w:t xml:space="preserve">Видача сертифікату у разі прийняття в експлуатацію закінченого будівництвом об’єкта  </w:t>
      </w:r>
    </w:p>
    <w:p w:rsidR="00E5795E" w:rsidRPr="002840FA" w:rsidRDefault="00E5795E" w:rsidP="0061467C">
      <w:pPr>
        <w:shd w:val="clear" w:color="auto" w:fill="FFFFFF"/>
        <w:spacing w:before="182"/>
        <w:jc w:val="center"/>
        <w:rPr>
          <w:sz w:val="24"/>
          <w:szCs w:val="24"/>
          <w:lang w:val="uk-UA"/>
        </w:rPr>
      </w:pPr>
      <w:r w:rsidRPr="002840FA">
        <w:rPr>
          <w:b/>
          <w:bCs/>
          <w:color w:val="000000"/>
          <w:sz w:val="24"/>
          <w:szCs w:val="24"/>
          <w:u w:val="single"/>
          <w:lang w:val="uk-UA"/>
        </w:rPr>
        <w:t>Відділ державного архітектурно-будівельного контролю Сєвєродонецької міської ради</w:t>
      </w:r>
    </w:p>
    <w:tbl>
      <w:tblPr>
        <w:tblW w:w="10065" w:type="dxa"/>
        <w:tblInd w:w="40" w:type="dxa"/>
        <w:tblLayout w:type="fixed"/>
        <w:tblCellMar>
          <w:left w:w="40" w:type="dxa"/>
          <w:right w:w="40" w:type="dxa"/>
        </w:tblCellMar>
        <w:tblLook w:val="0000"/>
      </w:tblPr>
      <w:tblGrid>
        <w:gridCol w:w="614"/>
        <w:gridCol w:w="2930"/>
        <w:gridCol w:w="104"/>
        <w:gridCol w:w="6417"/>
      </w:tblGrid>
      <w:tr w:rsidR="00E5795E" w:rsidRPr="002840FA" w:rsidTr="00DF50FA">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lang w:val="uk-UA"/>
              </w:rPr>
              <w:t xml:space="preserve">Інформація </w:t>
            </w:r>
            <w:r w:rsidRPr="002840FA">
              <w:rPr>
                <w:b/>
                <w:bCs/>
                <w:color w:val="000000"/>
                <w:sz w:val="24"/>
                <w:szCs w:val="24"/>
              </w:rPr>
              <w:t xml:space="preserve">про </w:t>
            </w:r>
            <w:r w:rsidRPr="002840FA">
              <w:rPr>
                <w:b/>
                <w:bCs/>
                <w:color w:val="000000"/>
                <w:sz w:val="24"/>
                <w:szCs w:val="24"/>
                <w:lang w:val="uk-UA"/>
              </w:rPr>
              <w:t>суб’єкт надання адміністративної послуги</w:t>
            </w:r>
          </w:p>
        </w:tc>
      </w:tr>
      <w:tr w:rsidR="00E5795E" w:rsidRPr="002840FA" w:rsidTr="00DF50FA">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rPr>
                <w:sz w:val="24"/>
                <w:szCs w:val="24"/>
              </w:rPr>
            </w:pPr>
            <w:r w:rsidRPr="002840FA">
              <w:rPr>
                <w:color w:val="000000"/>
                <w:spacing w:val="-1"/>
                <w:sz w:val="24"/>
                <w:szCs w:val="24"/>
                <w:lang w:val="uk-UA"/>
              </w:rPr>
              <w:t>Місцезнаходження суб’єкта</w:t>
            </w:r>
          </w:p>
          <w:p w:rsidR="00E5795E" w:rsidRPr="002840FA" w:rsidRDefault="00E5795E" w:rsidP="00DF50FA">
            <w:pPr>
              <w:shd w:val="clear" w:color="auto" w:fill="FFFFFF"/>
              <w:spacing w:line="230" w:lineRule="exact"/>
              <w:rPr>
                <w:sz w:val="24"/>
                <w:szCs w:val="24"/>
              </w:rPr>
            </w:pPr>
            <w:r w:rsidRPr="002840FA">
              <w:rPr>
                <w:color w:val="000000"/>
                <w:sz w:val="24"/>
                <w:szCs w:val="24"/>
                <w:lang w:val="uk-UA"/>
              </w:rPr>
              <w:t>надання адміністративної</w:t>
            </w:r>
          </w:p>
          <w:p w:rsidR="00E5795E" w:rsidRPr="002840FA" w:rsidRDefault="00E5795E" w:rsidP="00DF50FA">
            <w:pPr>
              <w:shd w:val="clear" w:color="auto" w:fill="FFFFFF"/>
              <w:spacing w:line="230" w:lineRule="exact"/>
              <w:rPr>
                <w:sz w:val="24"/>
                <w:szCs w:val="24"/>
              </w:rPr>
            </w:pPr>
            <w:r w:rsidRPr="002840FA">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before="182"/>
              <w:rPr>
                <w:sz w:val="24"/>
                <w:szCs w:val="24"/>
                <w:lang w:val="uk-UA"/>
              </w:rPr>
            </w:pPr>
            <w:r w:rsidRPr="002840FA">
              <w:rPr>
                <w:bCs/>
                <w:color w:val="000000"/>
                <w:sz w:val="24"/>
                <w:szCs w:val="24"/>
                <w:lang w:val="uk-UA"/>
              </w:rPr>
              <w:t>Відділ державного архітектурно-будівельного контролю Сєвєродонецької міської ради</w:t>
            </w:r>
          </w:p>
          <w:p w:rsidR="00E5795E" w:rsidRPr="002840FA" w:rsidRDefault="00E5795E" w:rsidP="00DF50FA">
            <w:pPr>
              <w:rPr>
                <w:sz w:val="24"/>
                <w:szCs w:val="24"/>
                <w:lang w:val="uk-UA"/>
              </w:rPr>
            </w:pPr>
            <w:r w:rsidRPr="002840FA">
              <w:rPr>
                <w:sz w:val="24"/>
                <w:szCs w:val="24"/>
                <w:lang w:val="uk-UA"/>
              </w:rPr>
              <w:t>м. Сєвєродонецьк, бульв. Дружби Народів, буд.32, каб. 12,12-А</w:t>
            </w:r>
          </w:p>
        </w:tc>
      </w:tr>
      <w:tr w:rsidR="00E5795E" w:rsidRPr="002840FA" w:rsidTr="00DF50FA">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lang w:val="uk-UA"/>
              </w:rPr>
            </w:pPr>
            <w:r w:rsidRPr="002840F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ind w:right="312"/>
              <w:rPr>
                <w:sz w:val="24"/>
                <w:szCs w:val="24"/>
                <w:lang w:val="uk-UA"/>
              </w:rPr>
            </w:pPr>
            <w:r w:rsidRPr="002840FA">
              <w:rPr>
                <w:color w:val="000000"/>
                <w:spacing w:val="-1"/>
                <w:sz w:val="24"/>
                <w:szCs w:val="24"/>
                <w:lang w:val="uk-UA"/>
              </w:rPr>
              <w:t xml:space="preserve">Інформація щодо режиму </w:t>
            </w:r>
            <w:r w:rsidRPr="002840FA">
              <w:rPr>
                <w:color w:val="000000"/>
                <w:sz w:val="24"/>
                <w:szCs w:val="24"/>
                <w:lang w:val="uk-UA"/>
              </w:rPr>
              <w:t xml:space="preserve">роботи суб’єкта надання </w:t>
            </w:r>
            <w:r w:rsidRPr="002840FA">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rPr>
                <w:sz w:val="24"/>
                <w:szCs w:val="24"/>
                <w:lang w:val="uk-UA"/>
              </w:rPr>
            </w:pPr>
            <w:r w:rsidRPr="002840FA">
              <w:rPr>
                <w:sz w:val="24"/>
                <w:szCs w:val="24"/>
                <w:lang w:val="uk-UA"/>
              </w:rPr>
              <w:t>Понеділок – П’ятниця з 8-</w:t>
            </w:r>
            <w:r w:rsidRPr="002840FA">
              <w:rPr>
                <w:sz w:val="24"/>
                <w:szCs w:val="24"/>
                <w:vertAlign w:val="superscript"/>
                <w:lang w:val="uk-UA"/>
              </w:rPr>
              <w:t>00</w:t>
            </w:r>
            <w:r w:rsidRPr="002840FA">
              <w:rPr>
                <w:sz w:val="24"/>
                <w:szCs w:val="24"/>
                <w:lang w:val="uk-UA"/>
              </w:rPr>
              <w:t xml:space="preserve"> до 17-</w:t>
            </w:r>
            <w:r w:rsidRPr="002840FA">
              <w:rPr>
                <w:sz w:val="24"/>
                <w:szCs w:val="24"/>
                <w:vertAlign w:val="superscript"/>
                <w:lang w:val="uk-UA"/>
              </w:rPr>
              <w:t>00</w:t>
            </w:r>
            <w:r w:rsidRPr="002840FA">
              <w:rPr>
                <w:sz w:val="24"/>
                <w:szCs w:val="24"/>
                <w:lang w:val="uk-UA"/>
              </w:rPr>
              <w:t>,</w:t>
            </w:r>
          </w:p>
          <w:p w:rsidR="00E5795E" w:rsidRPr="002840FA" w:rsidRDefault="00E5795E" w:rsidP="00DF50FA">
            <w:pPr>
              <w:rPr>
                <w:sz w:val="24"/>
                <w:szCs w:val="24"/>
                <w:lang w:val="uk-UA"/>
              </w:rPr>
            </w:pPr>
            <w:r w:rsidRPr="002840FA">
              <w:rPr>
                <w:sz w:val="24"/>
                <w:szCs w:val="24"/>
                <w:lang w:val="uk-UA"/>
              </w:rPr>
              <w:t>перерва з 12-</w:t>
            </w:r>
            <w:r w:rsidRPr="002840FA">
              <w:rPr>
                <w:sz w:val="24"/>
                <w:szCs w:val="24"/>
                <w:vertAlign w:val="superscript"/>
                <w:lang w:val="uk-UA"/>
              </w:rPr>
              <w:t>00</w:t>
            </w:r>
            <w:r w:rsidRPr="002840FA">
              <w:rPr>
                <w:sz w:val="24"/>
                <w:szCs w:val="24"/>
                <w:lang w:val="uk-UA"/>
              </w:rPr>
              <w:t xml:space="preserve"> до 13-</w:t>
            </w:r>
            <w:r w:rsidRPr="002840FA">
              <w:rPr>
                <w:sz w:val="24"/>
                <w:szCs w:val="24"/>
                <w:vertAlign w:val="superscript"/>
                <w:lang w:val="uk-UA"/>
              </w:rPr>
              <w:t>00</w:t>
            </w:r>
          </w:p>
        </w:tc>
      </w:tr>
      <w:tr w:rsidR="00E5795E" w:rsidRPr="002840FA" w:rsidTr="00F969B4">
        <w:trPr>
          <w:trHeight w:hRule="exact" w:val="12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26" w:lineRule="exact"/>
              <w:ind w:left="48"/>
              <w:rPr>
                <w:sz w:val="24"/>
                <w:szCs w:val="24"/>
              </w:rPr>
            </w:pPr>
            <w:r w:rsidRPr="002840FA">
              <w:rPr>
                <w:color w:val="000000"/>
                <w:spacing w:val="-1"/>
                <w:sz w:val="24"/>
                <w:szCs w:val="24"/>
              </w:rPr>
              <w:t xml:space="preserve">Телефон/факс </w:t>
            </w:r>
            <w:r w:rsidRPr="002840FA">
              <w:rPr>
                <w:color w:val="000000"/>
                <w:spacing w:val="-1"/>
                <w:sz w:val="24"/>
                <w:szCs w:val="24"/>
                <w:lang w:val="uk-UA"/>
              </w:rPr>
              <w:t xml:space="preserve">(довідки), </w:t>
            </w:r>
            <w:r w:rsidRPr="002840FA">
              <w:rPr>
                <w:color w:val="000000"/>
                <w:spacing w:val="-1"/>
                <w:sz w:val="24"/>
                <w:szCs w:val="24"/>
              </w:rPr>
              <w:t>адреса</w:t>
            </w:r>
          </w:p>
          <w:p w:rsidR="00E5795E" w:rsidRPr="002840FA" w:rsidRDefault="00E5795E" w:rsidP="00DF50FA">
            <w:pPr>
              <w:shd w:val="clear" w:color="auto" w:fill="FFFFFF"/>
              <w:spacing w:line="226" w:lineRule="exact"/>
              <w:ind w:left="48"/>
              <w:rPr>
                <w:sz w:val="24"/>
                <w:szCs w:val="24"/>
              </w:rPr>
            </w:pPr>
            <w:r w:rsidRPr="002840FA">
              <w:rPr>
                <w:color w:val="000000"/>
                <w:spacing w:val="-1"/>
                <w:sz w:val="24"/>
                <w:szCs w:val="24"/>
                <w:lang w:val="uk-UA"/>
              </w:rPr>
              <w:t xml:space="preserve">електронної пошти </w:t>
            </w:r>
            <w:r w:rsidRPr="002840FA">
              <w:rPr>
                <w:color w:val="000000"/>
                <w:spacing w:val="-1"/>
                <w:sz w:val="24"/>
                <w:szCs w:val="24"/>
              </w:rPr>
              <w:t>та веб-сайт</w:t>
            </w:r>
          </w:p>
          <w:p w:rsidR="00E5795E" w:rsidRPr="002840FA" w:rsidRDefault="00E5795E" w:rsidP="00DF50FA">
            <w:pPr>
              <w:shd w:val="clear" w:color="auto" w:fill="FFFFFF"/>
              <w:spacing w:line="226" w:lineRule="exact"/>
              <w:ind w:left="48"/>
              <w:rPr>
                <w:sz w:val="24"/>
                <w:szCs w:val="24"/>
              </w:rPr>
            </w:pPr>
            <w:r w:rsidRPr="002840FA">
              <w:rPr>
                <w:color w:val="000000"/>
                <w:sz w:val="24"/>
                <w:szCs w:val="24"/>
                <w:lang w:val="uk-UA"/>
              </w:rPr>
              <w:t>суб’єкта надання</w:t>
            </w:r>
          </w:p>
          <w:p w:rsidR="00E5795E" w:rsidRPr="002840FA" w:rsidRDefault="00E5795E" w:rsidP="00DF50FA">
            <w:pPr>
              <w:shd w:val="clear" w:color="auto" w:fill="FFFFFF"/>
              <w:spacing w:line="226" w:lineRule="exact"/>
              <w:ind w:left="48"/>
              <w:rPr>
                <w:sz w:val="24"/>
                <w:szCs w:val="24"/>
              </w:rPr>
            </w:pPr>
            <w:r w:rsidRPr="002840FA">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rPr>
                <w:sz w:val="24"/>
                <w:szCs w:val="24"/>
              </w:rPr>
            </w:pPr>
            <w:r w:rsidRPr="002840FA">
              <w:rPr>
                <w:sz w:val="24"/>
                <w:szCs w:val="24"/>
                <w:lang w:val="uk-UA"/>
              </w:rPr>
              <w:t xml:space="preserve">тел. (06452) 4-13-06, </w:t>
            </w:r>
          </w:p>
          <w:p w:rsidR="00E5795E" w:rsidRPr="002840FA" w:rsidRDefault="00E5795E" w:rsidP="00DF50FA">
            <w:pPr>
              <w:rPr>
                <w:sz w:val="24"/>
                <w:szCs w:val="24"/>
                <w:lang w:val="uk-UA"/>
              </w:rPr>
            </w:pPr>
            <w:r w:rsidRPr="002840FA">
              <w:rPr>
                <w:sz w:val="24"/>
                <w:szCs w:val="24"/>
              </w:rPr>
              <w:t xml:space="preserve">       </w:t>
            </w:r>
            <w:r w:rsidRPr="002840FA">
              <w:rPr>
                <w:sz w:val="24"/>
                <w:szCs w:val="24"/>
                <w:lang w:val="uk-UA"/>
              </w:rPr>
              <w:t xml:space="preserve">(06452) 4-14-36 </w:t>
            </w:r>
          </w:p>
          <w:p w:rsidR="00E5795E" w:rsidRPr="002840FA" w:rsidRDefault="00E5795E" w:rsidP="00DF50FA">
            <w:pPr>
              <w:rPr>
                <w:sz w:val="24"/>
                <w:szCs w:val="24"/>
              </w:rPr>
            </w:pPr>
            <w:r w:rsidRPr="002840FA">
              <w:rPr>
                <w:sz w:val="24"/>
                <w:szCs w:val="24"/>
                <w:lang w:val="uk-UA"/>
              </w:rPr>
              <w:t xml:space="preserve">Електронна пошта: </w:t>
            </w:r>
            <w:hyperlink r:id="rId103" w:history="1">
              <w:r w:rsidRPr="00A320EF">
                <w:rPr>
                  <w:rStyle w:val="a6"/>
                  <w:color w:val="auto"/>
                  <w:sz w:val="24"/>
                  <w:szCs w:val="24"/>
                  <w:lang w:val="en-US"/>
                </w:rPr>
                <w:t>gasksever</w:t>
              </w:r>
              <w:r w:rsidRPr="00A320EF">
                <w:rPr>
                  <w:rStyle w:val="a6"/>
                  <w:color w:val="auto"/>
                  <w:sz w:val="24"/>
                  <w:szCs w:val="24"/>
                </w:rPr>
                <w:t>@</w:t>
              </w:r>
              <w:r w:rsidRPr="00A320EF">
                <w:rPr>
                  <w:rStyle w:val="a6"/>
                  <w:color w:val="auto"/>
                  <w:sz w:val="24"/>
                  <w:szCs w:val="24"/>
                  <w:lang w:val="en-US"/>
                </w:rPr>
                <w:t>gmail</w:t>
              </w:r>
              <w:r w:rsidRPr="00A320EF">
                <w:rPr>
                  <w:rStyle w:val="a6"/>
                  <w:color w:val="auto"/>
                  <w:sz w:val="24"/>
                  <w:szCs w:val="24"/>
                </w:rPr>
                <w:t>.</w:t>
              </w:r>
              <w:r w:rsidRPr="00A320EF">
                <w:rPr>
                  <w:rStyle w:val="a6"/>
                  <w:color w:val="auto"/>
                  <w:sz w:val="24"/>
                  <w:szCs w:val="24"/>
                  <w:lang w:val="en-US"/>
                </w:rPr>
                <w:t>com</w:t>
              </w:r>
            </w:hyperlink>
          </w:p>
          <w:p w:rsidR="00E5795E" w:rsidRPr="002840FA" w:rsidRDefault="00E5795E" w:rsidP="00DF50FA">
            <w:pPr>
              <w:rPr>
                <w:sz w:val="24"/>
                <w:szCs w:val="24"/>
              </w:rPr>
            </w:pPr>
            <w:r w:rsidRPr="002840FA">
              <w:rPr>
                <w:sz w:val="24"/>
                <w:szCs w:val="24"/>
              </w:rPr>
              <w:t>http://sed-rada.org.ua</w:t>
            </w:r>
          </w:p>
        </w:tc>
      </w:tr>
      <w:tr w:rsidR="00E5795E" w:rsidRPr="002840FA" w:rsidTr="00DF50FA">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pacing w:val="-1"/>
                <w:sz w:val="24"/>
                <w:szCs w:val="24"/>
                <w:lang w:val="uk-UA"/>
              </w:rPr>
              <w:t>Нормативні акти, якими регламентується надання адміністративної послуги</w:t>
            </w:r>
          </w:p>
        </w:tc>
      </w:tr>
      <w:tr w:rsidR="00E5795E" w:rsidRPr="0061313A" w:rsidTr="00DF50FA">
        <w:trPr>
          <w:trHeight w:hRule="exact" w:val="12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rPr>
                <w:color w:val="000000"/>
                <w:sz w:val="24"/>
                <w:szCs w:val="24"/>
                <w:lang w:val="uk-UA"/>
              </w:rPr>
            </w:pPr>
            <w:r w:rsidRPr="002840FA">
              <w:rPr>
                <w:color w:val="000000"/>
                <w:sz w:val="24"/>
                <w:szCs w:val="24"/>
                <w:lang w:val="uk-UA"/>
              </w:rPr>
              <w:t>Закони України</w:t>
            </w:r>
          </w:p>
          <w:p w:rsidR="00E5795E" w:rsidRPr="002840FA" w:rsidRDefault="00E5795E" w:rsidP="00DF50FA">
            <w:pPr>
              <w:shd w:val="clear" w:color="auto" w:fill="FFFFFF"/>
              <w:rPr>
                <w:sz w:val="24"/>
                <w:szCs w:val="24"/>
              </w:rPr>
            </w:pPr>
            <w:r w:rsidRPr="002840FA">
              <w:rPr>
                <w:color w:val="000000"/>
                <w:sz w:val="24"/>
                <w:szCs w:val="24"/>
                <w:lang w:val="uk-UA"/>
              </w:rPr>
              <w:t xml:space="preserve">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E5795E">
            <w:pPr>
              <w:pStyle w:val="a5"/>
              <w:numPr>
                <w:ilvl w:val="0"/>
                <w:numId w:val="36"/>
              </w:numPr>
              <w:shd w:val="clear" w:color="auto" w:fill="FFFFFF"/>
              <w:spacing w:line="230" w:lineRule="exact"/>
              <w:rPr>
                <w:color w:val="000000"/>
                <w:sz w:val="24"/>
                <w:szCs w:val="24"/>
                <w:lang w:val="uk-UA"/>
              </w:rPr>
            </w:pPr>
            <w:r w:rsidRPr="002840FA">
              <w:rPr>
                <w:color w:val="000000"/>
                <w:spacing w:val="-8"/>
                <w:sz w:val="24"/>
                <w:szCs w:val="24"/>
              </w:rPr>
              <w:t xml:space="preserve">Закон     </w:t>
            </w:r>
            <w:r w:rsidRPr="002840FA">
              <w:rPr>
                <w:color w:val="000000"/>
                <w:spacing w:val="-8"/>
                <w:sz w:val="24"/>
                <w:szCs w:val="24"/>
                <w:lang w:val="uk-UA"/>
              </w:rPr>
              <w:t xml:space="preserve">України      </w:t>
            </w:r>
            <w:r w:rsidRPr="002840FA">
              <w:rPr>
                <w:color w:val="000000"/>
                <w:spacing w:val="-8"/>
                <w:sz w:val="24"/>
                <w:szCs w:val="24"/>
              </w:rPr>
              <w:t xml:space="preserve">«Про     </w:t>
            </w:r>
            <w:r w:rsidRPr="002840FA">
              <w:rPr>
                <w:color w:val="000000"/>
                <w:spacing w:val="-8"/>
                <w:sz w:val="24"/>
                <w:szCs w:val="24"/>
                <w:lang w:val="uk-UA"/>
              </w:rPr>
              <w:t xml:space="preserve">регулювання     містобудівної     діяльності», </w:t>
            </w:r>
            <w:r w:rsidRPr="002840FA">
              <w:rPr>
                <w:color w:val="000000"/>
                <w:sz w:val="24"/>
                <w:szCs w:val="24"/>
                <w:lang w:val="uk-UA"/>
              </w:rPr>
              <w:t xml:space="preserve">стаття 39; </w:t>
            </w:r>
          </w:p>
          <w:p w:rsidR="00E5795E" w:rsidRPr="0061467C" w:rsidRDefault="00912158" w:rsidP="00E5795E">
            <w:pPr>
              <w:pStyle w:val="a5"/>
              <w:numPr>
                <w:ilvl w:val="0"/>
                <w:numId w:val="36"/>
              </w:numPr>
              <w:shd w:val="clear" w:color="auto" w:fill="FFFFFF"/>
              <w:spacing w:line="230" w:lineRule="exact"/>
              <w:rPr>
                <w:sz w:val="24"/>
                <w:szCs w:val="24"/>
                <w:lang w:val="uk-UA"/>
              </w:rPr>
            </w:pPr>
            <w:hyperlink r:id="rId104" w:tgtFrame="_blank" w:history="1">
              <w:r w:rsidR="00E5795E" w:rsidRPr="0061467C">
                <w:rPr>
                  <w:rStyle w:val="a6"/>
                  <w:color w:val="auto"/>
                  <w:sz w:val="24"/>
                  <w:szCs w:val="24"/>
                  <w:u w:val="none"/>
                  <w:lang w:val="uk-UA"/>
                </w:rPr>
                <w:t xml:space="preserve"> Постанова Кабінету Міністрів України № 461 від 13.04.2011  "Питання прийняття в експлуатацію закінчених будівництвом об'єктів"</w:t>
              </w:r>
            </w:hyperlink>
            <w:r w:rsidR="00E5795E" w:rsidRPr="0061467C">
              <w:rPr>
                <w:sz w:val="24"/>
                <w:szCs w:val="24"/>
                <w:lang w:val="uk-UA"/>
              </w:rPr>
              <w:t>.</w:t>
            </w:r>
          </w:p>
        </w:tc>
      </w:tr>
      <w:tr w:rsidR="00E5795E" w:rsidRPr="002840FA" w:rsidTr="00DF50FA">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lang w:val="uk-UA"/>
              </w:rPr>
              <w:t>Умови отримання адміністративної послуги</w:t>
            </w:r>
          </w:p>
        </w:tc>
      </w:tr>
      <w:tr w:rsidR="00E5795E" w:rsidRPr="002840FA" w:rsidTr="0061467C">
        <w:trPr>
          <w:trHeight w:hRule="exact" w:val="118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ind w:right="317"/>
              <w:rPr>
                <w:sz w:val="24"/>
                <w:szCs w:val="24"/>
              </w:rPr>
            </w:pPr>
            <w:r w:rsidRPr="002840FA">
              <w:rPr>
                <w:color w:val="000000"/>
                <w:sz w:val="24"/>
                <w:szCs w:val="24"/>
                <w:lang w:val="uk-UA"/>
              </w:rPr>
              <w:t xml:space="preserve">Підстава </w:t>
            </w:r>
            <w:r w:rsidRPr="002840FA">
              <w:rPr>
                <w:color w:val="000000"/>
                <w:sz w:val="24"/>
                <w:szCs w:val="24"/>
              </w:rPr>
              <w:t xml:space="preserve">для </w:t>
            </w:r>
            <w:r w:rsidRPr="002840FA">
              <w:rPr>
                <w:color w:val="000000"/>
                <w:sz w:val="24"/>
                <w:szCs w:val="24"/>
                <w:lang w:val="uk-UA"/>
              </w:rPr>
              <w:t xml:space="preserve">одержання </w:t>
            </w:r>
            <w:r w:rsidRPr="002840FA">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rPr>
                <w:sz w:val="24"/>
                <w:szCs w:val="24"/>
                <w:lang w:val="uk-UA"/>
              </w:rPr>
            </w:pPr>
            <w:r w:rsidRPr="002840FA">
              <w:rPr>
                <w:sz w:val="24"/>
                <w:szCs w:val="24"/>
                <w:lang w:val="uk-UA"/>
              </w:rPr>
              <w:t xml:space="preserve">Намір експлуатації  </w:t>
            </w:r>
            <w:r w:rsidRPr="002840FA">
              <w:rPr>
                <w:color w:val="000000"/>
                <w:spacing w:val="-3"/>
                <w:sz w:val="24"/>
                <w:szCs w:val="24"/>
                <w:lang w:val="uk-UA"/>
              </w:rPr>
              <w:t>закінченого  будівництвом  об`єкта,</w:t>
            </w:r>
            <w:r w:rsidRPr="002840FA">
              <w:rPr>
                <w:sz w:val="24"/>
                <w:szCs w:val="24"/>
                <w:lang w:val="uk-UA"/>
              </w:rPr>
              <w:t xml:space="preserve"> </w:t>
            </w:r>
            <w:r w:rsidRPr="002840FA">
              <w:rPr>
                <w:sz w:val="24"/>
                <w:szCs w:val="24"/>
              </w:rPr>
              <w:t>що за класом наслідків (відповідальності) належать до об'єктів з середніми (СС2) наслідками</w:t>
            </w:r>
            <w:r w:rsidRPr="002840FA">
              <w:rPr>
                <w:sz w:val="24"/>
                <w:szCs w:val="24"/>
                <w:lang w:val="uk-UA"/>
              </w:rPr>
              <w:t>, який  розташовано на території Сєвєродонецької міської ради.</w:t>
            </w:r>
          </w:p>
        </w:tc>
      </w:tr>
      <w:tr w:rsidR="00E5795E" w:rsidRPr="0061313A" w:rsidTr="00CC3C30">
        <w:trPr>
          <w:trHeight w:hRule="exact" w:val="353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ind w:left="48"/>
              <w:rPr>
                <w:sz w:val="24"/>
                <w:szCs w:val="24"/>
              </w:rPr>
            </w:pPr>
            <w:r w:rsidRPr="002840FA">
              <w:rPr>
                <w:color w:val="000000"/>
                <w:spacing w:val="-1"/>
                <w:sz w:val="24"/>
                <w:szCs w:val="24"/>
                <w:lang w:val="uk-UA"/>
              </w:rPr>
              <w:t>Вичерпний перелік документів,</w:t>
            </w:r>
          </w:p>
          <w:p w:rsidR="00E5795E" w:rsidRPr="002840FA" w:rsidRDefault="00E5795E" w:rsidP="00DF50FA">
            <w:pPr>
              <w:shd w:val="clear" w:color="auto" w:fill="FFFFFF"/>
              <w:spacing w:line="230" w:lineRule="exact"/>
              <w:ind w:left="48"/>
              <w:rPr>
                <w:sz w:val="24"/>
                <w:szCs w:val="24"/>
              </w:rPr>
            </w:pPr>
            <w:r w:rsidRPr="002840FA">
              <w:rPr>
                <w:color w:val="000000"/>
                <w:sz w:val="24"/>
                <w:szCs w:val="24"/>
                <w:lang w:val="uk-UA"/>
              </w:rPr>
              <w:t xml:space="preserve">необхідних </w:t>
            </w:r>
            <w:r w:rsidRPr="002840FA">
              <w:rPr>
                <w:color w:val="000000"/>
                <w:sz w:val="24"/>
                <w:szCs w:val="24"/>
              </w:rPr>
              <w:t xml:space="preserve">для </w:t>
            </w:r>
            <w:r w:rsidRPr="002840FA">
              <w:rPr>
                <w:color w:val="000000"/>
                <w:sz w:val="24"/>
                <w:szCs w:val="24"/>
                <w:lang w:val="uk-UA"/>
              </w:rPr>
              <w:t>отримання</w:t>
            </w:r>
          </w:p>
          <w:p w:rsidR="00E5795E" w:rsidRPr="002840FA" w:rsidRDefault="00E5795E" w:rsidP="00DF50FA">
            <w:pPr>
              <w:shd w:val="clear" w:color="auto" w:fill="FFFFFF"/>
              <w:spacing w:line="230" w:lineRule="exact"/>
              <w:ind w:left="48"/>
              <w:rPr>
                <w:sz w:val="24"/>
                <w:szCs w:val="24"/>
              </w:rPr>
            </w:pPr>
            <w:r w:rsidRPr="002840FA">
              <w:rPr>
                <w:color w:val="000000"/>
                <w:sz w:val="24"/>
                <w:szCs w:val="24"/>
                <w:lang w:val="uk-UA"/>
              </w:rPr>
              <w:t xml:space="preserve">адміністративної послуги, </w:t>
            </w:r>
            <w:r w:rsidRPr="002840FA">
              <w:rPr>
                <w:color w:val="000000"/>
                <w:sz w:val="24"/>
                <w:szCs w:val="24"/>
              </w:rPr>
              <w:t>а</w:t>
            </w:r>
          </w:p>
          <w:p w:rsidR="00E5795E" w:rsidRPr="002840FA" w:rsidRDefault="00E5795E" w:rsidP="00DF50FA">
            <w:pPr>
              <w:shd w:val="clear" w:color="auto" w:fill="FFFFFF"/>
              <w:spacing w:line="230" w:lineRule="exact"/>
              <w:ind w:left="48"/>
              <w:rPr>
                <w:sz w:val="24"/>
                <w:szCs w:val="24"/>
              </w:rPr>
            </w:pPr>
            <w:r w:rsidRPr="002840FA">
              <w:rPr>
                <w:color w:val="000000"/>
                <w:sz w:val="24"/>
                <w:szCs w:val="24"/>
                <w:lang w:val="uk-UA"/>
              </w:rPr>
              <w:t xml:space="preserve">також вимоги </w:t>
            </w:r>
            <w:r w:rsidRPr="002840FA">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widowControl/>
              <w:autoSpaceDE/>
              <w:autoSpaceDN/>
              <w:adjustRightInd/>
              <w:jc w:val="both"/>
              <w:rPr>
                <w:sz w:val="24"/>
                <w:szCs w:val="24"/>
                <w:lang w:val="uk-UA"/>
              </w:rPr>
            </w:pPr>
            <w:r w:rsidRPr="002840FA">
              <w:rPr>
                <w:sz w:val="24"/>
                <w:szCs w:val="24"/>
                <w:lang w:val="uk-UA"/>
              </w:rPr>
              <w:t>-</w:t>
            </w:r>
            <w:r w:rsidRPr="002840FA">
              <w:rPr>
                <w:sz w:val="24"/>
                <w:szCs w:val="24"/>
              </w:rPr>
              <w:t xml:space="preserve">   Заява  встановлено</w:t>
            </w:r>
            <w:r w:rsidRPr="002840FA">
              <w:rPr>
                <w:sz w:val="24"/>
                <w:szCs w:val="24"/>
                <w:lang w:val="uk-UA"/>
              </w:rPr>
              <w:t>ї</w:t>
            </w:r>
            <w:r w:rsidRPr="002840FA">
              <w:rPr>
                <w:sz w:val="24"/>
                <w:szCs w:val="24"/>
              </w:rPr>
              <w:t xml:space="preserve"> форми (</w:t>
            </w:r>
            <w:r w:rsidRPr="002840FA">
              <w:rPr>
                <w:color w:val="000000"/>
                <w:spacing w:val="-13"/>
                <w:sz w:val="24"/>
                <w:szCs w:val="24"/>
                <w:lang w:val="uk-UA"/>
              </w:rPr>
              <w:t>додаток  8</w:t>
            </w:r>
            <w:r w:rsidRPr="002840FA">
              <w:rPr>
                <w:color w:val="000000"/>
                <w:spacing w:val="-13"/>
                <w:sz w:val="24"/>
                <w:szCs w:val="24"/>
              </w:rPr>
              <w:t xml:space="preserve"> </w:t>
            </w:r>
            <w:r w:rsidRPr="002840FA">
              <w:rPr>
                <w:color w:val="000000"/>
                <w:spacing w:val="-13"/>
                <w:sz w:val="24"/>
                <w:szCs w:val="24"/>
                <w:lang w:val="uk-UA"/>
              </w:rPr>
              <w:t>до</w:t>
            </w:r>
            <w:r w:rsidRPr="002840FA">
              <w:rPr>
                <w:color w:val="000000"/>
                <w:spacing w:val="-13"/>
                <w:sz w:val="24"/>
                <w:szCs w:val="24"/>
              </w:rPr>
              <w:t xml:space="preserve">  Порядку      </w:t>
            </w:r>
            <w:r w:rsidRPr="002840FA">
              <w:rPr>
                <w:color w:val="000000"/>
                <w:spacing w:val="-13"/>
                <w:sz w:val="24"/>
                <w:szCs w:val="24"/>
                <w:lang w:val="uk-UA"/>
              </w:rPr>
              <w:t xml:space="preserve">прийняття </w:t>
            </w:r>
            <w:r w:rsidRPr="002840FA">
              <w:rPr>
                <w:color w:val="000000"/>
                <w:spacing w:val="-13"/>
                <w:sz w:val="24"/>
                <w:szCs w:val="24"/>
              </w:rPr>
              <w:t xml:space="preserve">в   </w:t>
            </w:r>
            <w:r w:rsidR="00CC3C30">
              <w:rPr>
                <w:color w:val="000000"/>
                <w:spacing w:val="-13"/>
                <w:sz w:val="24"/>
                <w:szCs w:val="24"/>
                <w:lang w:val="uk-UA"/>
              </w:rPr>
              <w:t xml:space="preserve">експлуатацію </w:t>
            </w:r>
            <w:r w:rsidRPr="002840FA">
              <w:rPr>
                <w:color w:val="000000"/>
                <w:spacing w:val="-13"/>
                <w:sz w:val="24"/>
                <w:szCs w:val="24"/>
                <w:lang w:val="uk-UA"/>
              </w:rPr>
              <w:t xml:space="preserve">закінчених </w:t>
            </w:r>
            <w:r w:rsidRPr="002840FA">
              <w:rPr>
                <w:color w:val="000000"/>
                <w:spacing w:val="-9"/>
                <w:sz w:val="24"/>
                <w:szCs w:val="24"/>
                <w:lang w:val="uk-UA"/>
              </w:rPr>
              <w:t xml:space="preserve">будівництвом об'єктів,       затвердженого постановою Кабінету </w:t>
            </w:r>
            <w:r w:rsidRPr="002840FA">
              <w:rPr>
                <w:color w:val="000000"/>
                <w:spacing w:val="-7"/>
                <w:sz w:val="24"/>
                <w:szCs w:val="24"/>
                <w:lang w:val="uk-UA"/>
              </w:rPr>
              <w:t xml:space="preserve">Міністрів   України   №   461   від 13.04.2011 «Питання прийняття   в </w:t>
            </w:r>
            <w:r w:rsidRPr="002840FA">
              <w:rPr>
                <w:color w:val="000000"/>
                <w:sz w:val="24"/>
                <w:szCs w:val="24"/>
                <w:lang w:val="uk-UA"/>
              </w:rPr>
              <w:t>експлуатацію закінчених будівництвом об'єктів»</w:t>
            </w:r>
            <w:r w:rsidRPr="002840FA">
              <w:rPr>
                <w:sz w:val="24"/>
                <w:szCs w:val="24"/>
                <w:lang w:val="uk-UA"/>
              </w:rPr>
              <w:t>)</w:t>
            </w:r>
            <w:r w:rsidRPr="002840FA">
              <w:rPr>
                <w:sz w:val="24"/>
                <w:szCs w:val="24"/>
              </w:rPr>
              <w:t> </w:t>
            </w:r>
            <w:r w:rsidRPr="002840FA">
              <w:rPr>
                <w:sz w:val="24"/>
                <w:szCs w:val="24"/>
                <w:lang w:val="uk-UA"/>
              </w:rPr>
              <w:t xml:space="preserve"> </w:t>
            </w:r>
          </w:p>
          <w:p w:rsidR="00E5795E" w:rsidRPr="002840FA" w:rsidRDefault="00E5795E" w:rsidP="00DF50FA">
            <w:pPr>
              <w:rPr>
                <w:sz w:val="24"/>
                <w:szCs w:val="24"/>
                <w:lang w:val="uk-UA"/>
              </w:rPr>
            </w:pPr>
          </w:p>
          <w:p w:rsidR="00E5795E" w:rsidRPr="002840FA" w:rsidRDefault="00E5795E" w:rsidP="009D334C">
            <w:pPr>
              <w:widowControl/>
              <w:autoSpaceDE/>
              <w:autoSpaceDN/>
              <w:adjustRightInd/>
              <w:jc w:val="both"/>
              <w:rPr>
                <w:sz w:val="24"/>
                <w:szCs w:val="24"/>
                <w:lang w:val="uk-UA"/>
              </w:rPr>
            </w:pPr>
            <w:r w:rsidRPr="002840FA">
              <w:rPr>
                <w:sz w:val="24"/>
                <w:szCs w:val="24"/>
              </w:rPr>
              <w:t>-  Акт готовності об’єкта до експлуатації   (</w:t>
            </w:r>
            <w:r w:rsidRPr="002840FA">
              <w:rPr>
                <w:color w:val="000000"/>
                <w:spacing w:val="-13"/>
                <w:sz w:val="24"/>
                <w:szCs w:val="24"/>
                <w:lang w:val="uk-UA"/>
              </w:rPr>
              <w:t>додаток  9</w:t>
            </w:r>
            <w:r w:rsidRPr="002840FA">
              <w:rPr>
                <w:color w:val="000000"/>
                <w:spacing w:val="-13"/>
                <w:sz w:val="24"/>
                <w:szCs w:val="24"/>
              </w:rPr>
              <w:t xml:space="preserve"> </w:t>
            </w:r>
            <w:r w:rsidRPr="002840FA">
              <w:rPr>
                <w:color w:val="000000"/>
                <w:spacing w:val="-13"/>
                <w:sz w:val="24"/>
                <w:szCs w:val="24"/>
                <w:lang w:val="uk-UA"/>
              </w:rPr>
              <w:t>до</w:t>
            </w:r>
            <w:r w:rsidRPr="002840FA">
              <w:rPr>
                <w:color w:val="000000"/>
                <w:spacing w:val="-13"/>
                <w:sz w:val="24"/>
                <w:szCs w:val="24"/>
              </w:rPr>
              <w:t xml:space="preserve">  Порядку      </w:t>
            </w:r>
            <w:r w:rsidRPr="002840FA">
              <w:rPr>
                <w:color w:val="000000"/>
                <w:spacing w:val="-13"/>
                <w:sz w:val="24"/>
                <w:szCs w:val="24"/>
                <w:lang w:val="uk-UA"/>
              </w:rPr>
              <w:t xml:space="preserve">прийняття       </w:t>
            </w:r>
            <w:r w:rsidRPr="002840FA">
              <w:rPr>
                <w:color w:val="000000"/>
                <w:spacing w:val="-13"/>
                <w:sz w:val="24"/>
                <w:szCs w:val="24"/>
              </w:rPr>
              <w:t xml:space="preserve">в       </w:t>
            </w:r>
            <w:r w:rsidRPr="002840FA">
              <w:rPr>
                <w:color w:val="000000"/>
                <w:spacing w:val="-13"/>
                <w:sz w:val="24"/>
                <w:szCs w:val="24"/>
                <w:lang w:val="uk-UA"/>
              </w:rPr>
              <w:t xml:space="preserve">експлуатацію       закінчених </w:t>
            </w:r>
            <w:r w:rsidRPr="002840FA">
              <w:rPr>
                <w:color w:val="000000"/>
                <w:spacing w:val="-9"/>
                <w:sz w:val="24"/>
                <w:szCs w:val="24"/>
                <w:lang w:val="uk-UA"/>
              </w:rPr>
              <w:t xml:space="preserve">будівництвом       об'єктів,       затвердженого       постановою       Кабінету </w:t>
            </w:r>
            <w:r w:rsidRPr="002840FA">
              <w:rPr>
                <w:color w:val="000000"/>
                <w:spacing w:val="-7"/>
                <w:sz w:val="24"/>
                <w:szCs w:val="24"/>
                <w:lang w:val="uk-UA"/>
              </w:rPr>
              <w:t xml:space="preserve">Міністрів   України   від   13.04.2011   №   461   «Питання   прийняття   в </w:t>
            </w:r>
            <w:r w:rsidRPr="002840FA">
              <w:rPr>
                <w:color w:val="000000"/>
                <w:sz w:val="24"/>
                <w:szCs w:val="24"/>
                <w:lang w:val="uk-UA"/>
              </w:rPr>
              <w:t>експлуатацію закінчених будівництвом об'єктів»</w:t>
            </w:r>
            <w:r w:rsidRPr="002840FA">
              <w:rPr>
                <w:sz w:val="24"/>
                <w:szCs w:val="24"/>
                <w:lang w:val="uk-UA"/>
              </w:rPr>
              <w:t xml:space="preserve"> )</w:t>
            </w:r>
            <w:r w:rsidRPr="002840FA">
              <w:rPr>
                <w:sz w:val="24"/>
                <w:szCs w:val="24"/>
              </w:rPr>
              <w:t> </w:t>
            </w:r>
            <w:r w:rsidRPr="002840FA">
              <w:rPr>
                <w:sz w:val="24"/>
                <w:szCs w:val="24"/>
                <w:lang w:val="uk-UA"/>
              </w:rPr>
              <w:t xml:space="preserve"> </w:t>
            </w:r>
          </w:p>
        </w:tc>
      </w:tr>
      <w:tr w:rsidR="00E5795E" w:rsidRPr="002840FA" w:rsidTr="00CC3C30">
        <w:trPr>
          <w:trHeight w:hRule="exact" w:val="16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rPr>
                <w:sz w:val="24"/>
                <w:szCs w:val="24"/>
              </w:rPr>
            </w:pPr>
            <w:r w:rsidRPr="002840FA">
              <w:rPr>
                <w:color w:val="000000"/>
                <w:sz w:val="24"/>
                <w:szCs w:val="24"/>
              </w:rPr>
              <w:t xml:space="preserve">Порядок та </w:t>
            </w:r>
            <w:r w:rsidRPr="002840FA">
              <w:rPr>
                <w:color w:val="000000"/>
                <w:sz w:val="24"/>
                <w:szCs w:val="24"/>
                <w:lang w:val="uk-UA"/>
              </w:rPr>
              <w:t>спосіб подання</w:t>
            </w:r>
          </w:p>
          <w:p w:rsidR="00E5795E" w:rsidRPr="002840FA" w:rsidRDefault="00E5795E" w:rsidP="00DF50FA">
            <w:pPr>
              <w:shd w:val="clear" w:color="auto" w:fill="FFFFFF"/>
              <w:spacing w:line="230" w:lineRule="exact"/>
              <w:rPr>
                <w:sz w:val="24"/>
                <w:szCs w:val="24"/>
              </w:rPr>
            </w:pPr>
            <w:r w:rsidRPr="002840FA">
              <w:rPr>
                <w:color w:val="000000"/>
                <w:spacing w:val="-1"/>
                <w:sz w:val="24"/>
                <w:szCs w:val="24"/>
                <w:lang w:val="uk-UA"/>
              </w:rPr>
              <w:t xml:space="preserve">документів, необхідних </w:t>
            </w:r>
            <w:r w:rsidRPr="002840FA">
              <w:rPr>
                <w:color w:val="000000"/>
                <w:spacing w:val="-1"/>
                <w:sz w:val="24"/>
                <w:szCs w:val="24"/>
              </w:rPr>
              <w:t>для</w:t>
            </w:r>
          </w:p>
          <w:p w:rsidR="00E5795E" w:rsidRPr="002840FA" w:rsidRDefault="00E5795E" w:rsidP="00DF50FA">
            <w:pPr>
              <w:shd w:val="clear" w:color="auto" w:fill="FFFFFF"/>
              <w:spacing w:line="230" w:lineRule="exact"/>
              <w:rPr>
                <w:sz w:val="24"/>
                <w:szCs w:val="24"/>
              </w:rPr>
            </w:pPr>
            <w:r w:rsidRPr="002840FA">
              <w:rPr>
                <w:color w:val="000000"/>
                <w:spacing w:val="-1"/>
                <w:sz w:val="24"/>
                <w:szCs w:val="24"/>
                <w:lang w:val="uk-UA"/>
              </w:rPr>
              <w:t>отримання адміністративної</w:t>
            </w:r>
          </w:p>
          <w:p w:rsidR="00E5795E" w:rsidRPr="002840FA" w:rsidRDefault="00E5795E" w:rsidP="00DF50FA">
            <w:pPr>
              <w:shd w:val="clear" w:color="auto" w:fill="FFFFFF"/>
              <w:spacing w:line="230" w:lineRule="exact"/>
              <w:rPr>
                <w:sz w:val="24"/>
                <w:szCs w:val="24"/>
              </w:rPr>
            </w:pPr>
            <w:r w:rsidRPr="002840FA">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ind w:right="293" w:hanging="5"/>
              <w:rPr>
                <w:sz w:val="24"/>
                <w:szCs w:val="24"/>
              </w:rPr>
            </w:pPr>
            <w:r w:rsidRPr="002840FA">
              <w:rPr>
                <w:sz w:val="24"/>
                <w:szCs w:val="24"/>
                <w:lang w:val="uk-UA"/>
              </w:rPr>
              <w:t>Подається замовником</w:t>
            </w:r>
            <w:r w:rsidRPr="002840FA">
              <w:rPr>
                <w:sz w:val="24"/>
                <w:szCs w:val="24"/>
              </w:rPr>
              <w:t xml:space="preserve"> (</w:t>
            </w:r>
            <w:r w:rsidRPr="002840FA">
              <w:rPr>
                <w:sz w:val="24"/>
                <w:szCs w:val="24"/>
                <w:lang w:val="uk-UA"/>
              </w:rPr>
              <w:t>його</w:t>
            </w:r>
            <w:r w:rsidRPr="002840FA">
              <w:rPr>
                <w:sz w:val="24"/>
                <w:szCs w:val="24"/>
              </w:rPr>
              <w:t xml:space="preserve"> </w:t>
            </w:r>
            <w:r w:rsidRPr="002840FA">
              <w:rPr>
                <w:sz w:val="24"/>
                <w:szCs w:val="24"/>
                <w:lang w:val="uk-UA"/>
              </w:rPr>
              <w:t xml:space="preserve">уповноваженою </w:t>
            </w:r>
            <w:r w:rsidRPr="002840FA">
              <w:rPr>
                <w:sz w:val="24"/>
                <w:szCs w:val="24"/>
              </w:rPr>
              <w:t xml:space="preserve">особою) через центр </w:t>
            </w:r>
            <w:r w:rsidRPr="002840FA">
              <w:rPr>
                <w:sz w:val="24"/>
                <w:szCs w:val="24"/>
                <w:lang w:val="uk-UA"/>
              </w:rPr>
              <w:t>надання адміністративних послуг</w:t>
            </w:r>
            <w:r w:rsidRPr="002840FA">
              <w:rPr>
                <w:sz w:val="24"/>
                <w:szCs w:val="24"/>
              </w:rPr>
              <w:t xml:space="preserve"> </w:t>
            </w:r>
            <w:r w:rsidRPr="002840FA">
              <w:rPr>
                <w:sz w:val="24"/>
                <w:szCs w:val="24"/>
                <w:lang w:val="uk-UA"/>
              </w:rPr>
              <w:t>або</w:t>
            </w:r>
            <w:r w:rsidRPr="002840FA">
              <w:rPr>
                <w:sz w:val="24"/>
                <w:szCs w:val="24"/>
              </w:rPr>
              <w:t xml:space="preserve"> через</w:t>
            </w:r>
            <w:r w:rsidRPr="002840FA">
              <w:rPr>
                <w:sz w:val="24"/>
                <w:szCs w:val="24"/>
                <w:lang w:val="uk-UA"/>
              </w:rPr>
              <w:t xml:space="preserve"> електронний кабінет</w:t>
            </w:r>
            <w:r w:rsidRPr="002840FA">
              <w:rPr>
                <w:sz w:val="24"/>
                <w:szCs w:val="24"/>
              </w:rPr>
              <w:t xml:space="preserve"> шляхом </w:t>
            </w:r>
            <w:r w:rsidRPr="002840FA">
              <w:rPr>
                <w:sz w:val="24"/>
                <w:szCs w:val="24"/>
                <w:lang w:val="uk-UA"/>
              </w:rPr>
              <w:t xml:space="preserve">подання </w:t>
            </w:r>
            <w:r w:rsidRPr="002840FA">
              <w:rPr>
                <w:sz w:val="24"/>
                <w:szCs w:val="24"/>
              </w:rPr>
              <w:t xml:space="preserve"> </w:t>
            </w:r>
            <w:r w:rsidRPr="002840FA">
              <w:rPr>
                <w:sz w:val="24"/>
                <w:szCs w:val="24"/>
                <w:lang w:val="uk-UA"/>
              </w:rPr>
              <w:t xml:space="preserve">засобами програмного </w:t>
            </w:r>
            <w:r w:rsidRPr="002840FA">
              <w:rPr>
                <w:sz w:val="24"/>
                <w:szCs w:val="24"/>
              </w:rPr>
              <w:t xml:space="preserve"> </w:t>
            </w:r>
            <w:r w:rsidRPr="002840FA">
              <w:rPr>
                <w:sz w:val="24"/>
                <w:szCs w:val="24"/>
                <w:lang w:val="uk-UA"/>
              </w:rPr>
              <w:t>забезпечення Єдиного державного вебпорталу</w:t>
            </w:r>
            <w:r w:rsidRPr="002840FA">
              <w:rPr>
                <w:sz w:val="24"/>
                <w:szCs w:val="24"/>
              </w:rPr>
              <w:t xml:space="preserve"> </w:t>
            </w:r>
            <w:r w:rsidRPr="002840FA">
              <w:rPr>
                <w:sz w:val="24"/>
                <w:szCs w:val="24"/>
                <w:lang w:val="uk-UA"/>
              </w:rPr>
              <w:t xml:space="preserve">електронних послуг </w:t>
            </w:r>
            <w:r w:rsidRPr="002840FA">
              <w:rPr>
                <w:sz w:val="24"/>
                <w:szCs w:val="24"/>
              </w:rPr>
              <w:t xml:space="preserve"> </w:t>
            </w:r>
            <w:r w:rsidRPr="002840FA">
              <w:rPr>
                <w:sz w:val="24"/>
                <w:szCs w:val="24"/>
                <w:lang w:val="uk-UA"/>
              </w:rPr>
              <w:t>або</w:t>
            </w:r>
            <w:r w:rsidRPr="002840FA">
              <w:rPr>
                <w:sz w:val="24"/>
                <w:szCs w:val="24"/>
              </w:rPr>
              <w:t xml:space="preserve"> </w:t>
            </w:r>
            <w:r w:rsidRPr="002840FA">
              <w:rPr>
                <w:sz w:val="24"/>
                <w:szCs w:val="24"/>
                <w:lang w:val="uk-UA"/>
              </w:rPr>
              <w:t xml:space="preserve">заповнюється </w:t>
            </w:r>
            <w:r w:rsidRPr="002840FA">
              <w:rPr>
                <w:sz w:val="24"/>
                <w:szCs w:val="24"/>
              </w:rPr>
              <w:t xml:space="preserve"> та</w:t>
            </w:r>
            <w:r w:rsidRPr="002840FA">
              <w:rPr>
                <w:sz w:val="24"/>
                <w:szCs w:val="24"/>
                <w:lang w:val="uk-UA"/>
              </w:rPr>
              <w:t xml:space="preserve"> надсилається рекомендованим</w:t>
            </w:r>
            <w:r w:rsidRPr="002840FA">
              <w:rPr>
                <w:sz w:val="24"/>
                <w:szCs w:val="24"/>
              </w:rPr>
              <w:t xml:space="preserve"> листом </w:t>
            </w:r>
            <w:r w:rsidRPr="002840FA">
              <w:rPr>
                <w:sz w:val="24"/>
                <w:szCs w:val="24"/>
                <w:lang w:val="uk-UA"/>
              </w:rPr>
              <w:t>з описом вкладення до центру надання адміністративних послуг.</w:t>
            </w:r>
          </w:p>
        </w:tc>
      </w:tr>
      <w:tr w:rsidR="00E5795E" w:rsidRPr="002840FA" w:rsidTr="00DF50FA">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rPr>
                <w:sz w:val="24"/>
                <w:szCs w:val="24"/>
              </w:rPr>
            </w:pPr>
            <w:r w:rsidRPr="002840FA">
              <w:rPr>
                <w:color w:val="000000"/>
                <w:spacing w:val="-1"/>
                <w:sz w:val="24"/>
                <w:szCs w:val="24"/>
                <w:lang w:val="uk-UA"/>
              </w:rPr>
              <w:t>Платність (безоплатність)</w:t>
            </w:r>
          </w:p>
          <w:p w:rsidR="00E5795E" w:rsidRPr="002840FA" w:rsidRDefault="00E5795E" w:rsidP="00DF50FA">
            <w:pPr>
              <w:shd w:val="clear" w:color="auto" w:fill="FFFFFF"/>
              <w:spacing w:line="230" w:lineRule="exact"/>
              <w:rPr>
                <w:sz w:val="24"/>
                <w:szCs w:val="24"/>
              </w:rPr>
            </w:pPr>
            <w:r w:rsidRPr="002840FA">
              <w:rPr>
                <w:color w:val="000000"/>
                <w:spacing w:val="-1"/>
                <w:sz w:val="24"/>
                <w:szCs w:val="24"/>
                <w:lang w:val="uk-UA"/>
              </w:rPr>
              <w:t>надання адміністративної</w:t>
            </w:r>
          </w:p>
          <w:p w:rsidR="00E5795E" w:rsidRPr="002840FA" w:rsidRDefault="00E5795E" w:rsidP="00DF50FA">
            <w:pPr>
              <w:shd w:val="clear" w:color="auto" w:fill="FFFFFF"/>
              <w:spacing w:line="230" w:lineRule="exact"/>
              <w:rPr>
                <w:sz w:val="24"/>
                <w:szCs w:val="24"/>
              </w:rPr>
            </w:pPr>
            <w:r w:rsidRPr="002840FA">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rPr>
                <w:sz w:val="24"/>
                <w:szCs w:val="24"/>
                <w:vertAlign w:val="superscript"/>
                <w:lang w:val="uk-UA"/>
              </w:rPr>
            </w:pPr>
            <w:r w:rsidRPr="002840FA">
              <w:rPr>
                <w:color w:val="000000"/>
                <w:sz w:val="24"/>
                <w:szCs w:val="24"/>
              </w:rPr>
              <w:t>Платно</w:t>
            </w:r>
          </w:p>
        </w:tc>
      </w:tr>
      <w:tr w:rsidR="00E5795E" w:rsidRPr="002840FA" w:rsidTr="00DF50FA">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color w:val="000000"/>
                <w:sz w:val="24"/>
                <w:szCs w:val="24"/>
              </w:rPr>
              <w:t xml:space="preserve">У </w:t>
            </w:r>
            <w:r w:rsidRPr="002840FA">
              <w:rPr>
                <w:color w:val="000000"/>
                <w:sz w:val="24"/>
                <w:szCs w:val="24"/>
                <w:lang w:val="uk-UA"/>
              </w:rPr>
              <w:t>разі платності:</w:t>
            </w:r>
          </w:p>
        </w:tc>
      </w:tr>
      <w:tr w:rsidR="00E5795E" w:rsidRPr="002840FA" w:rsidTr="0061467C">
        <w:trPr>
          <w:trHeight w:hRule="exact" w:val="327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rPr>
              <w:lastRenderedPageBreak/>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26" w:lineRule="exact"/>
              <w:ind w:right="110"/>
              <w:rPr>
                <w:sz w:val="24"/>
                <w:szCs w:val="24"/>
                <w:highlight w:val="yellow"/>
              </w:rPr>
            </w:pPr>
            <w:r w:rsidRPr="002840FA">
              <w:rPr>
                <w:color w:val="000000"/>
                <w:sz w:val="24"/>
                <w:szCs w:val="24"/>
              </w:rPr>
              <w:t>Нормативно-</w:t>
            </w:r>
            <w:r w:rsidRPr="002840FA">
              <w:rPr>
                <w:color w:val="000000"/>
                <w:sz w:val="24"/>
                <w:szCs w:val="24"/>
                <w:lang w:val="uk-UA"/>
              </w:rPr>
              <w:t xml:space="preserve">правові акти, </w:t>
            </w:r>
            <w:r w:rsidRPr="002840FA">
              <w:rPr>
                <w:color w:val="000000"/>
                <w:sz w:val="24"/>
                <w:szCs w:val="24"/>
              </w:rPr>
              <w:t xml:space="preserve">на </w:t>
            </w:r>
            <w:r w:rsidRPr="002840FA">
              <w:rPr>
                <w:color w:val="000000"/>
                <w:spacing w:val="-1"/>
                <w:sz w:val="24"/>
                <w:szCs w:val="24"/>
                <w:lang w:val="uk-UA"/>
              </w:rPr>
              <w:t xml:space="preserve">підставі яких стягується </w:t>
            </w:r>
            <w:r w:rsidRPr="002840FA">
              <w:rPr>
                <w:color w:val="000000"/>
                <w:spacing w:val="-1"/>
                <w:sz w:val="24"/>
                <w:szCs w:val="24"/>
              </w:rPr>
              <w:t>плата</w:t>
            </w:r>
            <w:r w:rsidRPr="002840FA">
              <w:rPr>
                <w:sz w:val="24"/>
                <w:szCs w:val="24"/>
              </w:rPr>
              <w:t xml:space="preserve"> Постанова Кабінету Міністрів України від 13.04.2011 №461 «Питання прийняття в експлуатацію закінчених будівництвом об’єктів»</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9D334C">
            <w:pPr>
              <w:shd w:val="clear" w:color="auto" w:fill="FFFFFF"/>
              <w:jc w:val="both"/>
              <w:rPr>
                <w:sz w:val="24"/>
                <w:szCs w:val="24"/>
                <w:lang w:val="uk-UA"/>
              </w:rPr>
            </w:pPr>
          </w:p>
          <w:p w:rsidR="00E5795E" w:rsidRPr="002840FA" w:rsidRDefault="00E5795E" w:rsidP="009D334C">
            <w:pPr>
              <w:pStyle w:val="a5"/>
              <w:numPr>
                <w:ilvl w:val="0"/>
                <w:numId w:val="37"/>
              </w:numPr>
              <w:shd w:val="clear" w:color="auto" w:fill="FFFFFF"/>
              <w:spacing w:line="230" w:lineRule="exact"/>
              <w:ind w:left="0" w:firstLine="0"/>
              <w:jc w:val="both"/>
              <w:rPr>
                <w:color w:val="000000"/>
                <w:sz w:val="24"/>
                <w:szCs w:val="24"/>
                <w:lang w:val="uk-UA"/>
              </w:rPr>
            </w:pPr>
            <w:r w:rsidRPr="002840FA">
              <w:rPr>
                <w:color w:val="000000"/>
                <w:spacing w:val="-8"/>
                <w:sz w:val="24"/>
                <w:szCs w:val="24"/>
              </w:rPr>
              <w:t xml:space="preserve">Закон     </w:t>
            </w:r>
            <w:r w:rsidRPr="002840FA">
              <w:rPr>
                <w:color w:val="000000"/>
                <w:spacing w:val="-8"/>
                <w:sz w:val="24"/>
                <w:szCs w:val="24"/>
                <w:lang w:val="uk-UA"/>
              </w:rPr>
              <w:t xml:space="preserve">України      </w:t>
            </w:r>
            <w:r w:rsidRPr="002840FA">
              <w:rPr>
                <w:color w:val="000000"/>
                <w:spacing w:val="-8"/>
                <w:sz w:val="24"/>
                <w:szCs w:val="24"/>
              </w:rPr>
              <w:t xml:space="preserve">«Про     </w:t>
            </w:r>
            <w:r w:rsidRPr="002840FA">
              <w:rPr>
                <w:color w:val="000000"/>
                <w:spacing w:val="-8"/>
                <w:sz w:val="24"/>
                <w:szCs w:val="24"/>
                <w:lang w:val="uk-UA"/>
              </w:rPr>
              <w:t xml:space="preserve">регулювання     містобудівної     діяльності», </w:t>
            </w:r>
            <w:r w:rsidRPr="002840FA">
              <w:rPr>
                <w:color w:val="000000"/>
                <w:sz w:val="24"/>
                <w:szCs w:val="24"/>
                <w:lang w:val="uk-UA"/>
              </w:rPr>
              <w:t xml:space="preserve">стаття 39; </w:t>
            </w:r>
          </w:p>
          <w:p w:rsidR="00E5795E" w:rsidRPr="0061467C" w:rsidRDefault="00912158" w:rsidP="009D334C">
            <w:pPr>
              <w:pStyle w:val="a5"/>
              <w:numPr>
                <w:ilvl w:val="0"/>
                <w:numId w:val="37"/>
              </w:numPr>
              <w:shd w:val="clear" w:color="auto" w:fill="FFFFFF"/>
              <w:ind w:left="0" w:firstLine="0"/>
              <w:jc w:val="both"/>
              <w:rPr>
                <w:sz w:val="24"/>
                <w:szCs w:val="24"/>
                <w:lang w:val="uk-UA"/>
              </w:rPr>
            </w:pPr>
            <w:hyperlink r:id="rId105" w:tgtFrame="_blank" w:history="1">
              <w:r w:rsidR="00E5795E" w:rsidRPr="0061467C">
                <w:rPr>
                  <w:rStyle w:val="a6"/>
                  <w:color w:val="auto"/>
                  <w:sz w:val="24"/>
                  <w:szCs w:val="24"/>
                  <w:u w:val="none"/>
                  <w:lang w:val="uk-UA"/>
                </w:rPr>
                <w:t xml:space="preserve"> Постанова Кабінету Міністрів України № 461 від 13.04.2011  "Питання прийняття в експлуатацію закінчених будівництвом об'єктів"</w:t>
              </w:r>
            </w:hyperlink>
          </w:p>
          <w:p w:rsidR="00E5795E" w:rsidRPr="002840FA" w:rsidRDefault="00E5795E" w:rsidP="009D334C">
            <w:pPr>
              <w:pStyle w:val="a5"/>
              <w:numPr>
                <w:ilvl w:val="0"/>
                <w:numId w:val="37"/>
              </w:numPr>
              <w:shd w:val="clear" w:color="auto" w:fill="FFFFFF"/>
              <w:ind w:left="0" w:firstLine="0"/>
              <w:jc w:val="both"/>
              <w:rPr>
                <w:sz w:val="24"/>
                <w:szCs w:val="24"/>
                <w:lang w:val="uk-UA"/>
              </w:rPr>
            </w:pPr>
            <w:r w:rsidRPr="002840FA">
              <w:rPr>
                <w:sz w:val="24"/>
                <w:szCs w:val="24"/>
                <w:lang w:val="uk-UA"/>
              </w:rPr>
              <w:t xml:space="preserve">Постанова Кабінету Міністрів України № 1113 від 24 грудня 2019 року « Про запровадження експериментального проекту щодо спрощення процесу перевірки факту оплати адміністративних та інших послуг з використання програмного продукту « </w:t>
            </w:r>
            <w:r w:rsidRPr="002840FA">
              <w:rPr>
                <w:sz w:val="24"/>
                <w:szCs w:val="24"/>
                <w:lang w:val="en-US"/>
              </w:rPr>
              <w:t>check</w:t>
            </w:r>
            <w:r w:rsidRPr="002840FA">
              <w:rPr>
                <w:sz w:val="24"/>
                <w:szCs w:val="24"/>
                <w:lang w:val="uk-UA"/>
              </w:rPr>
              <w:t>».</w:t>
            </w:r>
          </w:p>
        </w:tc>
      </w:tr>
      <w:tr w:rsidR="00E5795E" w:rsidRPr="002840FA" w:rsidTr="0061467C">
        <w:trPr>
          <w:trHeight w:hRule="exact" w:val="12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ind w:left="5"/>
              <w:rPr>
                <w:sz w:val="24"/>
                <w:szCs w:val="24"/>
              </w:rPr>
            </w:pPr>
            <w:r w:rsidRPr="002840FA">
              <w:rPr>
                <w:color w:val="000000"/>
                <w:sz w:val="24"/>
                <w:szCs w:val="24"/>
                <w:lang w:val="uk-UA"/>
              </w:rPr>
              <w:t xml:space="preserve">Розмір </w:t>
            </w:r>
            <w:r w:rsidRPr="002840FA">
              <w:rPr>
                <w:color w:val="000000"/>
                <w:sz w:val="24"/>
                <w:szCs w:val="24"/>
              </w:rPr>
              <w:t xml:space="preserve">та порядок </w:t>
            </w:r>
            <w:r w:rsidRPr="002840FA">
              <w:rPr>
                <w:color w:val="000000"/>
                <w:sz w:val="24"/>
                <w:szCs w:val="24"/>
                <w:lang w:val="uk-UA"/>
              </w:rPr>
              <w:t>внесення</w:t>
            </w:r>
          </w:p>
          <w:p w:rsidR="00E5795E" w:rsidRPr="002840FA" w:rsidRDefault="00E5795E" w:rsidP="00DF50FA">
            <w:pPr>
              <w:shd w:val="clear" w:color="auto" w:fill="FFFFFF"/>
              <w:spacing w:line="230" w:lineRule="exact"/>
              <w:ind w:left="5"/>
              <w:rPr>
                <w:sz w:val="24"/>
                <w:szCs w:val="24"/>
              </w:rPr>
            </w:pPr>
            <w:r w:rsidRPr="002840FA">
              <w:rPr>
                <w:color w:val="000000"/>
                <w:spacing w:val="-1"/>
                <w:sz w:val="24"/>
                <w:szCs w:val="24"/>
              </w:rPr>
              <w:t xml:space="preserve">плати </w:t>
            </w:r>
            <w:r w:rsidRPr="002840FA">
              <w:rPr>
                <w:color w:val="000000"/>
                <w:spacing w:val="-1"/>
                <w:sz w:val="24"/>
                <w:szCs w:val="24"/>
                <w:lang w:val="uk-UA"/>
              </w:rPr>
              <w:t>(адміністративного збору)</w:t>
            </w:r>
          </w:p>
          <w:p w:rsidR="00E5795E" w:rsidRPr="002840FA" w:rsidRDefault="00E5795E" w:rsidP="00DF50FA">
            <w:pPr>
              <w:shd w:val="clear" w:color="auto" w:fill="FFFFFF"/>
              <w:spacing w:line="230" w:lineRule="exact"/>
              <w:ind w:left="5"/>
              <w:rPr>
                <w:sz w:val="24"/>
                <w:szCs w:val="24"/>
              </w:rPr>
            </w:pPr>
            <w:r w:rsidRPr="002840FA">
              <w:rPr>
                <w:color w:val="000000"/>
                <w:sz w:val="24"/>
                <w:szCs w:val="24"/>
              </w:rPr>
              <w:t xml:space="preserve">за </w:t>
            </w:r>
            <w:r w:rsidRPr="002840FA">
              <w:rPr>
                <w:color w:val="000000"/>
                <w:sz w:val="24"/>
                <w:szCs w:val="24"/>
                <w:lang w:val="uk-UA"/>
              </w:rPr>
              <w:t>платну адміністративну</w:t>
            </w:r>
          </w:p>
          <w:p w:rsidR="00E5795E" w:rsidRPr="002840FA" w:rsidRDefault="00E5795E" w:rsidP="00DF50FA">
            <w:pPr>
              <w:shd w:val="clear" w:color="auto" w:fill="FFFFFF"/>
              <w:spacing w:line="230" w:lineRule="exact"/>
              <w:ind w:left="5"/>
              <w:rPr>
                <w:sz w:val="24"/>
                <w:szCs w:val="24"/>
                <w:highlight w:val="yellow"/>
              </w:rPr>
            </w:pPr>
            <w:r w:rsidRPr="002840FA">
              <w:rPr>
                <w:color w:val="000000"/>
                <w:sz w:val="24"/>
                <w:szCs w:val="24"/>
                <w:lang w:val="uk-UA"/>
              </w:rPr>
              <w:t>послугу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jc w:val="both"/>
              <w:rPr>
                <w:b/>
                <w:sz w:val="24"/>
                <w:szCs w:val="24"/>
              </w:rPr>
            </w:pPr>
            <w:r w:rsidRPr="002840FA">
              <w:rPr>
                <w:sz w:val="24"/>
                <w:szCs w:val="24"/>
              </w:rPr>
              <w:t>4,6 прожиткових мінімумів для працездатних осіб;</w:t>
            </w:r>
          </w:p>
          <w:p w:rsidR="00E5795E" w:rsidRPr="002840FA" w:rsidRDefault="00E5795E" w:rsidP="0061467C">
            <w:pPr>
              <w:pStyle w:val="ac"/>
              <w:jc w:val="both"/>
              <w:rPr>
                <w:sz w:val="24"/>
                <w:szCs w:val="24"/>
                <w:highlight w:val="yellow"/>
              </w:rPr>
            </w:pPr>
            <w:r w:rsidRPr="002840FA">
              <w:rPr>
                <w:rFonts w:ascii="Times New Roman" w:hAnsi="Times New Roman" w:cs="Times New Roman"/>
                <w:sz w:val="24"/>
                <w:szCs w:val="24"/>
              </w:rPr>
              <w:t>Плата за видачу сертифіката вноситься замовником шляхом перерахування коштів через банки чи відділення поштового зв'язку.</w:t>
            </w:r>
          </w:p>
        </w:tc>
      </w:tr>
      <w:tr w:rsidR="00E5795E" w:rsidRPr="002840FA" w:rsidTr="009D334C">
        <w:trPr>
          <w:trHeight w:hRule="exact" w:val="297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ind w:right="221"/>
              <w:rPr>
                <w:sz w:val="24"/>
                <w:szCs w:val="24"/>
                <w:highlight w:val="yellow"/>
              </w:rPr>
            </w:pPr>
            <w:r w:rsidRPr="002840FA">
              <w:rPr>
                <w:color w:val="000000"/>
                <w:spacing w:val="-1"/>
                <w:sz w:val="24"/>
                <w:szCs w:val="24"/>
                <w:lang w:val="uk-UA"/>
              </w:rPr>
              <w:t xml:space="preserve">Розрахунковий рахунок </w:t>
            </w:r>
            <w:r w:rsidRPr="002840FA">
              <w:rPr>
                <w:color w:val="000000"/>
                <w:spacing w:val="-1"/>
                <w:sz w:val="24"/>
                <w:szCs w:val="24"/>
              </w:rPr>
              <w:t xml:space="preserve">для </w:t>
            </w:r>
            <w:r w:rsidRPr="002840FA">
              <w:rPr>
                <w:color w:val="000000"/>
                <w:sz w:val="24"/>
                <w:szCs w:val="24"/>
                <w:lang w:val="uk-UA"/>
              </w:rPr>
              <w:t xml:space="preserve">внесення </w:t>
            </w:r>
            <w:r w:rsidRPr="002840FA">
              <w:rPr>
                <w:color w:val="000000"/>
                <w:sz w:val="24"/>
                <w:szCs w:val="24"/>
              </w:rPr>
              <w:t>плати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54DE3" w:rsidRPr="00F54DE3" w:rsidRDefault="00F54DE3" w:rsidP="00F54DE3">
            <w:pPr>
              <w:shd w:val="clear" w:color="auto" w:fill="FFFFFF"/>
              <w:rPr>
                <w:sz w:val="24"/>
                <w:szCs w:val="24"/>
              </w:rPr>
            </w:pPr>
            <w:r w:rsidRPr="00F54DE3">
              <w:rPr>
                <w:b/>
                <w:sz w:val="24"/>
                <w:szCs w:val="24"/>
              </w:rPr>
              <w:t>Код бюджетно</w:t>
            </w:r>
            <w:r w:rsidRPr="00F54DE3">
              <w:rPr>
                <w:b/>
                <w:sz w:val="24"/>
                <w:szCs w:val="24"/>
                <w:lang w:val="uk-UA"/>
              </w:rPr>
              <w:t>ї</w:t>
            </w:r>
            <w:r w:rsidRPr="00F54DE3">
              <w:rPr>
                <w:b/>
                <w:sz w:val="24"/>
                <w:szCs w:val="24"/>
              </w:rPr>
              <w:t xml:space="preserve"> класиф</w:t>
            </w:r>
            <w:r w:rsidRPr="00F54DE3">
              <w:rPr>
                <w:b/>
                <w:sz w:val="24"/>
                <w:szCs w:val="24"/>
                <w:lang w:val="uk-UA"/>
              </w:rPr>
              <w:t>і</w:t>
            </w:r>
            <w:r w:rsidRPr="00F54DE3">
              <w:rPr>
                <w:b/>
                <w:sz w:val="24"/>
                <w:szCs w:val="24"/>
              </w:rPr>
              <w:t>кац</w:t>
            </w:r>
            <w:r w:rsidRPr="00F54DE3">
              <w:rPr>
                <w:b/>
                <w:sz w:val="24"/>
                <w:szCs w:val="24"/>
                <w:lang w:val="uk-UA"/>
              </w:rPr>
              <w:t>ії</w:t>
            </w:r>
            <w:r w:rsidRPr="00F54DE3">
              <w:rPr>
                <w:b/>
                <w:sz w:val="24"/>
                <w:szCs w:val="24"/>
              </w:rPr>
              <w:t xml:space="preserve"> доход</w:t>
            </w:r>
            <w:r w:rsidRPr="00F54DE3">
              <w:rPr>
                <w:b/>
                <w:sz w:val="24"/>
                <w:szCs w:val="24"/>
                <w:lang w:val="uk-UA"/>
              </w:rPr>
              <w:t>і</w:t>
            </w:r>
            <w:r w:rsidRPr="00F54DE3">
              <w:rPr>
                <w:b/>
                <w:sz w:val="24"/>
                <w:szCs w:val="24"/>
              </w:rPr>
              <w:t>в</w:t>
            </w:r>
            <w:r w:rsidRPr="00F54DE3">
              <w:rPr>
                <w:sz w:val="24"/>
                <w:szCs w:val="24"/>
              </w:rPr>
              <w:t xml:space="preserve"> – 22012500</w:t>
            </w:r>
          </w:p>
          <w:p w:rsidR="00F54DE3" w:rsidRPr="00F54DE3" w:rsidRDefault="00F54DE3" w:rsidP="00F54DE3">
            <w:pPr>
              <w:shd w:val="clear" w:color="auto" w:fill="FFFFFF"/>
              <w:rPr>
                <w:sz w:val="24"/>
                <w:szCs w:val="24"/>
                <w:lang w:val="uk-UA"/>
              </w:rPr>
            </w:pPr>
            <w:r w:rsidRPr="00F54DE3">
              <w:rPr>
                <w:b/>
                <w:sz w:val="24"/>
                <w:szCs w:val="24"/>
                <w:lang w:val="uk-UA"/>
              </w:rPr>
              <w:t>н</w:t>
            </w:r>
            <w:r w:rsidRPr="00F54DE3">
              <w:rPr>
                <w:b/>
                <w:sz w:val="24"/>
                <w:szCs w:val="24"/>
              </w:rPr>
              <w:t xml:space="preserve">/р </w:t>
            </w:r>
            <w:r w:rsidRPr="00F54DE3">
              <w:rPr>
                <w:sz w:val="24"/>
                <w:szCs w:val="24"/>
              </w:rPr>
              <w:t xml:space="preserve"> - </w:t>
            </w:r>
            <w:r w:rsidRPr="00F54DE3">
              <w:rPr>
                <w:sz w:val="24"/>
                <w:szCs w:val="24"/>
                <w:lang w:val="en-US"/>
              </w:rPr>
              <w:t>UA</w:t>
            </w:r>
            <w:r w:rsidRPr="00F54DE3">
              <w:rPr>
                <w:sz w:val="24"/>
                <w:szCs w:val="24"/>
              </w:rPr>
              <w:t>728999980334159879000</w:t>
            </w:r>
            <w:r w:rsidRPr="00F54DE3">
              <w:rPr>
                <w:sz w:val="24"/>
                <w:szCs w:val="24"/>
                <w:lang w:val="uk-UA"/>
              </w:rPr>
              <w:t>012080</w:t>
            </w:r>
          </w:p>
          <w:p w:rsidR="00F54DE3" w:rsidRPr="00F54DE3" w:rsidRDefault="00F54DE3" w:rsidP="00F54DE3">
            <w:pPr>
              <w:shd w:val="clear" w:color="auto" w:fill="FFFFFF"/>
              <w:rPr>
                <w:sz w:val="24"/>
                <w:szCs w:val="24"/>
                <w:lang w:val="uk-UA"/>
              </w:rPr>
            </w:pPr>
            <w:r w:rsidRPr="00F54DE3">
              <w:rPr>
                <w:sz w:val="24"/>
                <w:szCs w:val="24"/>
                <w:lang w:val="uk-UA"/>
              </w:rPr>
              <w:t>код ЄДРПОУ- 37944909</w:t>
            </w:r>
          </w:p>
          <w:p w:rsidR="00F54DE3" w:rsidRPr="00F54DE3" w:rsidRDefault="00F54DE3" w:rsidP="00F54DE3">
            <w:pPr>
              <w:shd w:val="clear" w:color="auto" w:fill="FFFFFF"/>
              <w:rPr>
                <w:sz w:val="24"/>
                <w:szCs w:val="24"/>
                <w:lang w:val="uk-UA"/>
              </w:rPr>
            </w:pPr>
            <w:r w:rsidRPr="00F54DE3">
              <w:rPr>
                <w:b/>
                <w:sz w:val="24"/>
                <w:szCs w:val="24"/>
                <w:lang w:val="uk-UA"/>
              </w:rPr>
              <w:t>банк</w:t>
            </w:r>
            <w:r w:rsidRPr="00F54DE3">
              <w:rPr>
                <w:sz w:val="24"/>
                <w:szCs w:val="24"/>
                <w:lang w:val="uk-UA"/>
              </w:rPr>
              <w:t xml:space="preserve"> </w:t>
            </w:r>
            <w:r w:rsidRPr="00F54DE3">
              <w:rPr>
                <w:b/>
                <w:sz w:val="24"/>
                <w:szCs w:val="24"/>
                <w:lang w:val="uk-UA"/>
              </w:rPr>
              <w:t>отримувача</w:t>
            </w:r>
            <w:r w:rsidRPr="00F54DE3">
              <w:rPr>
                <w:sz w:val="24"/>
                <w:szCs w:val="24"/>
                <w:lang w:val="uk-UA"/>
              </w:rPr>
              <w:t xml:space="preserve"> – ГУ ДКСУ у Луганській області,</w:t>
            </w:r>
          </w:p>
          <w:p w:rsidR="00F54DE3" w:rsidRPr="00F54DE3" w:rsidRDefault="00F54DE3" w:rsidP="00F54DE3">
            <w:pPr>
              <w:shd w:val="clear" w:color="auto" w:fill="FFFFFF"/>
              <w:rPr>
                <w:sz w:val="24"/>
                <w:szCs w:val="24"/>
                <w:lang w:val="uk-UA"/>
              </w:rPr>
            </w:pPr>
            <w:r w:rsidRPr="00F54DE3">
              <w:rPr>
                <w:sz w:val="24"/>
                <w:szCs w:val="24"/>
                <w:lang w:val="uk-UA"/>
              </w:rPr>
              <w:t xml:space="preserve"> </w:t>
            </w:r>
            <w:r w:rsidRPr="00F54DE3">
              <w:rPr>
                <w:b/>
                <w:sz w:val="24"/>
                <w:szCs w:val="24"/>
                <w:lang w:val="uk-UA"/>
              </w:rPr>
              <w:t xml:space="preserve">отримувач </w:t>
            </w:r>
            <w:r w:rsidRPr="00F54DE3">
              <w:rPr>
                <w:sz w:val="24"/>
                <w:szCs w:val="24"/>
                <w:lang w:val="uk-UA"/>
              </w:rPr>
              <w:t>-  УК  у м. Сєвєродонецьку / м. Сєвєродонецьк/22012500</w:t>
            </w:r>
          </w:p>
          <w:p w:rsidR="00F54DE3" w:rsidRPr="00F54DE3" w:rsidRDefault="00F54DE3" w:rsidP="00F54DE3">
            <w:pPr>
              <w:shd w:val="clear" w:color="auto" w:fill="FFFFFF"/>
              <w:rPr>
                <w:sz w:val="24"/>
                <w:szCs w:val="24"/>
                <w:lang w:val="uk-UA"/>
              </w:rPr>
            </w:pPr>
            <w:r w:rsidRPr="00F54DE3">
              <w:rPr>
                <w:b/>
                <w:sz w:val="24"/>
                <w:szCs w:val="24"/>
                <w:lang w:val="uk-UA"/>
              </w:rPr>
              <w:t>призначення</w:t>
            </w:r>
            <w:r w:rsidRPr="00F54DE3">
              <w:rPr>
                <w:b/>
                <w:sz w:val="24"/>
                <w:szCs w:val="24"/>
              </w:rPr>
              <w:t xml:space="preserve"> платежу:</w:t>
            </w:r>
            <w:r w:rsidRPr="00F54DE3">
              <w:rPr>
                <w:sz w:val="24"/>
                <w:szCs w:val="24"/>
              </w:rPr>
              <w:t xml:space="preserve"> </w:t>
            </w:r>
            <w:r w:rsidRPr="00F54DE3">
              <w:rPr>
                <w:sz w:val="24"/>
                <w:szCs w:val="24"/>
                <w:lang w:val="uk-UA"/>
              </w:rPr>
              <w:t>плата за надання інших адміністративних послуг (видача сертифікату  про прийняття в експлуатацію закінченого будівництвом об’єкта, який розташовано за адресою_______________.)</w:t>
            </w:r>
          </w:p>
          <w:p w:rsidR="00F54DE3" w:rsidRPr="00F54DE3" w:rsidRDefault="00F54DE3" w:rsidP="00F54DE3">
            <w:pPr>
              <w:shd w:val="clear" w:color="auto" w:fill="FFFFFF"/>
              <w:rPr>
                <w:sz w:val="24"/>
                <w:szCs w:val="24"/>
                <w:lang w:val="uk-UA"/>
              </w:rPr>
            </w:pPr>
            <w:r w:rsidRPr="00F54DE3">
              <w:rPr>
                <w:sz w:val="24"/>
                <w:szCs w:val="24"/>
                <w:lang w:val="uk-UA"/>
              </w:rPr>
              <w:t xml:space="preserve"> </w:t>
            </w:r>
          </w:p>
          <w:p w:rsidR="00E5795E" w:rsidRPr="002840FA" w:rsidRDefault="00E5795E" w:rsidP="00DF50FA">
            <w:pPr>
              <w:shd w:val="clear" w:color="auto" w:fill="FFFFFF"/>
              <w:rPr>
                <w:sz w:val="24"/>
                <w:szCs w:val="24"/>
                <w:lang w:val="uk-UA"/>
              </w:rPr>
            </w:pPr>
          </w:p>
          <w:p w:rsidR="00E5795E" w:rsidRPr="002840FA" w:rsidRDefault="00E5795E" w:rsidP="00DF50FA">
            <w:pPr>
              <w:shd w:val="clear" w:color="auto" w:fill="FFFFFF"/>
              <w:rPr>
                <w:sz w:val="24"/>
                <w:szCs w:val="24"/>
                <w:lang w:val="uk-UA"/>
              </w:rPr>
            </w:pPr>
            <w:r w:rsidRPr="002840FA">
              <w:rPr>
                <w:sz w:val="24"/>
                <w:szCs w:val="24"/>
              </w:rPr>
              <w:t xml:space="preserve"> </w:t>
            </w:r>
          </w:p>
          <w:p w:rsidR="00E5795E" w:rsidRPr="002840FA" w:rsidRDefault="00E5795E" w:rsidP="00DF50FA">
            <w:pPr>
              <w:shd w:val="clear" w:color="auto" w:fill="FFFFFF"/>
              <w:rPr>
                <w:sz w:val="24"/>
                <w:szCs w:val="24"/>
                <w:highlight w:val="yellow"/>
                <w:lang w:val="uk-UA"/>
              </w:rPr>
            </w:pPr>
          </w:p>
        </w:tc>
      </w:tr>
      <w:tr w:rsidR="00E5795E" w:rsidRPr="002840FA" w:rsidTr="00CC3C30">
        <w:trPr>
          <w:trHeight w:hRule="exact" w:val="62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ind w:left="19" w:right="29"/>
              <w:rPr>
                <w:sz w:val="24"/>
                <w:szCs w:val="24"/>
              </w:rPr>
            </w:pPr>
            <w:r w:rsidRPr="002840FA">
              <w:rPr>
                <w:color w:val="000000"/>
                <w:spacing w:val="-1"/>
                <w:sz w:val="24"/>
                <w:szCs w:val="24"/>
              </w:rPr>
              <w:t xml:space="preserve">Строк </w:t>
            </w:r>
            <w:r w:rsidRPr="002840FA">
              <w:rPr>
                <w:color w:val="000000"/>
                <w:spacing w:val="-1"/>
                <w:sz w:val="24"/>
                <w:szCs w:val="24"/>
                <w:lang w:val="uk-UA"/>
              </w:rPr>
              <w:t xml:space="preserve">надання адміністративної </w:t>
            </w:r>
            <w:r w:rsidRPr="002840FA">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ind w:right="5" w:hanging="5"/>
              <w:rPr>
                <w:sz w:val="24"/>
                <w:szCs w:val="24"/>
              </w:rPr>
            </w:pPr>
            <w:r w:rsidRPr="002840FA">
              <w:rPr>
                <w:color w:val="000000"/>
                <w:spacing w:val="-12"/>
                <w:sz w:val="24"/>
                <w:szCs w:val="24"/>
                <w:lang w:val="uk-UA"/>
              </w:rPr>
              <w:t xml:space="preserve">Протягом 10  робочих днів  з      </w:t>
            </w:r>
            <w:r w:rsidRPr="002840FA">
              <w:rPr>
                <w:color w:val="000000"/>
                <w:spacing w:val="-12"/>
                <w:sz w:val="24"/>
                <w:szCs w:val="24"/>
              </w:rPr>
              <w:t xml:space="preserve">дня      </w:t>
            </w:r>
            <w:r w:rsidRPr="002840FA">
              <w:rPr>
                <w:sz w:val="24"/>
                <w:szCs w:val="24"/>
              </w:rPr>
              <w:t>реєстрації заяви</w:t>
            </w:r>
            <w:r w:rsidRPr="002840FA">
              <w:rPr>
                <w:color w:val="000000"/>
                <w:spacing w:val="-12"/>
                <w:sz w:val="24"/>
                <w:szCs w:val="24"/>
                <w:lang w:val="uk-UA"/>
              </w:rPr>
              <w:t xml:space="preserve"> відділом державного архітектурно-будівельного контролю   </w:t>
            </w:r>
          </w:p>
        </w:tc>
      </w:tr>
      <w:tr w:rsidR="00E5795E" w:rsidRPr="0061313A" w:rsidTr="00DF50FA">
        <w:trPr>
          <w:trHeight w:hRule="exact" w:val="22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jc w:val="center"/>
              <w:rPr>
                <w:sz w:val="24"/>
                <w:szCs w:val="24"/>
              </w:rPr>
            </w:pPr>
            <w:r w:rsidRPr="002840FA">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rPr>
                <w:sz w:val="24"/>
                <w:szCs w:val="24"/>
              </w:rPr>
            </w:pPr>
            <w:r w:rsidRPr="002840FA">
              <w:rPr>
                <w:color w:val="000000"/>
                <w:spacing w:val="-1"/>
                <w:sz w:val="24"/>
                <w:szCs w:val="24"/>
                <w:lang w:val="uk-UA"/>
              </w:rPr>
              <w:t xml:space="preserve">Перелік підстав </w:t>
            </w:r>
            <w:r w:rsidRPr="002840FA">
              <w:rPr>
                <w:color w:val="000000"/>
                <w:spacing w:val="-1"/>
                <w:sz w:val="24"/>
                <w:szCs w:val="24"/>
              </w:rPr>
              <w:t xml:space="preserve">для </w:t>
            </w:r>
            <w:r w:rsidRPr="002840FA">
              <w:rPr>
                <w:color w:val="000000"/>
                <w:spacing w:val="-1"/>
                <w:sz w:val="24"/>
                <w:szCs w:val="24"/>
                <w:lang w:val="uk-UA"/>
              </w:rPr>
              <w:t xml:space="preserve">відмови </w:t>
            </w:r>
            <w:r w:rsidRPr="002840FA">
              <w:rPr>
                <w:color w:val="000000"/>
                <w:spacing w:val="-1"/>
                <w:sz w:val="24"/>
                <w:szCs w:val="24"/>
              </w:rPr>
              <w:t>в</w:t>
            </w:r>
          </w:p>
          <w:p w:rsidR="00E5795E" w:rsidRPr="002840FA" w:rsidRDefault="00E5795E" w:rsidP="00DF50FA">
            <w:pPr>
              <w:shd w:val="clear" w:color="auto" w:fill="FFFFFF"/>
              <w:spacing w:line="230" w:lineRule="exact"/>
              <w:rPr>
                <w:sz w:val="24"/>
                <w:szCs w:val="24"/>
              </w:rPr>
            </w:pPr>
            <w:r w:rsidRPr="002840FA">
              <w:rPr>
                <w:color w:val="000000"/>
                <w:sz w:val="24"/>
                <w:szCs w:val="24"/>
                <w:lang w:val="uk-UA"/>
              </w:rPr>
              <w:t>наданні адміністративної</w:t>
            </w:r>
          </w:p>
          <w:p w:rsidR="00E5795E" w:rsidRPr="002840FA" w:rsidRDefault="00E5795E" w:rsidP="00DF50FA">
            <w:pPr>
              <w:shd w:val="clear" w:color="auto" w:fill="FFFFFF"/>
              <w:spacing w:line="230" w:lineRule="exact"/>
              <w:rPr>
                <w:sz w:val="24"/>
                <w:szCs w:val="24"/>
              </w:rPr>
            </w:pPr>
            <w:r w:rsidRPr="002840FA">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E5795E">
            <w:pPr>
              <w:pStyle w:val="a5"/>
              <w:widowControl/>
              <w:numPr>
                <w:ilvl w:val="0"/>
                <w:numId w:val="38"/>
              </w:numPr>
              <w:autoSpaceDE/>
              <w:autoSpaceDN/>
              <w:adjustRightInd/>
              <w:rPr>
                <w:sz w:val="24"/>
                <w:szCs w:val="24"/>
              </w:rPr>
            </w:pPr>
            <w:r w:rsidRPr="002840FA">
              <w:rPr>
                <w:sz w:val="24"/>
                <w:szCs w:val="24"/>
              </w:rPr>
              <w:t>Неподання документів, необхідних для прийняття рішення про видачу сертифіката;</w:t>
            </w:r>
          </w:p>
          <w:p w:rsidR="00E5795E" w:rsidRPr="002840FA" w:rsidRDefault="00E5795E" w:rsidP="00E5795E">
            <w:pPr>
              <w:pStyle w:val="a5"/>
              <w:widowControl/>
              <w:numPr>
                <w:ilvl w:val="0"/>
                <w:numId w:val="38"/>
              </w:numPr>
              <w:autoSpaceDE/>
              <w:autoSpaceDN/>
              <w:adjustRightInd/>
              <w:rPr>
                <w:sz w:val="24"/>
                <w:szCs w:val="24"/>
              </w:rPr>
            </w:pPr>
            <w:r w:rsidRPr="002840FA">
              <w:rPr>
                <w:sz w:val="24"/>
                <w:szCs w:val="24"/>
              </w:rPr>
              <w:t>Виявлення недостовірних відомостей у поданих документах;</w:t>
            </w:r>
          </w:p>
          <w:p w:rsidR="00E5795E" w:rsidRPr="002840FA" w:rsidRDefault="00E5795E" w:rsidP="00E5795E">
            <w:pPr>
              <w:pStyle w:val="a5"/>
              <w:widowControl/>
              <w:numPr>
                <w:ilvl w:val="0"/>
                <w:numId w:val="38"/>
              </w:numPr>
              <w:autoSpaceDE/>
              <w:autoSpaceDN/>
              <w:adjustRightInd/>
              <w:rPr>
                <w:sz w:val="24"/>
                <w:szCs w:val="24"/>
                <w:lang w:val="uk-UA"/>
              </w:rPr>
            </w:pPr>
            <w:r w:rsidRPr="002840FA">
              <w:rPr>
                <w:sz w:val="24"/>
                <w:szCs w:val="24"/>
              </w:rPr>
              <w:t>Невідповідність об’єкта проектній документації та вимогам державних будівельних норм, стандартів і правил</w:t>
            </w:r>
          </w:p>
          <w:p w:rsidR="00E5795E" w:rsidRPr="002840FA" w:rsidRDefault="00E5795E" w:rsidP="00E5795E">
            <w:pPr>
              <w:pStyle w:val="a5"/>
              <w:widowControl/>
              <w:numPr>
                <w:ilvl w:val="0"/>
                <w:numId w:val="38"/>
              </w:numPr>
              <w:autoSpaceDE/>
              <w:autoSpaceDN/>
              <w:adjustRightInd/>
              <w:rPr>
                <w:sz w:val="24"/>
                <w:szCs w:val="24"/>
                <w:lang w:val="uk-UA"/>
              </w:rPr>
            </w:pPr>
            <w:r w:rsidRPr="002840FA">
              <w:rPr>
                <w:sz w:val="24"/>
                <w:szCs w:val="24"/>
                <w:lang w:val="uk-UA"/>
              </w:rPr>
              <w:t>Невиконання вимог, передбачених Законом України  «Про комерційний облік теплової енергії та водопостачання», щодо оснащення будівлі вузлаи обліку відповідних комунальних послугш</w:t>
            </w:r>
          </w:p>
        </w:tc>
      </w:tr>
      <w:tr w:rsidR="00E5795E" w:rsidRPr="002840FA" w:rsidTr="00E5795E">
        <w:trPr>
          <w:trHeight w:hRule="exact" w:val="4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rPr>
                <w:sz w:val="24"/>
                <w:szCs w:val="24"/>
              </w:rPr>
            </w:pPr>
            <w:r w:rsidRPr="002840FA">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ind w:right="317"/>
              <w:rPr>
                <w:sz w:val="24"/>
                <w:szCs w:val="24"/>
              </w:rPr>
            </w:pPr>
            <w:r w:rsidRPr="002840FA">
              <w:rPr>
                <w:color w:val="000000"/>
                <w:sz w:val="24"/>
                <w:szCs w:val="24"/>
              </w:rPr>
              <w:t xml:space="preserve">Результат </w:t>
            </w:r>
            <w:r w:rsidRPr="002840FA">
              <w:rPr>
                <w:color w:val="000000"/>
                <w:sz w:val="24"/>
                <w:szCs w:val="24"/>
                <w:lang w:val="uk-UA"/>
              </w:rPr>
              <w:t xml:space="preserve">надання </w:t>
            </w:r>
            <w:r w:rsidRPr="002840FA">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26" w:lineRule="exact"/>
              <w:ind w:hanging="5"/>
              <w:rPr>
                <w:sz w:val="24"/>
                <w:szCs w:val="24"/>
                <w:lang w:val="uk-UA"/>
              </w:rPr>
            </w:pPr>
            <w:r w:rsidRPr="002840FA">
              <w:rPr>
                <w:sz w:val="24"/>
                <w:szCs w:val="24"/>
              </w:rPr>
              <w:t>Видача сертифікату</w:t>
            </w:r>
            <w:r w:rsidRPr="002840FA">
              <w:rPr>
                <w:sz w:val="24"/>
                <w:szCs w:val="24"/>
                <w:lang w:val="uk-UA"/>
              </w:rPr>
              <w:t>*</w:t>
            </w:r>
          </w:p>
        </w:tc>
      </w:tr>
      <w:tr w:rsidR="00E5795E" w:rsidRPr="0061313A" w:rsidTr="00E5795E">
        <w:trPr>
          <w:trHeight w:hRule="exact" w:val="198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rPr>
                <w:b/>
                <w:bCs/>
                <w:color w:val="000000"/>
                <w:sz w:val="24"/>
                <w:szCs w:val="24"/>
              </w:rPr>
            </w:pPr>
            <w:r w:rsidRPr="002840FA">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30" w:lineRule="exact"/>
              <w:ind w:right="317"/>
              <w:rPr>
                <w:color w:val="000000"/>
                <w:sz w:val="24"/>
                <w:szCs w:val="24"/>
                <w:lang w:val="uk-UA"/>
              </w:rPr>
            </w:pPr>
            <w:r w:rsidRPr="002840FA">
              <w:rPr>
                <w:color w:val="000000"/>
                <w:sz w:val="24"/>
                <w:szCs w:val="24"/>
              </w:rPr>
              <w:t>Способи отримання відповіді (результат)</w:t>
            </w: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lang w:val="uk-UA"/>
              </w:rPr>
            </w:pPr>
          </w:p>
          <w:p w:rsidR="00E5795E" w:rsidRPr="002840FA" w:rsidRDefault="00E5795E" w:rsidP="00DF50FA">
            <w:pPr>
              <w:shd w:val="clear" w:color="auto" w:fill="FFFFFF"/>
              <w:spacing w:line="230" w:lineRule="exact"/>
              <w:ind w:left="302" w:right="317" w:firstLine="307"/>
              <w:rPr>
                <w:color w:val="000000"/>
                <w:sz w:val="24"/>
                <w:szCs w:val="24"/>
              </w:rPr>
            </w:pPr>
            <w:r w:rsidRPr="002840FA">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spacing w:line="226" w:lineRule="exact"/>
              <w:ind w:hanging="5"/>
              <w:jc w:val="both"/>
              <w:rPr>
                <w:color w:val="000000"/>
                <w:spacing w:val="-6"/>
                <w:sz w:val="24"/>
                <w:szCs w:val="24"/>
                <w:lang w:val="uk-UA"/>
              </w:rPr>
            </w:pPr>
            <w:r w:rsidRPr="002840FA">
              <w:rPr>
                <w:color w:val="000000"/>
                <w:spacing w:val="-6"/>
                <w:sz w:val="24"/>
                <w:szCs w:val="24"/>
                <w:lang w:val="uk-UA"/>
              </w:rPr>
              <w:tab/>
              <w:t xml:space="preserve">Видається особисто у Центрі надання адміністративних послуг або </w:t>
            </w:r>
            <w:r w:rsidRPr="002840FA">
              <w:rPr>
                <w:sz w:val="24"/>
                <w:szCs w:val="24"/>
                <w:lang w:val="uk-UA"/>
              </w:rPr>
              <w:t xml:space="preserve">направляється замовнику засобами поштового зв’язку. </w:t>
            </w:r>
            <w:r w:rsidRPr="002840FA">
              <w:rPr>
                <w:color w:val="000000"/>
                <w:spacing w:val="-6"/>
                <w:sz w:val="24"/>
                <w:szCs w:val="24"/>
                <w:lang w:val="uk-UA"/>
              </w:rPr>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840F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5795E" w:rsidRPr="0061313A" w:rsidTr="0061467C">
        <w:trPr>
          <w:trHeight w:hRule="exact" w:val="171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tabs>
                <w:tab w:val="left" w:pos="1723"/>
              </w:tabs>
              <w:rPr>
                <w:sz w:val="24"/>
                <w:szCs w:val="24"/>
              </w:rPr>
            </w:pPr>
            <w:r w:rsidRPr="002840FA">
              <w:rPr>
                <w:b/>
                <w:bCs/>
                <w:color w:val="000000"/>
                <w:spacing w:val="-1"/>
                <w:sz w:val="24"/>
                <w:szCs w:val="24"/>
                <w:lang w:val="uk-UA"/>
              </w:rPr>
              <w:t>13.</w:t>
            </w:r>
            <w:r w:rsidRPr="002840FA">
              <w:rPr>
                <w:b/>
                <w:bCs/>
                <w:color w:val="000000"/>
                <w:sz w:val="24"/>
                <w:szCs w:val="24"/>
                <w:lang w:val="uk-UA"/>
              </w:rPr>
              <w:tab/>
            </w:r>
            <w:r w:rsidRPr="002840FA">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rPr>
                <w:sz w:val="24"/>
                <w:szCs w:val="24"/>
                <w:lang w:val="uk-UA"/>
              </w:rPr>
            </w:pPr>
            <w:r w:rsidRPr="002840FA">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5795E" w:rsidRPr="002840FA" w:rsidRDefault="00E5795E" w:rsidP="00DF50FA">
            <w:pPr>
              <w:shd w:val="clear" w:color="auto" w:fill="FFFFFF"/>
              <w:rPr>
                <w:sz w:val="24"/>
                <w:szCs w:val="24"/>
                <w:highlight w:val="yellow"/>
                <w:lang w:val="uk-UA"/>
              </w:rPr>
            </w:pPr>
            <w:r w:rsidRPr="002840FA">
              <w:rPr>
                <w:sz w:val="24"/>
                <w:szCs w:val="24"/>
                <w:lang w:val="uk-UA"/>
              </w:rPr>
              <w:t xml:space="preserve">* </w:t>
            </w:r>
            <w:r w:rsidRPr="002840FA">
              <w:rPr>
                <w:sz w:val="24"/>
                <w:szCs w:val="24"/>
              </w:rPr>
              <w:t xml:space="preserve">Без надання </w:t>
            </w:r>
            <w:r w:rsidRPr="002840FA">
              <w:rPr>
                <w:sz w:val="24"/>
                <w:szCs w:val="24"/>
                <w:lang w:val="uk-UA"/>
              </w:rPr>
              <w:t>д</w:t>
            </w:r>
            <w:r w:rsidRPr="002840FA">
              <w:rPr>
                <w:sz w:val="24"/>
                <w:szCs w:val="24"/>
              </w:rPr>
              <w:t>окумента, що засвідчує внесення плати</w:t>
            </w:r>
            <w:r w:rsidRPr="002840FA">
              <w:rPr>
                <w:sz w:val="24"/>
                <w:szCs w:val="24"/>
                <w:lang w:val="uk-UA"/>
              </w:rPr>
              <w:t xml:space="preserve"> за видачу сертифікату</w:t>
            </w:r>
            <w:r w:rsidRPr="002840FA">
              <w:rPr>
                <w:sz w:val="24"/>
                <w:szCs w:val="24"/>
              </w:rPr>
              <w:t>, результат надання адміністративної послуги не видається.</w:t>
            </w:r>
          </w:p>
          <w:p w:rsidR="00E5795E" w:rsidRPr="002840FA" w:rsidRDefault="00E5795E" w:rsidP="00DF50FA">
            <w:pPr>
              <w:shd w:val="clear" w:color="auto" w:fill="FFFFFF"/>
              <w:spacing w:line="226" w:lineRule="exact"/>
              <w:ind w:hanging="5"/>
              <w:rPr>
                <w:color w:val="000000"/>
                <w:spacing w:val="-6"/>
                <w:sz w:val="24"/>
                <w:szCs w:val="24"/>
                <w:lang w:val="uk-UA"/>
              </w:rPr>
            </w:pPr>
            <w:r w:rsidRPr="002840FA">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441F44" w:rsidRPr="002840FA" w:rsidRDefault="00441F44" w:rsidP="00441F44">
      <w:pPr>
        <w:rPr>
          <w:b/>
          <w:sz w:val="24"/>
          <w:szCs w:val="24"/>
          <w:lang w:val="uk-UA"/>
        </w:rPr>
      </w:pPr>
      <w:r w:rsidRPr="002840FA">
        <w:rPr>
          <w:b/>
          <w:sz w:val="24"/>
          <w:szCs w:val="24"/>
          <w:lang w:val="uk-UA"/>
        </w:rPr>
        <w:t>Заступник міського голови,</w:t>
      </w:r>
    </w:p>
    <w:p w:rsidR="00E5795E" w:rsidRPr="002840FA" w:rsidRDefault="00441F44" w:rsidP="00AC1B3A">
      <w:pPr>
        <w:rPr>
          <w:sz w:val="24"/>
          <w:szCs w:val="24"/>
          <w:lang w:val="uk-UA" w:eastAsia="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r w:rsidR="00E5795E" w:rsidRPr="002840FA">
        <w:rPr>
          <w:sz w:val="24"/>
          <w:szCs w:val="24"/>
          <w:lang w:val="uk-UA" w:eastAsia="uk-UA"/>
        </w:rPr>
        <w:br w:type="page"/>
      </w:r>
    </w:p>
    <w:p w:rsidR="00441F44" w:rsidRPr="002840FA" w:rsidRDefault="00441F44" w:rsidP="00441F44">
      <w:pPr>
        <w:tabs>
          <w:tab w:val="left" w:pos="5529"/>
        </w:tabs>
        <w:ind w:left="5812"/>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54</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441F44">
      <w:pPr>
        <w:ind w:firstLine="567"/>
        <w:jc w:val="center"/>
        <w:rPr>
          <w:sz w:val="24"/>
          <w:szCs w:val="24"/>
          <w:lang w:val="uk-UA"/>
        </w:rPr>
      </w:pPr>
    </w:p>
    <w:p w:rsidR="00441F44" w:rsidRPr="002840FA" w:rsidRDefault="00441F44" w:rsidP="00441F44">
      <w:pPr>
        <w:ind w:firstLine="567"/>
        <w:jc w:val="center"/>
        <w:rPr>
          <w:caps/>
          <w:sz w:val="24"/>
          <w:szCs w:val="24"/>
          <w:lang w:val="uk-UA"/>
        </w:rPr>
      </w:pPr>
      <w:r w:rsidRPr="002840FA">
        <w:rPr>
          <w:sz w:val="24"/>
          <w:szCs w:val="24"/>
          <w:lang w:val="uk-UA"/>
        </w:rPr>
        <w:t>Інформаційна картка адміністративної послуги №</w:t>
      </w:r>
      <w:r w:rsidRPr="002840FA">
        <w:rPr>
          <w:caps/>
          <w:sz w:val="24"/>
          <w:szCs w:val="24"/>
          <w:lang w:val="uk-UA"/>
        </w:rPr>
        <w:t xml:space="preserve"> </w:t>
      </w:r>
      <w:r w:rsidR="009372E8" w:rsidRPr="002840FA">
        <w:rPr>
          <w:caps/>
          <w:sz w:val="24"/>
          <w:szCs w:val="24"/>
          <w:lang w:val="uk-UA"/>
        </w:rPr>
        <w:t>22-03</w:t>
      </w:r>
    </w:p>
    <w:p w:rsidR="0096375B" w:rsidRPr="002840FA" w:rsidRDefault="0096375B" w:rsidP="0096375B">
      <w:pPr>
        <w:pStyle w:val="1"/>
        <w:spacing w:before="0"/>
        <w:jc w:val="center"/>
        <w:rPr>
          <w:rFonts w:ascii="Times New Roman" w:hAnsi="Times New Roman" w:cs="Times New Roman"/>
          <w:color w:val="auto"/>
          <w:sz w:val="24"/>
          <w:szCs w:val="24"/>
          <w:u w:val="single"/>
        </w:rPr>
      </w:pPr>
      <w:r w:rsidRPr="002840FA">
        <w:rPr>
          <w:rFonts w:ascii="Times New Roman" w:hAnsi="Times New Roman" w:cs="Times New Roman"/>
          <w:color w:val="auto"/>
          <w:sz w:val="24"/>
          <w:szCs w:val="24"/>
          <w:u w:val="single"/>
        </w:rPr>
        <w:t>Реєстрація місця проживання дитини до чотирнадцяти років</w:t>
      </w:r>
    </w:p>
    <w:p w:rsidR="0061467C" w:rsidRPr="00F54DE3" w:rsidRDefault="0061467C" w:rsidP="0096375B">
      <w:pPr>
        <w:jc w:val="center"/>
        <w:rPr>
          <w:b/>
          <w:sz w:val="24"/>
          <w:szCs w:val="24"/>
          <w:u w:val="single"/>
        </w:rPr>
      </w:pPr>
    </w:p>
    <w:p w:rsidR="0096375B" w:rsidRPr="002840FA" w:rsidRDefault="0096375B" w:rsidP="0096375B">
      <w:pPr>
        <w:jc w:val="center"/>
        <w:rPr>
          <w:b/>
          <w:sz w:val="24"/>
          <w:szCs w:val="24"/>
          <w:u w:val="single"/>
          <w:lang w:val="uk-UA"/>
        </w:rPr>
      </w:pPr>
      <w:r w:rsidRPr="002840FA">
        <w:rPr>
          <w:b/>
          <w:sz w:val="24"/>
          <w:szCs w:val="24"/>
          <w:u w:val="single"/>
          <w:lang w:val="uk-UA"/>
        </w:rPr>
        <w:t>Відділ адміністративних послуг Сєвєродонецької міської ради</w:t>
      </w:r>
    </w:p>
    <w:p w:rsidR="0096375B" w:rsidRPr="002840FA" w:rsidRDefault="0096375B" w:rsidP="0096375B">
      <w:pPr>
        <w:jc w:val="center"/>
        <w:rPr>
          <w:i/>
          <w:sz w:val="24"/>
          <w:szCs w:val="24"/>
          <w:lang w:val="uk-UA"/>
        </w:rPr>
      </w:pPr>
      <w:r w:rsidRPr="002840FA">
        <w:rPr>
          <w:i/>
          <w:sz w:val="24"/>
          <w:szCs w:val="24"/>
          <w:lang w:val="uk-UA"/>
        </w:rPr>
        <w:t>(найменування суб’єкта надання адміністративної послуги)</w:t>
      </w:r>
    </w:p>
    <w:p w:rsidR="0096375B" w:rsidRPr="002840FA" w:rsidRDefault="0096375B" w:rsidP="0096375B">
      <w:pPr>
        <w:jc w:val="center"/>
        <w:rPr>
          <w:sz w:val="24"/>
          <w:szCs w:val="24"/>
          <w:lang w:val="uk-UA"/>
        </w:rPr>
      </w:pPr>
    </w:p>
    <w:tbl>
      <w:tblPr>
        <w:tblStyle w:val="a7"/>
        <w:tblW w:w="10031" w:type="dxa"/>
        <w:tblLook w:val="01E0"/>
      </w:tblPr>
      <w:tblGrid>
        <w:gridCol w:w="3970"/>
        <w:gridCol w:w="6061"/>
      </w:tblGrid>
      <w:tr w:rsidR="0096375B" w:rsidRPr="002840FA" w:rsidTr="00DF50FA">
        <w:trPr>
          <w:trHeight w:val="1023"/>
        </w:trPr>
        <w:tc>
          <w:tcPr>
            <w:tcW w:w="3970" w:type="dxa"/>
            <w:vAlign w:val="center"/>
          </w:tcPr>
          <w:p w:rsidR="0096375B" w:rsidRPr="002840FA" w:rsidRDefault="0096375B" w:rsidP="00DF50FA">
            <w:pPr>
              <w:jc w:val="center"/>
              <w:rPr>
                <w:sz w:val="24"/>
                <w:szCs w:val="24"/>
                <w:lang w:val="uk-UA"/>
              </w:rPr>
            </w:pPr>
            <w:r w:rsidRPr="002840FA">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6061" w:type="dxa"/>
            <w:vAlign w:val="center"/>
          </w:tcPr>
          <w:p w:rsidR="0096375B" w:rsidRPr="002840FA" w:rsidRDefault="0096375B" w:rsidP="00DF50FA">
            <w:pPr>
              <w:jc w:val="center"/>
              <w:rPr>
                <w:sz w:val="24"/>
                <w:szCs w:val="24"/>
                <w:lang w:val="uk-UA"/>
              </w:rPr>
            </w:pPr>
            <w:r w:rsidRPr="002840FA">
              <w:rPr>
                <w:sz w:val="24"/>
                <w:szCs w:val="24"/>
                <w:lang w:val="uk-UA"/>
              </w:rPr>
              <w:t>Центр надання адміністративних послуг</w:t>
            </w:r>
          </w:p>
          <w:p w:rsidR="0096375B" w:rsidRPr="002840FA" w:rsidRDefault="0096375B" w:rsidP="00DF50FA">
            <w:pPr>
              <w:jc w:val="center"/>
              <w:rPr>
                <w:sz w:val="24"/>
                <w:szCs w:val="24"/>
                <w:lang w:val="uk-UA"/>
              </w:rPr>
            </w:pPr>
            <w:r w:rsidRPr="002840FA">
              <w:rPr>
                <w:sz w:val="24"/>
                <w:szCs w:val="24"/>
                <w:lang w:val="uk-UA"/>
              </w:rPr>
              <w:t>у м.Сєвєродонецьку</w:t>
            </w:r>
          </w:p>
        </w:tc>
      </w:tr>
      <w:tr w:rsidR="0096375B" w:rsidRPr="002840FA" w:rsidTr="00DF50FA">
        <w:trPr>
          <w:trHeight w:val="570"/>
        </w:trPr>
        <w:tc>
          <w:tcPr>
            <w:tcW w:w="10031" w:type="dxa"/>
            <w:gridSpan w:val="2"/>
            <w:vAlign w:val="center"/>
          </w:tcPr>
          <w:p w:rsidR="0096375B" w:rsidRPr="002840FA" w:rsidRDefault="0096375B" w:rsidP="00DF50FA">
            <w:pPr>
              <w:jc w:val="center"/>
              <w:rPr>
                <w:sz w:val="24"/>
                <w:szCs w:val="24"/>
                <w:lang w:val="uk-UA"/>
              </w:rPr>
            </w:pPr>
            <w:r w:rsidRPr="002840FA">
              <w:rPr>
                <w:b/>
                <w:sz w:val="24"/>
                <w:szCs w:val="24"/>
                <w:lang w:val="uk-UA"/>
              </w:rPr>
              <w:t>Інформація про Центр надання адміністративних послуг</w:t>
            </w:r>
          </w:p>
        </w:tc>
      </w:tr>
      <w:tr w:rsidR="0096375B" w:rsidRPr="002840FA" w:rsidTr="00DF50FA">
        <w:tc>
          <w:tcPr>
            <w:tcW w:w="3970" w:type="dxa"/>
          </w:tcPr>
          <w:p w:rsidR="0096375B" w:rsidRPr="002840FA" w:rsidRDefault="0096375B" w:rsidP="0096375B">
            <w:pPr>
              <w:pStyle w:val="a5"/>
              <w:numPr>
                <w:ilvl w:val="0"/>
                <w:numId w:val="39"/>
              </w:numPr>
              <w:rPr>
                <w:sz w:val="24"/>
                <w:szCs w:val="24"/>
                <w:lang w:val="uk-UA"/>
              </w:rPr>
            </w:pPr>
            <w:r w:rsidRPr="002840FA">
              <w:rPr>
                <w:sz w:val="24"/>
                <w:szCs w:val="24"/>
                <w:lang w:val="uk-UA"/>
              </w:rPr>
              <w:t>Місцезнаходження</w:t>
            </w:r>
          </w:p>
        </w:tc>
        <w:tc>
          <w:tcPr>
            <w:tcW w:w="6061" w:type="dxa"/>
          </w:tcPr>
          <w:p w:rsidR="0096375B" w:rsidRPr="002840FA" w:rsidRDefault="0096375B" w:rsidP="00DF50FA">
            <w:pPr>
              <w:rPr>
                <w:sz w:val="24"/>
                <w:szCs w:val="24"/>
                <w:lang w:val="uk-UA"/>
              </w:rPr>
            </w:pPr>
            <w:r w:rsidRPr="002840FA">
              <w:rPr>
                <w:sz w:val="24"/>
                <w:szCs w:val="24"/>
                <w:lang w:val="uk-UA"/>
              </w:rPr>
              <w:t>93400 Луганська обл., м.Сєвєродонецьк, бульвар Дружби народів, 32-а</w:t>
            </w:r>
          </w:p>
        </w:tc>
      </w:tr>
      <w:tr w:rsidR="0096375B" w:rsidRPr="002840FA" w:rsidTr="00DF50FA">
        <w:tc>
          <w:tcPr>
            <w:tcW w:w="3970" w:type="dxa"/>
          </w:tcPr>
          <w:p w:rsidR="0096375B" w:rsidRPr="002840FA" w:rsidRDefault="0096375B" w:rsidP="00DF50FA">
            <w:pPr>
              <w:jc w:val="center"/>
              <w:rPr>
                <w:sz w:val="24"/>
                <w:szCs w:val="24"/>
                <w:lang w:val="uk-UA"/>
              </w:rPr>
            </w:pPr>
            <w:r w:rsidRPr="002840FA">
              <w:rPr>
                <w:sz w:val="24"/>
                <w:szCs w:val="24"/>
                <w:lang w:val="uk-UA"/>
              </w:rPr>
              <w:t>2.</w:t>
            </w:r>
            <w:r w:rsidRPr="002840FA">
              <w:rPr>
                <w:sz w:val="24"/>
                <w:szCs w:val="24"/>
                <w:lang w:val="uk-UA"/>
              </w:rPr>
              <w:tab/>
              <w:t>Інформація щодо графіку прийому відділу надання адміністративних послуг</w:t>
            </w:r>
          </w:p>
        </w:tc>
        <w:tc>
          <w:tcPr>
            <w:tcW w:w="6061" w:type="dxa"/>
          </w:tcPr>
          <w:p w:rsidR="0096375B" w:rsidRPr="002840FA" w:rsidRDefault="0096375B" w:rsidP="00DF50FA">
            <w:pPr>
              <w:tabs>
                <w:tab w:val="left" w:pos="1969"/>
              </w:tabs>
              <w:jc w:val="both"/>
              <w:rPr>
                <w:sz w:val="24"/>
                <w:szCs w:val="24"/>
              </w:rPr>
            </w:pPr>
            <w:r w:rsidRPr="002840FA">
              <w:rPr>
                <w:sz w:val="24"/>
                <w:szCs w:val="24"/>
              </w:rPr>
              <w:t>Понеділок, вівторок, середа:  з  8-30 до 15-30</w:t>
            </w:r>
          </w:p>
          <w:p w:rsidR="0096375B" w:rsidRPr="002840FA" w:rsidRDefault="0096375B" w:rsidP="00DF50FA">
            <w:pPr>
              <w:jc w:val="both"/>
              <w:rPr>
                <w:sz w:val="24"/>
                <w:szCs w:val="24"/>
                <w:lang w:val="uk-UA"/>
              </w:rPr>
            </w:pPr>
            <w:r w:rsidRPr="002840FA">
              <w:rPr>
                <w:sz w:val="24"/>
                <w:szCs w:val="24"/>
              </w:rPr>
              <w:t>четвер з 9-30 до 20-00</w:t>
            </w:r>
          </w:p>
          <w:p w:rsidR="0096375B" w:rsidRPr="002840FA" w:rsidRDefault="0096375B" w:rsidP="00DF50FA">
            <w:pPr>
              <w:jc w:val="both"/>
              <w:rPr>
                <w:sz w:val="24"/>
                <w:szCs w:val="24"/>
                <w:lang w:val="uk-UA"/>
              </w:rPr>
            </w:pPr>
            <w:r w:rsidRPr="002840FA">
              <w:rPr>
                <w:sz w:val="24"/>
                <w:szCs w:val="24"/>
              </w:rPr>
              <w:t>п’ятниця    з 8-00 до 15-00</w:t>
            </w:r>
          </w:p>
        </w:tc>
      </w:tr>
      <w:tr w:rsidR="0096375B" w:rsidRPr="002840FA" w:rsidTr="00DF50FA">
        <w:tc>
          <w:tcPr>
            <w:tcW w:w="3970" w:type="dxa"/>
          </w:tcPr>
          <w:p w:rsidR="0096375B" w:rsidRPr="002840FA" w:rsidRDefault="0096375B" w:rsidP="00DF50FA">
            <w:pPr>
              <w:jc w:val="center"/>
              <w:rPr>
                <w:sz w:val="24"/>
                <w:szCs w:val="24"/>
                <w:lang w:val="uk-UA"/>
              </w:rPr>
            </w:pPr>
            <w:r w:rsidRPr="002840FA">
              <w:rPr>
                <w:sz w:val="24"/>
                <w:szCs w:val="24"/>
                <w:lang w:val="uk-UA"/>
              </w:rPr>
              <w:t>3.</w:t>
            </w:r>
            <w:r w:rsidRPr="002840FA">
              <w:rPr>
                <w:sz w:val="24"/>
                <w:szCs w:val="24"/>
                <w:lang w:val="uk-UA"/>
              </w:rPr>
              <w:tab/>
              <w:t>Телефон/факс (довідки), адреса електронної пошти та веб-сайт суб’єкта надання адміністративної послуги</w:t>
            </w:r>
          </w:p>
        </w:tc>
        <w:tc>
          <w:tcPr>
            <w:tcW w:w="6061" w:type="dxa"/>
          </w:tcPr>
          <w:p w:rsidR="0096375B" w:rsidRPr="002840FA" w:rsidRDefault="0096375B" w:rsidP="00DF50FA">
            <w:pPr>
              <w:rPr>
                <w:sz w:val="24"/>
                <w:szCs w:val="24"/>
              </w:rPr>
            </w:pPr>
            <w:r w:rsidRPr="002840FA">
              <w:rPr>
                <w:sz w:val="24"/>
                <w:szCs w:val="24"/>
                <w:lang w:val="uk-UA"/>
              </w:rPr>
              <w:t>тел.: (06452) 4-</w:t>
            </w:r>
            <w:r w:rsidRPr="002840FA">
              <w:rPr>
                <w:sz w:val="24"/>
                <w:szCs w:val="24"/>
              </w:rPr>
              <w:t>14</w:t>
            </w:r>
            <w:r w:rsidRPr="002840FA">
              <w:rPr>
                <w:sz w:val="24"/>
                <w:szCs w:val="24"/>
                <w:lang w:val="uk-UA"/>
              </w:rPr>
              <w:t>-37, (06452) 4-</w:t>
            </w:r>
            <w:r w:rsidRPr="002840FA">
              <w:rPr>
                <w:sz w:val="24"/>
                <w:szCs w:val="24"/>
              </w:rPr>
              <w:t>43</w:t>
            </w:r>
            <w:r w:rsidRPr="002840FA">
              <w:rPr>
                <w:sz w:val="24"/>
                <w:szCs w:val="24"/>
                <w:lang w:val="uk-UA"/>
              </w:rPr>
              <w:t>-</w:t>
            </w:r>
            <w:r w:rsidRPr="002840FA">
              <w:rPr>
                <w:sz w:val="24"/>
                <w:szCs w:val="24"/>
              </w:rPr>
              <w:t>37</w:t>
            </w:r>
          </w:p>
          <w:p w:rsidR="0096375B" w:rsidRPr="002840FA" w:rsidRDefault="0096375B" w:rsidP="00DF50FA">
            <w:pPr>
              <w:rPr>
                <w:sz w:val="24"/>
                <w:szCs w:val="24"/>
              </w:rPr>
            </w:pPr>
            <w:r w:rsidRPr="002840FA">
              <w:rPr>
                <w:sz w:val="24"/>
                <w:szCs w:val="24"/>
                <w:lang w:val="uk-UA"/>
              </w:rPr>
              <w:t xml:space="preserve">електронна адреса: </w:t>
            </w:r>
            <w:r w:rsidRPr="002840FA">
              <w:rPr>
                <w:sz w:val="24"/>
                <w:szCs w:val="24"/>
                <w:lang w:val="en-US"/>
              </w:rPr>
              <w:t>cnap</w:t>
            </w:r>
            <w:r w:rsidRPr="002840FA">
              <w:rPr>
                <w:sz w:val="24"/>
                <w:szCs w:val="24"/>
              </w:rPr>
              <w:t>@</w:t>
            </w:r>
            <w:r w:rsidRPr="002840FA">
              <w:rPr>
                <w:sz w:val="24"/>
                <w:szCs w:val="24"/>
                <w:lang w:val="en-US"/>
              </w:rPr>
              <w:t>sed</w:t>
            </w:r>
            <w:r w:rsidRPr="002840FA">
              <w:rPr>
                <w:sz w:val="24"/>
                <w:szCs w:val="24"/>
              </w:rPr>
              <w:t>-</w:t>
            </w:r>
            <w:r w:rsidRPr="002840FA">
              <w:rPr>
                <w:sz w:val="24"/>
                <w:szCs w:val="24"/>
                <w:lang w:val="en-US"/>
              </w:rPr>
              <w:t>rada</w:t>
            </w:r>
            <w:r w:rsidRPr="002840FA">
              <w:rPr>
                <w:sz w:val="24"/>
                <w:szCs w:val="24"/>
              </w:rPr>
              <w:t>.</w:t>
            </w:r>
            <w:r w:rsidRPr="002840FA">
              <w:rPr>
                <w:sz w:val="24"/>
                <w:szCs w:val="24"/>
                <w:lang w:val="en-US"/>
              </w:rPr>
              <w:t>gov</w:t>
            </w:r>
            <w:r w:rsidRPr="002840FA">
              <w:rPr>
                <w:sz w:val="24"/>
                <w:szCs w:val="24"/>
              </w:rPr>
              <w:t>.</w:t>
            </w:r>
            <w:r w:rsidRPr="002840FA">
              <w:rPr>
                <w:sz w:val="24"/>
                <w:szCs w:val="24"/>
                <w:lang w:val="en-US"/>
              </w:rPr>
              <w:t>ua</w:t>
            </w:r>
          </w:p>
          <w:p w:rsidR="0096375B" w:rsidRPr="002840FA" w:rsidRDefault="0096375B" w:rsidP="00DF50FA">
            <w:pPr>
              <w:rPr>
                <w:sz w:val="24"/>
                <w:szCs w:val="24"/>
              </w:rPr>
            </w:pPr>
            <w:r w:rsidRPr="002840FA">
              <w:rPr>
                <w:sz w:val="24"/>
                <w:szCs w:val="24"/>
                <w:lang w:val="uk-UA"/>
              </w:rPr>
              <w:t xml:space="preserve">сторінка веб-сайту: </w:t>
            </w:r>
            <w:hyperlink r:id="rId106" w:history="1">
              <w:r w:rsidRPr="002840FA">
                <w:rPr>
                  <w:rStyle w:val="a6"/>
                  <w:sz w:val="24"/>
                  <w:szCs w:val="24"/>
                  <w:lang w:val="en-US"/>
                </w:rPr>
                <w:t>www</w:t>
              </w:r>
              <w:r w:rsidRPr="002840FA">
                <w:rPr>
                  <w:rStyle w:val="a6"/>
                  <w:sz w:val="24"/>
                  <w:szCs w:val="24"/>
                </w:rPr>
                <w:t>.</w:t>
              </w:r>
              <w:r w:rsidRPr="002840FA">
                <w:rPr>
                  <w:rStyle w:val="a6"/>
                  <w:sz w:val="24"/>
                  <w:szCs w:val="24"/>
                  <w:lang w:val="en-US"/>
                </w:rPr>
                <w:t>sed</w:t>
              </w:r>
              <w:r w:rsidRPr="002840FA">
                <w:rPr>
                  <w:rStyle w:val="a6"/>
                  <w:sz w:val="24"/>
                  <w:szCs w:val="24"/>
                </w:rPr>
                <w:t>-</w:t>
              </w:r>
              <w:r w:rsidRPr="002840FA">
                <w:rPr>
                  <w:rStyle w:val="a6"/>
                  <w:sz w:val="24"/>
                  <w:szCs w:val="24"/>
                  <w:lang w:val="en-US"/>
                </w:rPr>
                <w:t>rada</w:t>
              </w:r>
              <w:r w:rsidRPr="002840FA">
                <w:rPr>
                  <w:rStyle w:val="a6"/>
                  <w:sz w:val="24"/>
                  <w:szCs w:val="24"/>
                </w:rPr>
                <w:t>.</w:t>
              </w:r>
              <w:r w:rsidRPr="002840FA">
                <w:rPr>
                  <w:rStyle w:val="a6"/>
                  <w:sz w:val="24"/>
                  <w:szCs w:val="24"/>
                  <w:lang w:val="en-US"/>
                </w:rPr>
                <w:t>gov</w:t>
              </w:r>
              <w:r w:rsidRPr="002840FA">
                <w:rPr>
                  <w:rStyle w:val="a6"/>
                  <w:sz w:val="24"/>
                  <w:szCs w:val="24"/>
                </w:rPr>
                <w:t>.</w:t>
              </w:r>
              <w:r w:rsidRPr="002840FA">
                <w:rPr>
                  <w:rStyle w:val="a6"/>
                  <w:sz w:val="24"/>
                  <w:szCs w:val="24"/>
                  <w:lang w:val="en-US"/>
                </w:rPr>
                <w:t>ua</w:t>
              </w:r>
            </w:hyperlink>
            <w:r w:rsidRPr="002840FA">
              <w:rPr>
                <w:sz w:val="24"/>
                <w:szCs w:val="24"/>
              </w:rPr>
              <w:t xml:space="preserve"> </w:t>
            </w:r>
          </w:p>
        </w:tc>
      </w:tr>
      <w:tr w:rsidR="0096375B" w:rsidRPr="002840FA" w:rsidTr="00DF50FA">
        <w:trPr>
          <w:trHeight w:val="582"/>
        </w:trPr>
        <w:tc>
          <w:tcPr>
            <w:tcW w:w="10031" w:type="dxa"/>
            <w:gridSpan w:val="2"/>
            <w:vAlign w:val="center"/>
          </w:tcPr>
          <w:p w:rsidR="0096375B" w:rsidRPr="002840FA" w:rsidRDefault="0096375B" w:rsidP="00DF50FA">
            <w:pPr>
              <w:jc w:val="center"/>
              <w:rPr>
                <w:sz w:val="24"/>
                <w:szCs w:val="24"/>
                <w:lang w:val="uk-UA"/>
              </w:rPr>
            </w:pPr>
            <w:r w:rsidRPr="002840FA">
              <w:rPr>
                <w:b/>
                <w:sz w:val="24"/>
                <w:szCs w:val="24"/>
                <w:lang w:val="uk-UA"/>
              </w:rPr>
              <w:t>Нормативні акти, якими регламентується надання адміністративної послуги</w:t>
            </w:r>
          </w:p>
        </w:tc>
      </w:tr>
      <w:tr w:rsidR="0096375B" w:rsidRPr="002840FA" w:rsidTr="00DF50FA">
        <w:tc>
          <w:tcPr>
            <w:tcW w:w="3970" w:type="dxa"/>
          </w:tcPr>
          <w:p w:rsidR="0096375B" w:rsidRPr="002840FA" w:rsidRDefault="0096375B" w:rsidP="00DF50FA">
            <w:pPr>
              <w:jc w:val="center"/>
              <w:rPr>
                <w:sz w:val="24"/>
                <w:szCs w:val="24"/>
                <w:lang w:val="uk-UA"/>
              </w:rPr>
            </w:pPr>
            <w:r w:rsidRPr="002840FA">
              <w:rPr>
                <w:sz w:val="24"/>
                <w:szCs w:val="24"/>
                <w:lang w:val="uk-UA"/>
              </w:rPr>
              <w:t>4.</w:t>
            </w:r>
            <w:r w:rsidRPr="002840FA">
              <w:rPr>
                <w:sz w:val="24"/>
                <w:szCs w:val="24"/>
                <w:lang w:val="uk-UA"/>
              </w:rPr>
              <w:tab/>
              <w:t>Закони України</w:t>
            </w:r>
          </w:p>
        </w:tc>
        <w:tc>
          <w:tcPr>
            <w:tcW w:w="6061" w:type="dxa"/>
          </w:tcPr>
          <w:p w:rsidR="0096375B" w:rsidRPr="002840FA" w:rsidRDefault="00912158" w:rsidP="00DF50FA">
            <w:pPr>
              <w:ind w:firstLine="419"/>
              <w:jc w:val="both"/>
              <w:rPr>
                <w:sz w:val="24"/>
                <w:szCs w:val="24"/>
                <w:lang w:val="uk-UA"/>
              </w:rPr>
            </w:pPr>
            <w:hyperlink r:id="rId107" w:history="1">
              <w:r w:rsidR="0096375B" w:rsidRPr="002840FA">
                <w:rPr>
                  <w:rStyle w:val="a6"/>
                  <w:color w:val="auto"/>
                  <w:sz w:val="24"/>
                  <w:szCs w:val="24"/>
                  <w:u w:val="none"/>
                </w:rPr>
                <w:t>Закон України «Про свободу пересування та вільний вибір місця проживання в Україні»;</w:t>
              </w:r>
            </w:hyperlink>
            <w:r w:rsidR="0096375B" w:rsidRPr="002840FA">
              <w:rPr>
                <w:sz w:val="24"/>
                <w:szCs w:val="24"/>
                <w:lang w:val="uk-UA"/>
              </w:rPr>
              <w:t xml:space="preserve"> </w:t>
            </w:r>
          </w:p>
          <w:p w:rsidR="0096375B" w:rsidRPr="002840FA" w:rsidRDefault="0096375B" w:rsidP="00DF50FA">
            <w:pPr>
              <w:ind w:firstLine="419"/>
              <w:jc w:val="both"/>
              <w:rPr>
                <w:rStyle w:val="rvts78"/>
                <w:sz w:val="24"/>
                <w:szCs w:val="24"/>
                <w:lang w:val="uk-UA"/>
              </w:rPr>
            </w:pPr>
            <w:r w:rsidRPr="002840FA">
              <w:rPr>
                <w:sz w:val="24"/>
                <w:szCs w:val="24"/>
                <w:lang w:val="uk-UA"/>
              </w:rPr>
              <w:t>Закон України «Про місцеве самоврядування»  ;</w:t>
            </w:r>
          </w:p>
          <w:p w:rsidR="0096375B" w:rsidRPr="002840FA" w:rsidRDefault="0096375B" w:rsidP="00DF50FA">
            <w:pPr>
              <w:ind w:firstLine="419"/>
              <w:jc w:val="both"/>
              <w:rPr>
                <w:rStyle w:val="rvts23"/>
                <w:sz w:val="24"/>
                <w:szCs w:val="24"/>
                <w:lang w:val="uk-UA"/>
              </w:rPr>
            </w:pPr>
            <w:r w:rsidRPr="002840FA">
              <w:rPr>
                <w:rStyle w:val="rvts78"/>
                <w:sz w:val="24"/>
                <w:szCs w:val="24"/>
                <w:lang w:val="uk-UA"/>
              </w:rPr>
              <w:t>Закон України</w:t>
            </w:r>
            <w:r w:rsidRPr="002840FA">
              <w:rPr>
                <w:rStyle w:val="rvts23"/>
                <w:sz w:val="24"/>
                <w:szCs w:val="24"/>
                <w:lang w:val="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rsidR="0096375B" w:rsidRPr="002840FA" w:rsidRDefault="0096375B" w:rsidP="00DF50FA">
            <w:pPr>
              <w:ind w:firstLine="419"/>
              <w:jc w:val="both"/>
              <w:rPr>
                <w:rStyle w:val="rvts23"/>
                <w:sz w:val="24"/>
                <w:szCs w:val="24"/>
                <w:lang w:val="uk-UA"/>
              </w:rPr>
            </w:pPr>
            <w:r w:rsidRPr="002840FA">
              <w:rPr>
                <w:rStyle w:val="rvts23"/>
                <w:sz w:val="24"/>
                <w:szCs w:val="24"/>
                <w:lang w:val="uk-UA"/>
              </w:rPr>
              <w:t xml:space="preserve">Закон України «Про адміністративні послуги» </w:t>
            </w:r>
          </w:p>
          <w:p w:rsidR="0096375B" w:rsidRPr="002840FA" w:rsidRDefault="0096375B" w:rsidP="00DF50FA">
            <w:pPr>
              <w:ind w:firstLine="419"/>
              <w:jc w:val="both"/>
              <w:rPr>
                <w:sz w:val="24"/>
                <w:szCs w:val="24"/>
                <w:lang w:val="uk-UA"/>
              </w:rPr>
            </w:pPr>
            <w:r w:rsidRPr="002840FA">
              <w:rPr>
                <w:sz w:val="24"/>
                <w:szCs w:val="24"/>
                <w:lang w:val="uk-UA"/>
              </w:rPr>
              <w:t>Закон України «Про порядок виїзду з України і в’їзду в Україну громадян України»;</w:t>
            </w:r>
          </w:p>
          <w:p w:rsidR="0096375B" w:rsidRPr="002840FA" w:rsidRDefault="00912158" w:rsidP="00DF50FA">
            <w:pPr>
              <w:pStyle w:val="a8"/>
              <w:spacing w:before="0" w:after="0"/>
              <w:ind w:firstLine="419"/>
              <w:jc w:val="both"/>
            </w:pPr>
            <w:hyperlink r:id="rId108" w:history="1">
              <w:r w:rsidR="0096375B" w:rsidRPr="002840FA">
                <w:rPr>
                  <w:rStyle w:val="a6"/>
                  <w:color w:val="auto"/>
                  <w:u w:val="none"/>
                </w:rPr>
                <w:t>Закон України «Про правовий статус іноземців та осіб без громадянства» ;</w:t>
              </w:r>
            </w:hyperlink>
          </w:p>
          <w:p w:rsidR="0096375B" w:rsidRPr="002840FA" w:rsidRDefault="00912158" w:rsidP="00DF50FA">
            <w:pPr>
              <w:pStyle w:val="a8"/>
              <w:spacing w:before="0" w:after="0"/>
              <w:jc w:val="both"/>
            </w:pPr>
            <w:hyperlink r:id="rId109" w:history="1">
              <w:r w:rsidR="00DF50FA" w:rsidRPr="002840FA">
                <w:rPr>
                  <w:rStyle w:val="a6"/>
                  <w:color w:val="auto"/>
                  <w:u w:val="none"/>
                </w:rPr>
                <w:t>Закон України «Про імміграцію»</w:t>
              </w:r>
              <w:r w:rsidR="0096375B" w:rsidRPr="002840FA">
                <w:rPr>
                  <w:rStyle w:val="a6"/>
                  <w:color w:val="auto"/>
                  <w:u w:val="none"/>
                </w:rPr>
                <w:t>;</w:t>
              </w:r>
            </w:hyperlink>
          </w:p>
          <w:p w:rsidR="0096375B" w:rsidRPr="002840FA" w:rsidRDefault="00912158" w:rsidP="00DF50FA">
            <w:pPr>
              <w:pStyle w:val="a8"/>
              <w:spacing w:before="0" w:after="0"/>
              <w:jc w:val="both"/>
              <w:rPr>
                <w:i/>
              </w:rPr>
            </w:pPr>
            <w:hyperlink r:id="rId110" w:history="1">
              <w:r w:rsidR="0096375B" w:rsidRPr="002840FA">
                <w:rPr>
                  <w:rStyle w:val="a6"/>
                  <w:color w:val="auto"/>
                  <w:u w:val="none"/>
                </w:rPr>
                <w:t xml:space="preserve">Закон України «Про </w:t>
              </w:r>
              <w:r w:rsidR="0096375B" w:rsidRPr="002840FA">
                <w:t>біженців</w:t>
              </w:r>
              <w:r w:rsidR="0096375B" w:rsidRPr="002840FA">
                <w:rPr>
                  <w:rStyle w:val="a6"/>
                  <w:color w:val="auto"/>
                  <w:u w:val="none"/>
                </w:rPr>
                <w:t xml:space="preserve"> та осіб, які потребують додаткового або тимчасового захисту» від 8 липня 2011 року № 3671-VІ.</w:t>
              </w:r>
            </w:hyperlink>
            <w:bookmarkStart w:id="39" w:name="n3"/>
            <w:bookmarkEnd w:id="39"/>
          </w:p>
        </w:tc>
      </w:tr>
      <w:tr w:rsidR="0096375B" w:rsidRPr="002840FA" w:rsidTr="00DF50FA">
        <w:tc>
          <w:tcPr>
            <w:tcW w:w="3970" w:type="dxa"/>
          </w:tcPr>
          <w:p w:rsidR="0096375B" w:rsidRPr="002840FA" w:rsidRDefault="0096375B" w:rsidP="00DF50FA">
            <w:pPr>
              <w:jc w:val="center"/>
              <w:rPr>
                <w:sz w:val="24"/>
                <w:szCs w:val="24"/>
                <w:lang w:val="uk-UA"/>
              </w:rPr>
            </w:pPr>
            <w:r w:rsidRPr="002840FA">
              <w:rPr>
                <w:sz w:val="24"/>
                <w:szCs w:val="24"/>
                <w:lang w:val="uk-UA"/>
              </w:rPr>
              <w:t>5.</w:t>
            </w:r>
            <w:r w:rsidRPr="002840FA">
              <w:rPr>
                <w:sz w:val="24"/>
                <w:szCs w:val="24"/>
                <w:lang w:val="uk-UA"/>
              </w:rPr>
              <w:tab/>
              <w:t>Акти Кабінету Міністрів України</w:t>
            </w:r>
          </w:p>
        </w:tc>
        <w:tc>
          <w:tcPr>
            <w:tcW w:w="6061" w:type="dxa"/>
          </w:tcPr>
          <w:p w:rsidR="0096375B" w:rsidRPr="002840FA" w:rsidRDefault="00912158" w:rsidP="00DF50FA">
            <w:pPr>
              <w:ind w:firstLine="419"/>
              <w:jc w:val="both"/>
              <w:rPr>
                <w:sz w:val="24"/>
                <w:szCs w:val="24"/>
                <w:lang w:val="uk-UA"/>
              </w:rPr>
            </w:pPr>
            <w:hyperlink r:id="rId111" w:history="1">
              <w:r w:rsidR="0096375B" w:rsidRPr="002840FA">
                <w:rPr>
                  <w:rStyle w:val="a6"/>
                  <w:color w:val="auto"/>
                  <w:sz w:val="24"/>
                  <w:szCs w:val="24"/>
                  <w:u w:val="none"/>
                </w:rPr>
                <w:t>Декрет Кабінету Міністрів України «Про державне мито»  від 21.01.1993 № 7-93</w:t>
              </w:r>
            </w:hyperlink>
          </w:p>
          <w:p w:rsidR="0096375B" w:rsidRPr="002840FA" w:rsidRDefault="0096375B" w:rsidP="00DF50FA">
            <w:pPr>
              <w:ind w:firstLine="419"/>
              <w:jc w:val="both"/>
              <w:rPr>
                <w:sz w:val="24"/>
                <w:szCs w:val="24"/>
                <w:lang w:val="uk-UA"/>
              </w:rPr>
            </w:pPr>
            <w:r w:rsidRPr="002840FA">
              <w:rPr>
                <w:sz w:val="24"/>
                <w:szCs w:val="24"/>
                <w:lang w:val="uk-UA"/>
              </w:rPr>
              <w:t>Постанова Кабінету Міністрів України №207 від 02.03.2016 «</w:t>
            </w:r>
            <w:r w:rsidRPr="002840FA">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2840FA">
              <w:rPr>
                <w:sz w:val="24"/>
                <w:szCs w:val="24"/>
                <w:lang w:val="uk-UA"/>
              </w:rPr>
              <w:t>»;</w:t>
            </w:r>
          </w:p>
          <w:p w:rsidR="0096375B" w:rsidRPr="002840FA" w:rsidRDefault="0096375B" w:rsidP="00DF50FA">
            <w:pPr>
              <w:ind w:firstLine="419"/>
              <w:jc w:val="both"/>
              <w:rPr>
                <w:sz w:val="24"/>
                <w:szCs w:val="24"/>
                <w:lang w:val="uk-UA"/>
              </w:rPr>
            </w:pPr>
            <w:r w:rsidRPr="002840FA">
              <w:rPr>
                <w:sz w:val="24"/>
                <w:szCs w:val="24"/>
                <w:lang w:val="uk-UA"/>
              </w:rPr>
              <w:t>Постанова Кабінету Міністрів України від 10.07.2019 №691 «Про реалізацію експериментального проекту щодо створення сприятливих умов для реалізації прав дитини»;</w:t>
            </w:r>
          </w:p>
          <w:p w:rsidR="0096375B" w:rsidRPr="002840FA" w:rsidRDefault="0096375B" w:rsidP="00DF50FA">
            <w:pPr>
              <w:ind w:firstLine="419"/>
              <w:jc w:val="both"/>
              <w:rPr>
                <w:i/>
                <w:sz w:val="24"/>
                <w:szCs w:val="24"/>
                <w:lang w:val="uk-UA"/>
              </w:rPr>
            </w:pPr>
            <w:r w:rsidRPr="002840FA">
              <w:rPr>
                <w:sz w:val="24"/>
                <w:szCs w:val="24"/>
                <w:lang w:val="uk-UA"/>
              </w:rPr>
              <w:lastRenderedPageBreak/>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2840FA">
              <w:rPr>
                <w:sz w:val="24"/>
                <w:szCs w:val="24"/>
                <w:lang w:val="en-US"/>
              </w:rPr>
              <w:t>check</w:t>
            </w:r>
            <w:r w:rsidRPr="002840FA">
              <w:rPr>
                <w:sz w:val="24"/>
                <w:szCs w:val="24"/>
                <w:lang w:val="uk-UA"/>
              </w:rPr>
              <w:t>»</w:t>
            </w:r>
          </w:p>
        </w:tc>
      </w:tr>
      <w:tr w:rsidR="0096375B" w:rsidRPr="002840FA" w:rsidTr="00DF50FA">
        <w:tc>
          <w:tcPr>
            <w:tcW w:w="3970" w:type="dxa"/>
          </w:tcPr>
          <w:p w:rsidR="0096375B" w:rsidRPr="002840FA" w:rsidRDefault="0096375B" w:rsidP="00DF50FA">
            <w:pPr>
              <w:jc w:val="center"/>
              <w:rPr>
                <w:sz w:val="24"/>
                <w:szCs w:val="24"/>
                <w:lang w:val="uk-UA"/>
              </w:rPr>
            </w:pPr>
            <w:r w:rsidRPr="002840FA">
              <w:rPr>
                <w:sz w:val="24"/>
                <w:szCs w:val="24"/>
                <w:lang w:val="uk-UA"/>
              </w:rPr>
              <w:lastRenderedPageBreak/>
              <w:t>6. Акти центральних органів виконавчої влади</w:t>
            </w:r>
          </w:p>
        </w:tc>
        <w:tc>
          <w:tcPr>
            <w:tcW w:w="6061" w:type="dxa"/>
          </w:tcPr>
          <w:p w:rsidR="0096375B" w:rsidRPr="002840FA" w:rsidRDefault="0096375B" w:rsidP="00DF50FA">
            <w:pPr>
              <w:ind w:firstLine="419"/>
              <w:jc w:val="both"/>
              <w:rPr>
                <w:sz w:val="24"/>
                <w:szCs w:val="24"/>
                <w:lang w:val="uk-UA"/>
              </w:rPr>
            </w:pPr>
            <w:r w:rsidRPr="002840FA">
              <w:rPr>
                <w:sz w:val="24"/>
                <w:szCs w:val="24"/>
                <w:lang w:val="uk-UA"/>
              </w:rPr>
              <w:t xml:space="preserve">Сімейний кодекс України, </w:t>
            </w:r>
          </w:p>
          <w:p w:rsidR="0096375B" w:rsidRPr="002840FA" w:rsidRDefault="0096375B" w:rsidP="00DF50FA">
            <w:pPr>
              <w:ind w:firstLine="419"/>
              <w:jc w:val="both"/>
              <w:rPr>
                <w:sz w:val="24"/>
                <w:szCs w:val="24"/>
                <w:lang w:val="uk-UA"/>
              </w:rPr>
            </w:pPr>
            <w:r w:rsidRPr="002840FA">
              <w:rPr>
                <w:sz w:val="24"/>
                <w:szCs w:val="24"/>
                <w:lang w:val="uk-UA"/>
              </w:rPr>
              <w:t xml:space="preserve">Цивільний кодекс України, </w:t>
            </w:r>
          </w:p>
          <w:p w:rsidR="0096375B" w:rsidRPr="002840FA" w:rsidRDefault="0096375B" w:rsidP="00DF50FA">
            <w:pPr>
              <w:ind w:firstLine="419"/>
              <w:jc w:val="both"/>
              <w:rPr>
                <w:sz w:val="24"/>
                <w:szCs w:val="24"/>
                <w:lang w:val="uk-UA"/>
              </w:rPr>
            </w:pPr>
            <w:r w:rsidRPr="002840FA">
              <w:rPr>
                <w:sz w:val="24"/>
                <w:szCs w:val="24"/>
                <w:lang w:val="uk-UA"/>
              </w:rPr>
              <w:t xml:space="preserve">Житловий кодекс Української РСР, </w:t>
            </w:r>
          </w:p>
          <w:p w:rsidR="0096375B" w:rsidRPr="002840FA" w:rsidRDefault="0096375B" w:rsidP="00DF50FA">
            <w:pPr>
              <w:ind w:firstLine="419"/>
              <w:jc w:val="both"/>
              <w:rPr>
                <w:sz w:val="24"/>
                <w:szCs w:val="24"/>
                <w:lang w:val="uk-UA"/>
              </w:rPr>
            </w:pPr>
            <w:r w:rsidRPr="002840FA">
              <w:rPr>
                <w:sz w:val="24"/>
                <w:szCs w:val="24"/>
                <w:lang w:val="uk-UA"/>
              </w:rPr>
              <w:t>кодекс України про адміністративні правопорушення;</w:t>
            </w:r>
          </w:p>
          <w:p w:rsidR="0096375B" w:rsidRPr="002840FA" w:rsidRDefault="0096375B" w:rsidP="00DF50FA">
            <w:pPr>
              <w:ind w:firstLine="419"/>
              <w:jc w:val="both"/>
              <w:rPr>
                <w:sz w:val="24"/>
                <w:szCs w:val="24"/>
                <w:lang w:val="uk-UA"/>
              </w:rPr>
            </w:pPr>
            <w:r w:rsidRPr="002840FA">
              <w:rPr>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96375B" w:rsidRPr="002840FA" w:rsidRDefault="0096375B" w:rsidP="00DF50FA">
            <w:pPr>
              <w:ind w:firstLine="419"/>
              <w:jc w:val="both"/>
              <w:rPr>
                <w:sz w:val="24"/>
                <w:szCs w:val="24"/>
                <w:lang w:val="uk-UA"/>
              </w:rPr>
            </w:pPr>
            <w:r w:rsidRPr="002840FA">
              <w:rPr>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еордон тимчасово» (зареєстрований в Міністерстві юстиції України 18.01.2018 №77/31529)</w:t>
            </w:r>
          </w:p>
        </w:tc>
      </w:tr>
      <w:tr w:rsidR="0096375B" w:rsidRPr="0061313A" w:rsidTr="00DF50FA">
        <w:tc>
          <w:tcPr>
            <w:tcW w:w="3970" w:type="dxa"/>
          </w:tcPr>
          <w:p w:rsidR="0096375B" w:rsidRPr="002840FA" w:rsidRDefault="0096375B" w:rsidP="00DF50FA">
            <w:pPr>
              <w:jc w:val="center"/>
              <w:rPr>
                <w:sz w:val="24"/>
                <w:szCs w:val="24"/>
                <w:lang w:val="uk-UA"/>
              </w:rPr>
            </w:pPr>
            <w:r w:rsidRPr="002840FA">
              <w:rPr>
                <w:sz w:val="24"/>
                <w:szCs w:val="24"/>
              </w:rPr>
              <w:t>7</w:t>
            </w:r>
            <w:r w:rsidRPr="002840FA">
              <w:rPr>
                <w:sz w:val="24"/>
                <w:szCs w:val="24"/>
                <w:lang w:val="uk-UA"/>
              </w:rPr>
              <w:t>. Акти місцевих органів виконавчої влади/ органів місцевого самоврядування</w:t>
            </w:r>
          </w:p>
        </w:tc>
        <w:tc>
          <w:tcPr>
            <w:tcW w:w="6061" w:type="dxa"/>
          </w:tcPr>
          <w:p w:rsidR="0096375B" w:rsidRPr="002840FA" w:rsidRDefault="0096375B" w:rsidP="00DF50FA">
            <w:pPr>
              <w:ind w:firstLine="425"/>
              <w:rPr>
                <w:sz w:val="24"/>
                <w:szCs w:val="24"/>
                <w:lang w:val="uk-UA"/>
              </w:rPr>
            </w:pPr>
            <w:r w:rsidRPr="002840FA">
              <w:rPr>
                <w:sz w:val="24"/>
                <w:szCs w:val="24"/>
                <w:lang w:val="uk-UA"/>
              </w:rPr>
              <w:t xml:space="preserve">Рішення сесії міської ради від 29.02.2016  №128 «Про здійснення повноважень у сфері реєстрації місця проживання фізичних осіб»                  </w:t>
            </w:r>
          </w:p>
          <w:p w:rsidR="0096375B" w:rsidRPr="002840FA" w:rsidRDefault="0096375B" w:rsidP="00DF50FA">
            <w:pPr>
              <w:ind w:firstLine="425"/>
              <w:rPr>
                <w:sz w:val="24"/>
                <w:szCs w:val="24"/>
                <w:lang w:val="uk-UA"/>
              </w:rPr>
            </w:pPr>
            <w:r w:rsidRPr="002840FA">
              <w:rPr>
                <w:sz w:val="24"/>
                <w:szCs w:val="24"/>
                <w:lang w:val="uk-UA"/>
              </w:rPr>
              <w:t>Рішення сесії міської ради від 04.12.2019 №4306 «Про затвердження Положення про Реєстр територіальної громади міста Сєвєродонецька»</w:t>
            </w:r>
          </w:p>
        </w:tc>
      </w:tr>
      <w:tr w:rsidR="0096375B" w:rsidRPr="002840FA" w:rsidTr="00DF50FA">
        <w:trPr>
          <w:trHeight w:val="483"/>
        </w:trPr>
        <w:tc>
          <w:tcPr>
            <w:tcW w:w="10031" w:type="dxa"/>
            <w:gridSpan w:val="2"/>
            <w:vAlign w:val="center"/>
          </w:tcPr>
          <w:p w:rsidR="0096375B" w:rsidRPr="002840FA" w:rsidRDefault="0096375B" w:rsidP="00DF50FA">
            <w:pPr>
              <w:jc w:val="center"/>
              <w:rPr>
                <w:b/>
                <w:sz w:val="24"/>
                <w:szCs w:val="24"/>
                <w:lang w:val="uk-UA"/>
              </w:rPr>
            </w:pPr>
            <w:r w:rsidRPr="002840FA">
              <w:rPr>
                <w:b/>
                <w:sz w:val="24"/>
                <w:szCs w:val="24"/>
                <w:lang w:val="uk-UA"/>
              </w:rPr>
              <w:t>Умови отримання адміністративної послуги</w:t>
            </w:r>
          </w:p>
        </w:tc>
      </w:tr>
      <w:tr w:rsidR="0096375B" w:rsidRPr="002840FA" w:rsidTr="00DF50FA">
        <w:tc>
          <w:tcPr>
            <w:tcW w:w="3970" w:type="dxa"/>
          </w:tcPr>
          <w:p w:rsidR="0096375B" w:rsidRPr="002840FA" w:rsidRDefault="0096375B" w:rsidP="00DF50FA">
            <w:pPr>
              <w:rPr>
                <w:sz w:val="24"/>
                <w:szCs w:val="24"/>
                <w:lang w:val="uk-UA"/>
              </w:rPr>
            </w:pPr>
            <w:r w:rsidRPr="002840FA">
              <w:rPr>
                <w:sz w:val="24"/>
                <w:szCs w:val="24"/>
                <w:lang w:val="uk-UA"/>
              </w:rPr>
              <w:t>8.</w:t>
            </w:r>
            <w:r w:rsidRPr="002840FA">
              <w:rPr>
                <w:sz w:val="24"/>
                <w:szCs w:val="24"/>
                <w:lang w:val="uk-UA"/>
              </w:rPr>
              <w:tab/>
              <w:t>Підстава для одержання адміністративної послуги</w:t>
            </w:r>
          </w:p>
        </w:tc>
        <w:tc>
          <w:tcPr>
            <w:tcW w:w="6061" w:type="dxa"/>
          </w:tcPr>
          <w:p w:rsidR="0096375B" w:rsidRPr="002840FA" w:rsidRDefault="0096375B" w:rsidP="00DF50FA">
            <w:pPr>
              <w:rPr>
                <w:sz w:val="24"/>
                <w:szCs w:val="24"/>
                <w:lang w:val="uk-UA"/>
              </w:rPr>
            </w:pPr>
            <w:r w:rsidRPr="002840FA">
              <w:rPr>
                <w:sz w:val="24"/>
                <w:szCs w:val="24"/>
              </w:rPr>
              <w:t>Заява законного представника</w:t>
            </w:r>
            <w:r w:rsidRPr="002840FA">
              <w:rPr>
                <w:sz w:val="24"/>
                <w:szCs w:val="24"/>
                <w:lang w:val="uk-UA"/>
              </w:rPr>
              <w:t xml:space="preserve"> малолітньої дитини батьків (усиновлювачів)</w:t>
            </w:r>
          </w:p>
        </w:tc>
      </w:tr>
      <w:tr w:rsidR="0096375B" w:rsidRPr="002840FA" w:rsidTr="00DF50FA">
        <w:tc>
          <w:tcPr>
            <w:tcW w:w="3970" w:type="dxa"/>
          </w:tcPr>
          <w:p w:rsidR="0096375B" w:rsidRPr="002840FA" w:rsidRDefault="0096375B" w:rsidP="00DF50FA">
            <w:pPr>
              <w:rPr>
                <w:sz w:val="24"/>
                <w:szCs w:val="24"/>
                <w:lang w:val="uk-UA"/>
              </w:rPr>
            </w:pPr>
            <w:r w:rsidRPr="002840FA">
              <w:rPr>
                <w:sz w:val="24"/>
                <w:szCs w:val="24"/>
                <w:lang w:val="uk-UA"/>
              </w:rPr>
              <w:t>9.</w:t>
            </w:r>
            <w:r w:rsidRPr="002840FA">
              <w:rPr>
                <w:sz w:val="24"/>
                <w:szCs w:val="24"/>
                <w:lang w:val="uk-UA"/>
              </w:rPr>
              <w:tab/>
              <w:t>Вичерпний перелік документів, необхідних для отримання адміністративної послуги, а також вимоги до них</w:t>
            </w:r>
          </w:p>
        </w:tc>
        <w:tc>
          <w:tcPr>
            <w:tcW w:w="6061" w:type="dxa"/>
          </w:tcPr>
          <w:p w:rsidR="0096375B" w:rsidRPr="002840FA" w:rsidRDefault="0096375B" w:rsidP="0096375B">
            <w:pPr>
              <w:pStyle w:val="a5"/>
              <w:widowControl/>
              <w:numPr>
                <w:ilvl w:val="0"/>
                <w:numId w:val="40"/>
              </w:numPr>
              <w:autoSpaceDE/>
              <w:autoSpaceDN/>
              <w:adjustRightInd/>
              <w:ind w:left="0" w:firstLine="318"/>
              <w:jc w:val="both"/>
              <w:rPr>
                <w:sz w:val="24"/>
                <w:szCs w:val="24"/>
                <w:lang w:val="uk-UA"/>
              </w:rPr>
            </w:pPr>
            <w:r w:rsidRPr="002840FA">
              <w:rPr>
                <w:sz w:val="24"/>
                <w:szCs w:val="24"/>
                <w:lang w:val="uk-UA"/>
              </w:rPr>
              <w:t>Заява за формою, наведеною у додатку 7 до Правил реєстрації місця проживання;</w:t>
            </w:r>
          </w:p>
          <w:p w:rsidR="0096375B" w:rsidRPr="002840FA" w:rsidRDefault="0096375B" w:rsidP="0096375B">
            <w:pPr>
              <w:pStyle w:val="a5"/>
              <w:widowControl/>
              <w:numPr>
                <w:ilvl w:val="0"/>
                <w:numId w:val="40"/>
              </w:numPr>
              <w:autoSpaceDE/>
              <w:autoSpaceDN/>
              <w:adjustRightInd/>
              <w:ind w:left="0" w:firstLine="318"/>
              <w:jc w:val="both"/>
              <w:rPr>
                <w:sz w:val="24"/>
                <w:szCs w:val="24"/>
                <w:lang w:val="uk-UA"/>
              </w:rPr>
            </w:pPr>
            <w:r w:rsidRPr="002840FA">
              <w:rPr>
                <w:sz w:val="24"/>
                <w:szCs w:val="24"/>
                <w:lang w:val="uk-UA"/>
              </w:rPr>
              <w:t>Свідоцтво про народження;</w:t>
            </w:r>
          </w:p>
          <w:p w:rsidR="0096375B" w:rsidRPr="002840FA" w:rsidRDefault="0096375B" w:rsidP="0096375B">
            <w:pPr>
              <w:pStyle w:val="a5"/>
              <w:widowControl/>
              <w:numPr>
                <w:ilvl w:val="0"/>
                <w:numId w:val="40"/>
              </w:numPr>
              <w:autoSpaceDE/>
              <w:autoSpaceDN/>
              <w:adjustRightInd/>
              <w:ind w:left="0" w:firstLine="318"/>
              <w:jc w:val="both"/>
              <w:rPr>
                <w:sz w:val="24"/>
                <w:szCs w:val="24"/>
                <w:lang w:val="uk-UA"/>
              </w:rPr>
            </w:pPr>
            <w:r w:rsidRPr="002840FA">
              <w:rPr>
                <w:sz w:val="24"/>
                <w:szCs w:val="24"/>
                <w:lang w:val="uk-UA"/>
              </w:rPr>
              <w:t>Квитанцію про сплату адміністративного збору або роздруковану квитанцію з використанням програмного продукту «</w:t>
            </w:r>
            <w:r w:rsidRPr="002840FA">
              <w:rPr>
                <w:sz w:val="24"/>
                <w:szCs w:val="24"/>
                <w:lang w:val="en-US"/>
              </w:rPr>
              <w:t>check</w:t>
            </w:r>
            <w:r w:rsidRPr="002840FA">
              <w:rPr>
                <w:sz w:val="24"/>
                <w:szCs w:val="24"/>
                <w:lang w:val="uk-UA"/>
              </w:rPr>
              <w:t>» або інформацію (реквізити платежу)про сплату адміністративного збору в будь-якій формі*(у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96375B" w:rsidRPr="002840FA" w:rsidRDefault="0096375B" w:rsidP="0096375B">
            <w:pPr>
              <w:pStyle w:val="a5"/>
              <w:widowControl/>
              <w:numPr>
                <w:ilvl w:val="0"/>
                <w:numId w:val="40"/>
              </w:numPr>
              <w:autoSpaceDE/>
              <w:autoSpaceDN/>
              <w:adjustRightInd/>
              <w:ind w:left="0" w:firstLine="318"/>
              <w:jc w:val="both"/>
              <w:rPr>
                <w:sz w:val="24"/>
                <w:szCs w:val="24"/>
                <w:lang w:val="uk-UA"/>
              </w:rPr>
            </w:pPr>
            <w:r w:rsidRPr="002840FA">
              <w:rPr>
                <w:sz w:val="24"/>
                <w:szCs w:val="24"/>
                <w:lang w:val="uk-UA"/>
              </w:rPr>
              <w:t>Заяву про зняття з реєстрації місця проживання особи (у разі здійснення реєстрації місця проживання  одночасно із зняттям з реєстрації попереднього місця проживання);</w:t>
            </w:r>
          </w:p>
          <w:p w:rsidR="0096375B" w:rsidRPr="002840FA" w:rsidRDefault="0096375B" w:rsidP="0096375B">
            <w:pPr>
              <w:pStyle w:val="a5"/>
              <w:widowControl/>
              <w:numPr>
                <w:ilvl w:val="0"/>
                <w:numId w:val="40"/>
              </w:numPr>
              <w:autoSpaceDE/>
              <w:autoSpaceDN/>
              <w:adjustRightInd/>
              <w:ind w:left="0" w:firstLine="318"/>
              <w:jc w:val="both"/>
              <w:rPr>
                <w:sz w:val="24"/>
                <w:szCs w:val="24"/>
                <w:lang w:val="uk-UA"/>
              </w:rPr>
            </w:pPr>
            <w:r w:rsidRPr="002840FA">
              <w:rPr>
                <w:sz w:val="24"/>
                <w:szCs w:val="24"/>
                <w:lang w:val="uk-UA"/>
              </w:rPr>
              <w:t xml:space="preserve">У разі здійснення реєстрації місця проживання новонародженої дитини віком до 14 років в електронній формі відповідно до Порядку надання комплексної послуги «Малятко», затвердженого постановою Кабінету Міністрів України від 10.07.2019 року №691 «Про реалізацію експериментального проекту щодо створення сприятливих умов для реалізації прав дитини», сплата адміністративного збору фіксується в </w:t>
            </w:r>
            <w:r w:rsidRPr="002840FA">
              <w:rPr>
                <w:sz w:val="24"/>
                <w:szCs w:val="24"/>
                <w:lang w:val="uk-UA"/>
              </w:rPr>
              <w:lastRenderedPageBreak/>
              <w:t xml:space="preserve">інформаційно-телекомунікаційній системі органу реєстрації, через яку подавалася заява в електронній формі. </w:t>
            </w:r>
          </w:p>
          <w:p w:rsidR="0096375B" w:rsidRPr="002840FA" w:rsidRDefault="0096375B" w:rsidP="0096375B">
            <w:pPr>
              <w:pStyle w:val="a5"/>
              <w:widowControl/>
              <w:numPr>
                <w:ilvl w:val="0"/>
                <w:numId w:val="40"/>
              </w:numPr>
              <w:autoSpaceDE/>
              <w:autoSpaceDN/>
              <w:adjustRightInd/>
              <w:ind w:left="0" w:firstLine="318"/>
              <w:jc w:val="both"/>
              <w:rPr>
                <w:sz w:val="24"/>
                <w:szCs w:val="24"/>
                <w:lang w:val="uk-UA"/>
              </w:rPr>
            </w:pPr>
            <w:r w:rsidRPr="002840FA">
              <w:rPr>
                <w:sz w:val="24"/>
                <w:szCs w:val="24"/>
                <w:lang w:val="uk-UA"/>
              </w:rPr>
              <w:t>Документи, що підтверджують 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особи здійснюється за згодою власника/співвласника житла, наймача та членів його сім’ї на реєстрацію місця проживання. (зазначені документи або згода не вимагаються при реєстрації місця проживання неповнолітніх за адресами реєстрації місця проживання батьків або законного представника/представників);</w:t>
            </w:r>
          </w:p>
          <w:p w:rsidR="0096375B" w:rsidRPr="002840FA" w:rsidRDefault="0096375B" w:rsidP="00DF50FA">
            <w:pPr>
              <w:pStyle w:val="ParagraphStyle"/>
              <w:ind w:firstLine="357"/>
              <w:jc w:val="both"/>
              <w:rPr>
                <w:rFonts w:ascii="Times New Roman" w:hAnsi="Times New Roman"/>
                <w:b/>
                <w:lang w:val="uk-UA"/>
              </w:rPr>
            </w:pPr>
            <w:r w:rsidRPr="002840FA">
              <w:rPr>
                <w:rFonts w:ascii="Times New Roman" w:hAnsi="Times New Roman"/>
                <w:b/>
                <w:lang w:val="uk-UA"/>
              </w:rPr>
              <w:t>Крім зазначених документів, подаються:</w:t>
            </w:r>
          </w:p>
          <w:p w:rsidR="0096375B" w:rsidRPr="002840FA" w:rsidRDefault="0096375B" w:rsidP="00DF50FA">
            <w:pPr>
              <w:pStyle w:val="ParagraphStyle"/>
              <w:ind w:firstLine="357"/>
              <w:jc w:val="both"/>
              <w:rPr>
                <w:rFonts w:ascii="Times New Roman" w:hAnsi="Times New Roman"/>
                <w:lang w:val="uk-UA"/>
              </w:rPr>
            </w:pPr>
            <w:r w:rsidRPr="002840FA">
              <w:rPr>
                <w:rFonts w:ascii="Times New Roman" w:hAnsi="Times New Roman"/>
                <w:lang w:val="uk-UA"/>
              </w:rPr>
              <w:t>документ, що посвідчує особу законного представника малолітньої дитини/батьків (усиновлювачів).</w:t>
            </w:r>
          </w:p>
          <w:p w:rsidR="0096375B" w:rsidRPr="002840FA" w:rsidRDefault="0096375B" w:rsidP="00DF50FA">
            <w:pPr>
              <w:ind w:firstLine="370"/>
              <w:jc w:val="both"/>
              <w:rPr>
                <w:sz w:val="24"/>
                <w:szCs w:val="24"/>
                <w:lang w:val="uk-UA"/>
              </w:rPr>
            </w:pPr>
            <w:r w:rsidRPr="002840FA">
              <w:rPr>
                <w:sz w:val="24"/>
                <w:szCs w:val="24"/>
                <w:lang w:val="uk-UA"/>
              </w:rPr>
              <w:t>Реєстрація місця проживання особи за заявою законного представника здійснюється за згодою інших законних представників.</w:t>
            </w:r>
          </w:p>
          <w:p w:rsidR="0096375B" w:rsidRPr="002840FA" w:rsidRDefault="0096375B" w:rsidP="00DF50FA">
            <w:pPr>
              <w:ind w:firstLine="370"/>
              <w:jc w:val="both"/>
              <w:rPr>
                <w:sz w:val="24"/>
                <w:szCs w:val="24"/>
                <w:lang w:val="uk-UA"/>
              </w:rPr>
            </w:pPr>
            <w:r w:rsidRPr="002840FA">
              <w:rPr>
                <w:sz w:val="24"/>
                <w:szCs w:val="24"/>
                <w:lang w:val="uk-UA"/>
              </w:rPr>
              <w:t>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96375B" w:rsidRPr="002840FA" w:rsidRDefault="0096375B" w:rsidP="00DF50FA">
            <w:pPr>
              <w:ind w:firstLine="370"/>
              <w:jc w:val="both"/>
              <w:rPr>
                <w:sz w:val="24"/>
                <w:szCs w:val="24"/>
                <w:lang w:val="uk-UA"/>
              </w:rPr>
            </w:pPr>
            <w:r w:rsidRPr="002840FA">
              <w:rPr>
                <w:sz w:val="24"/>
                <w:szCs w:val="24"/>
                <w:lang w:val="uk-UA"/>
              </w:rPr>
              <w:t>Реєстрація місця проживання новонародженої дитини відповідно до порядку надання комплексної послуги «Малятко», затвердженого постановою Кабінету Міністрів України від 10.07.2019 №961 «Про реалізацію експериментального проекту щодо створення сприятливих умов для реалізації прав дитини», здійснюється виключно на підставі відомостей, отриманих в порядку інформаційної взаємодії з Державним реєстром актів цивільного стану громадян.</w:t>
            </w:r>
          </w:p>
          <w:p w:rsidR="0096375B" w:rsidRPr="002840FA" w:rsidRDefault="0096375B" w:rsidP="00DF50FA">
            <w:pPr>
              <w:ind w:firstLine="370"/>
              <w:jc w:val="both"/>
              <w:rPr>
                <w:sz w:val="24"/>
                <w:szCs w:val="24"/>
                <w:lang w:val="uk-UA"/>
              </w:rPr>
            </w:pPr>
            <w:r w:rsidRPr="002840FA">
              <w:rPr>
                <w:sz w:val="24"/>
                <w:szCs w:val="24"/>
                <w:lang w:val="uk-UA"/>
              </w:rPr>
              <w:t xml:space="preserve">Місце проживання дитини віком до 14 років, відповідно до Порядку надання комплексної послуги «Малятко», затвердженого постановою Кабінету Міністрів України від 10.07.2019 №961 «Про реалізацію експериментального проекту щодо створення сприятливих умов для реалізації прав дитини», може бути зареєстровано за заявою батьків чи одного з них , поданою в електронній формі з використанням кваліфікованого електронного підпису через інформаційно-телекомунікаційну систему органу реєстрації, яка забезпечує функціонування реєстру </w:t>
            </w:r>
            <w:r w:rsidRPr="002840FA">
              <w:rPr>
                <w:sz w:val="24"/>
                <w:szCs w:val="24"/>
                <w:lang w:val="uk-UA"/>
              </w:rPr>
              <w:lastRenderedPageBreak/>
              <w:t>територіальної громади.</w:t>
            </w:r>
          </w:p>
          <w:p w:rsidR="0096375B" w:rsidRPr="002840FA" w:rsidRDefault="0096375B" w:rsidP="00DF50FA">
            <w:pPr>
              <w:ind w:firstLine="370"/>
              <w:jc w:val="both"/>
              <w:rPr>
                <w:sz w:val="24"/>
                <w:szCs w:val="24"/>
                <w:lang w:val="uk-UA"/>
              </w:rPr>
            </w:pPr>
            <w:r w:rsidRPr="002840FA">
              <w:rPr>
                <w:sz w:val="24"/>
                <w:szCs w:val="24"/>
                <w:lang w:val="uk-UA"/>
              </w:rPr>
              <w:t>Реєстрація місця проживання дитини віком до 14 років електронній формі здійснюється виключно за умови, що така реєстрація здійснюється за наявним у реєстрі територіальної громади за зареєстрованим місцем проживання батьків чи одного з них.</w:t>
            </w:r>
          </w:p>
          <w:p w:rsidR="0096375B" w:rsidRPr="002840FA" w:rsidRDefault="0096375B" w:rsidP="00DF50FA">
            <w:pPr>
              <w:ind w:firstLine="370"/>
              <w:jc w:val="both"/>
              <w:rPr>
                <w:sz w:val="24"/>
                <w:szCs w:val="24"/>
                <w:lang w:val="uk-UA"/>
              </w:rPr>
            </w:pPr>
            <w:r w:rsidRPr="002840FA">
              <w:rPr>
                <w:sz w:val="24"/>
                <w:szCs w:val="24"/>
                <w:lang w:val="uk-UA"/>
              </w:rPr>
              <w:t>Реєстрація місця проживання дитини віком до 14 років в електронній формі здійснюється виключно на підставі заяви, поданої в електронній формі, без подання інших документів, визначених правилами реєстрації місця проживання.</w:t>
            </w:r>
          </w:p>
          <w:p w:rsidR="0096375B" w:rsidRPr="002840FA" w:rsidRDefault="0096375B" w:rsidP="00DF50FA">
            <w:pPr>
              <w:ind w:firstLine="370"/>
              <w:jc w:val="both"/>
              <w:rPr>
                <w:sz w:val="24"/>
                <w:szCs w:val="24"/>
                <w:lang w:val="uk-UA"/>
              </w:rPr>
            </w:pPr>
            <w:r w:rsidRPr="002840FA">
              <w:rPr>
                <w:sz w:val="24"/>
                <w:szCs w:val="24"/>
                <w:lang w:val="uk-UA"/>
              </w:rPr>
              <w:t>У разі реєстрації місця проживання батьків за різними адресами згода батьків на реєстрацію місця проживання дитини віком до 14 років підтверджується їх кваліфікованими електронними підписами або засвідчується кваліфікованим електронним підписом нотаріуса.</w:t>
            </w:r>
          </w:p>
          <w:p w:rsidR="0096375B" w:rsidRPr="002840FA" w:rsidRDefault="0096375B" w:rsidP="00DF50FA">
            <w:pPr>
              <w:ind w:firstLine="370"/>
              <w:jc w:val="both"/>
              <w:rPr>
                <w:sz w:val="24"/>
                <w:szCs w:val="24"/>
                <w:lang w:val="uk-UA"/>
              </w:rPr>
            </w:pPr>
            <w:r w:rsidRPr="002840FA">
              <w:rPr>
                <w:sz w:val="24"/>
                <w:szCs w:val="24"/>
                <w:lang w:val="uk-UA"/>
              </w:rPr>
              <w:t>Відомості щодо прізвища, імені, по батькові (за наявності) дитини, батьків чи одного з них, номера та серії свідоцтва про народження дитини, зазначені в заяві, перевіряються на відповідність даним Державного реєстру актів цивільного стану громадян, через інформаційно-комунікаційну систему ДМС.</w:t>
            </w:r>
          </w:p>
          <w:p w:rsidR="0096375B" w:rsidRPr="002840FA" w:rsidRDefault="0096375B" w:rsidP="00DF50FA">
            <w:pPr>
              <w:ind w:firstLine="283"/>
              <w:jc w:val="both"/>
              <w:rPr>
                <w:sz w:val="24"/>
                <w:szCs w:val="24"/>
                <w:lang w:val="uk-UA"/>
              </w:rPr>
            </w:pPr>
            <w:r w:rsidRPr="002840FA">
              <w:rPr>
                <w:sz w:val="24"/>
                <w:szCs w:val="24"/>
                <w:lang w:val="uk-UA"/>
              </w:rPr>
              <w:t>Відповідність за достовірність відомостей, що містяться в заяві, несе заявник, якщо інше не встановлено судом.</w:t>
            </w:r>
          </w:p>
        </w:tc>
      </w:tr>
      <w:tr w:rsidR="0096375B" w:rsidRPr="002840FA" w:rsidTr="00DF50FA">
        <w:tc>
          <w:tcPr>
            <w:tcW w:w="3970" w:type="dxa"/>
          </w:tcPr>
          <w:p w:rsidR="0096375B" w:rsidRPr="002840FA" w:rsidRDefault="0096375B" w:rsidP="00DF50FA">
            <w:pPr>
              <w:jc w:val="center"/>
              <w:rPr>
                <w:sz w:val="24"/>
                <w:szCs w:val="24"/>
                <w:lang w:val="uk-UA"/>
              </w:rPr>
            </w:pPr>
            <w:r w:rsidRPr="002840FA">
              <w:rPr>
                <w:sz w:val="24"/>
                <w:szCs w:val="24"/>
                <w:lang w:val="uk-UA"/>
              </w:rPr>
              <w:lastRenderedPageBreak/>
              <w:t>10.</w:t>
            </w:r>
            <w:r w:rsidRPr="002840FA">
              <w:rPr>
                <w:sz w:val="24"/>
                <w:szCs w:val="24"/>
                <w:lang w:val="uk-UA"/>
              </w:rPr>
              <w:tab/>
              <w:t>Порядок та спосіб подання документів, необхідних для отримання адміністративної послуги</w:t>
            </w:r>
          </w:p>
        </w:tc>
        <w:tc>
          <w:tcPr>
            <w:tcW w:w="6061" w:type="dxa"/>
          </w:tcPr>
          <w:p w:rsidR="0096375B" w:rsidRPr="002840FA" w:rsidRDefault="0096375B" w:rsidP="00DF50FA">
            <w:pPr>
              <w:ind w:firstLine="283"/>
              <w:jc w:val="both"/>
              <w:rPr>
                <w:sz w:val="24"/>
                <w:szCs w:val="24"/>
                <w:lang w:val="uk-UA"/>
              </w:rPr>
            </w:pPr>
            <w:r w:rsidRPr="002840FA">
              <w:rPr>
                <w:sz w:val="24"/>
                <w:szCs w:val="24"/>
                <w:lang w:val="uk-UA"/>
              </w:rPr>
              <w:t>З</w:t>
            </w:r>
            <w:r w:rsidRPr="002840FA">
              <w:rPr>
                <w:sz w:val="24"/>
                <w:szCs w:val="24"/>
              </w:rPr>
              <w:t>аконн</w:t>
            </w:r>
            <w:r w:rsidRPr="002840FA">
              <w:rPr>
                <w:sz w:val="24"/>
                <w:szCs w:val="24"/>
                <w:lang w:val="uk-UA"/>
              </w:rPr>
              <w:t>ий</w:t>
            </w:r>
            <w:r w:rsidRPr="002840FA">
              <w:rPr>
                <w:sz w:val="24"/>
                <w:szCs w:val="24"/>
              </w:rPr>
              <w:t xml:space="preserve"> представник</w:t>
            </w:r>
            <w:r w:rsidRPr="002840FA">
              <w:rPr>
                <w:sz w:val="24"/>
                <w:szCs w:val="24"/>
                <w:lang w:val="uk-UA"/>
              </w:rPr>
              <w:t xml:space="preserve"> малолітньої дитини батьків (усиновлювачів) для одержання адміністративної послу</w:t>
            </w:r>
            <w:r w:rsidRPr="002840FA">
              <w:rPr>
                <w:sz w:val="24"/>
                <w:szCs w:val="24"/>
              </w:rPr>
              <w:t xml:space="preserve">ги </w:t>
            </w:r>
            <w:r w:rsidRPr="002840FA">
              <w:rPr>
                <w:sz w:val="24"/>
                <w:szCs w:val="24"/>
                <w:lang w:val="uk-UA"/>
              </w:rPr>
              <w:t xml:space="preserve">звертається </w:t>
            </w:r>
            <w:r w:rsidRPr="002840FA">
              <w:rPr>
                <w:sz w:val="24"/>
                <w:szCs w:val="24"/>
              </w:rPr>
              <w:t xml:space="preserve">до </w:t>
            </w:r>
            <w:r w:rsidRPr="002840FA">
              <w:rPr>
                <w:sz w:val="24"/>
                <w:szCs w:val="24"/>
                <w:lang w:val="uk-UA"/>
              </w:rPr>
              <w:t xml:space="preserve">відділу адміністративних послуг особисто </w:t>
            </w:r>
          </w:p>
        </w:tc>
      </w:tr>
      <w:tr w:rsidR="0096375B" w:rsidRPr="002840FA" w:rsidTr="00DF50FA">
        <w:tc>
          <w:tcPr>
            <w:tcW w:w="3970" w:type="dxa"/>
          </w:tcPr>
          <w:p w:rsidR="0096375B" w:rsidRPr="002840FA" w:rsidRDefault="0096375B" w:rsidP="00DF50FA">
            <w:pPr>
              <w:jc w:val="center"/>
              <w:rPr>
                <w:sz w:val="24"/>
                <w:szCs w:val="24"/>
                <w:lang w:val="uk-UA"/>
              </w:rPr>
            </w:pPr>
            <w:r w:rsidRPr="002840FA">
              <w:rPr>
                <w:sz w:val="24"/>
                <w:szCs w:val="24"/>
                <w:lang w:val="uk-UA"/>
              </w:rPr>
              <w:t>11.</w:t>
            </w:r>
            <w:r w:rsidRPr="002840FA">
              <w:rPr>
                <w:sz w:val="24"/>
                <w:szCs w:val="24"/>
                <w:lang w:val="uk-UA"/>
              </w:rPr>
              <w:tab/>
              <w:t>Платність (безоплатність) надання адміністративної послуги</w:t>
            </w:r>
          </w:p>
        </w:tc>
        <w:tc>
          <w:tcPr>
            <w:tcW w:w="6061" w:type="dxa"/>
          </w:tcPr>
          <w:p w:rsidR="0096375B" w:rsidRPr="002840FA" w:rsidRDefault="0096375B" w:rsidP="00DF50FA">
            <w:pPr>
              <w:ind w:firstLine="283"/>
              <w:rPr>
                <w:sz w:val="24"/>
                <w:szCs w:val="24"/>
                <w:lang w:val="uk-UA"/>
              </w:rPr>
            </w:pPr>
            <w:r w:rsidRPr="002840FA">
              <w:rPr>
                <w:sz w:val="24"/>
                <w:szCs w:val="24"/>
                <w:lang w:val="uk-UA"/>
              </w:rPr>
              <w:t>Адміністративна послуга платна</w:t>
            </w:r>
          </w:p>
        </w:tc>
      </w:tr>
      <w:tr w:rsidR="0096375B" w:rsidRPr="0061313A" w:rsidTr="00DF50FA">
        <w:tc>
          <w:tcPr>
            <w:tcW w:w="3970" w:type="dxa"/>
          </w:tcPr>
          <w:p w:rsidR="0096375B" w:rsidRPr="002840FA" w:rsidRDefault="0096375B" w:rsidP="00DF50FA">
            <w:pPr>
              <w:jc w:val="center"/>
              <w:rPr>
                <w:sz w:val="24"/>
                <w:szCs w:val="24"/>
                <w:lang w:val="uk-UA"/>
              </w:rPr>
            </w:pPr>
            <w:r w:rsidRPr="002840FA">
              <w:rPr>
                <w:sz w:val="24"/>
                <w:szCs w:val="24"/>
                <w:lang w:val="uk-UA"/>
              </w:rPr>
              <w:t>11.1</w:t>
            </w:r>
            <w:r w:rsidRPr="002840FA">
              <w:rPr>
                <w:sz w:val="24"/>
                <w:szCs w:val="24"/>
                <w:lang w:val="uk-UA"/>
              </w:rPr>
              <w:tab/>
              <w:t>Нормативно-правові акти, на підставі яких стягується плата</w:t>
            </w:r>
          </w:p>
        </w:tc>
        <w:tc>
          <w:tcPr>
            <w:tcW w:w="6061" w:type="dxa"/>
          </w:tcPr>
          <w:p w:rsidR="0096375B" w:rsidRPr="002840FA" w:rsidRDefault="00912158" w:rsidP="00DF50FA">
            <w:pPr>
              <w:ind w:firstLine="318"/>
              <w:jc w:val="both"/>
              <w:rPr>
                <w:sz w:val="24"/>
                <w:szCs w:val="24"/>
                <w:lang w:val="uk-UA"/>
              </w:rPr>
            </w:pPr>
            <w:hyperlink r:id="rId112" w:history="1">
              <w:r w:rsidR="0096375B" w:rsidRPr="002840FA">
                <w:rPr>
                  <w:rStyle w:val="a6"/>
                  <w:color w:val="auto"/>
                  <w:sz w:val="24"/>
                  <w:szCs w:val="24"/>
                  <w:u w:val="none"/>
                  <w:lang w:val="uk-UA"/>
                </w:rPr>
                <w:t>Закон України «Про свободу пересування та вільний виб</w:t>
              </w:r>
              <w:r w:rsidR="00C558CB" w:rsidRPr="002840FA">
                <w:rPr>
                  <w:rStyle w:val="a6"/>
                  <w:color w:val="auto"/>
                  <w:sz w:val="24"/>
                  <w:szCs w:val="24"/>
                  <w:u w:val="none"/>
                  <w:lang w:val="uk-UA"/>
                </w:rPr>
                <w:t xml:space="preserve">ір місця проживання в Україні» </w:t>
              </w:r>
              <w:r w:rsidR="0096375B" w:rsidRPr="002840FA">
                <w:rPr>
                  <w:rStyle w:val="a6"/>
                  <w:color w:val="auto"/>
                  <w:sz w:val="24"/>
                  <w:szCs w:val="24"/>
                  <w:u w:val="none"/>
                  <w:lang w:val="uk-UA"/>
                </w:rPr>
                <w:t>;</w:t>
              </w:r>
            </w:hyperlink>
            <w:r w:rsidR="0096375B" w:rsidRPr="002840FA">
              <w:rPr>
                <w:sz w:val="24"/>
                <w:szCs w:val="24"/>
                <w:lang w:val="uk-UA"/>
              </w:rPr>
              <w:t xml:space="preserve"> </w:t>
            </w:r>
          </w:p>
          <w:p w:rsidR="0096375B" w:rsidRPr="002840FA" w:rsidRDefault="0096375B" w:rsidP="00DF50FA">
            <w:pPr>
              <w:ind w:firstLine="318"/>
              <w:jc w:val="both"/>
              <w:rPr>
                <w:rStyle w:val="rvts23"/>
                <w:sz w:val="24"/>
                <w:szCs w:val="24"/>
                <w:lang w:val="uk-UA"/>
              </w:rPr>
            </w:pPr>
            <w:r w:rsidRPr="002840FA">
              <w:rPr>
                <w:rStyle w:val="rvts23"/>
                <w:sz w:val="24"/>
                <w:szCs w:val="24"/>
                <w:lang w:val="uk-UA"/>
              </w:rPr>
              <w:t>Закон України «Про адміністративні послуги»;</w:t>
            </w:r>
          </w:p>
          <w:p w:rsidR="0096375B" w:rsidRPr="002840FA" w:rsidRDefault="0096375B" w:rsidP="00DF50FA">
            <w:pPr>
              <w:ind w:firstLine="283"/>
              <w:jc w:val="both"/>
              <w:rPr>
                <w:sz w:val="24"/>
                <w:szCs w:val="24"/>
                <w:lang w:val="uk-UA"/>
              </w:rPr>
            </w:pPr>
            <w:r w:rsidRPr="002840FA">
              <w:rPr>
                <w:rStyle w:val="rvts78"/>
                <w:sz w:val="24"/>
                <w:szCs w:val="24"/>
                <w:lang w:val="uk-UA"/>
              </w:rPr>
              <w:t>Закон України</w:t>
            </w:r>
            <w:r w:rsidRPr="002840FA">
              <w:rPr>
                <w:rStyle w:val="rvts23"/>
                <w:sz w:val="24"/>
                <w:szCs w:val="24"/>
                <w:lang w:val="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10.12.2015р №888-</w:t>
            </w:r>
            <w:r w:rsidRPr="002840FA">
              <w:rPr>
                <w:rStyle w:val="rvts23"/>
                <w:sz w:val="24"/>
                <w:szCs w:val="24"/>
                <w:lang w:val="en-US"/>
              </w:rPr>
              <w:t>VIII</w:t>
            </w:r>
          </w:p>
        </w:tc>
      </w:tr>
      <w:tr w:rsidR="0096375B" w:rsidRPr="002840FA" w:rsidTr="00DF50FA">
        <w:tc>
          <w:tcPr>
            <w:tcW w:w="3970" w:type="dxa"/>
          </w:tcPr>
          <w:p w:rsidR="0096375B" w:rsidRPr="002840FA" w:rsidRDefault="0096375B" w:rsidP="00DF50FA">
            <w:pPr>
              <w:jc w:val="center"/>
              <w:rPr>
                <w:sz w:val="24"/>
                <w:szCs w:val="24"/>
                <w:lang w:val="uk-UA"/>
              </w:rPr>
            </w:pPr>
            <w:r w:rsidRPr="002840FA">
              <w:rPr>
                <w:sz w:val="24"/>
                <w:szCs w:val="24"/>
                <w:lang w:val="uk-UA"/>
              </w:rPr>
              <w:t>11.2.</w:t>
            </w:r>
            <w:r w:rsidRPr="002840FA">
              <w:rPr>
                <w:sz w:val="24"/>
                <w:szCs w:val="24"/>
                <w:lang w:val="uk-UA"/>
              </w:rPr>
              <w:tab/>
              <w:t>Розмір та порядок внесення плати (адміністративного збору) за платну адміністративну послугу</w:t>
            </w:r>
          </w:p>
        </w:tc>
        <w:tc>
          <w:tcPr>
            <w:tcW w:w="6061" w:type="dxa"/>
          </w:tcPr>
          <w:p w:rsidR="0096375B" w:rsidRPr="002840FA" w:rsidRDefault="0096375B" w:rsidP="00DF50FA">
            <w:pPr>
              <w:ind w:firstLine="318"/>
              <w:jc w:val="both"/>
              <w:rPr>
                <w:sz w:val="24"/>
                <w:szCs w:val="24"/>
                <w:lang w:val="uk-UA"/>
              </w:rPr>
            </w:pPr>
            <w:r w:rsidRPr="002840FA">
              <w:rPr>
                <w:sz w:val="24"/>
                <w:szCs w:val="24"/>
                <w:lang w:val="uk-UA"/>
              </w:rPr>
              <w:t>За реєстрацію місця проживання сплачується адміністративний збір:</w:t>
            </w:r>
          </w:p>
          <w:p w:rsidR="0096375B" w:rsidRPr="002840FA" w:rsidRDefault="0096375B" w:rsidP="00DF50FA">
            <w:pPr>
              <w:ind w:firstLine="318"/>
              <w:jc w:val="both"/>
              <w:rPr>
                <w:sz w:val="24"/>
                <w:szCs w:val="24"/>
                <w:lang w:val="uk-UA"/>
              </w:rPr>
            </w:pPr>
            <w:r w:rsidRPr="002840FA">
              <w:rPr>
                <w:sz w:val="24"/>
                <w:szCs w:val="24"/>
                <w:lang w:val="uk-UA"/>
              </w:rPr>
              <w:t xml:space="preserve">у разі звернення особи протягом встановленого Законом України «Про свободу пересування та вільний вибір місця проживання в Україні» строку – у розмірі </w:t>
            </w:r>
            <w:r w:rsidRPr="002840FA">
              <w:rPr>
                <w:sz w:val="24"/>
                <w:szCs w:val="24"/>
              </w:rPr>
              <w:t>0,0</w:t>
            </w:r>
            <w:r w:rsidRPr="002840FA">
              <w:rPr>
                <w:sz w:val="24"/>
                <w:szCs w:val="24"/>
                <w:lang w:val="uk-UA"/>
              </w:rPr>
              <w:t>08</w:t>
            </w:r>
            <w:r w:rsidRPr="002840FA">
              <w:rPr>
                <w:sz w:val="24"/>
                <w:szCs w:val="24"/>
              </w:rPr>
              <w:t xml:space="preserve">5 </w:t>
            </w:r>
            <w:r w:rsidRPr="002840FA">
              <w:rPr>
                <w:sz w:val="24"/>
                <w:szCs w:val="24"/>
                <w:lang w:val="uk-UA"/>
              </w:rPr>
              <w:t>розміру прожиткового мінімуму для працездатних осіб, встановленого на 1 січня календарного року,</w:t>
            </w:r>
          </w:p>
          <w:p w:rsidR="0096375B" w:rsidRPr="002840FA" w:rsidRDefault="0096375B" w:rsidP="00DF50FA">
            <w:pPr>
              <w:ind w:firstLine="318"/>
              <w:jc w:val="both"/>
              <w:rPr>
                <w:sz w:val="24"/>
                <w:szCs w:val="24"/>
                <w:lang w:val="uk-UA"/>
              </w:rPr>
            </w:pPr>
            <w:r w:rsidRPr="002840FA">
              <w:rPr>
                <w:sz w:val="24"/>
                <w:szCs w:val="24"/>
                <w:lang w:val="uk-UA"/>
              </w:rPr>
              <w:t xml:space="preserve">у разі звернення особи з порушенням встанвленого цим Законом строку – у розмірі </w:t>
            </w:r>
            <w:r w:rsidRPr="002840FA">
              <w:rPr>
                <w:sz w:val="24"/>
                <w:szCs w:val="24"/>
              </w:rPr>
              <w:t>0,0</w:t>
            </w:r>
            <w:r w:rsidRPr="002840FA">
              <w:rPr>
                <w:sz w:val="24"/>
                <w:szCs w:val="24"/>
                <w:lang w:val="uk-UA"/>
              </w:rPr>
              <w:t>255</w:t>
            </w:r>
            <w:r w:rsidRPr="002840FA">
              <w:rPr>
                <w:sz w:val="24"/>
                <w:szCs w:val="24"/>
              </w:rPr>
              <w:t xml:space="preserve"> </w:t>
            </w:r>
            <w:r w:rsidRPr="002840FA">
              <w:rPr>
                <w:sz w:val="24"/>
                <w:szCs w:val="24"/>
                <w:lang w:val="uk-UA"/>
              </w:rPr>
              <w:t>розміру прожиткового мінімуму для працездатних осіб, встановленого на 1 січня календарного року,</w:t>
            </w:r>
          </w:p>
          <w:p w:rsidR="0096375B" w:rsidRPr="002840FA" w:rsidRDefault="0096375B" w:rsidP="00DF50FA">
            <w:pPr>
              <w:ind w:firstLine="425"/>
              <w:jc w:val="both"/>
              <w:rPr>
                <w:sz w:val="24"/>
                <w:szCs w:val="24"/>
                <w:lang w:val="uk-UA"/>
              </w:rPr>
            </w:pPr>
            <w:r w:rsidRPr="002840FA">
              <w:rPr>
                <w:sz w:val="24"/>
                <w:szCs w:val="24"/>
                <w:lang w:val="uk-UA"/>
              </w:rPr>
              <w:t xml:space="preserve">у разі реєстрації місця проживання одночасно із зняттям з попереднього місця проживання, </w:t>
            </w:r>
            <w:r w:rsidRPr="002840FA">
              <w:rPr>
                <w:sz w:val="24"/>
                <w:szCs w:val="24"/>
                <w:lang w:val="uk-UA"/>
              </w:rPr>
              <w:lastRenderedPageBreak/>
              <w:t>адміністративний збір стягується лише за одну адміністративну послугу та зараховується до місцевого бюджету за новим місцем проживання.</w:t>
            </w:r>
          </w:p>
        </w:tc>
      </w:tr>
      <w:tr w:rsidR="0096375B" w:rsidRPr="002840FA" w:rsidTr="00DF50FA">
        <w:tc>
          <w:tcPr>
            <w:tcW w:w="3970" w:type="dxa"/>
          </w:tcPr>
          <w:p w:rsidR="0096375B" w:rsidRPr="002840FA" w:rsidRDefault="0096375B" w:rsidP="00DF50FA">
            <w:pPr>
              <w:rPr>
                <w:sz w:val="24"/>
                <w:szCs w:val="24"/>
                <w:lang w:val="uk-UA"/>
              </w:rPr>
            </w:pPr>
            <w:r w:rsidRPr="002840FA">
              <w:rPr>
                <w:sz w:val="24"/>
                <w:szCs w:val="24"/>
                <w:lang w:val="uk-UA"/>
              </w:rPr>
              <w:lastRenderedPageBreak/>
              <w:t>11.3.</w:t>
            </w:r>
            <w:r w:rsidRPr="002840FA">
              <w:rPr>
                <w:sz w:val="24"/>
                <w:szCs w:val="24"/>
                <w:lang w:val="uk-UA"/>
              </w:rPr>
              <w:tab/>
              <w:t>Реквізити для внесення плати</w:t>
            </w:r>
          </w:p>
        </w:tc>
        <w:tc>
          <w:tcPr>
            <w:tcW w:w="6061" w:type="dxa"/>
          </w:tcPr>
          <w:p w:rsidR="0096375B" w:rsidRPr="002840FA" w:rsidRDefault="0096375B" w:rsidP="00DF50FA">
            <w:pPr>
              <w:pStyle w:val="Default"/>
              <w:ind w:firstLine="425"/>
              <w:jc w:val="both"/>
              <w:rPr>
                <w:lang w:val="uk-UA"/>
              </w:rPr>
            </w:pPr>
            <w:r w:rsidRPr="002840FA">
              <w:rPr>
                <w:lang w:val="uk-UA"/>
              </w:rPr>
              <w:t xml:space="preserve">Отримувач: </w:t>
            </w:r>
          </w:p>
          <w:p w:rsidR="0096375B" w:rsidRPr="002840FA" w:rsidRDefault="0096375B" w:rsidP="00DF50FA">
            <w:pPr>
              <w:pStyle w:val="Default"/>
              <w:jc w:val="both"/>
              <w:rPr>
                <w:lang w:val="uk-UA"/>
              </w:rPr>
            </w:pPr>
            <w:r w:rsidRPr="002840FA">
              <w:rPr>
                <w:lang w:val="uk-UA"/>
              </w:rPr>
              <w:t xml:space="preserve">УК у м. Сєвєродон./М. СЄВЄРОД./22012500; </w:t>
            </w:r>
          </w:p>
          <w:p w:rsidR="0096375B" w:rsidRPr="002840FA" w:rsidRDefault="0096375B" w:rsidP="00DF50FA">
            <w:pPr>
              <w:pStyle w:val="Default"/>
              <w:jc w:val="both"/>
              <w:rPr>
                <w:lang w:val="uk-UA"/>
              </w:rPr>
            </w:pPr>
            <w:r w:rsidRPr="002840FA">
              <w:rPr>
                <w:lang w:val="uk-UA"/>
              </w:rPr>
              <w:t xml:space="preserve">Код ЕДРПОУ: 37944909; </w:t>
            </w:r>
          </w:p>
          <w:p w:rsidR="0096375B" w:rsidRPr="002840FA" w:rsidRDefault="0096375B" w:rsidP="00DF50FA">
            <w:pPr>
              <w:jc w:val="both"/>
              <w:rPr>
                <w:sz w:val="24"/>
                <w:szCs w:val="24"/>
                <w:lang w:val="uk-UA"/>
              </w:rPr>
            </w:pPr>
            <w:r w:rsidRPr="002840FA">
              <w:rPr>
                <w:sz w:val="24"/>
                <w:szCs w:val="24"/>
                <w:lang w:val="uk-UA"/>
              </w:rPr>
              <w:t xml:space="preserve">банк отримувача: Казначейство України (ЕАП); </w:t>
            </w:r>
          </w:p>
          <w:p w:rsidR="0096375B" w:rsidRPr="002840FA" w:rsidRDefault="0096375B" w:rsidP="00DF50FA">
            <w:pPr>
              <w:jc w:val="both"/>
              <w:rPr>
                <w:sz w:val="24"/>
                <w:szCs w:val="24"/>
                <w:lang w:val="uk-UA"/>
              </w:rPr>
            </w:pPr>
            <w:r w:rsidRPr="002840FA">
              <w:rPr>
                <w:sz w:val="24"/>
                <w:szCs w:val="24"/>
                <w:lang w:val="uk-UA"/>
              </w:rPr>
              <w:t xml:space="preserve">МФО 899998; рахунок отримувача: </w:t>
            </w:r>
            <w:r w:rsidRPr="002840FA">
              <w:rPr>
                <w:sz w:val="24"/>
                <w:szCs w:val="24"/>
              </w:rPr>
              <w:t>UA</w:t>
            </w:r>
            <w:r w:rsidRPr="002840FA">
              <w:rPr>
                <w:sz w:val="24"/>
                <w:szCs w:val="24"/>
                <w:lang w:val="uk-UA"/>
              </w:rPr>
              <w:t xml:space="preserve">748999980334149879010012080; </w:t>
            </w:r>
          </w:p>
          <w:p w:rsidR="0096375B" w:rsidRPr="002840FA" w:rsidRDefault="0096375B" w:rsidP="00DF50FA">
            <w:pPr>
              <w:jc w:val="both"/>
              <w:rPr>
                <w:sz w:val="24"/>
                <w:szCs w:val="24"/>
                <w:lang w:val="uk-UA"/>
              </w:rPr>
            </w:pPr>
            <w:r w:rsidRPr="002840FA">
              <w:rPr>
                <w:sz w:val="24"/>
                <w:szCs w:val="24"/>
                <w:lang w:val="uk-UA"/>
              </w:rPr>
              <w:t>код бюджетної класифікації доходів: 22012500;</w:t>
            </w:r>
          </w:p>
          <w:p w:rsidR="0096375B" w:rsidRPr="002840FA" w:rsidRDefault="0096375B" w:rsidP="00DF50FA">
            <w:pPr>
              <w:jc w:val="both"/>
              <w:rPr>
                <w:sz w:val="24"/>
                <w:szCs w:val="24"/>
                <w:lang w:val="uk-UA"/>
              </w:rPr>
            </w:pPr>
            <w:r w:rsidRPr="002840FA">
              <w:rPr>
                <w:sz w:val="24"/>
                <w:szCs w:val="24"/>
                <w:lang w:val="uk-UA"/>
              </w:rPr>
              <w:t>назва: «Плата за надання інших адміністративних послуг» місцевого бюджету</w:t>
            </w:r>
          </w:p>
        </w:tc>
      </w:tr>
      <w:tr w:rsidR="0096375B" w:rsidRPr="002840FA" w:rsidTr="00DF50FA">
        <w:tc>
          <w:tcPr>
            <w:tcW w:w="3970" w:type="dxa"/>
          </w:tcPr>
          <w:p w:rsidR="0096375B" w:rsidRPr="002840FA" w:rsidRDefault="0096375B" w:rsidP="00DF50FA">
            <w:pPr>
              <w:rPr>
                <w:sz w:val="24"/>
                <w:szCs w:val="24"/>
                <w:lang w:val="uk-UA"/>
              </w:rPr>
            </w:pPr>
            <w:r w:rsidRPr="002840FA">
              <w:rPr>
                <w:sz w:val="24"/>
                <w:szCs w:val="24"/>
                <w:lang w:val="uk-UA"/>
              </w:rPr>
              <w:t>12.</w:t>
            </w:r>
            <w:r w:rsidRPr="002840FA">
              <w:rPr>
                <w:sz w:val="24"/>
                <w:szCs w:val="24"/>
                <w:lang w:val="uk-UA"/>
              </w:rPr>
              <w:tab/>
              <w:t>Строк надання адміністративної послуги</w:t>
            </w:r>
            <w:r w:rsidRPr="002840FA">
              <w:rPr>
                <w:sz w:val="24"/>
                <w:szCs w:val="24"/>
                <w:lang w:val="uk-UA"/>
              </w:rPr>
              <w:tab/>
            </w:r>
          </w:p>
        </w:tc>
        <w:tc>
          <w:tcPr>
            <w:tcW w:w="6061" w:type="dxa"/>
          </w:tcPr>
          <w:p w:rsidR="0096375B" w:rsidRPr="002840FA" w:rsidRDefault="0096375B" w:rsidP="00DF50FA">
            <w:pPr>
              <w:ind w:firstLine="425"/>
              <w:jc w:val="both"/>
              <w:rPr>
                <w:sz w:val="24"/>
                <w:szCs w:val="24"/>
                <w:lang w:val="uk-UA"/>
              </w:rPr>
            </w:pPr>
            <w:r w:rsidRPr="002840FA">
              <w:rPr>
                <w:sz w:val="24"/>
                <w:szCs w:val="24"/>
                <w:lang w:val="uk-UA"/>
              </w:rPr>
              <w:t xml:space="preserve">У день безпосереднього звернення </w:t>
            </w:r>
            <w:r w:rsidRPr="002840FA">
              <w:rPr>
                <w:sz w:val="24"/>
                <w:szCs w:val="24"/>
              </w:rPr>
              <w:t>законного представника</w:t>
            </w:r>
            <w:r w:rsidRPr="002840FA">
              <w:rPr>
                <w:sz w:val="24"/>
                <w:szCs w:val="24"/>
                <w:lang w:val="uk-UA"/>
              </w:rPr>
              <w:t xml:space="preserve"> малолітньої дитини батьків (усиновлювачів).</w:t>
            </w:r>
          </w:p>
          <w:p w:rsidR="0096375B" w:rsidRPr="002840FA" w:rsidRDefault="0096375B" w:rsidP="00DF50FA">
            <w:pPr>
              <w:ind w:firstLine="425"/>
              <w:jc w:val="both"/>
              <w:rPr>
                <w:sz w:val="24"/>
                <w:szCs w:val="24"/>
              </w:rPr>
            </w:pPr>
            <w:r w:rsidRPr="002840FA">
              <w:rPr>
                <w:sz w:val="24"/>
                <w:szCs w:val="24"/>
                <w:lang w:val="uk-UA"/>
              </w:rPr>
              <w:t>У разі здійснення реєстрації місця проживання відповідно до Порядку надання комплексної послуги «Малятко», затвердженого постановою Кабінету Міністрів України від 10.07.2019 №691 Про реалізацію експериментального проекту щодо створення сприятливих умов для реалізації прав дитини», адміністративна послуга надається в день подання особою документів абро не пізніше наступного робочого дня у разі їх отримання  поза робочим часом органу реєстрації.</w:t>
            </w:r>
          </w:p>
        </w:tc>
      </w:tr>
      <w:tr w:rsidR="0096375B" w:rsidRPr="002840FA" w:rsidTr="00DF50FA">
        <w:tc>
          <w:tcPr>
            <w:tcW w:w="3970" w:type="dxa"/>
          </w:tcPr>
          <w:p w:rsidR="0096375B" w:rsidRPr="002840FA" w:rsidRDefault="0096375B" w:rsidP="00DF50FA">
            <w:pPr>
              <w:rPr>
                <w:sz w:val="24"/>
                <w:szCs w:val="24"/>
                <w:lang w:val="uk-UA"/>
              </w:rPr>
            </w:pPr>
            <w:r w:rsidRPr="002840FA">
              <w:rPr>
                <w:sz w:val="24"/>
                <w:szCs w:val="24"/>
                <w:lang w:val="uk-UA"/>
              </w:rPr>
              <w:t>13.</w:t>
            </w:r>
            <w:r w:rsidRPr="002840FA">
              <w:rPr>
                <w:sz w:val="24"/>
                <w:szCs w:val="24"/>
                <w:lang w:val="uk-UA"/>
              </w:rPr>
              <w:tab/>
              <w:t>Перелік підстав для відмови у наданні адміністративної послуги</w:t>
            </w:r>
          </w:p>
        </w:tc>
        <w:tc>
          <w:tcPr>
            <w:tcW w:w="6061" w:type="dxa"/>
          </w:tcPr>
          <w:p w:rsidR="0096375B" w:rsidRPr="002840FA" w:rsidRDefault="0096375B" w:rsidP="00DF50FA">
            <w:pPr>
              <w:ind w:firstLine="318"/>
              <w:jc w:val="both"/>
              <w:rPr>
                <w:sz w:val="24"/>
                <w:szCs w:val="24"/>
                <w:lang w:val="uk-UA"/>
              </w:rPr>
            </w:pPr>
            <w:r w:rsidRPr="002840FA">
              <w:rPr>
                <w:sz w:val="24"/>
                <w:szCs w:val="24"/>
                <w:lang w:val="uk-UA"/>
              </w:rPr>
              <w:t>1. П</w:t>
            </w:r>
            <w:r w:rsidRPr="002840FA">
              <w:rPr>
                <w:sz w:val="24"/>
                <w:szCs w:val="24"/>
              </w:rPr>
              <w:t>редставник</w:t>
            </w:r>
            <w:r w:rsidRPr="002840FA">
              <w:rPr>
                <w:sz w:val="24"/>
                <w:szCs w:val="24"/>
                <w:lang w:val="uk-UA"/>
              </w:rPr>
              <w:t xml:space="preserve"> малолітньої дитини/батьки (усиновлювачі) не подали документів або інформації необхідних для реєстрації місця проживання (у тому числі, у разі не підтвердження за допомогою програмного продукту «</w:t>
            </w:r>
            <w:r w:rsidRPr="002840FA">
              <w:rPr>
                <w:sz w:val="24"/>
                <w:szCs w:val="24"/>
                <w:lang w:val="en-US"/>
              </w:rPr>
              <w:t>check</w:t>
            </w:r>
            <w:r w:rsidRPr="002840FA">
              <w:rPr>
                <w:sz w:val="24"/>
                <w:szCs w:val="24"/>
                <w:lang w:val="uk-UA"/>
              </w:rPr>
              <w:t>» інформації про оплату адміністративного збору**)</w:t>
            </w:r>
          </w:p>
          <w:p w:rsidR="0096375B" w:rsidRPr="002840FA" w:rsidRDefault="0096375B" w:rsidP="00DF50FA">
            <w:pPr>
              <w:ind w:firstLine="318"/>
              <w:jc w:val="both"/>
              <w:rPr>
                <w:sz w:val="24"/>
                <w:szCs w:val="24"/>
                <w:lang w:val="uk-UA"/>
              </w:rPr>
            </w:pPr>
            <w:r w:rsidRPr="002840FA">
              <w:rPr>
                <w:sz w:val="24"/>
                <w:szCs w:val="24"/>
                <w:lang w:val="uk-UA"/>
              </w:rPr>
              <w:t>2. Подані документи є недійсними або у них міститься недостовірна інформація</w:t>
            </w:r>
          </w:p>
          <w:p w:rsidR="0096375B" w:rsidRPr="002840FA" w:rsidRDefault="0096375B" w:rsidP="00DF50FA">
            <w:pPr>
              <w:ind w:firstLine="283"/>
              <w:rPr>
                <w:sz w:val="24"/>
                <w:szCs w:val="24"/>
                <w:lang w:val="uk-UA"/>
              </w:rPr>
            </w:pPr>
            <w:r w:rsidRPr="002840FA">
              <w:rPr>
                <w:sz w:val="24"/>
                <w:szCs w:val="24"/>
                <w:lang w:val="uk-UA"/>
              </w:rPr>
              <w:t>3. Для реєстрації місця проживання звернулася особа, яка не досягла 14-річного віку</w:t>
            </w:r>
          </w:p>
          <w:p w:rsidR="0096375B" w:rsidRPr="002840FA" w:rsidRDefault="0096375B" w:rsidP="00DF50FA">
            <w:pPr>
              <w:ind w:firstLine="425"/>
              <w:jc w:val="both"/>
              <w:rPr>
                <w:sz w:val="24"/>
                <w:szCs w:val="24"/>
                <w:lang w:val="uk-UA"/>
              </w:rPr>
            </w:pPr>
            <w:r w:rsidRPr="002840FA">
              <w:rPr>
                <w:sz w:val="24"/>
                <w:szCs w:val="24"/>
                <w:lang w:val="uk-UA"/>
              </w:rPr>
              <w:t xml:space="preserve">Рішення про відмову в реєстрації місця проживання приймається в день звернення представника малолітньої дитини/батьків (усиновлювачів) шляхом зазначення в заяві про реєстрацію місця проживання підстав відмови. Зазначена заява повертається </w:t>
            </w:r>
            <w:r w:rsidRPr="002840FA">
              <w:rPr>
                <w:sz w:val="24"/>
                <w:szCs w:val="24"/>
              </w:rPr>
              <w:t>представник</w:t>
            </w:r>
            <w:r w:rsidRPr="002840FA">
              <w:rPr>
                <w:sz w:val="24"/>
                <w:szCs w:val="24"/>
                <w:lang w:val="uk-UA"/>
              </w:rPr>
              <w:t>у малолітньої дитини/ батькам (усиновлювачам).</w:t>
            </w:r>
          </w:p>
          <w:p w:rsidR="0096375B" w:rsidRPr="002840FA" w:rsidRDefault="0096375B" w:rsidP="00DF50FA">
            <w:pPr>
              <w:ind w:firstLine="425"/>
              <w:jc w:val="both"/>
              <w:rPr>
                <w:sz w:val="24"/>
                <w:szCs w:val="24"/>
                <w:lang w:val="uk-UA"/>
              </w:rPr>
            </w:pPr>
            <w:r w:rsidRPr="002840FA">
              <w:rPr>
                <w:sz w:val="24"/>
                <w:szCs w:val="24"/>
                <w:lang w:val="uk-UA"/>
              </w:rPr>
              <w:t>Рішення про відмову в реєстрації місця проживання з підстав неподання необхідних документів не може бути прийнято у разі  проведення державної реєстрації місця проживання новонародженої дитини відповідно до Порядку надання комплексної послуги «Малятко», затвердженого постановою Кабінету Міністрів України від 10.07.2019 №691 Про реалізацію експериментального проекту щодо створення сприятливих умов для реалізації прав дитини».</w:t>
            </w:r>
          </w:p>
        </w:tc>
      </w:tr>
      <w:tr w:rsidR="0096375B" w:rsidRPr="0061313A" w:rsidTr="00DF50FA">
        <w:tc>
          <w:tcPr>
            <w:tcW w:w="3970" w:type="dxa"/>
          </w:tcPr>
          <w:p w:rsidR="0096375B" w:rsidRPr="002840FA" w:rsidRDefault="0096375B" w:rsidP="00DF50FA">
            <w:pPr>
              <w:rPr>
                <w:sz w:val="24"/>
                <w:szCs w:val="24"/>
                <w:lang w:val="uk-UA"/>
              </w:rPr>
            </w:pPr>
            <w:r w:rsidRPr="002840FA">
              <w:rPr>
                <w:sz w:val="24"/>
                <w:szCs w:val="24"/>
                <w:lang w:val="uk-UA"/>
              </w:rPr>
              <w:t>14.</w:t>
            </w:r>
            <w:r w:rsidRPr="002840FA">
              <w:rPr>
                <w:sz w:val="24"/>
                <w:szCs w:val="24"/>
                <w:lang w:val="uk-UA"/>
              </w:rPr>
              <w:tab/>
              <w:t>Результат надання адміністративної послуги</w:t>
            </w:r>
          </w:p>
        </w:tc>
        <w:tc>
          <w:tcPr>
            <w:tcW w:w="6061" w:type="dxa"/>
          </w:tcPr>
          <w:p w:rsidR="0096375B" w:rsidRPr="002840FA" w:rsidRDefault="0096375B" w:rsidP="00DF50FA">
            <w:pPr>
              <w:ind w:firstLine="318"/>
              <w:jc w:val="both"/>
              <w:rPr>
                <w:sz w:val="24"/>
                <w:szCs w:val="24"/>
                <w:lang w:val="uk-UA"/>
              </w:rPr>
            </w:pPr>
            <w:r w:rsidRPr="002840FA">
              <w:rPr>
                <w:sz w:val="24"/>
                <w:szCs w:val="24"/>
                <w:lang w:val="uk-UA"/>
              </w:rPr>
              <w:t xml:space="preserve">Після здійснення реєстрації місця проживання, законному представнику малолітньої дитини видається довідка про реєстрацію місця проживання за формою згідно з додатком 13 до Правил реєстрації місця </w:t>
            </w:r>
            <w:r w:rsidRPr="002840FA">
              <w:rPr>
                <w:sz w:val="24"/>
                <w:szCs w:val="24"/>
                <w:lang w:val="uk-UA"/>
              </w:rPr>
              <w:lastRenderedPageBreak/>
              <w:t>проживання.</w:t>
            </w:r>
          </w:p>
        </w:tc>
      </w:tr>
      <w:tr w:rsidR="0096375B" w:rsidRPr="002840FA" w:rsidTr="00DF50FA">
        <w:tc>
          <w:tcPr>
            <w:tcW w:w="3970" w:type="dxa"/>
          </w:tcPr>
          <w:p w:rsidR="0096375B" w:rsidRPr="002840FA" w:rsidRDefault="0096375B" w:rsidP="00DF50FA">
            <w:pPr>
              <w:jc w:val="center"/>
              <w:rPr>
                <w:sz w:val="24"/>
                <w:szCs w:val="24"/>
                <w:lang w:val="uk-UA"/>
              </w:rPr>
            </w:pPr>
            <w:r w:rsidRPr="002840FA">
              <w:rPr>
                <w:sz w:val="24"/>
                <w:szCs w:val="24"/>
                <w:lang w:val="uk-UA"/>
              </w:rPr>
              <w:lastRenderedPageBreak/>
              <w:t>15.</w:t>
            </w:r>
            <w:r w:rsidRPr="002840FA">
              <w:rPr>
                <w:sz w:val="24"/>
                <w:szCs w:val="24"/>
                <w:lang w:val="uk-UA"/>
              </w:rPr>
              <w:tab/>
              <w:t>Способи отримання відповіді (результату)</w:t>
            </w:r>
          </w:p>
        </w:tc>
        <w:tc>
          <w:tcPr>
            <w:tcW w:w="6061" w:type="dxa"/>
          </w:tcPr>
          <w:p w:rsidR="0096375B" w:rsidRPr="002840FA" w:rsidRDefault="0096375B" w:rsidP="00DF50FA">
            <w:pPr>
              <w:ind w:firstLine="283"/>
              <w:jc w:val="both"/>
              <w:rPr>
                <w:sz w:val="24"/>
                <w:szCs w:val="24"/>
                <w:lang w:val="uk-UA"/>
              </w:rPr>
            </w:pPr>
            <w:r w:rsidRPr="002840FA">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96375B" w:rsidRPr="0061313A" w:rsidTr="00DF50FA">
        <w:tc>
          <w:tcPr>
            <w:tcW w:w="3970" w:type="dxa"/>
          </w:tcPr>
          <w:p w:rsidR="0096375B" w:rsidRPr="002840FA" w:rsidRDefault="0096375B" w:rsidP="00DF50FA">
            <w:pPr>
              <w:jc w:val="center"/>
              <w:rPr>
                <w:sz w:val="24"/>
                <w:szCs w:val="24"/>
                <w:lang w:val="uk-UA"/>
              </w:rPr>
            </w:pPr>
            <w:r w:rsidRPr="002840FA">
              <w:rPr>
                <w:sz w:val="24"/>
                <w:szCs w:val="24"/>
                <w:lang w:val="uk-UA"/>
              </w:rPr>
              <w:t>16.</w:t>
            </w:r>
            <w:r w:rsidRPr="002840FA">
              <w:rPr>
                <w:sz w:val="24"/>
                <w:szCs w:val="24"/>
                <w:lang w:val="uk-UA"/>
              </w:rPr>
              <w:tab/>
              <w:t>Примітка</w:t>
            </w:r>
          </w:p>
        </w:tc>
        <w:tc>
          <w:tcPr>
            <w:tcW w:w="6061" w:type="dxa"/>
          </w:tcPr>
          <w:p w:rsidR="0096375B" w:rsidRPr="002840FA" w:rsidRDefault="0096375B" w:rsidP="00DF50FA">
            <w:pPr>
              <w:ind w:firstLine="318"/>
              <w:jc w:val="both"/>
              <w:rPr>
                <w:sz w:val="24"/>
                <w:szCs w:val="24"/>
                <w:lang w:val="uk-UA"/>
              </w:rPr>
            </w:pPr>
            <w:r w:rsidRPr="002840FA">
              <w:rPr>
                <w:sz w:val="24"/>
                <w:szCs w:val="24"/>
                <w:lang w:val="uk-UA"/>
              </w:rPr>
              <w:t>У разі проживання громадянина України без реєстрації місця проживання, до ст.197 Кодексу України про адміністративні правопорушення (санкція – попередження або накладення штрафу від одного до трьох неоподатковуваних мінімумів доходів громадян).</w:t>
            </w:r>
          </w:p>
          <w:p w:rsidR="0096375B" w:rsidRPr="002840FA" w:rsidRDefault="0096375B" w:rsidP="00DF50FA">
            <w:pPr>
              <w:ind w:firstLine="283"/>
              <w:jc w:val="both"/>
              <w:rPr>
                <w:sz w:val="24"/>
                <w:szCs w:val="24"/>
                <w:lang w:val="uk-UA"/>
              </w:rPr>
            </w:pPr>
            <w:r w:rsidRPr="002840FA">
              <w:rPr>
                <w:sz w:val="24"/>
                <w:szCs w:val="24"/>
                <w:lang w:val="uk-UA"/>
              </w:rPr>
              <w:t>Від імені виконавчих комітетів сільських, селищних, міських рад розглядати справи про адміністративні порушення, передбачені статтями 197, 198 цього Кодексу (при накладанні адміністративного стягнення у вигляді попередження), мають право адміністратори відділу адміністративних послуг</w:t>
            </w:r>
          </w:p>
        </w:tc>
      </w:tr>
    </w:tbl>
    <w:p w:rsidR="0096375B" w:rsidRPr="002840FA" w:rsidRDefault="0096375B" w:rsidP="0096375B">
      <w:pPr>
        <w:rPr>
          <w:sz w:val="24"/>
          <w:szCs w:val="24"/>
          <w:lang w:val="uk-UA"/>
        </w:rPr>
      </w:pPr>
    </w:p>
    <w:p w:rsidR="0096375B" w:rsidRPr="002840FA" w:rsidRDefault="0096375B" w:rsidP="0096375B">
      <w:pPr>
        <w:ind w:firstLine="851"/>
        <w:jc w:val="both"/>
        <w:rPr>
          <w:sz w:val="24"/>
          <w:szCs w:val="24"/>
          <w:lang w:val="uk-UA"/>
        </w:rPr>
      </w:pPr>
      <w:r w:rsidRPr="002840FA">
        <w:rPr>
          <w:sz w:val="24"/>
          <w:szCs w:val="24"/>
          <w:lang w:val="uk-UA"/>
        </w:rPr>
        <w:t>*У разі подання особою, або її представником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w:t>
      </w:r>
      <w:r w:rsidRPr="002840FA">
        <w:rPr>
          <w:sz w:val="24"/>
          <w:szCs w:val="24"/>
          <w:lang w:val="en-US"/>
        </w:rPr>
        <w:t>check</w:t>
      </w:r>
      <w:r w:rsidRPr="002840FA">
        <w:rPr>
          <w:sz w:val="24"/>
          <w:szCs w:val="24"/>
          <w:lang w:val="uk-UA"/>
        </w:rPr>
        <w:t>», реквізити платежу (код квитанції) вносяться до графи «службові відмітки» заяви про реєстрацію місця проживання, а квитанція про оплату адміністративного збору роздруковується відповідним представником органу реєстрації центру надання адміністративних послуг за допомогою програмного продукту «</w:t>
      </w:r>
      <w:r w:rsidRPr="002840FA">
        <w:rPr>
          <w:sz w:val="24"/>
          <w:szCs w:val="24"/>
          <w:lang w:val="en-US"/>
        </w:rPr>
        <w:t>check</w:t>
      </w:r>
      <w:r w:rsidRPr="002840FA">
        <w:rPr>
          <w:sz w:val="24"/>
          <w:szCs w:val="24"/>
          <w:lang w:val="uk-UA"/>
        </w:rPr>
        <w:t>».</w:t>
      </w:r>
    </w:p>
    <w:p w:rsidR="0096375B" w:rsidRPr="002840FA" w:rsidRDefault="0096375B" w:rsidP="0096375B">
      <w:pPr>
        <w:ind w:firstLine="851"/>
        <w:jc w:val="both"/>
        <w:rPr>
          <w:sz w:val="24"/>
          <w:szCs w:val="24"/>
          <w:lang w:val="uk-UA"/>
        </w:rPr>
      </w:pPr>
      <w:r w:rsidRPr="002840FA">
        <w:rPr>
          <w:sz w:val="24"/>
          <w:szCs w:val="24"/>
          <w:lang w:val="uk-UA"/>
        </w:rPr>
        <w:t>Інформація (код квитанції) про сплату адміністративного збору (без надання документу, який підтверджує сплату) надається заявником тільки у разі наявності у працівника органу реєстрації/центру надання адміністративних послуг технічної можливості здійснити роздруківку квитанції за допомогою програмного продукту «</w:t>
      </w:r>
      <w:r w:rsidRPr="002840FA">
        <w:rPr>
          <w:sz w:val="24"/>
          <w:szCs w:val="24"/>
          <w:lang w:val="en-US"/>
        </w:rPr>
        <w:t>check</w:t>
      </w:r>
      <w:r w:rsidRPr="002840FA">
        <w:rPr>
          <w:sz w:val="24"/>
          <w:szCs w:val="24"/>
          <w:lang w:val="uk-UA"/>
        </w:rPr>
        <w:t>» під час прийому документів.</w:t>
      </w:r>
    </w:p>
    <w:p w:rsidR="0096375B" w:rsidRPr="002840FA" w:rsidRDefault="0096375B" w:rsidP="0096375B">
      <w:pPr>
        <w:jc w:val="both"/>
        <w:rPr>
          <w:sz w:val="24"/>
          <w:szCs w:val="24"/>
          <w:lang w:val="uk-UA"/>
        </w:rPr>
      </w:pPr>
    </w:p>
    <w:p w:rsidR="0096375B" w:rsidRPr="002840FA" w:rsidRDefault="0096375B" w:rsidP="0096375B">
      <w:pPr>
        <w:ind w:firstLine="851"/>
        <w:jc w:val="both"/>
        <w:rPr>
          <w:sz w:val="24"/>
          <w:szCs w:val="24"/>
          <w:lang w:val="uk-UA"/>
        </w:rPr>
      </w:pPr>
      <w:r w:rsidRPr="002840FA">
        <w:rPr>
          <w:sz w:val="24"/>
          <w:szCs w:val="24"/>
          <w:lang w:val="uk-UA"/>
        </w:rPr>
        <w:t>** Відмова заявнику в прийнятті документів надається у разі не підтвердження працівником органу реєстрації / центру надання адміністративних послуг за допомогою програмного продукту «</w:t>
      </w:r>
      <w:r w:rsidRPr="002840FA">
        <w:rPr>
          <w:sz w:val="24"/>
          <w:szCs w:val="24"/>
          <w:lang w:val="en-US"/>
        </w:rPr>
        <w:t>check</w:t>
      </w:r>
      <w:r w:rsidRPr="002840FA">
        <w:rPr>
          <w:sz w:val="24"/>
          <w:szCs w:val="24"/>
          <w:lang w:val="uk-UA"/>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96375B" w:rsidRPr="002840FA" w:rsidRDefault="0096375B" w:rsidP="0096375B">
      <w:pPr>
        <w:rPr>
          <w:sz w:val="24"/>
          <w:szCs w:val="24"/>
          <w:lang w:val="uk-UA"/>
        </w:rPr>
      </w:pPr>
    </w:p>
    <w:p w:rsidR="0096375B" w:rsidRPr="002840FA" w:rsidRDefault="0096375B" w:rsidP="00441F44">
      <w:pPr>
        <w:ind w:firstLine="567"/>
        <w:jc w:val="center"/>
        <w:rPr>
          <w:b/>
          <w:sz w:val="24"/>
          <w:szCs w:val="24"/>
          <w:lang w:val="uk-UA"/>
        </w:rPr>
      </w:pPr>
    </w:p>
    <w:p w:rsidR="00441F44" w:rsidRPr="002840FA" w:rsidRDefault="00441F44" w:rsidP="00441F44">
      <w:pPr>
        <w:rPr>
          <w:b/>
          <w:sz w:val="24"/>
          <w:szCs w:val="24"/>
          <w:lang w:val="uk-UA"/>
        </w:rPr>
      </w:pPr>
      <w:r w:rsidRPr="002840FA">
        <w:rPr>
          <w:b/>
          <w:sz w:val="24"/>
          <w:szCs w:val="24"/>
          <w:lang w:val="uk-UA"/>
        </w:rPr>
        <w:t>Заступник міського голови,</w:t>
      </w:r>
    </w:p>
    <w:p w:rsidR="00441F44" w:rsidRPr="002840FA" w:rsidRDefault="00441F44" w:rsidP="00441F44">
      <w:pPr>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0339C3" w:rsidRPr="002840FA" w:rsidRDefault="000339C3" w:rsidP="00441F44">
      <w:pPr>
        <w:tabs>
          <w:tab w:val="left" w:pos="5529"/>
        </w:tabs>
        <w:ind w:left="5812"/>
        <w:jc w:val="both"/>
        <w:rPr>
          <w:sz w:val="24"/>
          <w:szCs w:val="24"/>
          <w:lang w:eastAsia="uk-UA"/>
        </w:rPr>
      </w:pPr>
    </w:p>
    <w:p w:rsidR="00AC1B3A" w:rsidRPr="002840FA" w:rsidRDefault="00AC1B3A">
      <w:pPr>
        <w:widowControl/>
        <w:autoSpaceDE/>
        <w:autoSpaceDN/>
        <w:adjustRightInd/>
        <w:spacing w:after="200" w:line="276" w:lineRule="auto"/>
        <w:rPr>
          <w:sz w:val="24"/>
          <w:szCs w:val="24"/>
          <w:lang w:val="uk-UA" w:eastAsia="uk-UA"/>
        </w:rPr>
      </w:pPr>
      <w:r w:rsidRPr="002840FA">
        <w:rPr>
          <w:sz w:val="24"/>
          <w:szCs w:val="24"/>
          <w:lang w:val="uk-UA" w:eastAsia="uk-UA"/>
        </w:rPr>
        <w:br w:type="page"/>
      </w:r>
    </w:p>
    <w:p w:rsidR="00441F44" w:rsidRPr="002840FA" w:rsidRDefault="00441F44" w:rsidP="00441F44">
      <w:pPr>
        <w:tabs>
          <w:tab w:val="left" w:pos="5529"/>
        </w:tabs>
        <w:ind w:left="5812"/>
        <w:jc w:val="both"/>
        <w:rPr>
          <w:sz w:val="24"/>
          <w:szCs w:val="24"/>
          <w:lang w:val="uk-UA" w:eastAsia="uk-UA"/>
        </w:rPr>
      </w:pPr>
      <w:r w:rsidRPr="002840FA">
        <w:rPr>
          <w:sz w:val="24"/>
          <w:szCs w:val="24"/>
          <w:lang w:val="uk-UA" w:eastAsia="uk-UA"/>
        </w:rPr>
        <w:lastRenderedPageBreak/>
        <w:t xml:space="preserve">Додаток </w:t>
      </w:r>
      <w:r w:rsidRPr="002840FA">
        <w:rPr>
          <w:sz w:val="24"/>
          <w:szCs w:val="24"/>
          <w:lang w:eastAsia="uk-UA"/>
        </w:rPr>
        <w:t>55</w:t>
      </w:r>
      <w:r w:rsidRPr="002840FA">
        <w:rPr>
          <w:sz w:val="24"/>
          <w:szCs w:val="24"/>
          <w:lang w:val="uk-UA" w:eastAsia="uk-UA"/>
        </w:rPr>
        <w:t xml:space="preserve"> до рішення </w:t>
      </w:r>
    </w:p>
    <w:p w:rsidR="0061313A" w:rsidRPr="00BF6D6B" w:rsidRDefault="0061313A" w:rsidP="0061313A">
      <w:pPr>
        <w:tabs>
          <w:tab w:val="left" w:pos="5529"/>
        </w:tabs>
        <w:ind w:left="5812"/>
        <w:jc w:val="both"/>
        <w:rPr>
          <w:sz w:val="24"/>
          <w:szCs w:val="24"/>
          <w:lang w:val="uk-UA" w:eastAsia="uk-UA"/>
        </w:rPr>
      </w:pPr>
      <w:r w:rsidRPr="00BF6D6B">
        <w:rPr>
          <w:sz w:val="24"/>
          <w:szCs w:val="24"/>
          <w:lang w:val="uk-UA" w:eastAsia="uk-UA"/>
        </w:rPr>
        <w:t xml:space="preserve">виконкому № </w:t>
      </w:r>
      <w:r>
        <w:rPr>
          <w:sz w:val="24"/>
          <w:szCs w:val="24"/>
          <w:lang w:val="uk-UA" w:eastAsia="uk-UA"/>
        </w:rPr>
        <w:t>388</w:t>
      </w:r>
    </w:p>
    <w:p w:rsidR="0061313A" w:rsidRPr="00BF6D6B" w:rsidRDefault="0061313A" w:rsidP="0061313A">
      <w:pPr>
        <w:tabs>
          <w:tab w:val="left" w:pos="5529"/>
        </w:tabs>
        <w:jc w:val="both"/>
        <w:rPr>
          <w:sz w:val="24"/>
          <w:szCs w:val="24"/>
          <w:lang w:val="uk-UA" w:eastAsia="uk-UA"/>
        </w:rPr>
      </w:pPr>
      <w:r w:rsidRPr="00BF6D6B">
        <w:rPr>
          <w:sz w:val="24"/>
          <w:szCs w:val="24"/>
          <w:lang w:val="uk-UA" w:eastAsia="uk-UA"/>
        </w:rPr>
        <w:tab/>
      </w:r>
      <w:r>
        <w:rPr>
          <w:sz w:val="24"/>
          <w:szCs w:val="24"/>
          <w:lang w:val="uk-UA" w:eastAsia="uk-UA"/>
        </w:rPr>
        <w:t xml:space="preserve">     від «</w:t>
      </w:r>
      <w:r>
        <w:rPr>
          <w:sz w:val="24"/>
          <w:szCs w:val="24"/>
          <w:lang w:val="en-US" w:eastAsia="uk-UA"/>
        </w:rPr>
        <w:t>23</w:t>
      </w:r>
      <w:r w:rsidRPr="00BF6D6B">
        <w:rPr>
          <w:sz w:val="24"/>
          <w:szCs w:val="24"/>
          <w:lang w:val="uk-UA" w:eastAsia="uk-UA"/>
        </w:rPr>
        <w:t>»</w:t>
      </w:r>
      <w:r>
        <w:rPr>
          <w:sz w:val="24"/>
          <w:szCs w:val="24"/>
          <w:lang w:eastAsia="uk-UA"/>
        </w:rPr>
        <w:t xml:space="preserve"> червня</w:t>
      </w:r>
      <w:r w:rsidRPr="00BF6D6B">
        <w:rPr>
          <w:sz w:val="24"/>
          <w:szCs w:val="24"/>
          <w:lang w:val="uk-UA" w:eastAsia="uk-UA"/>
        </w:rPr>
        <w:t xml:space="preserve"> 20</w:t>
      </w:r>
      <w:r>
        <w:rPr>
          <w:sz w:val="24"/>
          <w:szCs w:val="24"/>
          <w:lang w:val="uk-UA" w:eastAsia="uk-UA"/>
        </w:rPr>
        <w:t>20</w:t>
      </w:r>
      <w:r w:rsidRPr="00BF6D6B">
        <w:rPr>
          <w:sz w:val="24"/>
          <w:szCs w:val="24"/>
          <w:lang w:val="uk-UA" w:eastAsia="uk-UA"/>
        </w:rPr>
        <w:t xml:space="preserve"> року</w:t>
      </w:r>
    </w:p>
    <w:p w:rsidR="00441F44" w:rsidRPr="002840FA" w:rsidRDefault="00441F44" w:rsidP="00441F44">
      <w:pPr>
        <w:ind w:firstLine="567"/>
        <w:jc w:val="center"/>
        <w:rPr>
          <w:sz w:val="24"/>
          <w:szCs w:val="24"/>
          <w:lang w:val="uk-UA"/>
        </w:rPr>
      </w:pPr>
    </w:p>
    <w:p w:rsidR="0054401F" w:rsidRPr="002840FA" w:rsidRDefault="00441F44" w:rsidP="00441F44">
      <w:pPr>
        <w:ind w:firstLine="567"/>
        <w:jc w:val="center"/>
        <w:rPr>
          <w:sz w:val="24"/>
          <w:szCs w:val="24"/>
          <w:lang w:val="uk-UA"/>
        </w:rPr>
      </w:pPr>
      <w:r w:rsidRPr="002840FA">
        <w:rPr>
          <w:sz w:val="24"/>
          <w:szCs w:val="24"/>
          <w:lang w:val="uk-UA"/>
        </w:rPr>
        <w:t>Інформаційна картка адміністративної послуги №</w:t>
      </w:r>
      <w:r w:rsidR="00B60FC7" w:rsidRPr="002840FA">
        <w:rPr>
          <w:sz w:val="24"/>
          <w:szCs w:val="24"/>
          <w:lang w:val="uk-UA"/>
        </w:rPr>
        <w:t>09-16</w:t>
      </w:r>
    </w:p>
    <w:tbl>
      <w:tblPr>
        <w:tblW w:w="0" w:type="auto"/>
        <w:tblInd w:w="-148" w:type="dxa"/>
        <w:tblLayout w:type="fixed"/>
        <w:tblCellMar>
          <w:left w:w="0" w:type="dxa"/>
          <w:right w:w="0" w:type="dxa"/>
        </w:tblCellMar>
        <w:tblLook w:val="0000"/>
      </w:tblPr>
      <w:tblGrid>
        <w:gridCol w:w="771"/>
        <w:gridCol w:w="3800"/>
        <w:gridCol w:w="5258"/>
        <w:gridCol w:w="40"/>
        <w:gridCol w:w="20"/>
      </w:tblGrid>
      <w:tr w:rsidR="0054401F" w:rsidRPr="002840FA" w:rsidTr="003D3AC9">
        <w:trPr>
          <w:trHeight w:val="1875"/>
        </w:trPr>
        <w:tc>
          <w:tcPr>
            <w:tcW w:w="9829" w:type="dxa"/>
            <w:gridSpan w:val="3"/>
            <w:shd w:val="clear" w:color="auto" w:fill="FFFFFF"/>
          </w:tcPr>
          <w:p w:rsidR="0054401F" w:rsidRPr="002840FA" w:rsidRDefault="0054401F" w:rsidP="003D3AC9">
            <w:pPr>
              <w:spacing w:before="60" w:after="60"/>
              <w:ind w:right="-143" w:firstLine="567"/>
              <w:jc w:val="center"/>
              <w:rPr>
                <w:b/>
                <w:sz w:val="24"/>
                <w:szCs w:val="24"/>
                <w:u w:val="single"/>
                <w:lang w:val="uk-UA"/>
              </w:rPr>
            </w:pPr>
            <w:r w:rsidRPr="002840FA">
              <w:rPr>
                <w:b/>
                <w:sz w:val="24"/>
                <w:szCs w:val="24"/>
                <w:u w:val="single"/>
                <w:lang w:val="uk-UA"/>
              </w:rPr>
              <w:t>Призначення державної соціальної допомоги особам з інвалідністю з дитинства та дітям з інвалідністю і призначення надбавки на догляд</w:t>
            </w:r>
          </w:p>
          <w:p w:rsidR="003D3AC9" w:rsidRPr="00F54DE3" w:rsidRDefault="003D3AC9" w:rsidP="003D3AC9">
            <w:pPr>
              <w:spacing w:before="60" w:after="60"/>
              <w:ind w:right="-143" w:firstLine="567"/>
              <w:jc w:val="center"/>
              <w:rPr>
                <w:b/>
                <w:bCs/>
                <w:sz w:val="24"/>
                <w:szCs w:val="24"/>
                <w:u w:val="single"/>
              </w:rPr>
            </w:pPr>
          </w:p>
          <w:p w:rsidR="0054401F" w:rsidRPr="002840FA" w:rsidRDefault="0054401F" w:rsidP="003D3AC9">
            <w:pPr>
              <w:spacing w:before="60" w:after="60"/>
              <w:ind w:right="-143" w:firstLine="567"/>
              <w:jc w:val="center"/>
              <w:rPr>
                <w:sz w:val="24"/>
                <w:szCs w:val="24"/>
                <w:u w:val="single"/>
              </w:rPr>
            </w:pPr>
            <w:r w:rsidRPr="002840FA">
              <w:rPr>
                <w:b/>
                <w:bCs/>
                <w:sz w:val="24"/>
                <w:szCs w:val="24"/>
                <w:u w:val="single"/>
              </w:rPr>
              <w:t>Управління праці та соціального захисту населення</w:t>
            </w:r>
          </w:p>
          <w:p w:rsidR="0054401F" w:rsidRPr="002840FA" w:rsidRDefault="0054401F" w:rsidP="003D3AC9">
            <w:pPr>
              <w:spacing w:before="60" w:after="60"/>
              <w:ind w:right="-143" w:firstLine="567"/>
              <w:jc w:val="center"/>
              <w:rPr>
                <w:sz w:val="24"/>
                <w:szCs w:val="24"/>
              </w:rPr>
            </w:pPr>
            <w:r w:rsidRPr="002840FA">
              <w:rPr>
                <w:sz w:val="24"/>
                <w:szCs w:val="24"/>
              </w:rPr>
              <w:t>(найменування суб’єкта надання адміністративної послуги)</w:t>
            </w:r>
          </w:p>
        </w:tc>
        <w:tc>
          <w:tcPr>
            <w:tcW w:w="40" w:type="dxa"/>
            <w:shd w:val="clear" w:color="auto" w:fill="auto"/>
          </w:tcPr>
          <w:p w:rsidR="0054401F" w:rsidRPr="002840FA" w:rsidRDefault="0054401F" w:rsidP="003D3AC9">
            <w:pPr>
              <w:snapToGrid w:val="0"/>
              <w:rPr>
                <w:sz w:val="24"/>
                <w:szCs w:val="24"/>
              </w:rPr>
            </w:pPr>
          </w:p>
        </w:tc>
        <w:tc>
          <w:tcPr>
            <w:tcW w:w="20" w:type="dxa"/>
            <w:shd w:val="clear" w:color="auto" w:fill="auto"/>
          </w:tcPr>
          <w:p w:rsidR="0054401F" w:rsidRPr="002840FA" w:rsidRDefault="0054401F" w:rsidP="003D3AC9">
            <w:pPr>
              <w:rPr>
                <w:sz w:val="24"/>
                <w:szCs w:val="24"/>
              </w:rPr>
            </w:pPr>
          </w:p>
        </w:tc>
      </w:tr>
      <w:tr w:rsidR="0054401F" w:rsidRPr="002840FA" w:rsidTr="003D3AC9">
        <w:tblPrEx>
          <w:tblCellMar>
            <w:left w:w="108" w:type="dxa"/>
            <w:right w:w="108" w:type="dxa"/>
          </w:tblCellMar>
        </w:tblPrEx>
        <w:tc>
          <w:tcPr>
            <w:tcW w:w="4571" w:type="dxa"/>
            <w:gridSpan w:val="2"/>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4" w:firstLine="567"/>
              <w:jc w:val="center"/>
              <w:rPr>
                <w:sz w:val="24"/>
                <w:szCs w:val="24"/>
              </w:rPr>
            </w:pPr>
            <w:r w:rsidRPr="002840FA">
              <w:rPr>
                <w:sz w:val="24"/>
                <w:szCs w:val="24"/>
              </w:rPr>
              <w:t>Найменування центру надання адміністративної послуги, в якому здійснюється обслуговування суб’єкта звернення</w:t>
            </w:r>
          </w:p>
        </w:tc>
        <w:tc>
          <w:tcPr>
            <w:tcW w:w="5318" w:type="dxa"/>
            <w:gridSpan w:val="3"/>
            <w:tcBorders>
              <w:top w:val="single" w:sz="4" w:space="0" w:color="000000"/>
              <w:left w:val="single" w:sz="4" w:space="0" w:color="000000"/>
              <w:right w:val="single" w:sz="4" w:space="0" w:color="000000"/>
            </w:tcBorders>
            <w:shd w:val="clear" w:color="auto" w:fill="FFFFFF"/>
          </w:tcPr>
          <w:p w:rsidR="0054401F" w:rsidRPr="002840FA" w:rsidRDefault="0054401F" w:rsidP="003D3AC9">
            <w:pPr>
              <w:snapToGrid w:val="0"/>
              <w:spacing w:before="60" w:after="60"/>
              <w:jc w:val="center"/>
              <w:rPr>
                <w:sz w:val="24"/>
                <w:szCs w:val="24"/>
              </w:rPr>
            </w:pPr>
            <w:r w:rsidRPr="002840FA">
              <w:rPr>
                <w:sz w:val="24"/>
                <w:szCs w:val="24"/>
              </w:rPr>
              <w:t>Управління праці та соціального захисту населення</w:t>
            </w:r>
          </w:p>
        </w:tc>
      </w:tr>
      <w:tr w:rsidR="0054401F" w:rsidRPr="002840FA" w:rsidTr="003D3AC9">
        <w:tblPrEx>
          <w:tblCellMar>
            <w:left w:w="108" w:type="dxa"/>
            <w:right w:w="108" w:type="dxa"/>
          </w:tblCellMar>
        </w:tblPrEx>
        <w:tc>
          <w:tcPr>
            <w:tcW w:w="9889" w:type="dxa"/>
            <w:gridSpan w:val="5"/>
            <w:tcBorders>
              <w:top w:val="single" w:sz="4" w:space="0" w:color="000000"/>
              <w:left w:val="single" w:sz="4" w:space="0" w:color="000000"/>
              <w:right w:val="single" w:sz="4" w:space="0" w:color="000000"/>
            </w:tcBorders>
            <w:shd w:val="clear" w:color="auto" w:fill="FFFFFF"/>
          </w:tcPr>
          <w:p w:rsidR="0054401F" w:rsidRPr="002840FA" w:rsidRDefault="0054401F" w:rsidP="003D3AC9">
            <w:pPr>
              <w:snapToGrid w:val="0"/>
              <w:spacing w:before="60" w:after="60"/>
              <w:ind w:right="-143" w:firstLine="567"/>
              <w:jc w:val="center"/>
              <w:rPr>
                <w:sz w:val="24"/>
                <w:szCs w:val="24"/>
              </w:rPr>
            </w:pPr>
            <w:r w:rsidRPr="002840FA">
              <w:rPr>
                <w:b/>
                <w:sz w:val="24"/>
                <w:szCs w:val="24"/>
              </w:rPr>
              <w:t>Інформація про суб’єкта надання адміністративної послуги</w:t>
            </w:r>
          </w:p>
        </w:tc>
      </w:tr>
      <w:tr w:rsidR="0054401F" w:rsidRPr="002840FA" w:rsidTr="003D3AC9">
        <w:tblPrEx>
          <w:tblCellMar>
            <w:left w:w="108" w:type="dxa"/>
            <w:right w:w="108" w:type="dxa"/>
          </w:tblCellMar>
        </w:tblPrEx>
        <w:trPr>
          <w:trHeight w:val="228"/>
        </w:trPr>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1.</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Місцезнаходження суб’єкта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spacing w:before="60" w:after="60"/>
              <w:ind w:right="176"/>
              <w:rPr>
                <w:sz w:val="24"/>
                <w:szCs w:val="24"/>
              </w:rPr>
            </w:pPr>
            <w:r w:rsidRPr="002840FA">
              <w:rPr>
                <w:sz w:val="24"/>
                <w:szCs w:val="24"/>
              </w:rPr>
              <w:t xml:space="preserve">93416, м.Сєвєродонецьк, </w:t>
            </w:r>
          </w:p>
          <w:p w:rsidR="0054401F" w:rsidRPr="002840FA" w:rsidRDefault="0054401F" w:rsidP="003D3AC9">
            <w:pPr>
              <w:snapToGrid w:val="0"/>
              <w:spacing w:before="60" w:after="60"/>
              <w:ind w:right="176"/>
              <w:rPr>
                <w:sz w:val="24"/>
                <w:szCs w:val="24"/>
              </w:rPr>
            </w:pPr>
            <w:r w:rsidRPr="002840FA">
              <w:rPr>
                <w:sz w:val="24"/>
                <w:szCs w:val="24"/>
              </w:rPr>
              <w:t>вул.Новікова, 15-б, каб.21,актовий зал</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2.</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Інформація щодо режиму роботи суб’єкта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spacing w:before="60" w:after="60"/>
              <w:ind w:right="176"/>
              <w:rPr>
                <w:sz w:val="24"/>
                <w:szCs w:val="24"/>
              </w:rPr>
            </w:pPr>
            <w:r w:rsidRPr="002840FA">
              <w:rPr>
                <w:iCs/>
                <w:sz w:val="24"/>
                <w:szCs w:val="24"/>
              </w:rPr>
              <w:t>Понеділок-п'ятниця 8.00-17.00,</w:t>
            </w:r>
          </w:p>
          <w:p w:rsidR="0054401F" w:rsidRPr="002840FA" w:rsidRDefault="0054401F" w:rsidP="003D3AC9">
            <w:pPr>
              <w:snapToGrid w:val="0"/>
              <w:spacing w:before="60" w:after="60"/>
              <w:ind w:right="176"/>
              <w:rPr>
                <w:sz w:val="24"/>
                <w:szCs w:val="24"/>
              </w:rPr>
            </w:pPr>
            <w:r w:rsidRPr="002840FA">
              <w:rPr>
                <w:iCs/>
                <w:sz w:val="24"/>
                <w:szCs w:val="24"/>
              </w:rPr>
              <w:t xml:space="preserve"> перерва 12.00-13.00</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3.</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 xml:space="preserve">Телефон/факс (довідки), адреса електронної пошти та </w:t>
            </w:r>
            <w:r w:rsidRPr="002840FA">
              <w:rPr>
                <w:rStyle w:val="spelle"/>
                <w:sz w:val="24"/>
                <w:szCs w:val="24"/>
              </w:rPr>
              <w:t>веб-сайт</w:t>
            </w:r>
            <w:r w:rsidRPr="002840FA">
              <w:rPr>
                <w:sz w:val="24"/>
                <w:szCs w:val="24"/>
              </w:rPr>
              <w:t xml:space="preserve"> суб’єкта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spacing w:before="60" w:after="60"/>
              <w:ind w:right="176"/>
              <w:rPr>
                <w:sz w:val="24"/>
                <w:szCs w:val="24"/>
              </w:rPr>
            </w:pPr>
            <w:r w:rsidRPr="002840FA">
              <w:rPr>
                <w:iCs/>
                <w:sz w:val="24"/>
                <w:szCs w:val="24"/>
              </w:rPr>
              <w:t>Тел:(06452) 2-36-33, 2-14-28</w:t>
            </w:r>
          </w:p>
          <w:p w:rsidR="0054401F" w:rsidRPr="002840FA" w:rsidRDefault="0054401F" w:rsidP="003D3AC9">
            <w:pPr>
              <w:spacing w:before="60" w:after="60"/>
              <w:ind w:right="176"/>
              <w:rPr>
                <w:sz w:val="24"/>
                <w:szCs w:val="24"/>
                <w:lang w:val="en-US"/>
              </w:rPr>
            </w:pPr>
            <w:r w:rsidRPr="002840FA">
              <w:rPr>
                <w:iCs/>
                <w:sz w:val="24"/>
                <w:szCs w:val="24"/>
              </w:rPr>
              <w:t>е</w:t>
            </w:r>
            <w:r w:rsidRPr="002840FA">
              <w:rPr>
                <w:iCs/>
                <w:sz w:val="24"/>
                <w:szCs w:val="24"/>
                <w:lang w:val="en-US"/>
              </w:rPr>
              <w:t xml:space="preserve">-mail: </w:t>
            </w:r>
            <w:r w:rsidRPr="002840FA">
              <w:rPr>
                <w:rFonts w:eastAsia="Verdana"/>
                <w:iCs/>
                <w:sz w:val="24"/>
                <w:szCs w:val="24"/>
                <w:lang w:val="en-US"/>
              </w:rPr>
              <w:t>upszn919@sed-rada.gov.ua</w:t>
            </w:r>
          </w:p>
        </w:tc>
      </w:tr>
      <w:tr w:rsidR="0054401F" w:rsidRPr="002840FA" w:rsidTr="003D3AC9">
        <w:tblPrEx>
          <w:tblCellMar>
            <w:left w:w="108" w:type="dxa"/>
            <w:right w:w="108" w:type="dxa"/>
          </w:tblCellMar>
        </w:tblPrEx>
        <w:tc>
          <w:tcPr>
            <w:tcW w:w="9889" w:type="dxa"/>
            <w:gridSpan w:val="5"/>
            <w:tcBorders>
              <w:top w:val="single" w:sz="4" w:space="0" w:color="000000"/>
              <w:left w:val="single" w:sz="4" w:space="0" w:color="000000"/>
              <w:right w:val="single" w:sz="4" w:space="0" w:color="000000"/>
            </w:tcBorders>
            <w:shd w:val="clear" w:color="auto" w:fill="FFFFFF"/>
          </w:tcPr>
          <w:p w:rsidR="0054401F" w:rsidRPr="002840FA" w:rsidRDefault="0054401F" w:rsidP="003D3AC9">
            <w:pPr>
              <w:snapToGrid w:val="0"/>
              <w:spacing w:before="60" w:after="60"/>
              <w:ind w:right="176" w:firstLine="5"/>
              <w:jc w:val="center"/>
              <w:rPr>
                <w:sz w:val="24"/>
                <w:szCs w:val="24"/>
              </w:rPr>
            </w:pPr>
            <w:r w:rsidRPr="002840FA">
              <w:rPr>
                <w:b/>
                <w:sz w:val="24"/>
                <w:szCs w:val="24"/>
              </w:rPr>
              <w:t>Нормативні акти, якими регламентується надання адміністративної послуги</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4.</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Закони України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spacing w:before="60" w:after="60"/>
              <w:ind w:right="176"/>
              <w:jc w:val="both"/>
              <w:rPr>
                <w:sz w:val="24"/>
                <w:szCs w:val="24"/>
              </w:rPr>
            </w:pPr>
            <w:r w:rsidRPr="002840FA">
              <w:rPr>
                <w:sz w:val="24"/>
                <w:szCs w:val="24"/>
              </w:rPr>
              <w:t>«Про державну соціальну допомогу особам з інвалідністю з дитинства та дітям з інвалідністю» від 16.11.2000р. № 2109-ІІІ із змінами</w:t>
            </w:r>
          </w:p>
          <w:p w:rsidR="0054401F" w:rsidRPr="002840FA" w:rsidRDefault="0054401F" w:rsidP="003D3AC9">
            <w:pPr>
              <w:spacing w:before="60" w:after="60"/>
              <w:ind w:right="176"/>
              <w:jc w:val="both"/>
              <w:rPr>
                <w:sz w:val="24"/>
                <w:szCs w:val="24"/>
              </w:rPr>
            </w:pPr>
            <w:r w:rsidRPr="002840FA">
              <w:rPr>
                <w:sz w:val="24"/>
                <w:szCs w:val="24"/>
              </w:rPr>
              <w:t xml:space="preserve"> «Про Державний бюджет України» на відповідний рік</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5.</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Акти Кабінету МіністрівУкраїни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spacing w:before="60" w:after="60"/>
              <w:ind w:right="176"/>
              <w:jc w:val="center"/>
              <w:rPr>
                <w:sz w:val="24"/>
                <w:szCs w:val="24"/>
              </w:rPr>
            </w:pPr>
            <w:r w:rsidRPr="002840FA">
              <w:rPr>
                <w:sz w:val="24"/>
                <w:szCs w:val="24"/>
              </w:rPr>
              <w:t>-</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6.</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Акти центральних органів виконавчої влади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ind w:right="176"/>
              <w:jc w:val="both"/>
              <w:rPr>
                <w:sz w:val="24"/>
                <w:szCs w:val="24"/>
              </w:rPr>
            </w:pPr>
            <w:r w:rsidRPr="002840FA">
              <w:rPr>
                <w:sz w:val="24"/>
                <w:szCs w:val="24"/>
              </w:rPr>
              <w:t>Наказ  Мінпраці та соцполітики України, Мінфіна України, Мінохорони здоров’я України від 30.04.2002  № 226/293/169 “Про затвердження Порядку надання державної соціальної допомоги особам з інвалідністю з дитинства та дітям з інвалідністю” із змінами</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7.</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Акти місцевих органів виконавчої влади/ органів місцевого самоврядування</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spacing w:before="60" w:after="60"/>
              <w:ind w:right="176" w:firstLine="567"/>
              <w:jc w:val="center"/>
              <w:rPr>
                <w:sz w:val="24"/>
                <w:szCs w:val="24"/>
              </w:rPr>
            </w:pPr>
            <w:r w:rsidRPr="002840FA">
              <w:rPr>
                <w:sz w:val="24"/>
                <w:szCs w:val="24"/>
              </w:rPr>
              <w:t>-</w:t>
            </w:r>
          </w:p>
        </w:tc>
      </w:tr>
      <w:tr w:rsidR="0054401F" w:rsidRPr="002840FA" w:rsidTr="003D3AC9">
        <w:tblPrEx>
          <w:tblCellMar>
            <w:left w:w="108" w:type="dxa"/>
            <w:right w:w="108" w:type="dxa"/>
          </w:tblCellMar>
        </w:tblPrEx>
        <w:tc>
          <w:tcPr>
            <w:tcW w:w="9889" w:type="dxa"/>
            <w:gridSpan w:val="5"/>
            <w:tcBorders>
              <w:top w:val="single" w:sz="4" w:space="0" w:color="000000"/>
              <w:left w:val="single" w:sz="4" w:space="0" w:color="000000"/>
              <w:right w:val="single" w:sz="4" w:space="0" w:color="000000"/>
            </w:tcBorders>
            <w:shd w:val="clear" w:color="auto" w:fill="FFFFFF"/>
          </w:tcPr>
          <w:p w:rsidR="0054401F" w:rsidRPr="002840FA" w:rsidRDefault="0054401F" w:rsidP="003D3AC9">
            <w:pPr>
              <w:snapToGrid w:val="0"/>
              <w:spacing w:before="60" w:after="60"/>
              <w:ind w:right="176" w:firstLine="5"/>
              <w:jc w:val="center"/>
              <w:rPr>
                <w:sz w:val="24"/>
                <w:szCs w:val="24"/>
              </w:rPr>
            </w:pPr>
            <w:r w:rsidRPr="002840FA">
              <w:rPr>
                <w:b/>
                <w:sz w:val="24"/>
                <w:szCs w:val="24"/>
              </w:rPr>
              <w:t>Умови отримання адміністративної послуги</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8.</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Підстава для одержання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jc w:val="both"/>
              <w:rPr>
                <w:sz w:val="24"/>
                <w:szCs w:val="24"/>
              </w:rPr>
            </w:pPr>
            <w:r w:rsidRPr="002840FA">
              <w:rPr>
                <w:sz w:val="24"/>
                <w:szCs w:val="24"/>
              </w:rPr>
              <w:t xml:space="preserve">Встановлення  дитині інвалідності або надання  групи інвалідності  </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9.</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Вичерпний перелік документів, необхідних для отримання адміністративної послуги, а також вимоги до них</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jc w:val="both"/>
              <w:rPr>
                <w:sz w:val="24"/>
                <w:szCs w:val="24"/>
              </w:rPr>
            </w:pPr>
            <w:r w:rsidRPr="002840FA">
              <w:rPr>
                <w:sz w:val="24"/>
                <w:szCs w:val="24"/>
              </w:rPr>
              <w:t>1. Заява про призначення допомоги встановленої форми.</w:t>
            </w:r>
          </w:p>
          <w:p w:rsidR="0054401F" w:rsidRPr="002840FA" w:rsidRDefault="0054401F" w:rsidP="003D3AC9">
            <w:pPr>
              <w:jc w:val="both"/>
              <w:rPr>
                <w:sz w:val="24"/>
                <w:szCs w:val="24"/>
              </w:rPr>
            </w:pPr>
            <w:r w:rsidRPr="002840FA">
              <w:rPr>
                <w:sz w:val="24"/>
                <w:szCs w:val="24"/>
              </w:rPr>
              <w:t>2. Паспорт та ідентифікаційний код  заявника або законного представника дитини.</w:t>
            </w:r>
          </w:p>
          <w:p w:rsidR="0054401F" w:rsidRPr="002840FA" w:rsidRDefault="0054401F" w:rsidP="003D3AC9">
            <w:pPr>
              <w:jc w:val="both"/>
              <w:rPr>
                <w:sz w:val="24"/>
                <w:szCs w:val="24"/>
              </w:rPr>
            </w:pPr>
            <w:r w:rsidRPr="002840FA">
              <w:rPr>
                <w:sz w:val="24"/>
                <w:szCs w:val="24"/>
              </w:rPr>
              <w:t>3. Копія свідоцтва про народження дитини-</w:t>
            </w:r>
            <w:r w:rsidRPr="002840FA">
              <w:rPr>
                <w:sz w:val="24"/>
                <w:szCs w:val="24"/>
              </w:rPr>
              <w:lastRenderedPageBreak/>
              <w:t>інваліда.</w:t>
            </w:r>
          </w:p>
          <w:p w:rsidR="0054401F" w:rsidRPr="002840FA" w:rsidRDefault="0054401F" w:rsidP="003D3AC9">
            <w:pPr>
              <w:jc w:val="both"/>
              <w:rPr>
                <w:sz w:val="24"/>
                <w:szCs w:val="24"/>
              </w:rPr>
            </w:pPr>
            <w:r w:rsidRPr="002840FA">
              <w:rPr>
                <w:sz w:val="24"/>
                <w:szCs w:val="24"/>
              </w:rPr>
              <w:t>4. Довідка з місця навчання дитини-інваліда або інваліда з дитинства із зазначенням факту перебування на повному (не повному) державному утриманні.</w:t>
            </w:r>
          </w:p>
          <w:p w:rsidR="0054401F" w:rsidRPr="002840FA" w:rsidRDefault="0054401F" w:rsidP="003D3AC9">
            <w:pPr>
              <w:jc w:val="both"/>
              <w:rPr>
                <w:sz w:val="24"/>
                <w:szCs w:val="24"/>
              </w:rPr>
            </w:pPr>
            <w:r w:rsidRPr="002840FA">
              <w:rPr>
                <w:sz w:val="24"/>
                <w:szCs w:val="24"/>
              </w:rPr>
              <w:t>5. Довідка про місце проживання інваліда з дитинства або дитини-інваліда.</w:t>
            </w:r>
          </w:p>
          <w:p w:rsidR="0054401F" w:rsidRPr="002840FA" w:rsidRDefault="0054401F" w:rsidP="003D3AC9">
            <w:pPr>
              <w:jc w:val="both"/>
              <w:rPr>
                <w:sz w:val="24"/>
                <w:szCs w:val="24"/>
              </w:rPr>
            </w:pPr>
            <w:r w:rsidRPr="002840FA">
              <w:rPr>
                <w:sz w:val="24"/>
                <w:szCs w:val="24"/>
              </w:rPr>
              <w:t>6. Довідка про місце проживання батьків, усиновителів, опікуна, який подав заяву.</w:t>
            </w:r>
          </w:p>
          <w:p w:rsidR="0054401F" w:rsidRPr="002840FA" w:rsidRDefault="0054401F" w:rsidP="003D3AC9">
            <w:pPr>
              <w:jc w:val="both"/>
              <w:rPr>
                <w:sz w:val="24"/>
                <w:szCs w:val="24"/>
              </w:rPr>
            </w:pPr>
            <w:r w:rsidRPr="002840FA">
              <w:rPr>
                <w:sz w:val="24"/>
                <w:szCs w:val="24"/>
              </w:rPr>
              <w:t>7. Довідка МСЕК, видана особі з інвалідністю з дитинства або медичний висновок про дитину з інвалідністю віком до 18 років .</w:t>
            </w:r>
          </w:p>
          <w:p w:rsidR="0054401F" w:rsidRPr="002840FA" w:rsidRDefault="0054401F" w:rsidP="003D3AC9">
            <w:pPr>
              <w:jc w:val="both"/>
              <w:rPr>
                <w:sz w:val="24"/>
                <w:szCs w:val="24"/>
              </w:rPr>
            </w:pPr>
            <w:r w:rsidRPr="002840FA">
              <w:rPr>
                <w:sz w:val="24"/>
                <w:szCs w:val="24"/>
              </w:rPr>
              <w:t>8. Для призначення надбавки на догляд (окрім одиноких матерів та батьків дитини інваліда з підгрупою “А”) - копія трудової книжки або довідка з місця роботи про надання відпустки без збереження заробітної плати.</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lastRenderedPageBreak/>
              <w:t>10.</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Порядок та спосіб подання документів, необхідних для отримання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jc w:val="both"/>
              <w:rPr>
                <w:sz w:val="24"/>
                <w:szCs w:val="24"/>
              </w:rPr>
            </w:pPr>
            <w:r w:rsidRPr="002840FA">
              <w:rPr>
                <w:sz w:val="24"/>
                <w:szCs w:val="24"/>
              </w:rPr>
              <w:t>Документи надаються особисто отримувачем допомоги</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1</w:t>
            </w:r>
            <w:r w:rsidRPr="002840FA">
              <w:rPr>
                <w:rStyle w:val="spelle"/>
                <w:b/>
                <w:sz w:val="24"/>
                <w:szCs w:val="24"/>
              </w:rPr>
              <w:t>1</w:t>
            </w:r>
            <w:r w:rsidRPr="002840FA">
              <w:rPr>
                <w:b/>
                <w:sz w:val="24"/>
                <w:szCs w:val="24"/>
              </w:rPr>
              <w:t>.</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Платність (безоплатність)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jc w:val="both"/>
              <w:rPr>
                <w:sz w:val="24"/>
                <w:szCs w:val="24"/>
              </w:rPr>
            </w:pPr>
            <w:r w:rsidRPr="002840FA">
              <w:rPr>
                <w:sz w:val="24"/>
                <w:szCs w:val="24"/>
              </w:rPr>
              <w:t>Адміністративна послуга надається безоплатно</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12.</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rPr>
                <w:sz w:val="24"/>
                <w:szCs w:val="24"/>
              </w:rPr>
            </w:pPr>
            <w:r w:rsidRPr="002840FA">
              <w:rPr>
                <w:sz w:val="24"/>
                <w:szCs w:val="24"/>
              </w:rPr>
              <w:t>Строк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jc w:val="both"/>
            </w:pPr>
            <w:r w:rsidRPr="002840FA">
              <w:rPr>
                <w:lang w:val="uk-UA"/>
              </w:rPr>
              <w:t>10 днів з дня надходження останнього документу</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13.</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Перелік підстав для відмови у наданні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jc w:val="both"/>
              <w:rPr>
                <w:sz w:val="24"/>
                <w:szCs w:val="24"/>
              </w:rPr>
            </w:pPr>
            <w:r w:rsidRPr="002840FA">
              <w:rPr>
                <w:sz w:val="24"/>
                <w:szCs w:val="24"/>
              </w:rPr>
              <w:t>Відсутність правових підстав, надання неповного пакету документів, необхідних для призначення допомоги</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14.</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Результат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jc w:val="both"/>
              <w:rPr>
                <w:sz w:val="24"/>
                <w:szCs w:val="24"/>
              </w:rPr>
            </w:pPr>
            <w:r w:rsidRPr="002840FA">
              <w:rPr>
                <w:sz w:val="24"/>
                <w:szCs w:val="24"/>
              </w:rPr>
              <w:t>Отримання допомоги готівкою через поштове відділення або на розрахунковий рахунок, вказаний у заяві про надання послуги</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line="70" w:lineRule="atLeast"/>
              <w:ind w:right="-143" w:firstLine="5"/>
              <w:jc w:val="center"/>
              <w:rPr>
                <w:sz w:val="24"/>
                <w:szCs w:val="24"/>
              </w:rPr>
            </w:pPr>
            <w:r w:rsidRPr="002840FA">
              <w:rPr>
                <w:b/>
                <w:sz w:val="24"/>
                <w:szCs w:val="24"/>
              </w:rPr>
              <w:t>15.</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line="70" w:lineRule="atLeast"/>
              <w:jc w:val="center"/>
              <w:rPr>
                <w:sz w:val="24"/>
                <w:szCs w:val="24"/>
              </w:rPr>
            </w:pPr>
            <w:r w:rsidRPr="002840FA">
              <w:rPr>
                <w:sz w:val="24"/>
                <w:szCs w:val="24"/>
              </w:rPr>
              <w:t>Способи отримання відповіді (результату)</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spacing w:line="70" w:lineRule="atLeast"/>
              <w:jc w:val="both"/>
              <w:rPr>
                <w:sz w:val="24"/>
                <w:szCs w:val="24"/>
              </w:rPr>
            </w:pPr>
            <w:r w:rsidRPr="002840FA">
              <w:rPr>
                <w:sz w:val="24"/>
                <w:szCs w:val="24"/>
              </w:rPr>
              <w:t>Особисто уповноваженою особою</w:t>
            </w:r>
          </w:p>
        </w:tc>
      </w:tr>
      <w:tr w:rsidR="0054401F" w:rsidRPr="002840FA" w:rsidTr="003D3AC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spacing w:before="60" w:after="60"/>
              <w:ind w:right="-143" w:firstLine="5"/>
              <w:jc w:val="center"/>
              <w:rPr>
                <w:sz w:val="24"/>
                <w:szCs w:val="24"/>
              </w:rPr>
            </w:pPr>
            <w:r w:rsidRPr="002840FA">
              <w:rPr>
                <w:b/>
                <w:sz w:val="24"/>
                <w:szCs w:val="24"/>
              </w:rPr>
              <w:t>16.</w:t>
            </w:r>
          </w:p>
        </w:tc>
        <w:tc>
          <w:tcPr>
            <w:tcW w:w="3800" w:type="dxa"/>
            <w:tcBorders>
              <w:top w:val="single" w:sz="4" w:space="0" w:color="000000"/>
              <w:left w:val="single" w:sz="4" w:space="0" w:color="000000"/>
              <w:bottom w:val="single" w:sz="4" w:space="0" w:color="000000"/>
            </w:tcBorders>
            <w:shd w:val="clear" w:color="auto" w:fill="FFFFFF"/>
          </w:tcPr>
          <w:p w:rsidR="0054401F" w:rsidRPr="002840FA" w:rsidRDefault="0054401F" w:rsidP="003D3AC9">
            <w:pPr>
              <w:snapToGrid w:val="0"/>
              <w:jc w:val="center"/>
              <w:rPr>
                <w:sz w:val="24"/>
                <w:szCs w:val="24"/>
              </w:rPr>
            </w:pPr>
            <w:r w:rsidRPr="002840FA">
              <w:rPr>
                <w:sz w:val="24"/>
                <w:szCs w:val="24"/>
              </w:rPr>
              <w:t>Примітка</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54401F" w:rsidRPr="002840FA" w:rsidRDefault="0054401F" w:rsidP="003D3AC9">
            <w:pPr>
              <w:snapToGrid w:val="0"/>
              <w:jc w:val="center"/>
              <w:rPr>
                <w:sz w:val="24"/>
                <w:szCs w:val="24"/>
              </w:rPr>
            </w:pPr>
          </w:p>
        </w:tc>
      </w:tr>
    </w:tbl>
    <w:p w:rsidR="0054401F" w:rsidRPr="002840FA" w:rsidRDefault="0054401F" w:rsidP="0054401F">
      <w:pPr>
        <w:rPr>
          <w:sz w:val="24"/>
          <w:szCs w:val="24"/>
        </w:rPr>
      </w:pPr>
    </w:p>
    <w:p w:rsidR="0054401F" w:rsidRPr="002840FA" w:rsidRDefault="0054401F" w:rsidP="0054401F">
      <w:pPr>
        <w:rPr>
          <w:sz w:val="24"/>
          <w:szCs w:val="24"/>
        </w:rPr>
      </w:pPr>
    </w:p>
    <w:p w:rsidR="00AC1B3A" w:rsidRPr="002840FA" w:rsidRDefault="00AC1B3A" w:rsidP="00AC1B3A">
      <w:pPr>
        <w:rPr>
          <w:b/>
          <w:sz w:val="24"/>
          <w:szCs w:val="24"/>
          <w:lang w:val="uk-UA"/>
        </w:rPr>
      </w:pPr>
      <w:r w:rsidRPr="002840FA">
        <w:rPr>
          <w:b/>
          <w:sz w:val="24"/>
          <w:szCs w:val="24"/>
          <w:lang w:val="uk-UA"/>
        </w:rPr>
        <w:t>Заступник міського голови,</w:t>
      </w:r>
    </w:p>
    <w:p w:rsidR="00AC1B3A" w:rsidRPr="002840FA" w:rsidRDefault="00AC1B3A" w:rsidP="00AC1B3A">
      <w:pPr>
        <w:rPr>
          <w:b/>
          <w:sz w:val="24"/>
          <w:szCs w:val="24"/>
          <w:lang w:val="uk-UA"/>
        </w:rPr>
      </w:pPr>
      <w:r w:rsidRPr="002840FA">
        <w:rPr>
          <w:b/>
          <w:sz w:val="24"/>
          <w:szCs w:val="24"/>
          <w:lang w:val="uk-UA"/>
        </w:rPr>
        <w:t>в.о. керуючого справами виконкому</w:t>
      </w:r>
      <w:r w:rsidRPr="002840FA">
        <w:rPr>
          <w:b/>
          <w:sz w:val="24"/>
          <w:szCs w:val="24"/>
          <w:lang w:val="uk-UA"/>
        </w:rPr>
        <w:tab/>
      </w:r>
      <w:r w:rsidR="00DC5A87">
        <w:rPr>
          <w:b/>
          <w:sz w:val="24"/>
          <w:szCs w:val="24"/>
          <w:lang w:val="uk-UA"/>
        </w:rPr>
        <w:tab/>
      </w:r>
      <w:r w:rsidRPr="002840FA">
        <w:rPr>
          <w:b/>
          <w:sz w:val="24"/>
          <w:szCs w:val="24"/>
          <w:lang w:val="uk-UA"/>
        </w:rPr>
        <w:tab/>
      </w:r>
      <w:r w:rsidRPr="002840FA">
        <w:rPr>
          <w:b/>
          <w:sz w:val="24"/>
          <w:szCs w:val="24"/>
          <w:lang w:val="uk-UA"/>
        </w:rPr>
        <w:tab/>
      </w:r>
      <w:r w:rsidRPr="002840FA">
        <w:rPr>
          <w:b/>
          <w:sz w:val="24"/>
          <w:szCs w:val="24"/>
          <w:lang w:val="uk-UA"/>
        </w:rPr>
        <w:tab/>
        <w:t>Ірина СТЕПАНЕНКО</w:t>
      </w:r>
    </w:p>
    <w:p w:rsidR="00AC1B3A" w:rsidRPr="002840FA" w:rsidRDefault="00AC1B3A" w:rsidP="00AC1B3A">
      <w:pPr>
        <w:tabs>
          <w:tab w:val="left" w:pos="5529"/>
        </w:tabs>
        <w:ind w:left="5812"/>
        <w:jc w:val="both"/>
        <w:rPr>
          <w:sz w:val="24"/>
          <w:szCs w:val="24"/>
          <w:lang w:eastAsia="uk-UA"/>
        </w:rPr>
      </w:pPr>
    </w:p>
    <w:p w:rsidR="00AC1B3A" w:rsidRPr="002840FA" w:rsidRDefault="00AC1B3A" w:rsidP="00441F44">
      <w:pPr>
        <w:ind w:firstLine="567"/>
        <w:jc w:val="center"/>
        <w:rPr>
          <w:b/>
          <w:sz w:val="24"/>
          <w:szCs w:val="24"/>
        </w:rPr>
      </w:pPr>
    </w:p>
    <w:p w:rsidR="00441F44" w:rsidRPr="002840FA" w:rsidRDefault="00441F44" w:rsidP="00C00559">
      <w:pPr>
        <w:tabs>
          <w:tab w:val="left" w:pos="5529"/>
        </w:tabs>
        <w:ind w:left="5812"/>
        <w:jc w:val="both"/>
        <w:rPr>
          <w:sz w:val="24"/>
          <w:szCs w:val="24"/>
          <w:lang w:eastAsia="uk-UA"/>
        </w:rPr>
      </w:pPr>
    </w:p>
    <w:sectPr w:rsidR="00441F44" w:rsidRPr="002840FA" w:rsidSect="002840FA">
      <w:pgSz w:w="11906" w:h="16838"/>
      <w:pgMar w:top="850" w:right="707" w:bottom="85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2C1" w:rsidRDefault="001302C1" w:rsidP="00802B49">
      <w:r>
        <w:separator/>
      </w:r>
    </w:p>
  </w:endnote>
  <w:endnote w:type="continuationSeparator" w:id="1">
    <w:p w:rsidR="001302C1" w:rsidRDefault="001302C1" w:rsidP="0080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entury Gothic"/>
    <w:charset w:val="00"/>
    <w:family w:val="swiss"/>
    <w:pitch w:val="variable"/>
    <w:sig w:usb0="00000203" w:usb1="00000000" w:usb2="00000000" w:usb3="00000000" w:csb0="00000005" w:csb1="00000000"/>
  </w:font>
  <w:font w:name="Liberation Serif">
    <w:panose1 w:val="02020603050405020304"/>
    <w:charset w:val="CC"/>
    <w:family w:val="roman"/>
    <w:pitch w:val="variable"/>
    <w:sig w:usb0="E0000AFF" w:usb1="500078FF" w:usb2="00000021" w:usb3="00000000" w:csb0="000001BF" w:csb1="00000000"/>
  </w:font>
  <w:font w:name="Arial Black">
    <w:panose1 w:val="020B0A04020102020204"/>
    <w:charset w:val="CC"/>
    <w:family w:val="swiss"/>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2C1" w:rsidRDefault="001302C1" w:rsidP="00802B49">
      <w:r>
        <w:separator/>
      </w:r>
    </w:p>
  </w:footnote>
  <w:footnote w:type="continuationSeparator" w:id="1">
    <w:p w:rsidR="001302C1" w:rsidRDefault="001302C1" w:rsidP="0080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27BE0"/>
    <w:multiLevelType w:val="hybridMultilevel"/>
    <w:tmpl w:val="0AD29D8C"/>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
    <w:nsid w:val="079A4503"/>
    <w:multiLevelType w:val="hybridMultilevel"/>
    <w:tmpl w:val="898058B2"/>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
    <w:nsid w:val="07FB61F6"/>
    <w:multiLevelType w:val="hybridMultilevel"/>
    <w:tmpl w:val="B346F0C6"/>
    <w:lvl w:ilvl="0" w:tplc="24DED38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CDB653B"/>
    <w:multiLevelType w:val="hybridMultilevel"/>
    <w:tmpl w:val="A76ED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E0A65"/>
    <w:multiLevelType w:val="hybridMultilevel"/>
    <w:tmpl w:val="5F7A22EE"/>
    <w:lvl w:ilvl="0" w:tplc="B9905370">
      <w:start w:val="1"/>
      <w:numFmt w:val="bullet"/>
      <w:lvlText w:val=""/>
      <w:lvlJc w:val="left"/>
      <w:pPr>
        <w:tabs>
          <w:tab w:val="num" w:pos="1080"/>
        </w:tabs>
        <w:ind w:left="108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0EB3255E"/>
    <w:multiLevelType w:val="hybridMultilevel"/>
    <w:tmpl w:val="9578BACC"/>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1A3C1B5B"/>
    <w:multiLevelType w:val="hybridMultilevel"/>
    <w:tmpl w:val="01E0645A"/>
    <w:lvl w:ilvl="0" w:tplc="0422000F">
      <w:start w:val="1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1A4503FD"/>
    <w:multiLevelType w:val="hybridMultilevel"/>
    <w:tmpl w:val="5FB2AE70"/>
    <w:lvl w:ilvl="0" w:tplc="7C8C88E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1A887819"/>
    <w:multiLevelType w:val="hybridMultilevel"/>
    <w:tmpl w:val="B6E62918"/>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0">
    <w:nsid w:val="1AD5236B"/>
    <w:multiLevelType w:val="hybridMultilevel"/>
    <w:tmpl w:val="B19AEAD6"/>
    <w:lvl w:ilvl="0" w:tplc="BDE22CA2">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1B2C20DB"/>
    <w:multiLevelType w:val="hybridMultilevel"/>
    <w:tmpl w:val="466ADC60"/>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2">
    <w:nsid w:val="1DAE5549"/>
    <w:multiLevelType w:val="hybridMultilevel"/>
    <w:tmpl w:val="112C4610"/>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3">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4">
    <w:nsid w:val="214929AC"/>
    <w:multiLevelType w:val="hybridMultilevel"/>
    <w:tmpl w:val="CEE48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CF5BB3"/>
    <w:multiLevelType w:val="hybridMultilevel"/>
    <w:tmpl w:val="34C27AF2"/>
    <w:lvl w:ilvl="0" w:tplc="6CFA38F4">
      <w:start w:val="1"/>
      <w:numFmt w:val="decimal"/>
      <w:suff w:val="space"/>
      <w:lvlText w:val="%1."/>
      <w:lvlJc w:val="left"/>
      <w:pPr>
        <w:ind w:left="0" w:firstLine="0"/>
      </w:pPr>
      <w:rPr>
        <w:b w:val="0"/>
      </w:rPr>
    </w:lvl>
    <w:lvl w:ilvl="1" w:tplc="04220019">
      <w:start w:val="1"/>
      <w:numFmt w:val="decimal"/>
      <w:lvlText w:val="%2."/>
      <w:lvlJc w:val="left"/>
      <w:pPr>
        <w:tabs>
          <w:tab w:val="num" w:pos="873"/>
        </w:tabs>
        <w:ind w:left="873" w:hanging="360"/>
      </w:pPr>
    </w:lvl>
    <w:lvl w:ilvl="2" w:tplc="0422001B">
      <w:start w:val="1"/>
      <w:numFmt w:val="decimal"/>
      <w:lvlText w:val="%3."/>
      <w:lvlJc w:val="left"/>
      <w:pPr>
        <w:tabs>
          <w:tab w:val="num" w:pos="1593"/>
        </w:tabs>
        <w:ind w:left="1593" w:hanging="360"/>
      </w:pPr>
    </w:lvl>
    <w:lvl w:ilvl="3" w:tplc="0422000F">
      <w:start w:val="1"/>
      <w:numFmt w:val="decimal"/>
      <w:lvlText w:val="%4."/>
      <w:lvlJc w:val="left"/>
      <w:pPr>
        <w:tabs>
          <w:tab w:val="num" w:pos="2313"/>
        </w:tabs>
        <w:ind w:left="2313" w:hanging="360"/>
      </w:pPr>
    </w:lvl>
    <w:lvl w:ilvl="4" w:tplc="04220019">
      <w:start w:val="1"/>
      <w:numFmt w:val="decimal"/>
      <w:lvlText w:val="%5."/>
      <w:lvlJc w:val="left"/>
      <w:pPr>
        <w:tabs>
          <w:tab w:val="num" w:pos="3033"/>
        </w:tabs>
        <w:ind w:left="3033" w:hanging="360"/>
      </w:pPr>
    </w:lvl>
    <w:lvl w:ilvl="5" w:tplc="0422001B">
      <w:start w:val="1"/>
      <w:numFmt w:val="decimal"/>
      <w:lvlText w:val="%6."/>
      <w:lvlJc w:val="left"/>
      <w:pPr>
        <w:tabs>
          <w:tab w:val="num" w:pos="3753"/>
        </w:tabs>
        <w:ind w:left="3753" w:hanging="360"/>
      </w:pPr>
    </w:lvl>
    <w:lvl w:ilvl="6" w:tplc="0422000F">
      <w:start w:val="1"/>
      <w:numFmt w:val="decimal"/>
      <w:lvlText w:val="%7."/>
      <w:lvlJc w:val="left"/>
      <w:pPr>
        <w:tabs>
          <w:tab w:val="num" w:pos="4473"/>
        </w:tabs>
        <w:ind w:left="4473" w:hanging="360"/>
      </w:pPr>
    </w:lvl>
    <w:lvl w:ilvl="7" w:tplc="04220019">
      <w:start w:val="1"/>
      <w:numFmt w:val="decimal"/>
      <w:lvlText w:val="%8."/>
      <w:lvlJc w:val="left"/>
      <w:pPr>
        <w:tabs>
          <w:tab w:val="num" w:pos="5193"/>
        </w:tabs>
        <w:ind w:left="5193" w:hanging="360"/>
      </w:pPr>
    </w:lvl>
    <w:lvl w:ilvl="8" w:tplc="0422001B">
      <w:start w:val="1"/>
      <w:numFmt w:val="decimal"/>
      <w:lvlText w:val="%9."/>
      <w:lvlJc w:val="left"/>
      <w:pPr>
        <w:tabs>
          <w:tab w:val="num" w:pos="5913"/>
        </w:tabs>
        <w:ind w:left="5913" w:hanging="360"/>
      </w:pPr>
    </w:lvl>
  </w:abstractNum>
  <w:abstractNum w:abstractNumId="16">
    <w:nsid w:val="27466382"/>
    <w:multiLevelType w:val="hybridMultilevel"/>
    <w:tmpl w:val="567C5334"/>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7">
    <w:nsid w:val="281F5606"/>
    <w:multiLevelType w:val="hybridMultilevel"/>
    <w:tmpl w:val="651EB4A0"/>
    <w:lvl w:ilvl="0" w:tplc="79787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88107B6"/>
    <w:multiLevelType w:val="hybridMultilevel"/>
    <w:tmpl w:val="9176031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2B0B102C"/>
    <w:multiLevelType w:val="hybridMultilevel"/>
    <w:tmpl w:val="2C121DD8"/>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0">
    <w:nsid w:val="2FF75395"/>
    <w:multiLevelType w:val="hybridMultilevel"/>
    <w:tmpl w:val="B6E62918"/>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1">
    <w:nsid w:val="36A62D7C"/>
    <w:multiLevelType w:val="hybridMultilevel"/>
    <w:tmpl w:val="9B9071EC"/>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nsid w:val="39343173"/>
    <w:multiLevelType w:val="hybridMultilevel"/>
    <w:tmpl w:val="6780362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3B27178D"/>
    <w:multiLevelType w:val="hybridMultilevel"/>
    <w:tmpl w:val="76F87CA6"/>
    <w:lvl w:ilvl="0" w:tplc="0DF011FC">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3C887CAB"/>
    <w:multiLevelType w:val="hybridMultilevel"/>
    <w:tmpl w:val="0A28ED94"/>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5">
    <w:nsid w:val="40BA694B"/>
    <w:multiLevelType w:val="hybridMultilevel"/>
    <w:tmpl w:val="599E87C2"/>
    <w:lvl w:ilvl="0" w:tplc="DEEA45D8">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7">
    <w:nsid w:val="436B13F8"/>
    <w:multiLevelType w:val="hybridMultilevel"/>
    <w:tmpl w:val="91AABBC6"/>
    <w:lvl w:ilvl="0" w:tplc="F4782AFC">
      <w:start w:val="11"/>
      <w:numFmt w:val="decimal"/>
      <w:lvlText w:val="%1."/>
      <w:lvlJc w:val="left"/>
      <w:pPr>
        <w:tabs>
          <w:tab w:val="num" w:pos="1065"/>
        </w:tabs>
        <w:ind w:left="1065" w:hanging="7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4B7E6D1F"/>
    <w:multiLevelType w:val="hybridMultilevel"/>
    <w:tmpl w:val="01E0645A"/>
    <w:lvl w:ilvl="0" w:tplc="0422000F">
      <w:start w:val="1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4C7D1DBC"/>
    <w:multiLevelType w:val="hybridMultilevel"/>
    <w:tmpl w:val="E10C2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4560D2"/>
    <w:multiLevelType w:val="hybridMultilevel"/>
    <w:tmpl w:val="2F4C069C"/>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31">
    <w:nsid w:val="5FED63CA"/>
    <w:multiLevelType w:val="hybridMultilevel"/>
    <w:tmpl w:val="23BC6E70"/>
    <w:lvl w:ilvl="0" w:tplc="7C8C88EC">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2">
    <w:nsid w:val="60D0599F"/>
    <w:multiLevelType w:val="hybridMultilevel"/>
    <w:tmpl w:val="F8B625C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3">
    <w:nsid w:val="62175EA1"/>
    <w:multiLevelType w:val="hybridMultilevel"/>
    <w:tmpl w:val="29B6B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D05D33"/>
    <w:multiLevelType w:val="hybridMultilevel"/>
    <w:tmpl w:val="F17249DE"/>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5">
    <w:nsid w:val="6D09468D"/>
    <w:multiLevelType w:val="hybridMultilevel"/>
    <w:tmpl w:val="B6E62918"/>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6">
    <w:nsid w:val="72672A92"/>
    <w:multiLevelType w:val="hybridMultilevel"/>
    <w:tmpl w:val="C5B0A77C"/>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7">
    <w:nsid w:val="798D7BE3"/>
    <w:multiLevelType w:val="hybridMultilevel"/>
    <w:tmpl w:val="F17249DE"/>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8">
    <w:nsid w:val="7C6A520E"/>
    <w:multiLevelType w:val="hybridMultilevel"/>
    <w:tmpl w:val="2E6EBD66"/>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
  </w:num>
  <w:num w:numId="9">
    <w:abstractNumId w:val="30"/>
  </w:num>
  <w:num w:numId="10">
    <w:abstractNumId w:val="16"/>
  </w:num>
  <w:num w:numId="11">
    <w:abstractNumId w:val="25"/>
  </w:num>
  <w:num w:numId="12">
    <w:abstractNumId w:val="28"/>
  </w:num>
  <w:num w:numId="13">
    <w:abstractNumId w:val="10"/>
  </w:num>
  <w:num w:numId="14">
    <w:abstractNumId w:val="7"/>
  </w:num>
  <w:num w:numId="15">
    <w:abstractNumId w:val="8"/>
  </w:num>
  <w:num w:numId="16">
    <w:abstractNumId w:val="35"/>
  </w:num>
  <w:num w:numId="17">
    <w:abstractNumId w:val="9"/>
  </w:num>
  <w:num w:numId="18">
    <w:abstractNumId w:val="1"/>
  </w:num>
  <w:num w:numId="19">
    <w:abstractNumId w:val="29"/>
  </w:num>
  <w:num w:numId="20">
    <w:abstractNumId w:val="22"/>
  </w:num>
  <w:num w:numId="21">
    <w:abstractNumId w:val="12"/>
  </w:num>
  <w:num w:numId="22">
    <w:abstractNumId w:val="31"/>
  </w:num>
  <w:num w:numId="23">
    <w:abstractNumId w:val="18"/>
  </w:num>
  <w:num w:numId="24">
    <w:abstractNumId w:val="5"/>
  </w:num>
  <w:num w:numId="25">
    <w:abstractNumId w:val="38"/>
  </w:num>
  <w:num w:numId="26">
    <w:abstractNumId w:val="21"/>
  </w:num>
  <w:num w:numId="27">
    <w:abstractNumId w:val="6"/>
  </w:num>
  <w:num w:numId="28">
    <w:abstractNumId w:val="27"/>
  </w:num>
  <w:num w:numId="29">
    <w:abstractNumId w:val="24"/>
  </w:num>
  <w:num w:numId="30">
    <w:abstractNumId w:val="37"/>
  </w:num>
  <w:num w:numId="31">
    <w:abstractNumId w:val="36"/>
  </w:num>
  <w:num w:numId="32">
    <w:abstractNumId w:val="20"/>
  </w:num>
  <w:num w:numId="33">
    <w:abstractNumId w:val="34"/>
  </w:num>
  <w:num w:numId="34">
    <w:abstractNumId w:val="11"/>
  </w:num>
  <w:num w:numId="35">
    <w:abstractNumId w:val="2"/>
  </w:num>
  <w:num w:numId="36">
    <w:abstractNumId w:val="19"/>
  </w:num>
  <w:num w:numId="37">
    <w:abstractNumId w:val="14"/>
  </w:num>
  <w:num w:numId="38">
    <w:abstractNumId w:val="4"/>
  </w:num>
  <w:num w:numId="39">
    <w:abstractNumId w:val="17"/>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hideSpellingErrors/>
  <w:hideGrammaticalErrors/>
  <w:defaultTabStop w:val="708"/>
  <w:hyphenationZone w:val="425"/>
  <w:characterSpacingControl w:val="doNotCompress"/>
  <w:footnotePr>
    <w:footnote w:id="0"/>
    <w:footnote w:id="1"/>
  </w:footnotePr>
  <w:endnotePr>
    <w:endnote w:id="0"/>
    <w:endnote w:id="1"/>
  </w:endnotePr>
  <w:compat/>
  <w:rsids>
    <w:rsidRoot w:val="009C2732"/>
    <w:rsid w:val="000007C3"/>
    <w:rsid w:val="0000415B"/>
    <w:rsid w:val="000136E8"/>
    <w:rsid w:val="000339C3"/>
    <w:rsid w:val="0003457E"/>
    <w:rsid w:val="000361A5"/>
    <w:rsid w:val="000361B0"/>
    <w:rsid w:val="00045362"/>
    <w:rsid w:val="00051F0E"/>
    <w:rsid w:val="00063766"/>
    <w:rsid w:val="0006391D"/>
    <w:rsid w:val="0007363A"/>
    <w:rsid w:val="000746A2"/>
    <w:rsid w:val="00076ABB"/>
    <w:rsid w:val="00084735"/>
    <w:rsid w:val="000860D0"/>
    <w:rsid w:val="00096396"/>
    <w:rsid w:val="000C50C7"/>
    <w:rsid w:val="000D395E"/>
    <w:rsid w:val="000D7A44"/>
    <w:rsid w:val="000E3EFC"/>
    <w:rsid w:val="00100AA3"/>
    <w:rsid w:val="0010137A"/>
    <w:rsid w:val="00107875"/>
    <w:rsid w:val="00126656"/>
    <w:rsid w:val="001302C1"/>
    <w:rsid w:val="00131544"/>
    <w:rsid w:val="00143931"/>
    <w:rsid w:val="00161430"/>
    <w:rsid w:val="00165462"/>
    <w:rsid w:val="00166DDD"/>
    <w:rsid w:val="001731CC"/>
    <w:rsid w:val="00183B87"/>
    <w:rsid w:val="00186D96"/>
    <w:rsid w:val="00187340"/>
    <w:rsid w:val="001A106F"/>
    <w:rsid w:val="001A244C"/>
    <w:rsid w:val="001B09D6"/>
    <w:rsid w:val="001B1224"/>
    <w:rsid w:val="001B2106"/>
    <w:rsid w:val="001C1D68"/>
    <w:rsid w:val="001C576B"/>
    <w:rsid w:val="001D0D0D"/>
    <w:rsid w:val="001D5C9D"/>
    <w:rsid w:val="001E0974"/>
    <w:rsid w:val="00205964"/>
    <w:rsid w:val="00210247"/>
    <w:rsid w:val="0021667E"/>
    <w:rsid w:val="00216C42"/>
    <w:rsid w:val="00245F18"/>
    <w:rsid w:val="002601AF"/>
    <w:rsid w:val="00261778"/>
    <w:rsid w:val="00276757"/>
    <w:rsid w:val="002835B1"/>
    <w:rsid w:val="002840FA"/>
    <w:rsid w:val="002843EF"/>
    <w:rsid w:val="002A3A09"/>
    <w:rsid w:val="002A4330"/>
    <w:rsid w:val="002A5E7D"/>
    <w:rsid w:val="002C16C1"/>
    <w:rsid w:val="002D30E6"/>
    <w:rsid w:val="002E0F68"/>
    <w:rsid w:val="002F123E"/>
    <w:rsid w:val="003068C6"/>
    <w:rsid w:val="00337679"/>
    <w:rsid w:val="00342A20"/>
    <w:rsid w:val="00344523"/>
    <w:rsid w:val="00347717"/>
    <w:rsid w:val="003532CF"/>
    <w:rsid w:val="0036566A"/>
    <w:rsid w:val="0039048C"/>
    <w:rsid w:val="003A6A4C"/>
    <w:rsid w:val="003B7DFA"/>
    <w:rsid w:val="003D3AC9"/>
    <w:rsid w:val="003E5522"/>
    <w:rsid w:val="003E7DDA"/>
    <w:rsid w:val="003F0C44"/>
    <w:rsid w:val="003F0E70"/>
    <w:rsid w:val="00400EE7"/>
    <w:rsid w:val="00405CB9"/>
    <w:rsid w:val="004060B0"/>
    <w:rsid w:val="00420730"/>
    <w:rsid w:val="00431497"/>
    <w:rsid w:val="004415CD"/>
    <w:rsid w:val="00441F44"/>
    <w:rsid w:val="00443B49"/>
    <w:rsid w:val="004476F1"/>
    <w:rsid w:val="00452644"/>
    <w:rsid w:val="0045483A"/>
    <w:rsid w:val="0046712B"/>
    <w:rsid w:val="00482082"/>
    <w:rsid w:val="00482911"/>
    <w:rsid w:val="00487B8F"/>
    <w:rsid w:val="00490C74"/>
    <w:rsid w:val="0049774F"/>
    <w:rsid w:val="004A5BD0"/>
    <w:rsid w:val="004B0FF4"/>
    <w:rsid w:val="004B387D"/>
    <w:rsid w:val="004B5843"/>
    <w:rsid w:val="004E2C6F"/>
    <w:rsid w:val="004F299C"/>
    <w:rsid w:val="004F4CC7"/>
    <w:rsid w:val="00504186"/>
    <w:rsid w:val="005074C8"/>
    <w:rsid w:val="00515983"/>
    <w:rsid w:val="00524CA5"/>
    <w:rsid w:val="00527463"/>
    <w:rsid w:val="0053168F"/>
    <w:rsid w:val="0053397D"/>
    <w:rsid w:val="00534F75"/>
    <w:rsid w:val="00535DEE"/>
    <w:rsid w:val="0054401F"/>
    <w:rsid w:val="00551DAE"/>
    <w:rsid w:val="0055231F"/>
    <w:rsid w:val="00554CE8"/>
    <w:rsid w:val="00561568"/>
    <w:rsid w:val="005637B2"/>
    <w:rsid w:val="005662EF"/>
    <w:rsid w:val="005707E1"/>
    <w:rsid w:val="005725BC"/>
    <w:rsid w:val="00573E57"/>
    <w:rsid w:val="00583F7A"/>
    <w:rsid w:val="005848E9"/>
    <w:rsid w:val="0059535A"/>
    <w:rsid w:val="005C6438"/>
    <w:rsid w:val="005E3169"/>
    <w:rsid w:val="005E60E5"/>
    <w:rsid w:val="005F2F28"/>
    <w:rsid w:val="006116F6"/>
    <w:rsid w:val="0061313A"/>
    <w:rsid w:val="0061467C"/>
    <w:rsid w:val="00614ECF"/>
    <w:rsid w:val="0061534A"/>
    <w:rsid w:val="00616F85"/>
    <w:rsid w:val="00617C1A"/>
    <w:rsid w:val="00624FBB"/>
    <w:rsid w:val="00646284"/>
    <w:rsid w:val="00650FA3"/>
    <w:rsid w:val="0065461A"/>
    <w:rsid w:val="006B75B0"/>
    <w:rsid w:val="006C4D71"/>
    <w:rsid w:val="006D714C"/>
    <w:rsid w:val="006E2AC0"/>
    <w:rsid w:val="006E52BB"/>
    <w:rsid w:val="006F0A04"/>
    <w:rsid w:val="00717C60"/>
    <w:rsid w:val="00747F63"/>
    <w:rsid w:val="007611DE"/>
    <w:rsid w:val="007621EF"/>
    <w:rsid w:val="0077147F"/>
    <w:rsid w:val="00786044"/>
    <w:rsid w:val="007A262C"/>
    <w:rsid w:val="007A5159"/>
    <w:rsid w:val="007B0B6E"/>
    <w:rsid w:val="007B2963"/>
    <w:rsid w:val="007B40FB"/>
    <w:rsid w:val="007B6570"/>
    <w:rsid w:val="007C256F"/>
    <w:rsid w:val="007D16EC"/>
    <w:rsid w:val="007D205D"/>
    <w:rsid w:val="007D3851"/>
    <w:rsid w:val="007D69CF"/>
    <w:rsid w:val="007D7606"/>
    <w:rsid w:val="007F2940"/>
    <w:rsid w:val="007F2FAB"/>
    <w:rsid w:val="008013A5"/>
    <w:rsid w:val="00802B49"/>
    <w:rsid w:val="0081717D"/>
    <w:rsid w:val="008215CE"/>
    <w:rsid w:val="00835E8C"/>
    <w:rsid w:val="00837281"/>
    <w:rsid w:val="00841E38"/>
    <w:rsid w:val="0084306D"/>
    <w:rsid w:val="00851E19"/>
    <w:rsid w:val="00864963"/>
    <w:rsid w:val="00885075"/>
    <w:rsid w:val="00893140"/>
    <w:rsid w:val="00893D4C"/>
    <w:rsid w:val="00894E42"/>
    <w:rsid w:val="008A37B2"/>
    <w:rsid w:val="008B07DD"/>
    <w:rsid w:val="008B1BD8"/>
    <w:rsid w:val="008B4BF8"/>
    <w:rsid w:val="008C0A92"/>
    <w:rsid w:val="008C43B7"/>
    <w:rsid w:val="008E0E31"/>
    <w:rsid w:val="008E1E09"/>
    <w:rsid w:val="008F1EB2"/>
    <w:rsid w:val="008F3045"/>
    <w:rsid w:val="00912158"/>
    <w:rsid w:val="00914562"/>
    <w:rsid w:val="009201F2"/>
    <w:rsid w:val="009208CB"/>
    <w:rsid w:val="009227C0"/>
    <w:rsid w:val="0092790B"/>
    <w:rsid w:val="009300FA"/>
    <w:rsid w:val="009372E8"/>
    <w:rsid w:val="00950659"/>
    <w:rsid w:val="00962E79"/>
    <w:rsid w:val="009633F7"/>
    <w:rsid w:val="0096375B"/>
    <w:rsid w:val="00965E66"/>
    <w:rsid w:val="009835CA"/>
    <w:rsid w:val="009A027D"/>
    <w:rsid w:val="009A1E37"/>
    <w:rsid w:val="009A7AB1"/>
    <w:rsid w:val="009B3B69"/>
    <w:rsid w:val="009B4A46"/>
    <w:rsid w:val="009B621F"/>
    <w:rsid w:val="009C2732"/>
    <w:rsid w:val="009C403B"/>
    <w:rsid w:val="009D334C"/>
    <w:rsid w:val="009F5425"/>
    <w:rsid w:val="00A11CE7"/>
    <w:rsid w:val="00A12281"/>
    <w:rsid w:val="00A12E39"/>
    <w:rsid w:val="00A21070"/>
    <w:rsid w:val="00A320EF"/>
    <w:rsid w:val="00A36916"/>
    <w:rsid w:val="00A549BD"/>
    <w:rsid w:val="00A82AEB"/>
    <w:rsid w:val="00A838D9"/>
    <w:rsid w:val="00A9395E"/>
    <w:rsid w:val="00A97768"/>
    <w:rsid w:val="00AA514E"/>
    <w:rsid w:val="00AB0F43"/>
    <w:rsid w:val="00AB7713"/>
    <w:rsid w:val="00AC1B3A"/>
    <w:rsid w:val="00AD327E"/>
    <w:rsid w:val="00AD502D"/>
    <w:rsid w:val="00AD5494"/>
    <w:rsid w:val="00AD6330"/>
    <w:rsid w:val="00AE06DF"/>
    <w:rsid w:val="00AE6BD1"/>
    <w:rsid w:val="00AF0BE1"/>
    <w:rsid w:val="00AF46E2"/>
    <w:rsid w:val="00AF4A92"/>
    <w:rsid w:val="00AF5D0F"/>
    <w:rsid w:val="00B00632"/>
    <w:rsid w:val="00B05678"/>
    <w:rsid w:val="00B1518F"/>
    <w:rsid w:val="00B20E7F"/>
    <w:rsid w:val="00B26AA7"/>
    <w:rsid w:val="00B370F3"/>
    <w:rsid w:val="00B379AB"/>
    <w:rsid w:val="00B41A81"/>
    <w:rsid w:val="00B42CDF"/>
    <w:rsid w:val="00B43E5E"/>
    <w:rsid w:val="00B446F4"/>
    <w:rsid w:val="00B452F5"/>
    <w:rsid w:val="00B45A11"/>
    <w:rsid w:val="00B45D4A"/>
    <w:rsid w:val="00B50BD9"/>
    <w:rsid w:val="00B56FB6"/>
    <w:rsid w:val="00B60FC7"/>
    <w:rsid w:val="00B62EC7"/>
    <w:rsid w:val="00B67F7B"/>
    <w:rsid w:val="00B70458"/>
    <w:rsid w:val="00B908AA"/>
    <w:rsid w:val="00BA025C"/>
    <w:rsid w:val="00BA2245"/>
    <w:rsid w:val="00BA7ACE"/>
    <w:rsid w:val="00BB008E"/>
    <w:rsid w:val="00BB6B38"/>
    <w:rsid w:val="00BC0001"/>
    <w:rsid w:val="00BC382F"/>
    <w:rsid w:val="00BE2325"/>
    <w:rsid w:val="00BF3A34"/>
    <w:rsid w:val="00BF6D6B"/>
    <w:rsid w:val="00BF7014"/>
    <w:rsid w:val="00C00559"/>
    <w:rsid w:val="00C02DBA"/>
    <w:rsid w:val="00C044FF"/>
    <w:rsid w:val="00C138CD"/>
    <w:rsid w:val="00C20992"/>
    <w:rsid w:val="00C31E12"/>
    <w:rsid w:val="00C33543"/>
    <w:rsid w:val="00C44577"/>
    <w:rsid w:val="00C4619C"/>
    <w:rsid w:val="00C51C74"/>
    <w:rsid w:val="00C51D22"/>
    <w:rsid w:val="00C53D6C"/>
    <w:rsid w:val="00C550E8"/>
    <w:rsid w:val="00C558CB"/>
    <w:rsid w:val="00C5784C"/>
    <w:rsid w:val="00C71CB1"/>
    <w:rsid w:val="00C72BFD"/>
    <w:rsid w:val="00C76EC6"/>
    <w:rsid w:val="00C86129"/>
    <w:rsid w:val="00C874C1"/>
    <w:rsid w:val="00C90A55"/>
    <w:rsid w:val="00C923C2"/>
    <w:rsid w:val="00C96DD5"/>
    <w:rsid w:val="00CB7E80"/>
    <w:rsid w:val="00CC3C30"/>
    <w:rsid w:val="00CC3DF5"/>
    <w:rsid w:val="00CC64DB"/>
    <w:rsid w:val="00CC7C89"/>
    <w:rsid w:val="00CD280E"/>
    <w:rsid w:val="00D05762"/>
    <w:rsid w:val="00D07804"/>
    <w:rsid w:val="00D20959"/>
    <w:rsid w:val="00D2423C"/>
    <w:rsid w:val="00D3006D"/>
    <w:rsid w:val="00D36848"/>
    <w:rsid w:val="00D639BE"/>
    <w:rsid w:val="00D67F3E"/>
    <w:rsid w:val="00D721F7"/>
    <w:rsid w:val="00D735D5"/>
    <w:rsid w:val="00D8060C"/>
    <w:rsid w:val="00D85941"/>
    <w:rsid w:val="00D919BB"/>
    <w:rsid w:val="00DA65A3"/>
    <w:rsid w:val="00DA6AB3"/>
    <w:rsid w:val="00DA7F17"/>
    <w:rsid w:val="00DB3CD2"/>
    <w:rsid w:val="00DB3F57"/>
    <w:rsid w:val="00DB4402"/>
    <w:rsid w:val="00DB73D9"/>
    <w:rsid w:val="00DC11BC"/>
    <w:rsid w:val="00DC5A87"/>
    <w:rsid w:val="00DD44D0"/>
    <w:rsid w:val="00DD5E46"/>
    <w:rsid w:val="00DE036D"/>
    <w:rsid w:val="00DE22F3"/>
    <w:rsid w:val="00DF3FC9"/>
    <w:rsid w:val="00DF50FA"/>
    <w:rsid w:val="00DF6C6F"/>
    <w:rsid w:val="00E108E8"/>
    <w:rsid w:val="00E14F19"/>
    <w:rsid w:val="00E16D1A"/>
    <w:rsid w:val="00E26327"/>
    <w:rsid w:val="00E47937"/>
    <w:rsid w:val="00E504E3"/>
    <w:rsid w:val="00E5795E"/>
    <w:rsid w:val="00E6749A"/>
    <w:rsid w:val="00E74D81"/>
    <w:rsid w:val="00E81A70"/>
    <w:rsid w:val="00E823C9"/>
    <w:rsid w:val="00E94E32"/>
    <w:rsid w:val="00EA0A8E"/>
    <w:rsid w:val="00EA122F"/>
    <w:rsid w:val="00EA36EF"/>
    <w:rsid w:val="00EA73B5"/>
    <w:rsid w:val="00EB0126"/>
    <w:rsid w:val="00EC7AA8"/>
    <w:rsid w:val="00EC7B1C"/>
    <w:rsid w:val="00ED1B88"/>
    <w:rsid w:val="00ED47A0"/>
    <w:rsid w:val="00EE3043"/>
    <w:rsid w:val="00EE62B2"/>
    <w:rsid w:val="00EF0E4F"/>
    <w:rsid w:val="00EF5354"/>
    <w:rsid w:val="00EF56F1"/>
    <w:rsid w:val="00EF6665"/>
    <w:rsid w:val="00EF733C"/>
    <w:rsid w:val="00F06FB7"/>
    <w:rsid w:val="00F10F04"/>
    <w:rsid w:val="00F11669"/>
    <w:rsid w:val="00F117E8"/>
    <w:rsid w:val="00F161D1"/>
    <w:rsid w:val="00F23D51"/>
    <w:rsid w:val="00F3279B"/>
    <w:rsid w:val="00F4552C"/>
    <w:rsid w:val="00F46DF3"/>
    <w:rsid w:val="00F54DE3"/>
    <w:rsid w:val="00F5681A"/>
    <w:rsid w:val="00F6034A"/>
    <w:rsid w:val="00F62A81"/>
    <w:rsid w:val="00F7288E"/>
    <w:rsid w:val="00F9081A"/>
    <w:rsid w:val="00F94E4A"/>
    <w:rsid w:val="00F969B4"/>
    <w:rsid w:val="00FA5A4F"/>
    <w:rsid w:val="00FB00E5"/>
    <w:rsid w:val="00FB01F8"/>
    <w:rsid w:val="00FB5517"/>
    <w:rsid w:val="00FB6150"/>
    <w:rsid w:val="00FC3690"/>
    <w:rsid w:val="00FD4358"/>
    <w:rsid w:val="00FE2D0B"/>
    <w:rsid w:val="00FE34D8"/>
    <w:rsid w:val="00FE6EED"/>
    <w:rsid w:val="00FE74F7"/>
    <w:rsid w:val="00FE7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9637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923C2"/>
    <w:pPr>
      <w:keepNext/>
      <w:widowControl/>
      <w:autoSpaceDE/>
      <w:autoSpaceDN/>
      <w:adjustRightInd/>
      <w:jc w:val="center"/>
      <w:outlineLvl w:val="1"/>
    </w:pPr>
    <w:rPr>
      <w:rFonts w:ascii="Arial" w:hAnsi="Arial"/>
      <w:b/>
      <w:bCs/>
      <w:color w:val="525252"/>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C2732"/>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rsid w:val="009C2732"/>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9C2732"/>
    <w:pPr>
      <w:ind w:left="720"/>
      <w:contextualSpacing/>
    </w:pPr>
  </w:style>
  <w:style w:type="character" w:styleId="a6">
    <w:name w:val="Hyperlink"/>
    <w:basedOn w:val="a0"/>
    <w:unhideWhenUsed/>
    <w:rsid w:val="009C2732"/>
    <w:rPr>
      <w:color w:val="0000FF"/>
      <w:u w:val="single"/>
    </w:rPr>
  </w:style>
  <w:style w:type="table" w:styleId="a7">
    <w:name w:val="Table Grid"/>
    <w:basedOn w:val="a1"/>
    <w:rsid w:val="00B370F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qFormat/>
    <w:rsid w:val="005725BC"/>
  </w:style>
  <w:style w:type="paragraph" w:customStyle="1" w:styleId="11">
    <w:name w:val="Абзац списка1"/>
    <w:basedOn w:val="a"/>
    <w:qFormat/>
    <w:rsid w:val="005725BC"/>
    <w:pPr>
      <w:widowControl/>
      <w:suppressAutoHyphens/>
      <w:autoSpaceDE/>
      <w:autoSpaceDN/>
      <w:adjustRightInd/>
      <w:spacing w:after="200" w:line="276" w:lineRule="auto"/>
      <w:ind w:left="720"/>
    </w:pPr>
    <w:rPr>
      <w:rFonts w:ascii="Calibri" w:hAnsi="Calibri" w:cs="Calibri"/>
      <w:sz w:val="22"/>
      <w:szCs w:val="22"/>
      <w:lang w:eastAsia="zh-CN"/>
    </w:rPr>
  </w:style>
  <w:style w:type="paragraph" w:styleId="a8">
    <w:name w:val="Normal (Web)"/>
    <w:basedOn w:val="a"/>
    <w:qFormat/>
    <w:rsid w:val="005725BC"/>
    <w:pPr>
      <w:widowControl/>
      <w:suppressAutoHyphens/>
      <w:autoSpaceDE/>
      <w:autoSpaceDN/>
      <w:adjustRightInd/>
      <w:spacing w:before="280" w:after="280"/>
    </w:pPr>
    <w:rPr>
      <w:sz w:val="24"/>
      <w:szCs w:val="24"/>
      <w:lang w:eastAsia="zh-CN"/>
    </w:rPr>
  </w:style>
  <w:style w:type="paragraph" w:customStyle="1" w:styleId="12">
    <w:name w:val="Обычный (веб)1"/>
    <w:basedOn w:val="a"/>
    <w:rsid w:val="00BF6D6B"/>
    <w:pPr>
      <w:widowControl/>
      <w:suppressAutoHyphens/>
      <w:autoSpaceDE/>
      <w:autoSpaceDN/>
      <w:adjustRightInd/>
      <w:spacing w:before="280" w:after="280"/>
    </w:pPr>
    <w:rPr>
      <w:sz w:val="24"/>
      <w:szCs w:val="24"/>
      <w:lang w:eastAsia="zh-CN"/>
    </w:rPr>
  </w:style>
  <w:style w:type="paragraph" w:customStyle="1" w:styleId="tj">
    <w:name w:val="tj"/>
    <w:basedOn w:val="a"/>
    <w:rsid w:val="00BF6D6B"/>
    <w:pPr>
      <w:widowControl/>
      <w:suppressAutoHyphens/>
      <w:autoSpaceDE/>
      <w:autoSpaceDN/>
      <w:adjustRightInd/>
      <w:spacing w:before="280" w:after="280"/>
    </w:pPr>
    <w:rPr>
      <w:sz w:val="24"/>
      <w:szCs w:val="24"/>
      <w:lang w:val="uk-UA" w:eastAsia="uk-UA"/>
    </w:rPr>
  </w:style>
  <w:style w:type="paragraph" w:customStyle="1" w:styleId="HTML1">
    <w:name w:val="Стандартный HTML1"/>
    <w:basedOn w:val="a"/>
    <w:rsid w:val="00BF6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4"/>
      <w:szCs w:val="24"/>
    </w:rPr>
  </w:style>
  <w:style w:type="character" w:customStyle="1" w:styleId="rvts0">
    <w:name w:val="rvts0"/>
    <w:basedOn w:val="a0"/>
    <w:qFormat/>
    <w:rsid w:val="00C138CD"/>
  </w:style>
  <w:style w:type="character" w:customStyle="1" w:styleId="rvts23">
    <w:name w:val="rvts23"/>
    <w:basedOn w:val="a0"/>
    <w:qFormat/>
    <w:rsid w:val="001731CC"/>
  </w:style>
  <w:style w:type="paragraph" w:styleId="a9">
    <w:name w:val="header"/>
    <w:basedOn w:val="a"/>
    <w:link w:val="aa"/>
    <w:unhideWhenUsed/>
    <w:rsid w:val="00802B49"/>
    <w:pPr>
      <w:tabs>
        <w:tab w:val="center" w:pos="4819"/>
        <w:tab w:val="right" w:pos="9639"/>
      </w:tabs>
    </w:pPr>
  </w:style>
  <w:style w:type="character" w:customStyle="1" w:styleId="aa">
    <w:name w:val="Верхний колонтитул Знак"/>
    <w:basedOn w:val="a0"/>
    <w:link w:val="a9"/>
    <w:rsid w:val="00802B49"/>
    <w:rPr>
      <w:rFonts w:ascii="Times New Roman" w:eastAsia="Times New Roman" w:hAnsi="Times New Roman" w:cs="Times New Roman"/>
      <w:sz w:val="20"/>
      <w:szCs w:val="20"/>
      <w:lang w:val="ru-RU" w:eastAsia="ru-RU"/>
    </w:rPr>
  </w:style>
  <w:style w:type="character" w:customStyle="1" w:styleId="-">
    <w:name w:val="Интернет-ссылка"/>
    <w:basedOn w:val="a0"/>
    <w:uiPriority w:val="99"/>
    <w:unhideWhenUsed/>
    <w:rsid w:val="00914562"/>
    <w:rPr>
      <w:color w:val="0000FF" w:themeColor="hyperlink"/>
      <w:u w:val="single"/>
    </w:rPr>
  </w:style>
  <w:style w:type="paragraph" w:customStyle="1" w:styleId="ab">
    <w:name w:val="Нормальний текст"/>
    <w:basedOn w:val="a"/>
    <w:rsid w:val="00F9081A"/>
    <w:pPr>
      <w:widowControl/>
      <w:autoSpaceDE/>
      <w:autoSpaceDN/>
      <w:adjustRightInd/>
      <w:spacing w:before="120"/>
      <w:ind w:firstLine="567"/>
    </w:pPr>
    <w:rPr>
      <w:rFonts w:ascii="Antiqua" w:hAnsi="Antiqua" w:cs="Antiqua"/>
      <w:sz w:val="26"/>
      <w:szCs w:val="26"/>
      <w:lang w:val="uk-UA"/>
    </w:rPr>
  </w:style>
  <w:style w:type="character" w:customStyle="1" w:styleId="st42">
    <w:name w:val="st42"/>
    <w:rsid w:val="00F9081A"/>
    <w:rPr>
      <w:color w:val="000000"/>
    </w:rPr>
  </w:style>
  <w:style w:type="character" w:customStyle="1" w:styleId="st910">
    <w:name w:val="st910"/>
    <w:uiPriority w:val="99"/>
    <w:rsid w:val="00F9081A"/>
    <w:rPr>
      <w:color w:val="0000FF"/>
    </w:rPr>
  </w:style>
  <w:style w:type="paragraph" w:styleId="ac">
    <w:name w:val="No Spacing"/>
    <w:uiPriority w:val="1"/>
    <w:qFormat/>
    <w:rsid w:val="00EF0E4F"/>
    <w:pPr>
      <w:spacing w:after="0" w:line="240" w:lineRule="auto"/>
    </w:pPr>
  </w:style>
  <w:style w:type="character" w:styleId="ad">
    <w:name w:val="Strong"/>
    <w:basedOn w:val="a0"/>
    <w:qFormat/>
    <w:rsid w:val="00CC64DB"/>
    <w:rPr>
      <w:b/>
      <w:bCs/>
    </w:rPr>
  </w:style>
  <w:style w:type="paragraph" w:customStyle="1" w:styleId="21">
    <w:name w:val="Обычный (веб)2"/>
    <w:basedOn w:val="a"/>
    <w:rsid w:val="00245F18"/>
    <w:pPr>
      <w:widowControl/>
      <w:suppressAutoHyphens/>
      <w:autoSpaceDE/>
      <w:autoSpaceDN/>
      <w:adjustRightInd/>
      <w:spacing w:before="280" w:after="280"/>
    </w:pPr>
    <w:rPr>
      <w:rFonts w:eastAsia="Liberation Serif" w:cs="Liberation Serif"/>
      <w:color w:val="000000"/>
      <w:kern w:val="1"/>
      <w:sz w:val="24"/>
      <w:szCs w:val="24"/>
      <w:lang w:val="uk-UA" w:eastAsia="ar-SA" w:bidi="hi-IN"/>
    </w:rPr>
  </w:style>
  <w:style w:type="paragraph" w:customStyle="1" w:styleId="rvps2">
    <w:name w:val="rvps2"/>
    <w:basedOn w:val="a"/>
    <w:rsid w:val="00245F18"/>
    <w:pPr>
      <w:widowControl/>
      <w:suppressAutoHyphens/>
      <w:autoSpaceDE/>
      <w:autoSpaceDN/>
      <w:adjustRightInd/>
      <w:spacing w:before="280" w:after="280"/>
    </w:pPr>
    <w:rPr>
      <w:rFonts w:eastAsia="Liberation Serif" w:cs="Liberation Serif"/>
      <w:color w:val="000000"/>
      <w:kern w:val="1"/>
      <w:sz w:val="24"/>
      <w:szCs w:val="24"/>
      <w:lang w:eastAsia="ar-SA" w:bidi="hi-IN"/>
    </w:rPr>
  </w:style>
  <w:style w:type="paragraph" w:customStyle="1" w:styleId="13">
    <w:name w:val="Без интервала1"/>
    <w:rsid w:val="00245F18"/>
    <w:pPr>
      <w:suppressAutoHyphens/>
      <w:spacing w:after="0" w:line="240" w:lineRule="auto"/>
      <w:jc w:val="both"/>
    </w:pPr>
    <w:rPr>
      <w:rFonts w:ascii="Times New Roman" w:eastAsia="Liberation Serif" w:hAnsi="Times New Roman" w:cs="Liberation Serif"/>
      <w:color w:val="000000"/>
      <w:kern w:val="1"/>
      <w:sz w:val="28"/>
      <w:szCs w:val="24"/>
      <w:lang w:eastAsia="hi-IN" w:bidi="hi-IN"/>
    </w:rPr>
  </w:style>
  <w:style w:type="character" w:customStyle="1" w:styleId="20">
    <w:name w:val="Заголовок 2 Знак"/>
    <w:basedOn w:val="a0"/>
    <w:link w:val="2"/>
    <w:rsid w:val="00C923C2"/>
    <w:rPr>
      <w:rFonts w:ascii="Arial" w:eastAsia="Times New Roman" w:hAnsi="Arial" w:cs="Times New Roman"/>
      <w:b/>
      <w:bCs/>
      <w:color w:val="525252"/>
      <w:lang w:eastAsia="ru-RU"/>
    </w:rPr>
  </w:style>
  <w:style w:type="paragraph" w:customStyle="1" w:styleId="14">
    <w:name w:val="Обычный + 14 пт"/>
    <w:basedOn w:val="a"/>
    <w:rsid w:val="00C923C2"/>
    <w:pPr>
      <w:widowControl/>
      <w:tabs>
        <w:tab w:val="left" w:pos="720"/>
      </w:tabs>
      <w:autoSpaceDE/>
      <w:autoSpaceDN/>
      <w:adjustRightInd/>
      <w:ind w:firstLine="720"/>
    </w:pPr>
    <w:rPr>
      <w:sz w:val="28"/>
      <w:szCs w:val="28"/>
      <w:lang w:val="uk-UA"/>
    </w:rPr>
  </w:style>
  <w:style w:type="paragraph" w:customStyle="1" w:styleId="3">
    <w:name w:val="Обычный (веб)3"/>
    <w:basedOn w:val="a"/>
    <w:qFormat/>
    <w:rsid w:val="00C923C2"/>
    <w:pPr>
      <w:widowControl/>
      <w:suppressAutoHyphens/>
      <w:autoSpaceDE/>
      <w:autoSpaceDN/>
      <w:adjustRightInd/>
      <w:spacing w:before="280" w:after="280"/>
    </w:pPr>
    <w:rPr>
      <w:rFonts w:ascii="Arial" w:hAnsi="Arial"/>
      <w:color w:val="525252"/>
      <w:sz w:val="24"/>
      <w:szCs w:val="24"/>
      <w:lang w:val="uk-UA" w:eastAsia="uk-UA"/>
    </w:rPr>
  </w:style>
  <w:style w:type="paragraph" w:customStyle="1" w:styleId="HTML2">
    <w:name w:val="Стандартный HTML2"/>
    <w:aliases w:val="Знак,Знак Знак Знак Знак Знак Знак Знак1 Знак Знак Знак Знак"/>
    <w:basedOn w:val="a"/>
    <w:rsid w:val="00C92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color w:val="525252"/>
      <w:sz w:val="24"/>
      <w:szCs w:val="24"/>
    </w:rPr>
  </w:style>
  <w:style w:type="paragraph" w:customStyle="1" w:styleId="western">
    <w:name w:val="western"/>
    <w:basedOn w:val="a"/>
    <w:rsid w:val="00AF46E2"/>
    <w:pPr>
      <w:widowControl/>
      <w:autoSpaceDE/>
      <w:autoSpaceDN/>
      <w:adjustRightInd/>
      <w:spacing w:before="100" w:beforeAutospacing="1" w:after="119"/>
    </w:pPr>
    <w:rPr>
      <w:sz w:val="24"/>
      <w:szCs w:val="24"/>
      <w:lang w:val="uk-UA" w:eastAsia="uk-UA"/>
    </w:rPr>
  </w:style>
  <w:style w:type="character" w:customStyle="1" w:styleId="rvts44">
    <w:name w:val="rvts44"/>
    <w:basedOn w:val="a0"/>
    <w:rsid w:val="0039048C"/>
    <w:rPr>
      <w:rFonts w:eastAsia="Times New Roman"/>
    </w:rPr>
  </w:style>
  <w:style w:type="character" w:customStyle="1" w:styleId="apple-converted-space">
    <w:name w:val="apple-converted-space"/>
    <w:basedOn w:val="a0"/>
    <w:rsid w:val="006E52BB"/>
  </w:style>
  <w:style w:type="character" w:customStyle="1" w:styleId="rvts9">
    <w:name w:val="rvts9"/>
    <w:basedOn w:val="a0"/>
    <w:qFormat/>
    <w:rsid w:val="006E52BB"/>
  </w:style>
  <w:style w:type="paragraph" w:customStyle="1" w:styleId="Default">
    <w:name w:val="Default"/>
    <w:rsid w:val="006E52BB"/>
    <w:pPr>
      <w:suppressAutoHyphens/>
      <w:spacing w:after="0" w:line="240" w:lineRule="auto"/>
    </w:pPr>
    <w:rPr>
      <w:rFonts w:ascii="Times New Roman" w:eastAsia="Times New Roman" w:hAnsi="Times New Roman" w:cs="Times New Roman"/>
      <w:color w:val="000000"/>
      <w:kern w:val="1"/>
      <w:sz w:val="24"/>
      <w:szCs w:val="24"/>
      <w:lang w:val="ru-RU"/>
    </w:rPr>
  </w:style>
  <w:style w:type="paragraph" w:customStyle="1" w:styleId="rvps6">
    <w:name w:val="rvps6"/>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2">
    <w:name w:val="rvps12"/>
    <w:basedOn w:val="a"/>
    <w:qFormat/>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4">
    <w:name w:val="rvps14"/>
    <w:basedOn w:val="a"/>
    <w:qFormat/>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11title">
    <w:name w:val="11title"/>
    <w:basedOn w:val="a"/>
    <w:rsid w:val="00AD327E"/>
    <w:pPr>
      <w:widowControl/>
      <w:suppressAutoHyphens/>
      <w:autoSpaceDE/>
      <w:autoSpaceDN/>
      <w:adjustRightInd/>
      <w:spacing w:before="280" w:after="280"/>
    </w:pPr>
    <w:rPr>
      <w:rFonts w:eastAsia="Calibri"/>
      <w:color w:val="000000"/>
      <w:kern w:val="1"/>
      <w:sz w:val="24"/>
      <w:szCs w:val="24"/>
    </w:rPr>
  </w:style>
  <w:style w:type="paragraph" w:customStyle="1" w:styleId="22">
    <w:name w:val="Абзац списка2"/>
    <w:basedOn w:val="a"/>
    <w:rsid w:val="00B379AB"/>
    <w:pPr>
      <w:widowControl/>
      <w:suppressAutoHyphens/>
      <w:autoSpaceDE/>
      <w:autoSpaceDN/>
      <w:adjustRightInd/>
      <w:ind w:left="720"/>
      <w:contextualSpacing/>
      <w:jc w:val="both"/>
    </w:pPr>
    <w:rPr>
      <w:color w:val="00000A"/>
      <w:kern w:val="1"/>
      <w:sz w:val="28"/>
      <w:szCs w:val="28"/>
      <w:lang w:val="uk-UA" w:eastAsia="en-US"/>
    </w:rPr>
  </w:style>
  <w:style w:type="character" w:customStyle="1" w:styleId="rvts52">
    <w:name w:val="rvts52"/>
    <w:basedOn w:val="a0"/>
    <w:rsid w:val="004B5843"/>
  </w:style>
  <w:style w:type="character" w:customStyle="1" w:styleId="FontStyle">
    <w:name w:val="Font Style"/>
    <w:rsid w:val="004B5843"/>
    <w:rPr>
      <w:rFonts w:cs="Courier New"/>
      <w:color w:val="000000"/>
      <w:sz w:val="20"/>
      <w:szCs w:val="20"/>
    </w:rPr>
  </w:style>
  <w:style w:type="paragraph" w:styleId="HTML">
    <w:name w:val="HTML Preformatted"/>
    <w:basedOn w:val="a"/>
    <w:link w:val="HTML0"/>
    <w:rsid w:val="00BB6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BB6B38"/>
    <w:rPr>
      <w:rFonts w:ascii="Courier New" w:eastAsia="Courier New" w:hAnsi="Courier New" w:cs="Arial Black"/>
      <w:color w:val="000000"/>
      <w:sz w:val="21"/>
      <w:szCs w:val="21"/>
      <w:lang w:val="ru-RU" w:eastAsia="ru-RU"/>
    </w:rPr>
  </w:style>
  <w:style w:type="paragraph" w:customStyle="1" w:styleId="ParagraphStyle">
    <w:name w:val="Paragraph Style"/>
    <w:rsid w:val="00186D96"/>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paragraph" w:customStyle="1" w:styleId="4">
    <w:name w:val="Обычный (веб)4"/>
    <w:basedOn w:val="a"/>
    <w:rsid w:val="00C02DBA"/>
    <w:pPr>
      <w:widowControl/>
      <w:suppressAutoHyphens/>
      <w:autoSpaceDE/>
      <w:autoSpaceDN/>
      <w:adjustRightInd/>
      <w:spacing w:before="280" w:after="280"/>
    </w:pPr>
    <w:rPr>
      <w:color w:val="00000A"/>
      <w:kern w:val="2"/>
      <w:sz w:val="24"/>
      <w:szCs w:val="24"/>
      <w:lang w:val="uk-UA" w:eastAsia="uk-UA"/>
    </w:rPr>
  </w:style>
  <w:style w:type="paragraph" w:customStyle="1" w:styleId="210">
    <w:name w:val="Основной текст с отступом 21"/>
    <w:basedOn w:val="a"/>
    <w:rsid w:val="00C02DBA"/>
    <w:pPr>
      <w:widowControl/>
      <w:suppressAutoHyphens/>
      <w:autoSpaceDE/>
      <w:autoSpaceDN/>
      <w:adjustRightInd/>
      <w:spacing w:after="120" w:line="480" w:lineRule="auto"/>
      <w:ind w:left="283"/>
    </w:pPr>
    <w:rPr>
      <w:color w:val="00000A"/>
      <w:kern w:val="2"/>
      <w:lang w:val="uk-UA" w:eastAsia="uk-UA"/>
    </w:rPr>
  </w:style>
  <w:style w:type="paragraph" w:styleId="23">
    <w:name w:val="Body Text Indent 2"/>
    <w:basedOn w:val="a"/>
    <w:link w:val="24"/>
    <w:rsid w:val="00D735D5"/>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basedOn w:val="a0"/>
    <w:link w:val="23"/>
    <w:rsid w:val="00D735D5"/>
    <w:rPr>
      <w:rFonts w:ascii="Times New Roman" w:eastAsia="Times New Roman" w:hAnsi="Times New Roman" w:cs="Times New Roman"/>
      <w:sz w:val="24"/>
      <w:szCs w:val="24"/>
      <w:lang w:val="ru-RU" w:eastAsia="ru-RU"/>
    </w:rPr>
  </w:style>
  <w:style w:type="paragraph" w:customStyle="1" w:styleId="st2">
    <w:name w:val="st2"/>
    <w:rsid w:val="00D735D5"/>
    <w:pPr>
      <w:autoSpaceDE w:val="0"/>
      <w:autoSpaceDN w:val="0"/>
      <w:adjustRightInd w:val="0"/>
      <w:spacing w:after="150" w:line="240" w:lineRule="auto"/>
      <w:ind w:firstLine="450"/>
      <w:jc w:val="both"/>
    </w:pPr>
    <w:rPr>
      <w:rFonts w:ascii="Courier New" w:eastAsia="Times New Roman" w:hAnsi="Courier New" w:cs="Times New Roman"/>
      <w:sz w:val="24"/>
      <w:szCs w:val="24"/>
      <w:lang w:val="ru-RU" w:eastAsia="uk-UA"/>
    </w:rPr>
  </w:style>
  <w:style w:type="character" w:customStyle="1" w:styleId="FontStyle11">
    <w:name w:val="Font Style11"/>
    <w:basedOn w:val="a0"/>
    <w:rsid w:val="009B4A46"/>
    <w:rPr>
      <w:rFonts w:ascii="Times New Roman" w:hAnsi="Times New Roman" w:cs="Times New Roman"/>
      <w:sz w:val="24"/>
      <w:szCs w:val="24"/>
    </w:rPr>
  </w:style>
  <w:style w:type="character" w:customStyle="1" w:styleId="rvts11">
    <w:name w:val="rvts11"/>
    <w:basedOn w:val="a0"/>
    <w:rsid w:val="00E16D1A"/>
  </w:style>
  <w:style w:type="character" w:customStyle="1" w:styleId="10">
    <w:name w:val="Заголовок 1 Знак"/>
    <w:basedOn w:val="a0"/>
    <w:link w:val="1"/>
    <w:uiPriority w:val="9"/>
    <w:rsid w:val="0096375B"/>
    <w:rPr>
      <w:rFonts w:asciiTheme="majorHAnsi" w:eastAsiaTheme="majorEastAsia" w:hAnsiTheme="majorHAnsi" w:cstheme="majorBidi"/>
      <w:b/>
      <w:bCs/>
      <w:color w:val="365F91" w:themeColor="accent1" w:themeShade="BF"/>
      <w:sz w:val="28"/>
      <w:szCs w:val="28"/>
      <w:lang w:val="ru-RU" w:eastAsia="ru-RU"/>
    </w:rPr>
  </w:style>
  <w:style w:type="character" w:customStyle="1" w:styleId="rvts78">
    <w:name w:val="rvts78"/>
    <w:basedOn w:val="a0"/>
    <w:rsid w:val="0096375B"/>
  </w:style>
</w:styles>
</file>

<file path=word/webSettings.xml><?xml version="1.0" encoding="utf-8"?>
<w:webSettings xmlns:r="http://schemas.openxmlformats.org/officeDocument/2006/relationships" xmlns:w="http://schemas.openxmlformats.org/wordprocessingml/2006/main">
  <w:divs>
    <w:div w:id="685444178">
      <w:bodyDiv w:val="1"/>
      <w:marLeft w:val="0"/>
      <w:marRight w:val="0"/>
      <w:marTop w:val="0"/>
      <w:marBottom w:val="0"/>
      <w:divBdr>
        <w:top w:val="none" w:sz="0" w:space="0" w:color="auto"/>
        <w:left w:val="none" w:sz="0" w:space="0" w:color="auto"/>
        <w:bottom w:val="none" w:sz="0" w:space="0" w:color="auto"/>
        <w:right w:val="none" w:sz="0" w:space="0" w:color="auto"/>
      </w:divBdr>
    </w:div>
    <w:div w:id="776413048">
      <w:bodyDiv w:val="1"/>
      <w:marLeft w:val="0"/>
      <w:marRight w:val="0"/>
      <w:marTop w:val="0"/>
      <w:marBottom w:val="0"/>
      <w:divBdr>
        <w:top w:val="none" w:sz="0" w:space="0" w:color="auto"/>
        <w:left w:val="none" w:sz="0" w:space="0" w:color="auto"/>
        <w:bottom w:val="none" w:sz="0" w:space="0" w:color="auto"/>
        <w:right w:val="none" w:sz="0" w:space="0" w:color="auto"/>
      </w:divBdr>
    </w:div>
    <w:div w:id="893859238">
      <w:bodyDiv w:val="1"/>
      <w:marLeft w:val="0"/>
      <w:marRight w:val="0"/>
      <w:marTop w:val="0"/>
      <w:marBottom w:val="0"/>
      <w:divBdr>
        <w:top w:val="none" w:sz="0" w:space="0" w:color="auto"/>
        <w:left w:val="none" w:sz="0" w:space="0" w:color="auto"/>
        <w:bottom w:val="none" w:sz="0" w:space="0" w:color="auto"/>
        <w:right w:val="none" w:sz="0" w:space="0" w:color="auto"/>
      </w:divBdr>
    </w:div>
    <w:div w:id="1013916749">
      <w:bodyDiv w:val="1"/>
      <w:marLeft w:val="0"/>
      <w:marRight w:val="0"/>
      <w:marTop w:val="0"/>
      <w:marBottom w:val="0"/>
      <w:divBdr>
        <w:top w:val="none" w:sz="0" w:space="0" w:color="auto"/>
        <w:left w:val="none" w:sz="0" w:space="0" w:color="auto"/>
        <w:bottom w:val="none" w:sz="0" w:space="0" w:color="auto"/>
        <w:right w:val="none" w:sz="0" w:space="0" w:color="auto"/>
      </w:divBdr>
    </w:div>
    <w:div w:id="12456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d-rada.gov.ua/administrativni-poslugi" TargetMode="External"/><Relationship Id="rId21" Type="http://schemas.openxmlformats.org/officeDocument/2006/relationships/hyperlink" Target="mailto:gasksever@gmail.com" TargetMode="External"/><Relationship Id="rId42" Type="http://schemas.openxmlformats.org/officeDocument/2006/relationships/hyperlink" Target="mailto:ispolkom@sed-rada.gov.ua" TargetMode="External"/><Relationship Id="rId47" Type="http://schemas.openxmlformats.org/officeDocument/2006/relationships/hyperlink" Target="http://www.sed-rada.gov.ua/administrativni-poslugi" TargetMode="External"/><Relationship Id="rId63" Type="http://schemas.openxmlformats.org/officeDocument/2006/relationships/hyperlink" Target="mailto:ispolkom@sed-rada.gov.ua" TargetMode="External"/><Relationship Id="rId68" Type="http://schemas.openxmlformats.org/officeDocument/2006/relationships/hyperlink" Target="http://www.sed-rada.gov.ua/administrativni-poslugi" TargetMode="External"/><Relationship Id="rId84" Type="http://schemas.openxmlformats.org/officeDocument/2006/relationships/hyperlink" Target="mailto:ispolkom@sed-rada.gov.ua" TargetMode="External"/><Relationship Id="rId89" Type="http://schemas.openxmlformats.org/officeDocument/2006/relationships/hyperlink" Target="http://www.sed-rada.gov.ua/administrativni-poslugi" TargetMode="External"/><Relationship Id="rId112" Type="http://schemas.openxmlformats.org/officeDocument/2006/relationships/hyperlink" Target="http://zakon1.rada.gov.ua/laws/show/1382-15" TargetMode="External"/><Relationship Id="rId2" Type="http://schemas.openxmlformats.org/officeDocument/2006/relationships/numbering" Target="numbering.xml"/><Relationship Id="rId16" Type="http://schemas.openxmlformats.org/officeDocument/2006/relationships/hyperlink" Target="mailto:cnap@sed-rada.gov.ua" TargetMode="External"/><Relationship Id="rId29" Type="http://schemas.openxmlformats.org/officeDocument/2006/relationships/hyperlink" Target="http://www.sed-rada.gov.ua/administrativni-poslugi" TargetMode="External"/><Relationship Id="rId107" Type="http://schemas.openxmlformats.org/officeDocument/2006/relationships/hyperlink" Target="http://zakon1.rada.gov.ua/laws/show/1382-15" TargetMode="External"/><Relationship Id="rId11" Type="http://schemas.openxmlformats.org/officeDocument/2006/relationships/hyperlink" Target="http://www.sed-rada.gov.ua/administrativni-poslugi" TargetMode="External"/><Relationship Id="rId24" Type="http://schemas.openxmlformats.org/officeDocument/2006/relationships/hyperlink" Target="mailto:ispolkom@sed-rada.gov.ua" TargetMode="External"/><Relationship Id="rId32" Type="http://schemas.openxmlformats.org/officeDocument/2006/relationships/hyperlink" Target="http://www.sed-rada.gov.ua/administrativni-poslugi" TargetMode="External"/><Relationship Id="rId37" Type="http://schemas.openxmlformats.org/officeDocument/2006/relationships/hyperlink" Target="mailto:cnap@sed-rada.gov.ua" TargetMode="External"/><Relationship Id="rId40" Type="http://schemas.openxmlformats.org/officeDocument/2006/relationships/hyperlink" Target="mailto:cnap@sed-rada.gov.ua" TargetMode="External"/><Relationship Id="rId45" Type="http://schemas.openxmlformats.org/officeDocument/2006/relationships/hyperlink" Target="mailto:ispolkom@sed-rada.gov.ua" TargetMode="External"/><Relationship Id="rId53" Type="http://schemas.openxmlformats.org/officeDocument/2006/relationships/hyperlink" Target="http://www.sed-rada.gov.ua/administrativni-poslugi" TargetMode="External"/><Relationship Id="rId58" Type="http://schemas.openxmlformats.org/officeDocument/2006/relationships/hyperlink" Target="mailto:cnap@sed-rada.gov.ua" TargetMode="External"/><Relationship Id="rId66" Type="http://schemas.openxmlformats.org/officeDocument/2006/relationships/hyperlink" Target="mailto:ispolkom@sed-rada.gov.ua" TargetMode="External"/><Relationship Id="rId74" Type="http://schemas.openxmlformats.org/officeDocument/2006/relationships/hyperlink" Target="http://www.sed-rada.gov.ua/administrativni-poslugi" TargetMode="External"/><Relationship Id="rId79" Type="http://schemas.openxmlformats.org/officeDocument/2006/relationships/hyperlink" Target="mailto:cnap@sed-rada.gov.ua" TargetMode="External"/><Relationship Id="rId87" Type="http://schemas.openxmlformats.org/officeDocument/2006/relationships/hyperlink" Target="mailto:ispolkom@sed-rada.gov.ua" TargetMode="External"/><Relationship Id="rId102" Type="http://schemas.openxmlformats.org/officeDocument/2006/relationships/hyperlink" Target="http://zakon3.rada.gov.ua/laws/show/461-2011-%D0%BF" TargetMode="External"/><Relationship Id="rId110" Type="http://schemas.openxmlformats.org/officeDocument/2006/relationships/hyperlink" Target="http://zakon1.rada.gov.ua/laws/show/3671-17" TargetMode="External"/><Relationship Id="rId5" Type="http://schemas.openxmlformats.org/officeDocument/2006/relationships/webSettings" Target="webSettings.xml"/><Relationship Id="rId61" Type="http://schemas.openxmlformats.org/officeDocument/2006/relationships/hyperlink" Target="mailto:cnap@sed-rada.gov.ua" TargetMode="External"/><Relationship Id="rId82" Type="http://schemas.openxmlformats.org/officeDocument/2006/relationships/hyperlink" Target="mailto:cnap@sed-rada.gov.ua" TargetMode="External"/><Relationship Id="rId90" Type="http://schemas.openxmlformats.org/officeDocument/2006/relationships/hyperlink" Target="mailto:ispolkom@sed-rada.gov.ua" TargetMode="External"/><Relationship Id="rId95" Type="http://schemas.openxmlformats.org/officeDocument/2006/relationships/hyperlink" Target="mailto:gasksever@gmail.com" TargetMode="External"/><Relationship Id="rId19" Type="http://schemas.openxmlformats.org/officeDocument/2006/relationships/hyperlink" Target="mailto:gasksever@gmail.com" TargetMode="External"/><Relationship Id="rId14" Type="http://schemas.openxmlformats.org/officeDocument/2006/relationships/hyperlink" Target="http://www.sed-rada.gov.ua/administrativni-poslugi" TargetMode="External"/><Relationship Id="rId22" Type="http://schemas.openxmlformats.org/officeDocument/2006/relationships/hyperlink" Target="mailto:gasksever@gmail.com" TargetMode="External"/><Relationship Id="rId27" Type="http://schemas.openxmlformats.org/officeDocument/2006/relationships/hyperlink" Target="mailto:ispolkom@sed-rada.gov.ua" TargetMode="External"/><Relationship Id="rId30" Type="http://schemas.openxmlformats.org/officeDocument/2006/relationships/hyperlink" Target="mailto:ispolkom@sed-rada.gov.ua" TargetMode="External"/><Relationship Id="rId35" Type="http://schemas.openxmlformats.org/officeDocument/2006/relationships/hyperlink" Target="http://www.sed-rada.gov.ua/administrativni-poslugi" TargetMode="External"/><Relationship Id="rId43" Type="http://schemas.openxmlformats.org/officeDocument/2006/relationships/hyperlink" Target="mailto:cnap@sed-rada.gov.ua" TargetMode="External"/><Relationship Id="rId48" Type="http://schemas.openxmlformats.org/officeDocument/2006/relationships/hyperlink" Target="mailto:ispolkom@sed-rada.gov.ua" TargetMode="External"/><Relationship Id="rId56" Type="http://schemas.openxmlformats.org/officeDocument/2006/relationships/hyperlink" Target="http://www.sed-rada.gov.ua/administrativni-poslugi" TargetMode="External"/><Relationship Id="rId64" Type="http://schemas.openxmlformats.org/officeDocument/2006/relationships/hyperlink" Target="mailto:cnap@sed-rada.gov.ua" TargetMode="External"/><Relationship Id="rId69" Type="http://schemas.openxmlformats.org/officeDocument/2006/relationships/hyperlink" Target="mailto:ispolkom@sed-rada.gov.ua" TargetMode="External"/><Relationship Id="rId77" Type="http://schemas.openxmlformats.org/officeDocument/2006/relationships/hyperlink" Target="http://www.sed-rada.gov.ua/administrativni-poslugi" TargetMode="External"/><Relationship Id="rId100" Type="http://schemas.openxmlformats.org/officeDocument/2006/relationships/hyperlink" Target="http://zakon3.rada.gov.ua/laws/show/461-2011-%D0%BF" TargetMode="External"/><Relationship Id="rId105" Type="http://schemas.openxmlformats.org/officeDocument/2006/relationships/hyperlink" Target="http://zakon3.rada.gov.ua/laws/show/461-2011-%D0%BF" TargetMode="External"/><Relationship Id="rId113" Type="http://schemas.openxmlformats.org/officeDocument/2006/relationships/fontTable" Target="fontTable.xml"/><Relationship Id="rId8" Type="http://schemas.openxmlformats.org/officeDocument/2006/relationships/hyperlink" Target="mailto:cnap@sed-rada.gov.ua" TargetMode="External"/><Relationship Id="rId51" Type="http://schemas.openxmlformats.org/officeDocument/2006/relationships/hyperlink" Target="mailto:ispolkom@sed-rada.gov.ua" TargetMode="External"/><Relationship Id="rId72" Type="http://schemas.openxmlformats.org/officeDocument/2006/relationships/hyperlink" Target="mailto:ispolkom@sed-rada.gov.ua" TargetMode="External"/><Relationship Id="rId80" Type="http://schemas.openxmlformats.org/officeDocument/2006/relationships/hyperlink" Target="http://www.sed-rada.gov.ua/administrativni-poslugi" TargetMode="External"/><Relationship Id="rId85" Type="http://schemas.openxmlformats.org/officeDocument/2006/relationships/hyperlink" Target="mailto:cnap@sed-rada.gov.ua" TargetMode="External"/><Relationship Id="rId93" Type="http://schemas.openxmlformats.org/officeDocument/2006/relationships/hyperlink" Target="mailto:gasksever@gmail.com" TargetMode="External"/><Relationship Id="rId98" Type="http://schemas.openxmlformats.org/officeDocument/2006/relationships/hyperlink" Target="mailto:gasksever@gmail.com" TargetMode="External"/><Relationship Id="rId3" Type="http://schemas.openxmlformats.org/officeDocument/2006/relationships/styles" Target="styles.xml"/><Relationship Id="rId12" Type="http://schemas.openxmlformats.org/officeDocument/2006/relationships/hyperlink" Target="mailto:ispolkom@sed-rada.gov.ua" TargetMode="External"/><Relationship Id="rId17" Type="http://schemas.openxmlformats.org/officeDocument/2006/relationships/hyperlink" Target="http://www.sed-rada.gov.ua/administrativni-poslugi" TargetMode="External"/><Relationship Id="rId25" Type="http://schemas.openxmlformats.org/officeDocument/2006/relationships/hyperlink" Target="mailto:cnap@sed-rada.gov.ua" TargetMode="External"/><Relationship Id="rId33" Type="http://schemas.openxmlformats.org/officeDocument/2006/relationships/hyperlink" Target="mailto:ispolkom@sed-rada.gov.ua" TargetMode="External"/><Relationship Id="rId38" Type="http://schemas.openxmlformats.org/officeDocument/2006/relationships/hyperlink" Target="http://www.sed-rada.gov.ua/administrativni-poslugi" TargetMode="External"/><Relationship Id="rId46" Type="http://schemas.openxmlformats.org/officeDocument/2006/relationships/hyperlink" Target="mailto:cnap@sed-rada.gov.ua" TargetMode="External"/><Relationship Id="rId59" Type="http://schemas.openxmlformats.org/officeDocument/2006/relationships/hyperlink" Target="http://www.sed-rada.gov.ua/administrativni-poslugi" TargetMode="External"/><Relationship Id="rId67" Type="http://schemas.openxmlformats.org/officeDocument/2006/relationships/hyperlink" Target="mailto:cnap@sed-rada.gov.ua" TargetMode="External"/><Relationship Id="rId103" Type="http://schemas.openxmlformats.org/officeDocument/2006/relationships/hyperlink" Target="mailto:gasksever@gmail.com" TargetMode="External"/><Relationship Id="rId108" Type="http://schemas.openxmlformats.org/officeDocument/2006/relationships/hyperlink" Target="http://zakon2.rada.gov.ua/laws/show/3773-17" TargetMode="External"/><Relationship Id="rId20" Type="http://schemas.openxmlformats.org/officeDocument/2006/relationships/hyperlink" Target="mailto:gasksever@gmail.com" TargetMode="External"/><Relationship Id="rId41" Type="http://schemas.openxmlformats.org/officeDocument/2006/relationships/hyperlink" Target="http://www.sed-rada.gov.ua/administrativni-poslugi" TargetMode="External"/><Relationship Id="rId54" Type="http://schemas.openxmlformats.org/officeDocument/2006/relationships/hyperlink" Target="mailto:ispolkom@sed-rada.gov.ua" TargetMode="External"/><Relationship Id="rId62" Type="http://schemas.openxmlformats.org/officeDocument/2006/relationships/hyperlink" Target="http://www.sed-rada.gov.ua/administrativni-poslugi" TargetMode="External"/><Relationship Id="rId70" Type="http://schemas.openxmlformats.org/officeDocument/2006/relationships/hyperlink" Target="mailto:cnap@sed-rada.gov.ua" TargetMode="External"/><Relationship Id="rId75" Type="http://schemas.openxmlformats.org/officeDocument/2006/relationships/hyperlink" Target="mailto:ispolkom@sed-rada.gov.ua" TargetMode="External"/><Relationship Id="rId83" Type="http://schemas.openxmlformats.org/officeDocument/2006/relationships/hyperlink" Target="http://www.sed-rada.gov.ua/administrativni-poslugi" TargetMode="External"/><Relationship Id="rId88" Type="http://schemas.openxmlformats.org/officeDocument/2006/relationships/hyperlink" Target="mailto:cnap@sed-rada.gov.ua" TargetMode="External"/><Relationship Id="rId91" Type="http://schemas.openxmlformats.org/officeDocument/2006/relationships/hyperlink" Target="mailto:cnap@sed-rada.gov.ua" TargetMode="External"/><Relationship Id="rId96" Type="http://schemas.openxmlformats.org/officeDocument/2006/relationships/hyperlink" Target="mailto:gasksever@gmail.com" TargetMode="External"/><Relationship Id="rId111" Type="http://schemas.openxmlformats.org/officeDocument/2006/relationships/hyperlink" Target="http://zakon2.rada.gov.ua/laws/show/7-9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spolkom@sed-rada.gov.ua" TargetMode="External"/><Relationship Id="rId23" Type="http://schemas.openxmlformats.org/officeDocument/2006/relationships/hyperlink" Target="mailto:cnap@sed-rada.gov.ua" TargetMode="External"/><Relationship Id="rId28" Type="http://schemas.openxmlformats.org/officeDocument/2006/relationships/hyperlink" Target="mailto:cnap@sed-rada.gov.ua" TargetMode="External"/><Relationship Id="rId36" Type="http://schemas.openxmlformats.org/officeDocument/2006/relationships/hyperlink" Target="mailto:ispolkom@sed-rada.gov.ua" TargetMode="External"/><Relationship Id="rId49" Type="http://schemas.openxmlformats.org/officeDocument/2006/relationships/hyperlink" Target="mailto:cnap@sed-rada.gov.ua" TargetMode="External"/><Relationship Id="rId57" Type="http://schemas.openxmlformats.org/officeDocument/2006/relationships/hyperlink" Target="mailto:ispolkom@sed-rada.gov.ua" TargetMode="External"/><Relationship Id="rId106" Type="http://schemas.openxmlformats.org/officeDocument/2006/relationships/hyperlink" Target="http://www.sed-rada.gov.ua" TargetMode="External"/><Relationship Id="rId114" Type="http://schemas.openxmlformats.org/officeDocument/2006/relationships/theme" Target="theme/theme1.xml"/><Relationship Id="rId10" Type="http://schemas.openxmlformats.org/officeDocument/2006/relationships/hyperlink" Target="mailto:cnap@sed-rada.gov.ua" TargetMode="External"/><Relationship Id="rId31" Type="http://schemas.openxmlformats.org/officeDocument/2006/relationships/hyperlink" Target="mailto:cnap@sed-rada.gov.ua" TargetMode="External"/><Relationship Id="rId44" Type="http://schemas.openxmlformats.org/officeDocument/2006/relationships/hyperlink" Target="http://www.sed-rada.gov.ua/administrativni-poslugi" TargetMode="External"/><Relationship Id="rId52" Type="http://schemas.openxmlformats.org/officeDocument/2006/relationships/hyperlink" Target="mailto:cnap@sed-rada.gov.ua" TargetMode="External"/><Relationship Id="rId60" Type="http://schemas.openxmlformats.org/officeDocument/2006/relationships/hyperlink" Target="mailto:ispolkom@sed-rada.gov.ua" TargetMode="External"/><Relationship Id="rId65" Type="http://schemas.openxmlformats.org/officeDocument/2006/relationships/hyperlink" Target="http://www.sed-rada.gov.ua/administrativni-poslugi" TargetMode="External"/><Relationship Id="rId73" Type="http://schemas.openxmlformats.org/officeDocument/2006/relationships/hyperlink" Target="mailto:cnap@sed-rada.gov.ua" TargetMode="External"/><Relationship Id="rId78" Type="http://schemas.openxmlformats.org/officeDocument/2006/relationships/hyperlink" Target="mailto:ispolkom@sed-rada.gov.ua" TargetMode="External"/><Relationship Id="rId81" Type="http://schemas.openxmlformats.org/officeDocument/2006/relationships/hyperlink" Target="mailto:ispolkom@sed-rada.gov.ua" TargetMode="External"/><Relationship Id="rId86" Type="http://schemas.openxmlformats.org/officeDocument/2006/relationships/hyperlink" Target="http://www.sed-rada.gov.ua/administrativni-poslugi" TargetMode="External"/><Relationship Id="rId94" Type="http://schemas.openxmlformats.org/officeDocument/2006/relationships/hyperlink" Target="mailto:gasksever@gmail.com" TargetMode="External"/><Relationship Id="rId99" Type="http://schemas.openxmlformats.org/officeDocument/2006/relationships/hyperlink" Target="mailto:gasksever@gmail.com" TargetMode="External"/><Relationship Id="rId101" Type="http://schemas.openxmlformats.org/officeDocument/2006/relationships/hyperlink" Target="mailto:gasksever@gmail.com" TargetMode="External"/><Relationship Id="rId4" Type="http://schemas.openxmlformats.org/officeDocument/2006/relationships/settings" Target="settings.xml"/><Relationship Id="rId9" Type="http://schemas.openxmlformats.org/officeDocument/2006/relationships/hyperlink" Target="mailto:ispolkom@sed-rada.gov.ua" TargetMode="External"/><Relationship Id="rId13" Type="http://schemas.openxmlformats.org/officeDocument/2006/relationships/hyperlink" Target="mailto:cnap@sed-rada.gov.ua" TargetMode="External"/><Relationship Id="rId18" Type="http://schemas.openxmlformats.org/officeDocument/2006/relationships/hyperlink" Target="mailto:gasksever@gmail.com" TargetMode="External"/><Relationship Id="rId39" Type="http://schemas.openxmlformats.org/officeDocument/2006/relationships/hyperlink" Target="mailto:ispolkom@sed-rada.gov.ua" TargetMode="External"/><Relationship Id="rId109" Type="http://schemas.openxmlformats.org/officeDocument/2006/relationships/hyperlink" Target="http://zakon2.rada.gov.ua/laws/show/2491-14" TargetMode="External"/><Relationship Id="rId34" Type="http://schemas.openxmlformats.org/officeDocument/2006/relationships/hyperlink" Target="mailto:cnap@sed-rada.gov.ua" TargetMode="External"/><Relationship Id="rId50" Type="http://schemas.openxmlformats.org/officeDocument/2006/relationships/hyperlink" Target="http://www.sed-rada.gov.ua/administrativni-poslugi" TargetMode="External"/><Relationship Id="rId55" Type="http://schemas.openxmlformats.org/officeDocument/2006/relationships/hyperlink" Target="mailto:cnap@sed-rada.gov.ua" TargetMode="External"/><Relationship Id="rId76" Type="http://schemas.openxmlformats.org/officeDocument/2006/relationships/hyperlink" Target="mailto:cnap@sed-rada.gov.ua" TargetMode="External"/><Relationship Id="rId97" Type="http://schemas.openxmlformats.org/officeDocument/2006/relationships/hyperlink" Target="mailto:gasksever@gmail.com" TargetMode="External"/><Relationship Id="rId104" Type="http://schemas.openxmlformats.org/officeDocument/2006/relationships/hyperlink" Target="http://zakon3.rada.gov.ua/laws/show/461-2011-%D0%BF" TargetMode="External"/><Relationship Id="rId7" Type="http://schemas.openxmlformats.org/officeDocument/2006/relationships/endnotes" Target="endnotes.xml"/><Relationship Id="rId71" Type="http://schemas.openxmlformats.org/officeDocument/2006/relationships/hyperlink" Target="http://www.sed-rada.gov.ua/administrativni-poslugi" TargetMode="External"/><Relationship Id="rId92" Type="http://schemas.openxmlformats.org/officeDocument/2006/relationships/hyperlink" Target="http://www.sed-rada.gov.ua/administrativni-po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69DF-F56A-40C4-A868-27870AFD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3978</TotalTime>
  <Pages>115</Pages>
  <Words>37078</Words>
  <Characters>211348</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204</cp:revision>
  <cp:lastPrinted>2020-06-19T10:50:00Z</cp:lastPrinted>
  <dcterms:created xsi:type="dcterms:W3CDTF">2018-07-12T14:06:00Z</dcterms:created>
  <dcterms:modified xsi:type="dcterms:W3CDTF">2020-06-24T10:15:00Z</dcterms:modified>
</cp:coreProperties>
</file>