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4ED" w:rsidRPr="005324ED" w:rsidRDefault="005324ED" w:rsidP="005324E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324ED">
        <w:rPr>
          <w:rFonts w:ascii="Times New Roman" w:hAnsi="Times New Roman" w:cs="Times New Roman"/>
          <w:sz w:val="28"/>
          <w:szCs w:val="28"/>
          <w:lang w:val="uk-UA"/>
        </w:rPr>
        <w:t>Додаток 3 до Програми</w:t>
      </w:r>
    </w:p>
    <w:p w:rsidR="005324ED" w:rsidRPr="005324ED" w:rsidRDefault="005324E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324E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Перелік програм</w:t>
      </w:r>
      <w:r w:rsidR="00484EB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Сєвєродонецької міської територіальної громади</w:t>
      </w:r>
      <w:r w:rsidR="00C36618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tbl>
      <w:tblPr>
        <w:tblStyle w:val="a3"/>
        <w:tblW w:w="10774" w:type="dxa"/>
        <w:tblInd w:w="-714" w:type="dxa"/>
        <w:tblLook w:val="04A0"/>
      </w:tblPr>
      <w:tblGrid>
        <w:gridCol w:w="685"/>
        <w:gridCol w:w="5492"/>
        <w:gridCol w:w="1955"/>
        <w:gridCol w:w="2642"/>
      </w:tblGrid>
      <w:tr w:rsidR="005324ED" w:rsidTr="008D18DC">
        <w:tc>
          <w:tcPr>
            <w:tcW w:w="685" w:type="dxa"/>
            <w:vAlign w:val="center"/>
          </w:tcPr>
          <w:p w:rsidR="005324ED" w:rsidRPr="00BE39A9" w:rsidRDefault="005324ED" w:rsidP="005324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E39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492" w:type="dxa"/>
            <w:vAlign w:val="center"/>
          </w:tcPr>
          <w:p w:rsidR="005324ED" w:rsidRPr="00BE39A9" w:rsidRDefault="005324ED" w:rsidP="005324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E39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програми</w:t>
            </w:r>
          </w:p>
        </w:tc>
        <w:tc>
          <w:tcPr>
            <w:tcW w:w="1955" w:type="dxa"/>
            <w:vAlign w:val="center"/>
          </w:tcPr>
          <w:p w:rsidR="005324ED" w:rsidRPr="00BE39A9" w:rsidRDefault="005324ED" w:rsidP="005324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E39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Термін дії</w:t>
            </w:r>
          </w:p>
        </w:tc>
        <w:tc>
          <w:tcPr>
            <w:tcW w:w="2642" w:type="dxa"/>
            <w:vAlign w:val="center"/>
          </w:tcPr>
          <w:p w:rsidR="005324ED" w:rsidRPr="00BE39A9" w:rsidRDefault="005324ED" w:rsidP="005324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E39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Головний виконавець</w:t>
            </w:r>
          </w:p>
        </w:tc>
      </w:tr>
      <w:tr w:rsidR="005324ED" w:rsidRPr="00887E3B" w:rsidTr="00BE39A9">
        <w:tc>
          <w:tcPr>
            <w:tcW w:w="685" w:type="dxa"/>
          </w:tcPr>
          <w:p w:rsidR="005324ED" w:rsidRPr="005324ED" w:rsidRDefault="005324ED">
            <w:pPr>
              <w:rPr>
                <w:rFonts w:ascii="Times New Roman" w:hAnsi="Times New Roman" w:cs="Times New Roman"/>
                <w:lang w:val="uk-UA"/>
              </w:rPr>
            </w:pPr>
            <w:r w:rsidRPr="005324E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492" w:type="dxa"/>
          </w:tcPr>
          <w:p w:rsidR="005324ED" w:rsidRPr="001843FE" w:rsidRDefault="00887E3B" w:rsidP="00887E3B">
            <w:pPr>
              <w:tabs>
                <w:tab w:val="left" w:pos="3504"/>
              </w:tabs>
              <w:rPr>
                <w:rFonts w:ascii="Times New Roman" w:hAnsi="Times New Roman" w:cs="Times New Roman"/>
                <w:lang w:val="uk-UA"/>
              </w:rPr>
            </w:pPr>
            <w:r w:rsidRPr="001843FE">
              <w:rPr>
                <w:rFonts w:ascii="Times New Roman" w:hAnsi="Times New Roman" w:cs="Times New Roman"/>
                <w:lang w:val="uk-UA"/>
              </w:rPr>
              <w:t>Міська цільова комплексна програма «Освіта Сєвєродонецької міської територіальної громади на 2024 рік»</w:t>
            </w:r>
          </w:p>
        </w:tc>
        <w:tc>
          <w:tcPr>
            <w:tcW w:w="1955" w:type="dxa"/>
            <w:vAlign w:val="center"/>
          </w:tcPr>
          <w:p w:rsidR="005324ED" w:rsidRPr="005324ED" w:rsidRDefault="00887E3B" w:rsidP="00BE39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2024</w:t>
            </w:r>
          </w:p>
        </w:tc>
        <w:tc>
          <w:tcPr>
            <w:tcW w:w="2642" w:type="dxa"/>
          </w:tcPr>
          <w:p w:rsidR="005324ED" w:rsidRPr="005324ED" w:rsidRDefault="00887E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освіти СМВА</w:t>
            </w:r>
          </w:p>
        </w:tc>
      </w:tr>
      <w:tr w:rsidR="00887E3B" w:rsidRPr="00887E3B" w:rsidTr="002C19B9">
        <w:tc>
          <w:tcPr>
            <w:tcW w:w="685" w:type="dxa"/>
          </w:tcPr>
          <w:p w:rsidR="00887E3B" w:rsidRPr="005324ED" w:rsidRDefault="00887E3B" w:rsidP="00887E3B">
            <w:pPr>
              <w:rPr>
                <w:rFonts w:ascii="Times New Roman" w:hAnsi="Times New Roman" w:cs="Times New Roman"/>
                <w:lang w:val="uk-UA"/>
              </w:rPr>
            </w:pPr>
            <w:r w:rsidRPr="005324E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492" w:type="dxa"/>
          </w:tcPr>
          <w:p w:rsidR="00887E3B" w:rsidRPr="001843FE" w:rsidRDefault="00887E3B" w:rsidP="00887E3B">
            <w:pPr>
              <w:tabs>
                <w:tab w:val="left" w:pos="1740"/>
              </w:tabs>
              <w:rPr>
                <w:rFonts w:ascii="Times New Roman" w:hAnsi="Times New Roman" w:cs="Times New Roman"/>
                <w:lang w:val="uk-UA"/>
              </w:rPr>
            </w:pPr>
            <w:r w:rsidRPr="001843FE">
              <w:rPr>
                <w:rFonts w:ascii="Times New Roman" w:hAnsi="Times New Roman" w:cs="Times New Roman"/>
                <w:lang w:val="uk-UA"/>
              </w:rPr>
              <w:t>Програма Діяльності і розвитку та підтримки (фінансової) комунального некомерційного підприємства "</w:t>
            </w:r>
            <w:proofErr w:type="spellStart"/>
            <w:r w:rsidRPr="001843FE">
              <w:rPr>
                <w:rFonts w:ascii="Times New Roman" w:hAnsi="Times New Roman" w:cs="Times New Roman"/>
                <w:lang w:val="uk-UA"/>
              </w:rPr>
              <w:t>Сєвєродонецька</w:t>
            </w:r>
            <w:proofErr w:type="spellEnd"/>
            <w:r w:rsidRPr="001843FE">
              <w:rPr>
                <w:rFonts w:ascii="Times New Roman" w:hAnsi="Times New Roman" w:cs="Times New Roman"/>
                <w:lang w:val="uk-UA"/>
              </w:rPr>
              <w:t xml:space="preserve"> міська багатопрофільна лікарня" Сєвєродонецької міської ради на 2024 рік</w:t>
            </w:r>
          </w:p>
        </w:tc>
        <w:tc>
          <w:tcPr>
            <w:tcW w:w="1955" w:type="dxa"/>
          </w:tcPr>
          <w:p w:rsidR="00887E3B" w:rsidRPr="005324ED" w:rsidRDefault="00887E3B" w:rsidP="00887E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6E86">
              <w:rPr>
                <w:rFonts w:ascii="Times New Roman" w:hAnsi="Times New Roman" w:cs="Times New Roman"/>
                <w:lang w:val="uk-UA"/>
              </w:rPr>
              <w:t>2024</w:t>
            </w:r>
          </w:p>
        </w:tc>
        <w:tc>
          <w:tcPr>
            <w:tcW w:w="2642" w:type="dxa"/>
          </w:tcPr>
          <w:p w:rsidR="00887E3B" w:rsidRPr="005324ED" w:rsidRDefault="00887E3B" w:rsidP="00887E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охорони здоров’я СМВА</w:t>
            </w:r>
          </w:p>
        </w:tc>
      </w:tr>
      <w:tr w:rsidR="00887E3B" w:rsidRPr="00887E3B" w:rsidTr="002C19B9">
        <w:tc>
          <w:tcPr>
            <w:tcW w:w="685" w:type="dxa"/>
          </w:tcPr>
          <w:p w:rsidR="00887E3B" w:rsidRPr="005324ED" w:rsidRDefault="00887E3B" w:rsidP="00887E3B">
            <w:pPr>
              <w:rPr>
                <w:rFonts w:ascii="Times New Roman" w:hAnsi="Times New Roman" w:cs="Times New Roman"/>
                <w:lang w:val="uk-UA"/>
              </w:rPr>
            </w:pPr>
            <w:r w:rsidRPr="005324E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492" w:type="dxa"/>
          </w:tcPr>
          <w:p w:rsidR="00887E3B" w:rsidRPr="001843FE" w:rsidRDefault="00887E3B" w:rsidP="00887E3B">
            <w:pPr>
              <w:rPr>
                <w:rFonts w:ascii="Times New Roman" w:hAnsi="Times New Roman" w:cs="Times New Roman"/>
                <w:lang w:val="uk-UA"/>
              </w:rPr>
            </w:pPr>
            <w:bookmarkStart w:id="0" w:name="_Hlk156828218"/>
            <w:r w:rsidRPr="001843FE">
              <w:rPr>
                <w:rFonts w:ascii="Times New Roman" w:hAnsi="Times New Roman" w:cs="Times New Roman"/>
                <w:lang w:val="uk-UA"/>
              </w:rPr>
              <w:t>Програма Діяльності і розвитку комунального некомерційного підприємства "Український реабілітаційний центр" Сєвєродонецької міської ради на 2024 рік</w:t>
            </w:r>
            <w:bookmarkEnd w:id="0"/>
          </w:p>
        </w:tc>
        <w:tc>
          <w:tcPr>
            <w:tcW w:w="1955" w:type="dxa"/>
          </w:tcPr>
          <w:p w:rsidR="00887E3B" w:rsidRPr="005324ED" w:rsidRDefault="00887E3B" w:rsidP="00887E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6E86">
              <w:rPr>
                <w:rFonts w:ascii="Times New Roman" w:hAnsi="Times New Roman" w:cs="Times New Roman"/>
                <w:lang w:val="uk-UA"/>
              </w:rPr>
              <w:t>2024</w:t>
            </w:r>
          </w:p>
        </w:tc>
        <w:tc>
          <w:tcPr>
            <w:tcW w:w="2642" w:type="dxa"/>
          </w:tcPr>
          <w:p w:rsidR="00887E3B" w:rsidRPr="005324ED" w:rsidRDefault="00887E3B" w:rsidP="00887E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охорони здоров’я СМВА</w:t>
            </w:r>
          </w:p>
        </w:tc>
      </w:tr>
      <w:tr w:rsidR="00887E3B" w:rsidRPr="00887E3B" w:rsidTr="002C19B9">
        <w:tc>
          <w:tcPr>
            <w:tcW w:w="685" w:type="dxa"/>
          </w:tcPr>
          <w:p w:rsidR="00887E3B" w:rsidRPr="005324ED" w:rsidRDefault="00887E3B" w:rsidP="00887E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492" w:type="dxa"/>
          </w:tcPr>
          <w:p w:rsidR="00887E3B" w:rsidRPr="001843FE" w:rsidRDefault="00887E3B" w:rsidP="00887E3B">
            <w:pPr>
              <w:tabs>
                <w:tab w:val="left" w:pos="1824"/>
              </w:tabs>
              <w:rPr>
                <w:rFonts w:ascii="Times New Roman" w:hAnsi="Times New Roman" w:cs="Times New Roman"/>
                <w:lang w:val="uk-UA"/>
              </w:rPr>
            </w:pPr>
            <w:r w:rsidRPr="001843FE">
              <w:rPr>
                <w:rFonts w:ascii="Times New Roman" w:hAnsi="Times New Roman" w:cs="Times New Roman"/>
                <w:lang w:val="uk-UA"/>
              </w:rPr>
              <w:t xml:space="preserve">Програма Діяльності і розвитку Управління охорони здоров'я Сєвєродонецької міської військової адміністрації </w:t>
            </w:r>
            <w:proofErr w:type="spellStart"/>
            <w:r w:rsidRPr="001843FE">
              <w:rPr>
                <w:rFonts w:ascii="Times New Roman" w:hAnsi="Times New Roman" w:cs="Times New Roman"/>
                <w:lang w:val="uk-UA"/>
              </w:rPr>
              <w:t>Сєвєродонецького</w:t>
            </w:r>
            <w:proofErr w:type="spellEnd"/>
            <w:r w:rsidRPr="001843FE">
              <w:rPr>
                <w:rFonts w:ascii="Times New Roman" w:hAnsi="Times New Roman" w:cs="Times New Roman"/>
                <w:lang w:val="uk-UA"/>
              </w:rPr>
              <w:t xml:space="preserve"> району Луганської області на 2024 рік</w:t>
            </w:r>
          </w:p>
        </w:tc>
        <w:tc>
          <w:tcPr>
            <w:tcW w:w="1955" w:type="dxa"/>
          </w:tcPr>
          <w:p w:rsidR="00887E3B" w:rsidRPr="005324ED" w:rsidRDefault="00887E3B" w:rsidP="00887E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6E86">
              <w:rPr>
                <w:rFonts w:ascii="Times New Roman" w:hAnsi="Times New Roman" w:cs="Times New Roman"/>
                <w:lang w:val="uk-UA"/>
              </w:rPr>
              <w:t>2024</w:t>
            </w:r>
          </w:p>
        </w:tc>
        <w:tc>
          <w:tcPr>
            <w:tcW w:w="2642" w:type="dxa"/>
          </w:tcPr>
          <w:p w:rsidR="00887E3B" w:rsidRPr="005324ED" w:rsidRDefault="00887E3B" w:rsidP="00887E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охорони здоров’я СМВА</w:t>
            </w:r>
          </w:p>
        </w:tc>
      </w:tr>
      <w:tr w:rsidR="00887E3B" w:rsidRPr="00887E3B" w:rsidTr="002C19B9">
        <w:tc>
          <w:tcPr>
            <w:tcW w:w="685" w:type="dxa"/>
          </w:tcPr>
          <w:p w:rsidR="00887E3B" w:rsidRPr="005324ED" w:rsidRDefault="00887E3B" w:rsidP="00887E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492" w:type="dxa"/>
          </w:tcPr>
          <w:p w:rsidR="00887E3B" w:rsidRPr="001843FE" w:rsidRDefault="00887E3B" w:rsidP="00887E3B">
            <w:pPr>
              <w:tabs>
                <w:tab w:val="left" w:pos="3300"/>
              </w:tabs>
              <w:rPr>
                <w:rFonts w:ascii="Times New Roman" w:hAnsi="Times New Roman" w:cs="Times New Roman"/>
                <w:lang w:val="uk-UA"/>
              </w:rPr>
            </w:pPr>
            <w:bookmarkStart w:id="1" w:name="_Hlk156828248"/>
            <w:r w:rsidRPr="001843FE">
              <w:rPr>
                <w:rFonts w:ascii="Times New Roman" w:hAnsi="Times New Roman" w:cs="Times New Roman"/>
                <w:lang w:val="uk-UA"/>
              </w:rPr>
              <w:t>Програма Діяльності і розвитку та підтримки (фінансової) комунального некомерційного підприємства "Консультативно-діагностичний центр" Сєвєродонецької міської ради на 2024 рік</w:t>
            </w:r>
            <w:bookmarkEnd w:id="1"/>
          </w:p>
        </w:tc>
        <w:tc>
          <w:tcPr>
            <w:tcW w:w="1955" w:type="dxa"/>
          </w:tcPr>
          <w:p w:rsidR="00887E3B" w:rsidRPr="005324ED" w:rsidRDefault="00887E3B" w:rsidP="00887E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6E86">
              <w:rPr>
                <w:rFonts w:ascii="Times New Roman" w:hAnsi="Times New Roman" w:cs="Times New Roman"/>
                <w:lang w:val="uk-UA"/>
              </w:rPr>
              <w:t>2024</w:t>
            </w:r>
          </w:p>
        </w:tc>
        <w:tc>
          <w:tcPr>
            <w:tcW w:w="2642" w:type="dxa"/>
          </w:tcPr>
          <w:p w:rsidR="00887E3B" w:rsidRPr="005324ED" w:rsidRDefault="00887E3B" w:rsidP="00887E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охорони здоров’я СМВА</w:t>
            </w:r>
          </w:p>
        </w:tc>
      </w:tr>
      <w:tr w:rsidR="00887E3B" w:rsidRPr="00887E3B" w:rsidTr="002C19B9">
        <w:tc>
          <w:tcPr>
            <w:tcW w:w="685" w:type="dxa"/>
          </w:tcPr>
          <w:p w:rsidR="00887E3B" w:rsidRPr="005324ED" w:rsidRDefault="00887E3B" w:rsidP="00887E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492" w:type="dxa"/>
          </w:tcPr>
          <w:p w:rsidR="00887E3B" w:rsidRPr="001843FE" w:rsidRDefault="00887E3B" w:rsidP="00887E3B">
            <w:pPr>
              <w:tabs>
                <w:tab w:val="left" w:pos="1776"/>
              </w:tabs>
              <w:rPr>
                <w:rFonts w:ascii="Times New Roman" w:hAnsi="Times New Roman" w:cs="Times New Roman"/>
                <w:lang w:val="uk-UA"/>
              </w:rPr>
            </w:pPr>
            <w:r w:rsidRPr="001843FE">
              <w:rPr>
                <w:rFonts w:ascii="Times New Roman" w:hAnsi="Times New Roman" w:cs="Times New Roman"/>
                <w:lang w:val="uk-UA"/>
              </w:rPr>
              <w:t>Програма Діяльності і розвитку Комунального некомерційного підприємства "</w:t>
            </w:r>
            <w:proofErr w:type="spellStart"/>
            <w:r w:rsidRPr="001843FE">
              <w:rPr>
                <w:rFonts w:ascii="Times New Roman" w:hAnsi="Times New Roman" w:cs="Times New Roman"/>
                <w:lang w:val="uk-UA"/>
              </w:rPr>
              <w:t>Сєвєродонецький</w:t>
            </w:r>
            <w:proofErr w:type="spellEnd"/>
            <w:r w:rsidRPr="001843FE">
              <w:rPr>
                <w:rFonts w:ascii="Times New Roman" w:hAnsi="Times New Roman" w:cs="Times New Roman"/>
                <w:lang w:val="uk-UA"/>
              </w:rPr>
              <w:t xml:space="preserve"> центр первинної медико-санітарної допомоги" Сєвєродонецької міської ради на 2024 рік</w:t>
            </w:r>
          </w:p>
        </w:tc>
        <w:tc>
          <w:tcPr>
            <w:tcW w:w="1955" w:type="dxa"/>
          </w:tcPr>
          <w:p w:rsidR="00887E3B" w:rsidRPr="005324ED" w:rsidRDefault="00887E3B" w:rsidP="00887E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6E86">
              <w:rPr>
                <w:rFonts w:ascii="Times New Roman" w:hAnsi="Times New Roman" w:cs="Times New Roman"/>
                <w:lang w:val="uk-UA"/>
              </w:rPr>
              <w:t>2024</w:t>
            </w:r>
          </w:p>
        </w:tc>
        <w:tc>
          <w:tcPr>
            <w:tcW w:w="2642" w:type="dxa"/>
          </w:tcPr>
          <w:p w:rsidR="00887E3B" w:rsidRPr="005324ED" w:rsidRDefault="00887E3B" w:rsidP="00887E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охорони здоров’я СМВА</w:t>
            </w:r>
          </w:p>
        </w:tc>
      </w:tr>
      <w:tr w:rsidR="00887E3B" w:rsidRPr="00887E3B" w:rsidTr="002C19B9">
        <w:tc>
          <w:tcPr>
            <w:tcW w:w="685" w:type="dxa"/>
          </w:tcPr>
          <w:p w:rsidR="00887E3B" w:rsidRPr="005324ED" w:rsidRDefault="00887E3B" w:rsidP="00887E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492" w:type="dxa"/>
          </w:tcPr>
          <w:p w:rsidR="00887E3B" w:rsidRPr="001843FE" w:rsidRDefault="00887E3B" w:rsidP="00887E3B">
            <w:pPr>
              <w:tabs>
                <w:tab w:val="left" w:pos="4056"/>
              </w:tabs>
              <w:rPr>
                <w:rFonts w:ascii="Times New Roman" w:hAnsi="Times New Roman" w:cs="Times New Roman"/>
                <w:lang w:val="uk-UA"/>
              </w:rPr>
            </w:pPr>
            <w:r w:rsidRPr="001843FE">
              <w:rPr>
                <w:rFonts w:ascii="Times New Roman" w:hAnsi="Times New Roman" w:cs="Times New Roman"/>
                <w:lang w:val="uk-UA"/>
              </w:rPr>
              <w:t>Програма Діяльності і розвитку Комунального некомерційного підприємства "Міська стоматологічна поліклініка" Сєвєродонецької міської ради на 2024 рік</w:t>
            </w:r>
          </w:p>
        </w:tc>
        <w:tc>
          <w:tcPr>
            <w:tcW w:w="1955" w:type="dxa"/>
          </w:tcPr>
          <w:p w:rsidR="00887E3B" w:rsidRPr="005324ED" w:rsidRDefault="00887E3B" w:rsidP="00887E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6E86">
              <w:rPr>
                <w:rFonts w:ascii="Times New Roman" w:hAnsi="Times New Roman" w:cs="Times New Roman"/>
                <w:lang w:val="uk-UA"/>
              </w:rPr>
              <w:t>2024</w:t>
            </w:r>
          </w:p>
        </w:tc>
        <w:tc>
          <w:tcPr>
            <w:tcW w:w="2642" w:type="dxa"/>
          </w:tcPr>
          <w:p w:rsidR="00887E3B" w:rsidRPr="005324ED" w:rsidRDefault="00887E3B" w:rsidP="00887E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охорони здоров’я СМВА</w:t>
            </w:r>
          </w:p>
        </w:tc>
      </w:tr>
      <w:tr w:rsidR="005324ED" w:rsidTr="00BE39A9">
        <w:tc>
          <w:tcPr>
            <w:tcW w:w="685" w:type="dxa"/>
          </w:tcPr>
          <w:p w:rsidR="005324ED" w:rsidRDefault="005324E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5492" w:type="dxa"/>
          </w:tcPr>
          <w:p w:rsidR="005324ED" w:rsidRPr="001843FE" w:rsidRDefault="00887E3B" w:rsidP="00887E3B">
            <w:pPr>
              <w:tabs>
                <w:tab w:val="left" w:pos="4056"/>
              </w:tabs>
              <w:rPr>
                <w:rFonts w:ascii="Times New Roman" w:hAnsi="Times New Roman" w:cs="Times New Roman"/>
                <w:lang w:val="uk-UA"/>
              </w:rPr>
            </w:pPr>
            <w:r w:rsidRPr="001843FE">
              <w:rPr>
                <w:rFonts w:ascii="Times New Roman" w:hAnsi="Times New Roman" w:cs="Times New Roman"/>
                <w:lang w:val="uk-UA"/>
              </w:rPr>
              <w:t>Міська цільова програма "Проведення культурних заходів, присвячених урочистим датам, державним і традиційним народним святам" Сєвєродонецької міської територіальної громади на 2024 рік</w:t>
            </w:r>
          </w:p>
        </w:tc>
        <w:tc>
          <w:tcPr>
            <w:tcW w:w="1955" w:type="dxa"/>
            <w:vAlign w:val="center"/>
          </w:tcPr>
          <w:p w:rsidR="005324ED" w:rsidRDefault="00887E3B" w:rsidP="00BE39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2024</w:t>
            </w:r>
          </w:p>
        </w:tc>
        <w:tc>
          <w:tcPr>
            <w:tcW w:w="2642" w:type="dxa"/>
          </w:tcPr>
          <w:p w:rsidR="005324ED" w:rsidRDefault="00887E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 СМВА</w:t>
            </w:r>
          </w:p>
        </w:tc>
      </w:tr>
      <w:tr w:rsidR="00887E3B" w:rsidTr="00BE39A9">
        <w:tc>
          <w:tcPr>
            <w:tcW w:w="685" w:type="dxa"/>
          </w:tcPr>
          <w:p w:rsidR="00887E3B" w:rsidRDefault="00887E3B" w:rsidP="00887E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5492" w:type="dxa"/>
          </w:tcPr>
          <w:p w:rsidR="00887E3B" w:rsidRPr="001843FE" w:rsidRDefault="00887E3B" w:rsidP="00887E3B">
            <w:pPr>
              <w:tabs>
                <w:tab w:val="left" w:pos="3708"/>
              </w:tabs>
              <w:rPr>
                <w:rFonts w:ascii="Times New Roman" w:hAnsi="Times New Roman" w:cs="Times New Roman"/>
                <w:lang w:val="uk-UA"/>
              </w:rPr>
            </w:pPr>
            <w:bookmarkStart w:id="2" w:name="_Hlk156828698"/>
            <w:r w:rsidRPr="001843FE">
              <w:rPr>
                <w:rFonts w:ascii="Times New Roman" w:hAnsi="Times New Roman" w:cs="Times New Roman"/>
                <w:lang w:val="uk-UA"/>
              </w:rPr>
              <w:t>Міська цільова програма "Стратегічний розвиток культури і мистецтва Сєвєродонецької міської територіальної громади на 2023-2025 рік"</w:t>
            </w:r>
            <w:bookmarkEnd w:id="2"/>
          </w:p>
        </w:tc>
        <w:tc>
          <w:tcPr>
            <w:tcW w:w="1955" w:type="dxa"/>
            <w:vAlign w:val="center"/>
          </w:tcPr>
          <w:p w:rsidR="00887E3B" w:rsidRDefault="00887E3B" w:rsidP="00887E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2023-2025</w:t>
            </w:r>
          </w:p>
        </w:tc>
        <w:tc>
          <w:tcPr>
            <w:tcW w:w="2642" w:type="dxa"/>
          </w:tcPr>
          <w:p w:rsidR="00887E3B" w:rsidRDefault="00887E3B" w:rsidP="00887E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культури СМВА</w:t>
            </w:r>
          </w:p>
        </w:tc>
      </w:tr>
      <w:tr w:rsidR="00887E3B" w:rsidTr="00BE39A9">
        <w:tc>
          <w:tcPr>
            <w:tcW w:w="685" w:type="dxa"/>
          </w:tcPr>
          <w:p w:rsidR="00887E3B" w:rsidRDefault="00887E3B" w:rsidP="00887E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5492" w:type="dxa"/>
          </w:tcPr>
          <w:p w:rsidR="00887E3B" w:rsidRPr="001843FE" w:rsidRDefault="00887E3B" w:rsidP="00887E3B">
            <w:pPr>
              <w:tabs>
                <w:tab w:val="left" w:pos="2028"/>
              </w:tabs>
              <w:rPr>
                <w:rFonts w:ascii="Times New Roman" w:hAnsi="Times New Roman" w:cs="Times New Roman"/>
                <w:lang w:val="uk-UA"/>
              </w:rPr>
            </w:pPr>
            <w:bookmarkStart w:id="3" w:name="_Hlk156827714"/>
            <w:r w:rsidRPr="001843FE">
              <w:rPr>
                <w:rFonts w:ascii="Times New Roman" w:hAnsi="Times New Roman" w:cs="Times New Roman"/>
                <w:lang w:val="uk-UA"/>
              </w:rPr>
              <w:t xml:space="preserve">Комплексна програма підтримки </w:t>
            </w:r>
            <w:proofErr w:type="spellStart"/>
            <w:r w:rsidRPr="001843FE">
              <w:rPr>
                <w:rFonts w:ascii="Times New Roman" w:hAnsi="Times New Roman" w:cs="Times New Roman"/>
                <w:lang w:val="uk-UA"/>
              </w:rPr>
              <w:t>Сєвєродонецькою</w:t>
            </w:r>
            <w:proofErr w:type="spellEnd"/>
            <w:r w:rsidRPr="001843FE">
              <w:rPr>
                <w:rFonts w:ascii="Times New Roman" w:hAnsi="Times New Roman" w:cs="Times New Roman"/>
                <w:lang w:val="uk-UA"/>
              </w:rPr>
              <w:t xml:space="preserve"> міською територіальною громадою Захисників та Захисниць України та членів їх сімей на 2024 рік</w:t>
            </w:r>
            <w:bookmarkEnd w:id="3"/>
          </w:p>
        </w:tc>
        <w:tc>
          <w:tcPr>
            <w:tcW w:w="1955" w:type="dxa"/>
            <w:vAlign w:val="center"/>
          </w:tcPr>
          <w:p w:rsidR="00887E3B" w:rsidRDefault="00887E3B" w:rsidP="00887E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2024</w:t>
            </w:r>
          </w:p>
        </w:tc>
        <w:tc>
          <w:tcPr>
            <w:tcW w:w="2642" w:type="dxa"/>
          </w:tcPr>
          <w:p w:rsidR="00887E3B" w:rsidRDefault="00887E3B" w:rsidP="00887E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соціального захисту населення СМВА</w:t>
            </w:r>
          </w:p>
        </w:tc>
      </w:tr>
      <w:tr w:rsidR="00887E3B" w:rsidRPr="00887E3B" w:rsidTr="00BE39A9">
        <w:tc>
          <w:tcPr>
            <w:tcW w:w="685" w:type="dxa"/>
          </w:tcPr>
          <w:p w:rsidR="00887E3B" w:rsidRDefault="00887E3B" w:rsidP="00887E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492" w:type="dxa"/>
          </w:tcPr>
          <w:p w:rsidR="00887E3B" w:rsidRPr="001843FE" w:rsidRDefault="00887E3B" w:rsidP="00887E3B">
            <w:pPr>
              <w:tabs>
                <w:tab w:val="left" w:pos="4056"/>
              </w:tabs>
              <w:rPr>
                <w:rFonts w:ascii="Times New Roman" w:hAnsi="Times New Roman" w:cs="Times New Roman"/>
                <w:lang w:val="uk-UA"/>
              </w:rPr>
            </w:pPr>
            <w:bookmarkStart w:id="4" w:name="_Hlk156827728"/>
            <w:r w:rsidRPr="001843FE">
              <w:rPr>
                <w:rFonts w:ascii="Times New Roman" w:hAnsi="Times New Roman" w:cs="Times New Roman"/>
                <w:lang w:val="uk-UA"/>
              </w:rPr>
              <w:t>Фінансова підтримка громадських організацій ветеранів Сєвєродонецької міської територіальної громади на 2024 рік</w:t>
            </w:r>
            <w:bookmarkEnd w:id="4"/>
          </w:p>
        </w:tc>
        <w:tc>
          <w:tcPr>
            <w:tcW w:w="1955" w:type="dxa"/>
            <w:vAlign w:val="center"/>
          </w:tcPr>
          <w:p w:rsidR="00887E3B" w:rsidRDefault="00887E3B" w:rsidP="00887E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2024</w:t>
            </w:r>
          </w:p>
        </w:tc>
        <w:tc>
          <w:tcPr>
            <w:tcW w:w="2642" w:type="dxa"/>
          </w:tcPr>
          <w:p w:rsidR="00887E3B" w:rsidRDefault="00887E3B" w:rsidP="00887E3B">
            <w:pPr>
              <w:rPr>
                <w:rFonts w:ascii="Times New Roman" w:hAnsi="Times New Roman" w:cs="Times New Roman"/>
                <w:lang w:val="uk-UA"/>
              </w:rPr>
            </w:pPr>
            <w:r w:rsidRPr="007A494E">
              <w:rPr>
                <w:rFonts w:ascii="Times New Roman" w:hAnsi="Times New Roman" w:cs="Times New Roman"/>
                <w:lang w:val="uk-UA"/>
              </w:rPr>
              <w:t>Управління соціального захисту населення СМВА</w:t>
            </w:r>
          </w:p>
        </w:tc>
      </w:tr>
      <w:tr w:rsidR="00887E3B" w:rsidTr="00BE39A9">
        <w:tc>
          <w:tcPr>
            <w:tcW w:w="685" w:type="dxa"/>
          </w:tcPr>
          <w:p w:rsidR="00887E3B" w:rsidRDefault="00887E3B" w:rsidP="00887E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492" w:type="dxa"/>
          </w:tcPr>
          <w:p w:rsidR="00887E3B" w:rsidRPr="001843FE" w:rsidRDefault="00887E3B" w:rsidP="00887E3B">
            <w:pPr>
              <w:tabs>
                <w:tab w:val="left" w:pos="3408"/>
              </w:tabs>
              <w:rPr>
                <w:rFonts w:ascii="Times New Roman" w:hAnsi="Times New Roman" w:cs="Times New Roman"/>
                <w:lang w:val="uk-UA"/>
              </w:rPr>
            </w:pPr>
            <w:r w:rsidRPr="001843FE">
              <w:rPr>
                <w:rFonts w:ascii="Times New Roman" w:hAnsi="Times New Roman" w:cs="Times New Roman"/>
                <w:lang w:val="uk-UA"/>
              </w:rPr>
              <w:t>Комплексна цільова програма Сєвєродонецької міської територіальної громади «Турбота» на 2024 рік</w:t>
            </w:r>
          </w:p>
        </w:tc>
        <w:tc>
          <w:tcPr>
            <w:tcW w:w="1955" w:type="dxa"/>
            <w:vAlign w:val="center"/>
          </w:tcPr>
          <w:p w:rsidR="00887E3B" w:rsidRDefault="00887E3B" w:rsidP="00887E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2024</w:t>
            </w:r>
          </w:p>
        </w:tc>
        <w:tc>
          <w:tcPr>
            <w:tcW w:w="2642" w:type="dxa"/>
          </w:tcPr>
          <w:p w:rsidR="00887E3B" w:rsidRDefault="00887E3B" w:rsidP="00887E3B">
            <w:pPr>
              <w:rPr>
                <w:rFonts w:ascii="Times New Roman" w:hAnsi="Times New Roman" w:cs="Times New Roman"/>
                <w:lang w:val="uk-UA"/>
              </w:rPr>
            </w:pPr>
            <w:r w:rsidRPr="007A494E">
              <w:rPr>
                <w:rFonts w:ascii="Times New Roman" w:hAnsi="Times New Roman" w:cs="Times New Roman"/>
                <w:lang w:val="uk-UA"/>
              </w:rPr>
              <w:t>Управління соціального захисту населення СМВА</w:t>
            </w:r>
          </w:p>
        </w:tc>
      </w:tr>
      <w:tr w:rsidR="00887E3B" w:rsidRPr="00887E3B" w:rsidTr="00BE39A9">
        <w:tc>
          <w:tcPr>
            <w:tcW w:w="685" w:type="dxa"/>
          </w:tcPr>
          <w:p w:rsidR="00887E3B" w:rsidRDefault="00887E3B" w:rsidP="00887E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492" w:type="dxa"/>
          </w:tcPr>
          <w:p w:rsidR="00887E3B" w:rsidRPr="001843FE" w:rsidRDefault="00887E3B" w:rsidP="00887E3B">
            <w:pPr>
              <w:tabs>
                <w:tab w:val="left" w:pos="3468"/>
              </w:tabs>
              <w:rPr>
                <w:rFonts w:ascii="Times New Roman" w:hAnsi="Times New Roman" w:cs="Times New Roman"/>
                <w:lang w:val="uk-UA"/>
              </w:rPr>
            </w:pPr>
            <w:r w:rsidRPr="001843FE">
              <w:rPr>
                <w:rFonts w:ascii="Times New Roman" w:hAnsi="Times New Roman" w:cs="Times New Roman"/>
                <w:lang w:val="uk-UA"/>
              </w:rPr>
              <w:t>Міська цільова програма забезпечення житлом внутрішньо переміщених осіб Сєвєродонецької міської територіальної громади на 2024-2025 роки</w:t>
            </w:r>
          </w:p>
        </w:tc>
        <w:tc>
          <w:tcPr>
            <w:tcW w:w="1955" w:type="dxa"/>
            <w:vAlign w:val="center"/>
          </w:tcPr>
          <w:p w:rsidR="00887E3B" w:rsidRDefault="00887E3B" w:rsidP="00887E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2024-2025</w:t>
            </w:r>
          </w:p>
        </w:tc>
        <w:tc>
          <w:tcPr>
            <w:tcW w:w="2642" w:type="dxa"/>
          </w:tcPr>
          <w:p w:rsidR="00887E3B" w:rsidRPr="008D18DC" w:rsidRDefault="00887E3B" w:rsidP="00194E55">
            <w:pPr>
              <w:rPr>
                <w:rFonts w:ascii="Times New Roman" w:hAnsi="Times New Roman" w:cs="Times New Roman"/>
                <w:lang w:val="uk-UA"/>
              </w:rPr>
            </w:pPr>
            <w:r w:rsidRPr="007A494E">
              <w:rPr>
                <w:rFonts w:ascii="Times New Roman" w:hAnsi="Times New Roman" w:cs="Times New Roman"/>
                <w:lang w:val="uk-UA"/>
              </w:rPr>
              <w:t xml:space="preserve">Управління </w:t>
            </w:r>
            <w:r w:rsidR="00194E55">
              <w:rPr>
                <w:rFonts w:ascii="Times New Roman" w:hAnsi="Times New Roman" w:cs="Times New Roman"/>
                <w:lang w:val="uk-UA"/>
              </w:rPr>
              <w:t xml:space="preserve">житлово-комунального господарства </w:t>
            </w:r>
            <w:r w:rsidRPr="007A494E">
              <w:rPr>
                <w:rFonts w:ascii="Times New Roman" w:hAnsi="Times New Roman" w:cs="Times New Roman"/>
                <w:lang w:val="uk-UA"/>
              </w:rPr>
              <w:t>СМВА</w:t>
            </w:r>
          </w:p>
        </w:tc>
      </w:tr>
      <w:tr w:rsidR="00887E3B" w:rsidRPr="00194E55" w:rsidTr="00BE39A9">
        <w:tc>
          <w:tcPr>
            <w:tcW w:w="685" w:type="dxa"/>
          </w:tcPr>
          <w:p w:rsidR="00887E3B" w:rsidRDefault="00887E3B" w:rsidP="00887E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5492" w:type="dxa"/>
          </w:tcPr>
          <w:p w:rsidR="00887E3B" w:rsidRPr="001843FE" w:rsidRDefault="00887E3B" w:rsidP="00893C9F">
            <w:pPr>
              <w:tabs>
                <w:tab w:val="left" w:pos="3732"/>
              </w:tabs>
              <w:rPr>
                <w:rFonts w:ascii="Times New Roman" w:hAnsi="Times New Roman" w:cs="Times New Roman"/>
                <w:lang w:val="uk-UA"/>
              </w:rPr>
            </w:pPr>
            <w:r w:rsidRPr="001843FE">
              <w:rPr>
                <w:rFonts w:ascii="Times New Roman" w:hAnsi="Times New Roman" w:cs="Times New Roman"/>
                <w:lang w:val="uk-UA"/>
              </w:rPr>
              <w:t>Програма діяльності і розвитку Центру комплексної реабілітації для дітей та осіб з інвалідністю Сєвєродонецької міської ради на 2022-2024 роки</w:t>
            </w:r>
          </w:p>
        </w:tc>
        <w:tc>
          <w:tcPr>
            <w:tcW w:w="1955" w:type="dxa"/>
            <w:vAlign w:val="center"/>
          </w:tcPr>
          <w:p w:rsidR="00887E3B" w:rsidRDefault="00887E3B" w:rsidP="00887E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2022-2024</w:t>
            </w:r>
          </w:p>
        </w:tc>
        <w:tc>
          <w:tcPr>
            <w:tcW w:w="2642" w:type="dxa"/>
          </w:tcPr>
          <w:p w:rsidR="00887E3B" w:rsidRDefault="00887E3B" w:rsidP="00887E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Центр комплексної реабілітації для дітей та осіб з інвалідністю</w:t>
            </w:r>
          </w:p>
        </w:tc>
      </w:tr>
      <w:tr w:rsidR="00887E3B" w:rsidRPr="00893C9F" w:rsidTr="00BE39A9">
        <w:tc>
          <w:tcPr>
            <w:tcW w:w="685" w:type="dxa"/>
          </w:tcPr>
          <w:p w:rsidR="00887E3B" w:rsidRDefault="00887E3B" w:rsidP="00887E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5492" w:type="dxa"/>
          </w:tcPr>
          <w:p w:rsidR="00887E3B" w:rsidRPr="001843FE" w:rsidRDefault="00893C9F" w:rsidP="00887E3B">
            <w:pPr>
              <w:tabs>
                <w:tab w:val="left" w:pos="3732"/>
              </w:tabs>
              <w:rPr>
                <w:rFonts w:ascii="Times New Roman" w:hAnsi="Times New Roman" w:cs="Times New Roman"/>
                <w:lang w:val="uk-UA"/>
              </w:rPr>
            </w:pPr>
            <w:bookmarkStart w:id="5" w:name="_Hlk156825245"/>
            <w:r w:rsidRPr="001843FE">
              <w:rPr>
                <w:rFonts w:ascii="Times New Roman" w:hAnsi="Times New Roman" w:cs="Times New Roman"/>
                <w:lang w:val="uk-UA"/>
              </w:rPr>
              <w:t>Міська цільова програма відновлення пошкодженої інфраструктури, житлового фонду та об'єктів благоустрою населених пунктів Сєвєродонецької міської територіальної громади на 2024 рік</w:t>
            </w:r>
            <w:bookmarkEnd w:id="5"/>
          </w:p>
        </w:tc>
        <w:tc>
          <w:tcPr>
            <w:tcW w:w="1955" w:type="dxa"/>
            <w:vAlign w:val="center"/>
          </w:tcPr>
          <w:p w:rsidR="00887E3B" w:rsidRDefault="00893C9F" w:rsidP="00887E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2024</w:t>
            </w:r>
          </w:p>
        </w:tc>
        <w:tc>
          <w:tcPr>
            <w:tcW w:w="2642" w:type="dxa"/>
          </w:tcPr>
          <w:p w:rsidR="00887E3B" w:rsidRDefault="00893C9F" w:rsidP="00887E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житлово-комунальним господарством СМВА</w:t>
            </w:r>
          </w:p>
        </w:tc>
      </w:tr>
      <w:tr w:rsidR="00893C9F" w:rsidRPr="00893C9F" w:rsidTr="00BE39A9">
        <w:tc>
          <w:tcPr>
            <w:tcW w:w="685" w:type="dxa"/>
          </w:tcPr>
          <w:p w:rsidR="00893C9F" w:rsidRDefault="00893C9F" w:rsidP="00893C9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5492" w:type="dxa"/>
          </w:tcPr>
          <w:p w:rsidR="00893C9F" w:rsidRPr="001843FE" w:rsidRDefault="00893C9F" w:rsidP="00893C9F">
            <w:pPr>
              <w:tabs>
                <w:tab w:val="left" w:pos="3732"/>
              </w:tabs>
              <w:rPr>
                <w:rFonts w:ascii="Times New Roman" w:hAnsi="Times New Roman" w:cs="Times New Roman"/>
                <w:lang w:val="uk-UA"/>
              </w:rPr>
            </w:pPr>
            <w:bookmarkStart w:id="6" w:name="_Hlk156825259"/>
            <w:r w:rsidRPr="001843FE">
              <w:rPr>
                <w:rFonts w:ascii="Times New Roman" w:hAnsi="Times New Roman" w:cs="Times New Roman"/>
                <w:lang w:val="uk-UA"/>
              </w:rPr>
              <w:t xml:space="preserve">Міська цільова програма забезпечення функціонування </w:t>
            </w:r>
            <w:r w:rsidRPr="001843FE">
              <w:rPr>
                <w:rFonts w:ascii="Times New Roman" w:hAnsi="Times New Roman" w:cs="Times New Roman"/>
                <w:lang w:val="uk-UA"/>
              </w:rPr>
              <w:lastRenderedPageBreak/>
              <w:t>комунальних підприємств, які надають житлово-комунальні та інші послуги на території Сєвєродонецької міської територіальної громади, на 2024 рік</w:t>
            </w:r>
            <w:bookmarkEnd w:id="6"/>
          </w:p>
        </w:tc>
        <w:tc>
          <w:tcPr>
            <w:tcW w:w="1955" w:type="dxa"/>
            <w:vAlign w:val="center"/>
          </w:tcPr>
          <w:p w:rsidR="00893C9F" w:rsidRDefault="00893C9F" w:rsidP="00893C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2024</w:t>
            </w:r>
          </w:p>
        </w:tc>
        <w:tc>
          <w:tcPr>
            <w:tcW w:w="2642" w:type="dxa"/>
          </w:tcPr>
          <w:p w:rsidR="00893C9F" w:rsidRDefault="00893C9F" w:rsidP="00893C9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житлово-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комунальним господарством СМВА</w:t>
            </w:r>
          </w:p>
        </w:tc>
      </w:tr>
      <w:tr w:rsidR="00893C9F" w:rsidTr="00BE39A9">
        <w:tc>
          <w:tcPr>
            <w:tcW w:w="685" w:type="dxa"/>
          </w:tcPr>
          <w:p w:rsidR="00893C9F" w:rsidRDefault="00893C9F" w:rsidP="00893C9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17</w:t>
            </w:r>
          </w:p>
        </w:tc>
        <w:tc>
          <w:tcPr>
            <w:tcW w:w="5492" w:type="dxa"/>
          </w:tcPr>
          <w:p w:rsidR="00893C9F" w:rsidRPr="001843FE" w:rsidRDefault="00893C9F" w:rsidP="00893C9F">
            <w:pPr>
              <w:tabs>
                <w:tab w:val="left" w:pos="2160"/>
              </w:tabs>
              <w:rPr>
                <w:rFonts w:ascii="Times New Roman" w:hAnsi="Times New Roman" w:cs="Times New Roman"/>
                <w:lang w:val="uk-UA"/>
              </w:rPr>
            </w:pPr>
            <w:r w:rsidRPr="001843FE">
              <w:rPr>
                <w:rFonts w:ascii="Times New Roman" w:hAnsi="Times New Roman" w:cs="Times New Roman"/>
                <w:lang w:val="uk-UA"/>
              </w:rPr>
              <w:t xml:space="preserve">Програма «Діяльність Служби у справах дітей </w:t>
            </w:r>
          </w:p>
          <w:p w:rsidR="00893C9F" w:rsidRPr="001843FE" w:rsidRDefault="00893C9F" w:rsidP="00893C9F">
            <w:pPr>
              <w:tabs>
                <w:tab w:val="left" w:pos="2160"/>
              </w:tabs>
              <w:rPr>
                <w:rFonts w:ascii="Times New Roman" w:hAnsi="Times New Roman" w:cs="Times New Roman"/>
                <w:lang w:val="uk-UA"/>
              </w:rPr>
            </w:pPr>
            <w:r w:rsidRPr="001843FE">
              <w:rPr>
                <w:rFonts w:ascii="Times New Roman" w:hAnsi="Times New Roman" w:cs="Times New Roman"/>
                <w:lang w:val="uk-UA"/>
              </w:rPr>
              <w:t xml:space="preserve">Сєвєродонецької міської військово-цивільної адміністрації у сфері захисту прав, свобод та законних інтересів дітей Сєвєродонецької міської  територіальної </w:t>
            </w:r>
          </w:p>
          <w:p w:rsidR="00893C9F" w:rsidRPr="001843FE" w:rsidRDefault="00893C9F" w:rsidP="00893C9F">
            <w:pPr>
              <w:tabs>
                <w:tab w:val="left" w:pos="3732"/>
              </w:tabs>
              <w:rPr>
                <w:rFonts w:ascii="Times New Roman" w:hAnsi="Times New Roman" w:cs="Times New Roman"/>
                <w:lang w:val="uk-UA"/>
              </w:rPr>
            </w:pPr>
            <w:r w:rsidRPr="001843FE">
              <w:rPr>
                <w:rFonts w:ascii="Times New Roman" w:hAnsi="Times New Roman" w:cs="Times New Roman"/>
                <w:lang w:val="uk-UA"/>
              </w:rPr>
              <w:t>громади на 2022-2024 роки»</w:t>
            </w:r>
          </w:p>
        </w:tc>
        <w:tc>
          <w:tcPr>
            <w:tcW w:w="1955" w:type="dxa"/>
            <w:vAlign w:val="center"/>
          </w:tcPr>
          <w:p w:rsidR="00893C9F" w:rsidRDefault="00893C9F" w:rsidP="00893C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2022-2024</w:t>
            </w:r>
          </w:p>
        </w:tc>
        <w:tc>
          <w:tcPr>
            <w:tcW w:w="2642" w:type="dxa"/>
          </w:tcPr>
          <w:p w:rsidR="00893C9F" w:rsidRDefault="00893C9F" w:rsidP="00893C9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Служба у справах дітей СМВА</w:t>
            </w:r>
          </w:p>
        </w:tc>
      </w:tr>
      <w:tr w:rsidR="00893C9F" w:rsidRPr="00887E3B" w:rsidTr="00BE39A9">
        <w:tc>
          <w:tcPr>
            <w:tcW w:w="685" w:type="dxa"/>
          </w:tcPr>
          <w:p w:rsidR="00893C9F" w:rsidRDefault="00893C9F" w:rsidP="00893C9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5492" w:type="dxa"/>
          </w:tcPr>
          <w:p w:rsidR="00893C9F" w:rsidRPr="001843FE" w:rsidRDefault="00893C9F" w:rsidP="00893C9F">
            <w:pPr>
              <w:tabs>
                <w:tab w:val="left" w:pos="1160"/>
              </w:tabs>
              <w:rPr>
                <w:rFonts w:ascii="Times New Roman" w:hAnsi="Times New Roman" w:cs="Times New Roman"/>
                <w:lang w:val="uk-UA"/>
              </w:rPr>
            </w:pPr>
            <w:bookmarkStart w:id="7" w:name="_Hlk156827127"/>
            <w:r w:rsidRPr="001843FE">
              <w:rPr>
                <w:rFonts w:ascii="Times New Roman" w:hAnsi="Times New Roman" w:cs="Times New Roman"/>
                <w:lang w:val="uk-UA"/>
              </w:rPr>
              <w:t xml:space="preserve">Міська цільова програма "Розвиток мережі торгівлі, ресторанного господарства та сфери побутових послуг у </w:t>
            </w:r>
            <w:proofErr w:type="spellStart"/>
            <w:r w:rsidRPr="001843FE">
              <w:rPr>
                <w:rFonts w:ascii="Times New Roman" w:hAnsi="Times New Roman" w:cs="Times New Roman"/>
                <w:lang w:val="uk-UA"/>
              </w:rPr>
              <w:t>Сєвєродонецькій</w:t>
            </w:r>
            <w:proofErr w:type="spellEnd"/>
            <w:r w:rsidRPr="001843FE">
              <w:rPr>
                <w:rFonts w:ascii="Times New Roman" w:hAnsi="Times New Roman" w:cs="Times New Roman"/>
                <w:lang w:val="uk-UA"/>
              </w:rPr>
              <w:t xml:space="preserve"> міській територіальній громаді на 2024 рік"</w:t>
            </w:r>
            <w:bookmarkEnd w:id="7"/>
          </w:p>
        </w:tc>
        <w:tc>
          <w:tcPr>
            <w:tcW w:w="1955" w:type="dxa"/>
            <w:vAlign w:val="center"/>
          </w:tcPr>
          <w:p w:rsidR="00893C9F" w:rsidRDefault="00893C9F" w:rsidP="00893C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2024</w:t>
            </w:r>
          </w:p>
        </w:tc>
        <w:tc>
          <w:tcPr>
            <w:tcW w:w="2642" w:type="dxa"/>
          </w:tcPr>
          <w:p w:rsidR="00893C9F" w:rsidRDefault="00893C9F" w:rsidP="00893C9F">
            <w:pPr>
              <w:rPr>
                <w:rFonts w:ascii="Times New Roman" w:hAnsi="Times New Roman" w:cs="Times New Roman"/>
                <w:lang w:val="uk-UA"/>
              </w:rPr>
            </w:pPr>
            <w:r w:rsidRPr="009E0211">
              <w:rPr>
                <w:rFonts w:ascii="Times New Roman" w:hAnsi="Times New Roman" w:cs="Times New Roman"/>
                <w:lang w:val="uk-UA"/>
              </w:rPr>
              <w:t>Управління економічного розвитку СМВА</w:t>
            </w:r>
          </w:p>
        </w:tc>
      </w:tr>
      <w:tr w:rsidR="00893C9F" w:rsidTr="00BE39A9">
        <w:tc>
          <w:tcPr>
            <w:tcW w:w="685" w:type="dxa"/>
          </w:tcPr>
          <w:p w:rsidR="00893C9F" w:rsidRDefault="00893C9F" w:rsidP="00893C9F">
            <w:pPr>
              <w:rPr>
                <w:rFonts w:ascii="Times New Roman" w:hAnsi="Times New Roman" w:cs="Times New Roman"/>
                <w:lang w:val="uk-UA"/>
              </w:rPr>
            </w:pPr>
            <w:bookmarkStart w:id="8" w:name="_Hlk156827286"/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5492" w:type="dxa"/>
          </w:tcPr>
          <w:p w:rsidR="00893C9F" w:rsidRPr="001843FE" w:rsidRDefault="00893C9F" w:rsidP="00893C9F">
            <w:pPr>
              <w:tabs>
                <w:tab w:val="left" w:pos="3732"/>
              </w:tabs>
              <w:rPr>
                <w:rFonts w:ascii="Times New Roman" w:hAnsi="Times New Roman" w:cs="Times New Roman"/>
                <w:lang w:val="uk-UA"/>
              </w:rPr>
            </w:pPr>
            <w:r w:rsidRPr="001843FE">
              <w:rPr>
                <w:rFonts w:ascii="Times New Roman" w:hAnsi="Times New Roman" w:cs="Times New Roman"/>
                <w:lang w:val="uk-UA"/>
              </w:rPr>
              <w:t>Програма зайнятості населення Сєвєродонецької міської територіальної громади на 2023-2025 роки</w:t>
            </w:r>
          </w:p>
        </w:tc>
        <w:tc>
          <w:tcPr>
            <w:tcW w:w="1955" w:type="dxa"/>
            <w:vAlign w:val="center"/>
          </w:tcPr>
          <w:p w:rsidR="00893C9F" w:rsidRDefault="00893C9F" w:rsidP="00893C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2023-2025</w:t>
            </w:r>
          </w:p>
        </w:tc>
        <w:tc>
          <w:tcPr>
            <w:tcW w:w="2642" w:type="dxa"/>
          </w:tcPr>
          <w:p w:rsidR="00893C9F" w:rsidRDefault="00893C9F" w:rsidP="00893C9F">
            <w:pPr>
              <w:rPr>
                <w:rFonts w:ascii="Times New Roman" w:hAnsi="Times New Roman" w:cs="Times New Roman"/>
                <w:lang w:val="uk-UA"/>
              </w:rPr>
            </w:pPr>
            <w:r w:rsidRPr="00371A5D">
              <w:rPr>
                <w:rFonts w:ascii="Times New Roman" w:hAnsi="Times New Roman" w:cs="Times New Roman"/>
                <w:lang w:val="uk-UA"/>
              </w:rPr>
              <w:t>Управління економічного розвитку СМВА</w:t>
            </w:r>
          </w:p>
        </w:tc>
      </w:tr>
      <w:bookmarkEnd w:id="8"/>
      <w:tr w:rsidR="00893C9F" w:rsidTr="00BE39A9">
        <w:tc>
          <w:tcPr>
            <w:tcW w:w="685" w:type="dxa"/>
          </w:tcPr>
          <w:p w:rsidR="00893C9F" w:rsidRDefault="00893C9F" w:rsidP="00893C9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5492" w:type="dxa"/>
          </w:tcPr>
          <w:p w:rsidR="00893C9F" w:rsidRPr="001843FE" w:rsidRDefault="00893C9F" w:rsidP="00893C9F">
            <w:pPr>
              <w:tabs>
                <w:tab w:val="left" w:pos="3732"/>
              </w:tabs>
              <w:rPr>
                <w:rFonts w:ascii="Times New Roman" w:hAnsi="Times New Roman" w:cs="Times New Roman"/>
                <w:lang w:val="uk-UA"/>
              </w:rPr>
            </w:pPr>
            <w:r w:rsidRPr="001843FE">
              <w:rPr>
                <w:rFonts w:ascii="Times New Roman" w:hAnsi="Times New Roman" w:cs="Times New Roman"/>
                <w:lang w:val="uk-UA"/>
              </w:rPr>
              <w:t>Програма шефської допомоги військовим частинам та правоохоронним органам на 2024 рік</w:t>
            </w:r>
          </w:p>
        </w:tc>
        <w:tc>
          <w:tcPr>
            <w:tcW w:w="1955" w:type="dxa"/>
            <w:vAlign w:val="center"/>
          </w:tcPr>
          <w:p w:rsidR="00893C9F" w:rsidRDefault="00893C9F" w:rsidP="00893C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2024</w:t>
            </w:r>
          </w:p>
        </w:tc>
        <w:tc>
          <w:tcPr>
            <w:tcW w:w="2642" w:type="dxa"/>
          </w:tcPr>
          <w:p w:rsidR="00893C9F" w:rsidRDefault="00893C9F" w:rsidP="00893C9F">
            <w:pPr>
              <w:rPr>
                <w:rFonts w:ascii="Times New Roman" w:hAnsi="Times New Roman" w:cs="Times New Roman"/>
                <w:lang w:val="uk-UA"/>
              </w:rPr>
            </w:pPr>
            <w:r w:rsidRPr="00371A5D">
              <w:rPr>
                <w:rFonts w:ascii="Times New Roman" w:hAnsi="Times New Roman" w:cs="Times New Roman"/>
                <w:lang w:val="uk-UA"/>
              </w:rPr>
              <w:t>Управління економічного розвитку СМВА</w:t>
            </w:r>
          </w:p>
        </w:tc>
      </w:tr>
      <w:tr w:rsidR="00893C9F" w:rsidRPr="00893C9F" w:rsidTr="00BE39A9">
        <w:tc>
          <w:tcPr>
            <w:tcW w:w="685" w:type="dxa"/>
          </w:tcPr>
          <w:p w:rsidR="00893C9F" w:rsidRDefault="00893C9F" w:rsidP="00893C9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5492" w:type="dxa"/>
            <w:vAlign w:val="center"/>
          </w:tcPr>
          <w:p w:rsidR="00893C9F" w:rsidRPr="001843FE" w:rsidRDefault="00893C9F" w:rsidP="00893C9F">
            <w:pPr>
              <w:tabs>
                <w:tab w:val="left" w:pos="3732"/>
              </w:tabs>
              <w:rPr>
                <w:rFonts w:ascii="Times New Roman" w:hAnsi="Times New Roman" w:cs="Times New Roman"/>
                <w:lang w:val="uk-UA"/>
              </w:rPr>
            </w:pPr>
            <w:r w:rsidRPr="001843FE">
              <w:rPr>
                <w:rFonts w:ascii="Times New Roman" w:hAnsi="Times New Roman" w:cs="Times New Roman"/>
                <w:lang w:val="uk-UA"/>
              </w:rPr>
              <w:t>Міська цільова програма захисту населення і території від надзвичайних ситуацій техногенного та природного характеру Сєвєродонецької міської територіальної громади на 2024 рік</w:t>
            </w:r>
          </w:p>
        </w:tc>
        <w:tc>
          <w:tcPr>
            <w:tcW w:w="1955" w:type="dxa"/>
            <w:vAlign w:val="center"/>
          </w:tcPr>
          <w:p w:rsidR="00893C9F" w:rsidRDefault="00893C9F" w:rsidP="00893C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2024</w:t>
            </w:r>
          </w:p>
        </w:tc>
        <w:tc>
          <w:tcPr>
            <w:tcW w:w="2642" w:type="dxa"/>
          </w:tcPr>
          <w:p w:rsidR="00893C9F" w:rsidRDefault="00893C9F" w:rsidP="00893C9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цивільного захисту, екологічної безпеки та охорони праці СМВА</w:t>
            </w:r>
          </w:p>
        </w:tc>
      </w:tr>
      <w:tr w:rsidR="00893C9F" w:rsidRPr="00893C9F" w:rsidTr="00BE39A9">
        <w:tc>
          <w:tcPr>
            <w:tcW w:w="685" w:type="dxa"/>
          </w:tcPr>
          <w:p w:rsidR="00893C9F" w:rsidRDefault="00893C9F" w:rsidP="00893C9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5492" w:type="dxa"/>
            <w:vAlign w:val="center"/>
          </w:tcPr>
          <w:p w:rsidR="00893C9F" w:rsidRPr="001843FE" w:rsidRDefault="00893C9F" w:rsidP="00893C9F">
            <w:pPr>
              <w:tabs>
                <w:tab w:val="left" w:pos="3732"/>
              </w:tabs>
              <w:rPr>
                <w:rFonts w:ascii="Times New Roman" w:hAnsi="Times New Roman" w:cs="Times New Roman"/>
                <w:lang w:val="uk-UA"/>
              </w:rPr>
            </w:pPr>
            <w:r w:rsidRPr="001843FE">
              <w:rPr>
                <w:rFonts w:ascii="Times New Roman" w:hAnsi="Times New Roman" w:cs="Times New Roman"/>
                <w:lang w:val="uk-UA"/>
              </w:rPr>
              <w:t>Програма з розроблення містобудівної документації на території Сєвєродонецької міської територіальної громади на 2024 рік</w:t>
            </w:r>
          </w:p>
        </w:tc>
        <w:tc>
          <w:tcPr>
            <w:tcW w:w="1955" w:type="dxa"/>
            <w:vAlign w:val="center"/>
          </w:tcPr>
          <w:p w:rsidR="00893C9F" w:rsidRDefault="00893C9F" w:rsidP="00893C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2024</w:t>
            </w:r>
          </w:p>
        </w:tc>
        <w:tc>
          <w:tcPr>
            <w:tcW w:w="2642" w:type="dxa"/>
          </w:tcPr>
          <w:p w:rsidR="00893C9F" w:rsidRDefault="00893C9F" w:rsidP="00893C9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землеустрою, містобудування та архітектури СМВА</w:t>
            </w:r>
          </w:p>
        </w:tc>
      </w:tr>
      <w:tr w:rsidR="00893C9F" w:rsidRPr="00893C9F" w:rsidTr="00BE39A9">
        <w:tc>
          <w:tcPr>
            <w:tcW w:w="685" w:type="dxa"/>
          </w:tcPr>
          <w:p w:rsidR="00893C9F" w:rsidRDefault="00893C9F" w:rsidP="00893C9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5492" w:type="dxa"/>
            <w:vAlign w:val="center"/>
          </w:tcPr>
          <w:p w:rsidR="00893C9F" w:rsidRPr="001843FE" w:rsidRDefault="00893C9F" w:rsidP="00893C9F">
            <w:pPr>
              <w:tabs>
                <w:tab w:val="left" w:pos="3732"/>
              </w:tabs>
              <w:rPr>
                <w:rFonts w:ascii="Times New Roman" w:hAnsi="Times New Roman" w:cs="Times New Roman"/>
                <w:lang w:val="uk-UA"/>
              </w:rPr>
            </w:pPr>
            <w:r w:rsidRPr="001843FE">
              <w:rPr>
                <w:rFonts w:ascii="Times New Roman" w:hAnsi="Times New Roman" w:cs="Times New Roman"/>
                <w:lang w:val="uk-UA"/>
              </w:rPr>
              <w:t xml:space="preserve">Програма розвитку земельних відносин Сєвєродонецької міської територіальної громади </w:t>
            </w:r>
            <w:proofErr w:type="spellStart"/>
            <w:r w:rsidRPr="001843FE">
              <w:rPr>
                <w:rFonts w:ascii="Times New Roman" w:hAnsi="Times New Roman" w:cs="Times New Roman"/>
                <w:lang w:val="uk-UA"/>
              </w:rPr>
              <w:t>Сєвєродонецького</w:t>
            </w:r>
            <w:proofErr w:type="spellEnd"/>
            <w:r w:rsidRPr="001843FE">
              <w:rPr>
                <w:rFonts w:ascii="Times New Roman" w:hAnsi="Times New Roman" w:cs="Times New Roman"/>
                <w:lang w:val="uk-UA"/>
              </w:rPr>
              <w:t xml:space="preserve"> району Луганської області на 2024 рік</w:t>
            </w:r>
          </w:p>
        </w:tc>
        <w:tc>
          <w:tcPr>
            <w:tcW w:w="1955" w:type="dxa"/>
            <w:vAlign w:val="center"/>
          </w:tcPr>
          <w:p w:rsidR="00893C9F" w:rsidRDefault="00893C9F" w:rsidP="00893C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2024</w:t>
            </w:r>
          </w:p>
        </w:tc>
        <w:tc>
          <w:tcPr>
            <w:tcW w:w="2642" w:type="dxa"/>
          </w:tcPr>
          <w:p w:rsidR="00893C9F" w:rsidRDefault="00893C9F" w:rsidP="00893C9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землеустрою, містобудування та архітектури СМВА</w:t>
            </w:r>
          </w:p>
        </w:tc>
      </w:tr>
      <w:tr w:rsidR="00893C9F" w:rsidTr="00BE39A9">
        <w:tc>
          <w:tcPr>
            <w:tcW w:w="685" w:type="dxa"/>
          </w:tcPr>
          <w:p w:rsidR="00893C9F" w:rsidRDefault="00893C9F" w:rsidP="00893C9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5492" w:type="dxa"/>
            <w:vAlign w:val="center"/>
          </w:tcPr>
          <w:p w:rsidR="00893C9F" w:rsidRPr="001843FE" w:rsidRDefault="00893C9F" w:rsidP="00893C9F">
            <w:pPr>
              <w:tabs>
                <w:tab w:val="left" w:pos="3732"/>
              </w:tabs>
              <w:rPr>
                <w:rFonts w:ascii="Times New Roman" w:hAnsi="Times New Roman" w:cs="Times New Roman"/>
                <w:lang w:val="uk-UA"/>
              </w:rPr>
            </w:pPr>
            <w:r w:rsidRPr="001843FE">
              <w:rPr>
                <w:rFonts w:ascii="Times New Roman" w:hAnsi="Times New Roman" w:cs="Times New Roman"/>
                <w:lang w:val="uk-UA"/>
              </w:rPr>
              <w:t xml:space="preserve">Міська цільова програма забезпечення функціонування Комунальної установи "Трудовий архів м. </w:t>
            </w:r>
            <w:proofErr w:type="spellStart"/>
            <w:r w:rsidRPr="001843FE">
              <w:rPr>
                <w:rFonts w:ascii="Times New Roman" w:hAnsi="Times New Roman" w:cs="Times New Roman"/>
                <w:lang w:val="uk-UA"/>
              </w:rPr>
              <w:t>Сєвєродонецька</w:t>
            </w:r>
            <w:proofErr w:type="spellEnd"/>
            <w:r w:rsidRPr="001843FE">
              <w:rPr>
                <w:rFonts w:ascii="Times New Roman" w:hAnsi="Times New Roman" w:cs="Times New Roman"/>
                <w:lang w:val="uk-UA"/>
              </w:rPr>
              <w:t>" на 2024 рік</w:t>
            </w:r>
          </w:p>
        </w:tc>
        <w:tc>
          <w:tcPr>
            <w:tcW w:w="1955" w:type="dxa"/>
            <w:vAlign w:val="center"/>
          </w:tcPr>
          <w:p w:rsidR="00893C9F" w:rsidRDefault="00893C9F" w:rsidP="00893C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2024</w:t>
            </w:r>
          </w:p>
        </w:tc>
        <w:tc>
          <w:tcPr>
            <w:tcW w:w="2642" w:type="dxa"/>
          </w:tcPr>
          <w:p w:rsidR="00893C9F" w:rsidRDefault="00893C9F" w:rsidP="00893C9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КУ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«Трудовий архів» </w:t>
            </w:r>
          </w:p>
        </w:tc>
      </w:tr>
      <w:tr w:rsidR="00893C9F" w:rsidTr="00BE39A9">
        <w:tc>
          <w:tcPr>
            <w:tcW w:w="685" w:type="dxa"/>
          </w:tcPr>
          <w:p w:rsidR="00893C9F" w:rsidRDefault="00893C9F" w:rsidP="00893C9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5492" w:type="dxa"/>
            <w:vAlign w:val="center"/>
          </w:tcPr>
          <w:p w:rsidR="00893C9F" w:rsidRPr="001843FE" w:rsidRDefault="00893C9F" w:rsidP="00893C9F">
            <w:pPr>
              <w:tabs>
                <w:tab w:val="left" w:pos="3732"/>
              </w:tabs>
              <w:rPr>
                <w:rFonts w:ascii="Times New Roman" w:hAnsi="Times New Roman" w:cs="Times New Roman"/>
                <w:lang w:val="uk-UA"/>
              </w:rPr>
            </w:pPr>
            <w:bookmarkStart w:id="9" w:name="_Hlk156826721"/>
            <w:r w:rsidRPr="001843FE">
              <w:rPr>
                <w:rFonts w:ascii="Times New Roman" w:hAnsi="Times New Roman" w:cs="Times New Roman"/>
                <w:lang w:val="uk-UA"/>
              </w:rPr>
              <w:t>Програма капітального будівництва, реконструкції та капітального ремонту об'єктів інфраструктури Сєвєродонецької міської територіальної громади на 2024 рік</w:t>
            </w:r>
            <w:bookmarkEnd w:id="9"/>
          </w:p>
        </w:tc>
        <w:tc>
          <w:tcPr>
            <w:tcW w:w="1955" w:type="dxa"/>
            <w:vAlign w:val="center"/>
          </w:tcPr>
          <w:p w:rsidR="00893C9F" w:rsidRDefault="00893C9F" w:rsidP="00893C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2024</w:t>
            </w:r>
          </w:p>
        </w:tc>
        <w:tc>
          <w:tcPr>
            <w:tcW w:w="2642" w:type="dxa"/>
          </w:tcPr>
          <w:p w:rsidR="00893C9F" w:rsidRDefault="00893C9F" w:rsidP="00893C9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капітального будівництва СМВА</w:t>
            </w:r>
          </w:p>
        </w:tc>
      </w:tr>
      <w:tr w:rsidR="00893C9F" w:rsidTr="00D80994">
        <w:tc>
          <w:tcPr>
            <w:tcW w:w="685" w:type="dxa"/>
          </w:tcPr>
          <w:p w:rsidR="00893C9F" w:rsidRDefault="00893C9F" w:rsidP="00893C9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5492" w:type="dxa"/>
          </w:tcPr>
          <w:p w:rsidR="00893C9F" w:rsidRPr="001843FE" w:rsidRDefault="00893C9F" w:rsidP="00893C9F">
            <w:pPr>
              <w:tabs>
                <w:tab w:val="left" w:pos="3732"/>
              </w:tabs>
              <w:rPr>
                <w:rFonts w:ascii="Times New Roman" w:hAnsi="Times New Roman" w:cs="Times New Roman"/>
                <w:lang w:val="uk-UA"/>
              </w:rPr>
            </w:pPr>
            <w:r w:rsidRPr="001843FE">
              <w:rPr>
                <w:rFonts w:ascii="Times New Roman" w:hAnsi="Times New Roman" w:cs="Times New Roman"/>
                <w:lang w:val="uk-UA"/>
              </w:rPr>
              <w:t>«Міська цільова програма забезпечення функціонування комунального підприємства «</w:t>
            </w:r>
            <w:proofErr w:type="spellStart"/>
            <w:r w:rsidRPr="001843FE">
              <w:rPr>
                <w:rFonts w:ascii="Times New Roman" w:hAnsi="Times New Roman" w:cs="Times New Roman"/>
                <w:lang w:val="uk-UA"/>
              </w:rPr>
              <w:t>Сєвєродонецьке</w:t>
            </w:r>
            <w:proofErr w:type="spellEnd"/>
            <w:r w:rsidRPr="001843FE">
              <w:rPr>
                <w:rFonts w:ascii="Times New Roman" w:hAnsi="Times New Roman" w:cs="Times New Roman"/>
                <w:lang w:val="uk-UA"/>
              </w:rPr>
              <w:t xml:space="preserve"> агентство інвестицій та розвитку» на 2022-2024 роки»</w:t>
            </w:r>
          </w:p>
        </w:tc>
        <w:tc>
          <w:tcPr>
            <w:tcW w:w="1955" w:type="dxa"/>
            <w:vAlign w:val="center"/>
          </w:tcPr>
          <w:p w:rsidR="00893C9F" w:rsidRDefault="00893C9F" w:rsidP="00893C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2022-2024</w:t>
            </w:r>
          </w:p>
        </w:tc>
        <w:tc>
          <w:tcPr>
            <w:tcW w:w="2642" w:type="dxa"/>
          </w:tcPr>
          <w:p w:rsidR="00893C9F" w:rsidRDefault="00893C9F" w:rsidP="00893C9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C4FA6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C4FA6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C4FA6">
              <w:rPr>
                <w:rFonts w:ascii="Times New Roman" w:hAnsi="Times New Roman" w:cs="Times New Roman"/>
                <w:lang w:val="uk-UA"/>
              </w:rPr>
              <w:t>Сєвєродонецьке</w:t>
            </w:r>
            <w:proofErr w:type="spellEnd"/>
            <w:r w:rsidRPr="002C4FA6">
              <w:rPr>
                <w:rFonts w:ascii="Times New Roman" w:hAnsi="Times New Roman" w:cs="Times New Roman"/>
                <w:lang w:val="uk-UA"/>
              </w:rPr>
              <w:t xml:space="preserve"> агентство інвестицій та розвитку»</w:t>
            </w:r>
          </w:p>
        </w:tc>
      </w:tr>
      <w:tr w:rsidR="00893C9F" w:rsidRPr="00893C9F" w:rsidTr="00BE39A9">
        <w:tc>
          <w:tcPr>
            <w:tcW w:w="685" w:type="dxa"/>
          </w:tcPr>
          <w:p w:rsidR="00893C9F" w:rsidRDefault="00893C9F" w:rsidP="00893C9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5492" w:type="dxa"/>
            <w:vAlign w:val="center"/>
          </w:tcPr>
          <w:p w:rsidR="00893C9F" w:rsidRPr="001843FE" w:rsidRDefault="00893C9F" w:rsidP="00893C9F">
            <w:pPr>
              <w:tabs>
                <w:tab w:val="left" w:pos="3732"/>
              </w:tabs>
              <w:rPr>
                <w:rFonts w:ascii="Times New Roman" w:hAnsi="Times New Roman" w:cs="Times New Roman"/>
                <w:lang w:val="uk-UA"/>
              </w:rPr>
            </w:pPr>
            <w:r w:rsidRPr="001843FE">
              <w:rPr>
                <w:rFonts w:ascii="Times New Roman" w:hAnsi="Times New Roman" w:cs="Times New Roman"/>
                <w:lang w:val="uk-UA"/>
              </w:rPr>
              <w:t>Програма сприяння розвитку інформаційного простору та громадянського суспільства Сєвєродонецької міської територіальної громади на 2024 р.</w:t>
            </w:r>
          </w:p>
        </w:tc>
        <w:tc>
          <w:tcPr>
            <w:tcW w:w="1955" w:type="dxa"/>
            <w:vAlign w:val="center"/>
          </w:tcPr>
          <w:p w:rsidR="00893C9F" w:rsidRDefault="00893C9F" w:rsidP="00893C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2024</w:t>
            </w:r>
          </w:p>
        </w:tc>
        <w:tc>
          <w:tcPr>
            <w:tcW w:w="2642" w:type="dxa"/>
          </w:tcPr>
          <w:p w:rsidR="00893C9F" w:rsidRDefault="00893C9F" w:rsidP="00893C9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внутрішньої політики та зв’язків з громадськістю СМВА</w:t>
            </w:r>
          </w:p>
        </w:tc>
      </w:tr>
      <w:tr w:rsidR="00893C9F" w:rsidRPr="00893C9F" w:rsidTr="00BE39A9">
        <w:tc>
          <w:tcPr>
            <w:tcW w:w="685" w:type="dxa"/>
          </w:tcPr>
          <w:p w:rsidR="00893C9F" w:rsidRDefault="00893C9F" w:rsidP="00893C9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5492" w:type="dxa"/>
            <w:vAlign w:val="center"/>
          </w:tcPr>
          <w:p w:rsidR="00893C9F" w:rsidRPr="001843FE" w:rsidRDefault="00893C9F" w:rsidP="00893C9F">
            <w:pPr>
              <w:tabs>
                <w:tab w:val="left" w:pos="3732"/>
              </w:tabs>
              <w:rPr>
                <w:rFonts w:ascii="Times New Roman" w:hAnsi="Times New Roman" w:cs="Times New Roman"/>
                <w:lang w:val="uk-UA"/>
              </w:rPr>
            </w:pPr>
            <w:r w:rsidRPr="001843FE">
              <w:rPr>
                <w:rFonts w:ascii="Times New Roman" w:hAnsi="Times New Roman" w:cs="Times New Roman"/>
                <w:lang w:val="uk-UA"/>
              </w:rPr>
              <w:t xml:space="preserve">Програма інформатизації Сєвєродонецької міської військової адміністрації </w:t>
            </w:r>
            <w:proofErr w:type="spellStart"/>
            <w:r w:rsidRPr="001843FE">
              <w:rPr>
                <w:rFonts w:ascii="Times New Roman" w:hAnsi="Times New Roman" w:cs="Times New Roman"/>
                <w:lang w:val="uk-UA"/>
              </w:rPr>
              <w:t>Сєвєродонецького</w:t>
            </w:r>
            <w:proofErr w:type="spellEnd"/>
            <w:r w:rsidRPr="001843FE">
              <w:rPr>
                <w:rFonts w:ascii="Times New Roman" w:hAnsi="Times New Roman" w:cs="Times New Roman"/>
                <w:lang w:val="uk-UA"/>
              </w:rPr>
              <w:t xml:space="preserve"> району Луганської області на 2024 рік</w:t>
            </w:r>
          </w:p>
        </w:tc>
        <w:tc>
          <w:tcPr>
            <w:tcW w:w="1955" w:type="dxa"/>
            <w:vAlign w:val="center"/>
          </w:tcPr>
          <w:p w:rsidR="00893C9F" w:rsidRDefault="00893C9F" w:rsidP="00893C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2024</w:t>
            </w:r>
          </w:p>
        </w:tc>
        <w:tc>
          <w:tcPr>
            <w:tcW w:w="2642" w:type="dxa"/>
          </w:tcPr>
          <w:p w:rsidR="00893C9F" w:rsidRDefault="00893C9F" w:rsidP="00893C9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Відділ АСУ, ТО та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цифро</w:t>
            </w:r>
            <w:r w:rsidR="00D92820">
              <w:rPr>
                <w:rFonts w:ascii="Times New Roman" w:hAnsi="Times New Roman" w:cs="Times New Roman"/>
                <w:lang w:val="uk-UA"/>
              </w:rPr>
              <w:t>візації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СМВА</w:t>
            </w:r>
          </w:p>
        </w:tc>
      </w:tr>
    </w:tbl>
    <w:p w:rsidR="00271E50" w:rsidRDefault="00271E50" w:rsidP="00271E5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86489" w:rsidRDefault="00271E50" w:rsidP="00271E5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Начальник </w:t>
      </w:r>
      <w:r w:rsidR="0058648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управління </w:t>
      </w:r>
    </w:p>
    <w:p w:rsidR="00586489" w:rsidRDefault="00586489" w:rsidP="00271E5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економічного розвитку </w:t>
      </w:r>
    </w:p>
    <w:p w:rsidR="00271E50" w:rsidRDefault="00271E50" w:rsidP="00194E5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Сєвєродонецької </w:t>
      </w:r>
      <w:r w:rsidR="00194E55">
        <w:rPr>
          <w:rFonts w:ascii="Times New Roman" w:hAnsi="Times New Roman" w:cs="Times New Roman"/>
          <w:b/>
          <w:bCs/>
          <w:sz w:val="28"/>
          <w:szCs w:val="28"/>
          <w:lang w:val="uk-UA"/>
        </w:rPr>
        <w:t>МВА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586489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Сергій КАРПЕЧЕНКО</w:t>
      </w:r>
    </w:p>
    <w:p w:rsidR="00C36618" w:rsidRDefault="00C36618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C36618" w:rsidSect="007136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24ED"/>
    <w:rsid w:val="00175623"/>
    <w:rsid w:val="001843FE"/>
    <w:rsid w:val="001854CD"/>
    <w:rsid w:val="00194E55"/>
    <w:rsid w:val="00197E29"/>
    <w:rsid w:val="001A7F35"/>
    <w:rsid w:val="00271E50"/>
    <w:rsid w:val="00292691"/>
    <w:rsid w:val="002D0DDC"/>
    <w:rsid w:val="002E36AB"/>
    <w:rsid w:val="003F1922"/>
    <w:rsid w:val="00484EB1"/>
    <w:rsid w:val="004C1C2C"/>
    <w:rsid w:val="004F0A59"/>
    <w:rsid w:val="00507965"/>
    <w:rsid w:val="005324ED"/>
    <w:rsid w:val="00586489"/>
    <w:rsid w:val="006D3F89"/>
    <w:rsid w:val="0071362E"/>
    <w:rsid w:val="007B690E"/>
    <w:rsid w:val="0082042B"/>
    <w:rsid w:val="00887E3B"/>
    <w:rsid w:val="00893C9F"/>
    <w:rsid w:val="008D18DC"/>
    <w:rsid w:val="009A6449"/>
    <w:rsid w:val="009B50AD"/>
    <w:rsid w:val="00BB0156"/>
    <w:rsid w:val="00BB12BA"/>
    <w:rsid w:val="00BB7FB1"/>
    <w:rsid w:val="00BD60F4"/>
    <w:rsid w:val="00BE39A9"/>
    <w:rsid w:val="00C36618"/>
    <w:rsid w:val="00C6285C"/>
    <w:rsid w:val="00D90FA5"/>
    <w:rsid w:val="00D92820"/>
    <w:rsid w:val="00EA0605"/>
    <w:rsid w:val="00F40870"/>
    <w:rsid w:val="00F96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2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3682</Words>
  <Characters>2100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Кузьминов</dc:creator>
  <cp:lastModifiedBy>adminKa</cp:lastModifiedBy>
  <cp:revision>2</cp:revision>
  <cp:lastPrinted>2024-04-29T06:09:00Z</cp:lastPrinted>
  <dcterms:created xsi:type="dcterms:W3CDTF">2024-04-29T06:10:00Z</dcterms:created>
  <dcterms:modified xsi:type="dcterms:W3CDTF">2024-04-29T06:10:00Z</dcterms:modified>
</cp:coreProperties>
</file>