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122A" w14:textId="77777777" w:rsidR="002D2207" w:rsidRDefault="00000000">
      <w:pPr>
        <w:pStyle w:val="a3"/>
        <w:spacing w:before="67"/>
        <w:ind w:left="5743"/>
      </w:pPr>
      <w:r>
        <w:t>Додаток</w:t>
      </w:r>
      <w:r>
        <w:rPr>
          <w:spacing w:val="1"/>
        </w:rPr>
        <w:t xml:space="preserve"> </w:t>
      </w:r>
      <w:r>
        <w:rPr>
          <w:spacing w:val="-10"/>
        </w:rPr>
        <w:t>1</w:t>
      </w:r>
    </w:p>
    <w:p w14:paraId="2871A4FC" w14:textId="77777777" w:rsidR="002D2207" w:rsidRDefault="00000000">
      <w:pPr>
        <w:pStyle w:val="a3"/>
        <w:spacing w:before="3"/>
        <w:ind w:left="5743" w:right="29"/>
      </w:pPr>
      <w:r>
        <w:t>до наказу Луганського обласного</w:t>
      </w:r>
      <w:r>
        <w:rPr>
          <w:spacing w:val="-18"/>
        </w:rPr>
        <w:t xml:space="preserve"> </w:t>
      </w:r>
      <w:r>
        <w:t>центру</w:t>
      </w:r>
      <w:r>
        <w:rPr>
          <w:spacing w:val="-17"/>
        </w:rPr>
        <w:t xml:space="preserve"> </w:t>
      </w:r>
      <w:r>
        <w:t>зайнятості від 11.03.2025 № 117</w:t>
      </w:r>
    </w:p>
    <w:p w14:paraId="2AD31537" w14:textId="77777777" w:rsidR="002D2207" w:rsidRDefault="00000000">
      <w:pPr>
        <w:pStyle w:val="a3"/>
        <w:spacing w:before="320" w:line="322" w:lineRule="exact"/>
        <w:ind w:left="143"/>
        <w:jc w:val="center"/>
      </w:pPr>
      <w:r>
        <w:t>Інформаційна</w:t>
      </w:r>
      <w:r>
        <w:rPr>
          <w:spacing w:val="-10"/>
        </w:rPr>
        <w:t xml:space="preserve"> </w:t>
      </w:r>
      <w:r>
        <w:rPr>
          <w:spacing w:val="-2"/>
        </w:rPr>
        <w:t>картка</w:t>
      </w:r>
    </w:p>
    <w:p w14:paraId="219D5078" w14:textId="77777777" w:rsidR="00FA1F63" w:rsidRDefault="00000000" w:rsidP="00647DA7">
      <w:pPr>
        <w:pStyle w:val="a3"/>
        <w:spacing w:line="242" w:lineRule="auto"/>
        <w:ind w:left="160" w:right="24"/>
        <w:jc w:val="center"/>
      </w:pPr>
      <w:r>
        <w:t>адміністративної</w:t>
      </w:r>
      <w:r>
        <w:rPr>
          <w:spacing w:val="-6"/>
        </w:rPr>
        <w:t xml:space="preserve"> </w:t>
      </w:r>
      <w:r>
        <w:t>послуги</w:t>
      </w:r>
      <w:r w:rsidR="00FA1F63">
        <w:t xml:space="preserve"> №32-01</w:t>
      </w:r>
    </w:p>
    <w:p w14:paraId="318DE3B7" w14:textId="37B47946" w:rsidR="002D2207" w:rsidRPr="0046060B" w:rsidRDefault="00000000" w:rsidP="00647DA7">
      <w:pPr>
        <w:pStyle w:val="a3"/>
        <w:spacing w:line="242" w:lineRule="auto"/>
        <w:ind w:left="160" w:right="24"/>
        <w:jc w:val="center"/>
        <w:rPr>
          <w:b/>
          <w:bCs/>
        </w:rPr>
      </w:pPr>
      <w:r>
        <w:rPr>
          <w:spacing w:val="-3"/>
        </w:rPr>
        <w:t xml:space="preserve"> </w:t>
      </w:r>
      <w:r w:rsidRPr="0046060B">
        <w:rPr>
          <w:b/>
          <w:bCs/>
        </w:rPr>
        <w:t>з</w:t>
      </w:r>
      <w:r w:rsidRPr="0046060B">
        <w:rPr>
          <w:b/>
          <w:bCs/>
          <w:spacing w:val="-5"/>
        </w:rPr>
        <w:t xml:space="preserve"> </w:t>
      </w:r>
      <w:r w:rsidRPr="0046060B">
        <w:rPr>
          <w:b/>
          <w:bCs/>
        </w:rPr>
        <w:t>видачі</w:t>
      </w:r>
      <w:r w:rsidRPr="0046060B">
        <w:rPr>
          <w:b/>
          <w:bCs/>
          <w:spacing w:val="-6"/>
        </w:rPr>
        <w:t xml:space="preserve"> </w:t>
      </w:r>
      <w:r w:rsidRPr="0046060B">
        <w:rPr>
          <w:b/>
          <w:bCs/>
        </w:rPr>
        <w:t>дозволу</w:t>
      </w:r>
      <w:r w:rsidRPr="0046060B">
        <w:rPr>
          <w:b/>
          <w:bCs/>
          <w:spacing w:val="-7"/>
        </w:rPr>
        <w:t xml:space="preserve"> </w:t>
      </w:r>
      <w:r w:rsidRPr="0046060B">
        <w:rPr>
          <w:b/>
          <w:bCs/>
        </w:rPr>
        <w:t>на</w:t>
      </w:r>
      <w:r w:rsidRPr="0046060B">
        <w:rPr>
          <w:b/>
          <w:bCs/>
          <w:spacing w:val="-4"/>
        </w:rPr>
        <w:t xml:space="preserve"> </w:t>
      </w:r>
      <w:r w:rsidRPr="0046060B">
        <w:rPr>
          <w:b/>
          <w:bCs/>
        </w:rPr>
        <w:t>застосування</w:t>
      </w:r>
      <w:r w:rsidRPr="0046060B">
        <w:rPr>
          <w:b/>
          <w:bCs/>
          <w:spacing w:val="-7"/>
        </w:rPr>
        <w:t xml:space="preserve"> </w:t>
      </w:r>
      <w:r w:rsidRPr="0046060B">
        <w:rPr>
          <w:b/>
          <w:bCs/>
        </w:rPr>
        <w:t>праці</w:t>
      </w:r>
      <w:r w:rsidRPr="0046060B">
        <w:rPr>
          <w:b/>
          <w:bCs/>
          <w:spacing w:val="-3"/>
        </w:rPr>
        <w:t xml:space="preserve"> </w:t>
      </w:r>
      <w:r w:rsidRPr="0046060B">
        <w:rPr>
          <w:b/>
          <w:bCs/>
        </w:rPr>
        <w:t>іноземців</w:t>
      </w:r>
      <w:r w:rsidRPr="0046060B">
        <w:rPr>
          <w:b/>
          <w:bCs/>
          <w:spacing w:val="-5"/>
        </w:rPr>
        <w:t xml:space="preserve"> </w:t>
      </w:r>
      <w:r w:rsidRPr="0046060B">
        <w:rPr>
          <w:b/>
          <w:bCs/>
        </w:rPr>
        <w:t xml:space="preserve">та осіб без громадянства </w:t>
      </w:r>
    </w:p>
    <w:p w14:paraId="51EB73F7" w14:textId="77777777" w:rsidR="00647DA7" w:rsidRDefault="00647DA7" w:rsidP="00647DA7">
      <w:pPr>
        <w:pStyle w:val="a3"/>
        <w:spacing w:before="1"/>
        <w:ind w:left="9" w:right="9"/>
        <w:jc w:val="center"/>
        <w:rPr>
          <w:u w:val="single"/>
        </w:rPr>
      </w:pPr>
    </w:p>
    <w:p w14:paraId="228AF7A1" w14:textId="31241FF9" w:rsidR="00647DA7" w:rsidRPr="005C3734" w:rsidRDefault="00647DA7" w:rsidP="00647DA7">
      <w:pPr>
        <w:pStyle w:val="a3"/>
        <w:spacing w:before="1"/>
        <w:ind w:left="9" w:right="9"/>
        <w:jc w:val="center"/>
        <w:rPr>
          <w:b/>
          <w:bCs/>
          <w:spacing w:val="-2"/>
          <w:u w:val="single"/>
        </w:rPr>
      </w:pPr>
      <w:r w:rsidRPr="005C3734">
        <w:rPr>
          <w:b/>
          <w:bCs/>
          <w:u w:val="single"/>
        </w:rPr>
        <w:t>Луганський</w:t>
      </w:r>
      <w:r w:rsidRPr="005C3734">
        <w:rPr>
          <w:b/>
          <w:bCs/>
          <w:spacing w:val="-10"/>
          <w:u w:val="single"/>
        </w:rPr>
        <w:t xml:space="preserve"> </w:t>
      </w:r>
      <w:r w:rsidRPr="005C3734">
        <w:rPr>
          <w:b/>
          <w:bCs/>
          <w:u w:val="single"/>
        </w:rPr>
        <w:t>обласний</w:t>
      </w:r>
      <w:r w:rsidRPr="005C3734">
        <w:rPr>
          <w:b/>
          <w:bCs/>
          <w:spacing w:val="-10"/>
          <w:u w:val="single"/>
        </w:rPr>
        <w:t xml:space="preserve"> </w:t>
      </w:r>
      <w:r w:rsidRPr="005C3734">
        <w:rPr>
          <w:b/>
          <w:bCs/>
          <w:u w:val="single"/>
        </w:rPr>
        <w:t>центр</w:t>
      </w:r>
      <w:r w:rsidRPr="005C3734">
        <w:rPr>
          <w:b/>
          <w:bCs/>
          <w:spacing w:val="-10"/>
          <w:u w:val="single"/>
        </w:rPr>
        <w:t xml:space="preserve"> </w:t>
      </w:r>
      <w:r w:rsidRPr="005C3734">
        <w:rPr>
          <w:b/>
          <w:bCs/>
          <w:spacing w:val="-2"/>
          <w:u w:val="single"/>
        </w:rPr>
        <w:t>зайнятості</w:t>
      </w:r>
    </w:p>
    <w:p w14:paraId="484A987B" w14:textId="77777777" w:rsidR="00647DA7" w:rsidRPr="00D56634" w:rsidRDefault="00647DA7" w:rsidP="00647DA7">
      <w:pPr>
        <w:pStyle w:val="a3"/>
        <w:spacing w:before="1"/>
        <w:ind w:left="9" w:right="9"/>
        <w:jc w:val="center"/>
        <w:rPr>
          <w:sz w:val="24"/>
          <w:szCs w:val="24"/>
        </w:rPr>
      </w:pPr>
      <w:r w:rsidRPr="00D56634">
        <w:rPr>
          <w:spacing w:val="-2"/>
          <w:sz w:val="24"/>
          <w:szCs w:val="24"/>
        </w:rPr>
        <w:t>суб’єкт надання адміністративної послуги</w:t>
      </w:r>
    </w:p>
    <w:p w14:paraId="2B65BE5F" w14:textId="77777777" w:rsidR="002D2207" w:rsidRDefault="002D2207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404"/>
        <w:gridCol w:w="5246"/>
      </w:tblGrid>
      <w:tr w:rsidR="002D2207" w14:paraId="678386B9" w14:textId="77777777">
        <w:trPr>
          <w:trHeight w:val="324"/>
        </w:trPr>
        <w:tc>
          <w:tcPr>
            <w:tcW w:w="9353" w:type="dxa"/>
            <w:gridSpan w:val="3"/>
          </w:tcPr>
          <w:p w14:paraId="794502A6" w14:textId="77777777" w:rsidR="002D2207" w:rsidRDefault="00000000">
            <w:pPr>
              <w:pStyle w:val="TableParagraph"/>
              <w:spacing w:line="304" w:lineRule="exact"/>
              <w:ind w:left="878"/>
              <w:rPr>
                <w:b/>
                <w:sz w:val="28"/>
              </w:rPr>
            </w:pPr>
            <w:r>
              <w:rPr>
                <w:b/>
                <w:sz w:val="28"/>
              </w:rPr>
              <w:t>Інформація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суб’єкта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адміністративної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послуги</w:t>
            </w:r>
          </w:p>
        </w:tc>
      </w:tr>
      <w:tr w:rsidR="002D2207" w14:paraId="3B314F6D" w14:textId="77777777">
        <w:trPr>
          <w:trHeight w:val="964"/>
        </w:trPr>
        <w:tc>
          <w:tcPr>
            <w:tcW w:w="703" w:type="dxa"/>
          </w:tcPr>
          <w:p w14:paraId="3BD4611E" w14:textId="77777777" w:rsidR="002D220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404" w:type="dxa"/>
          </w:tcPr>
          <w:p w14:paraId="5D9E83AE" w14:textId="77777777" w:rsidR="002D2207" w:rsidRDefault="00000000">
            <w:pPr>
              <w:pStyle w:val="TableParagraph"/>
              <w:ind w:right="7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Місцезнаходження </w:t>
            </w:r>
            <w:r>
              <w:rPr>
                <w:sz w:val="28"/>
              </w:rPr>
              <w:t>суб’єкта надання</w:t>
            </w:r>
          </w:p>
          <w:p w14:paraId="252E8480" w14:textId="77777777" w:rsidR="002D220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246" w:type="dxa"/>
          </w:tcPr>
          <w:p w14:paraId="049DF79F" w14:textId="77777777" w:rsidR="002D220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03038,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Київ,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вул.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Нововокзальна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17</w:t>
            </w:r>
          </w:p>
        </w:tc>
      </w:tr>
      <w:tr w:rsidR="002D2207" w14:paraId="0DA57CE8" w14:textId="77777777">
        <w:trPr>
          <w:trHeight w:val="966"/>
        </w:trPr>
        <w:tc>
          <w:tcPr>
            <w:tcW w:w="703" w:type="dxa"/>
          </w:tcPr>
          <w:p w14:paraId="6DC0D911" w14:textId="77777777" w:rsidR="002D220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404" w:type="dxa"/>
          </w:tcPr>
          <w:p w14:paraId="1A546487" w14:textId="77777777" w:rsidR="002D2207" w:rsidRDefault="00000000">
            <w:pPr>
              <w:pStyle w:val="TableParagraph"/>
              <w:ind w:right="75"/>
              <w:rPr>
                <w:sz w:val="28"/>
              </w:rPr>
            </w:pPr>
            <w:r>
              <w:rPr>
                <w:sz w:val="28"/>
              </w:rPr>
              <w:t>Інформація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режиму роботи суб’єкта надання</w:t>
            </w:r>
          </w:p>
          <w:p w14:paraId="32A1528E" w14:textId="77777777" w:rsidR="002D220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246" w:type="dxa"/>
          </w:tcPr>
          <w:p w14:paraId="71E8DE4F" w14:textId="77777777" w:rsidR="002D220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Понеділок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п’ятниця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15-</w:t>
            </w:r>
            <w:r>
              <w:rPr>
                <w:spacing w:val="-5"/>
                <w:sz w:val="28"/>
              </w:rPr>
              <w:t>00</w:t>
            </w:r>
          </w:p>
        </w:tc>
      </w:tr>
      <w:tr w:rsidR="002D2207" w14:paraId="5B80BDFE" w14:textId="77777777">
        <w:trPr>
          <w:trHeight w:val="1610"/>
        </w:trPr>
        <w:tc>
          <w:tcPr>
            <w:tcW w:w="703" w:type="dxa"/>
          </w:tcPr>
          <w:p w14:paraId="20B57BAB" w14:textId="77777777" w:rsidR="002D220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404" w:type="dxa"/>
          </w:tcPr>
          <w:p w14:paraId="6D56091D" w14:textId="77777777" w:rsidR="002D220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Телефон/факс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(довідки),</w:t>
            </w:r>
          </w:p>
          <w:p w14:paraId="18A88E01" w14:textId="77777777" w:rsidR="002D2207" w:rsidRDefault="00000000">
            <w:pPr>
              <w:pStyle w:val="TableParagraph"/>
              <w:ind w:right="75"/>
              <w:rPr>
                <w:sz w:val="28"/>
              </w:rPr>
            </w:pPr>
            <w:r>
              <w:rPr>
                <w:sz w:val="28"/>
              </w:rPr>
              <w:t>адреса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електронної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пошти та веб-сайт суб’єкта</w:t>
            </w:r>
          </w:p>
          <w:p w14:paraId="155C8891" w14:textId="77777777" w:rsidR="002D2207" w:rsidRDefault="00000000">
            <w:pPr>
              <w:pStyle w:val="TableParagraph"/>
              <w:spacing w:line="324" w:lineRule="exact"/>
              <w:ind w:right="75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адміністративної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246" w:type="dxa"/>
          </w:tcPr>
          <w:p w14:paraId="19EFF21A" w14:textId="77777777" w:rsidR="002D2207" w:rsidRDefault="00000000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Тел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050-367-89-73.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Електронна</w:t>
            </w:r>
          </w:p>
          <w:p w14:paraId="2527979A" w14:textId="77777777" w:rsidR="002D220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адреса:</w:t>
            </w:r>
            <w:r>
              <w:rPr>
                <w:spacing w:val="-15"/>
                <w:sz w:val="28"/>
              </w:rPr>
              <w:t xml:space="preserve"> </w:t>
            </w:r>
            <w:hyperlink r:id="rId7">
              <w:r w:rsidR="002D2207">
                <w:rPr>
                  <w:color w:val="4472C4"/>
                  <w:sz w:val="28"/>
                  <w:u w:val="single" w:color="4472C4"/>
                </w:rPr>
                <w:t>ocz.locz@gmail.com</w:t>
              </w:r>
            </w:hyperlink>
            <w:r>
              <w:rPr>
                <w:color w:val="4472C4"/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WEB-</w:t>
            </w:r>
          </w:p>
          <w:p w14:paraId="7AEFC5B6" w14:textId="77777777" w:rsidR="002D220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сайт: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color w:val="4472C4"/>
                <w:spacing w:val="-2"/>
                <w:sz w:val="28"/>
                <w:u w:val="single" w:color="4472C4"/>
              </w:rPr>
              <w:t>https://dcz.gov.ua</w:t>
            </w:r>
          </w:p>
        </w:tc>
      </w:tr>
      <w:tr w:rsidR="002D2207" w14:paraId="742E3715" w14:textId="77777777">
        <w:trPr>
          <w:trHeight w:val="321"/>
        </w:trPr>
        <w:tc>
          <w:tcPr>
            <w:tcW w:w="9353" w:type="dxa"/>
            <w:gridSpan w:val="3"/>
          </w:tcPr>
          <w:p w14:paraId="7505A23F" w14:textId="2920B648" w:rsidR="002D2207" w:rsidRDefault="00E62F45" w:rsidP="00E62F45">
            <w:pPr>
              <w:pStyle w:val="TableParagraph"/>
              <w:spacing w:line="301" w:lineRule="exact"/>
              <w:ind w:left="10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Інформація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 w:rsidR="002D79C7" w:rsidRPr="002D79C7">
              <w:rPr>
                <w:b/>
                <w:sz w:val="28"/>
                <w:szCs w:val="28"/>
                <w:lang w:eastAsia="ru-RU"/>
              </w:rPr>
              <w:t>Сіверськодонецький</w:t>
            </w:r>
            <w:proofErr w:type="spellEnd"/>
            <w:r w:rsidR="002D79C7" w:rsidRPr="002D79C7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2D79C7" w:rsidRPr="002D79C7">
              <w:rPr>
                <w:b/>
                <w:sz w:val="28"/>
                <w:szCs w:val="28"/>
              </w:rPr>
              <w:t>центр надання адміністративних послуг(ЦНАП)</w:t>
            </w:r>
            <w:r>
              <w:rPr>
                <w:b/>
                <w:spacing w:val="-2"/>
                <w:sz w:val="28"/>
              </w:rPr>
              <w:t>та віддалені робочі місця адміністраторів ЦНАП</w:t>
            </w:r>
          </w:p>
        </w:tc>
      </w:tr>
      <w:tr w:rsidR="002D2207" w14:paraId="4CA2E57B" w14:textId="77777777">
        <w:trPr>
          <w:trHeight w:val="966"/>
        </w:trPr>
        <w:tc>
          <w:tcPr>
            <w:tcW w:w="703" w:type="dxa"/>
          </w:tcPr>
          <w:p w14:paraId="2C04058F" w14:textId="77777777" w:rsidR="002D220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404" w:type="dxa"/>
          </w:tcPr>
          <w:p w14:paraId="31560C34" w14:textId="77777777" w:rsidR="002D2207" w:rsidRDefault="00000000">
            <w:pPr>
              <w:pStyle w:val="TableParagraph"/>
              <w:ind w:right="75"/>
              <w:rPr>
                <w:sz w:val="28"/>
              </w:rPr>
            </w:pPr>
            <w:r>
              <w:rPr>
                <w:sz w:val="28"/>
              </w:rPr>
              <w:t>Місцезнаходження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центра надання адміністративної</w:t>
            </w:r>
          </w:p>
          <w:p w14:paraId="4D1EE4C8" w14:textId="77777777" w:rsidR="002D220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246" w:type="dxa"/>
          </w:tcPr>
          <w:p w14:paraId="19B8EF76" w14:textId="77777777" w:rsidR="00780761" w:rsidRPr="00220002" w:rsidRDefault="00780761" w:rsidP="00780761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220002">
              <w:rPr>
                <w:sz w:val="28"/>
                <w:szCs w:val="28"/>
              </w:rPr>
              <w:t>Тимчасове розміщення:</w:t>
            </w:r>
          </w:p>
          <w:p w14:paraId="66C752A3" w14:textId="77777777" w:rsidR="00780761" w:rsidRPr="00220002" w:rsidRDefault="00780761" w:rsidP="00780761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220002">
              <w:rPr>
                <w:b/>
                <w:bCs/>
                <w:sz w:val="28"/>
                <w:szCs w:val="28"/>
              </w:rPr>
              <w:t>ЦНАП</w:t>
            </w:r>
            <w:r w:rsidRPr="00220002">
              <w:rPr>
                <w:sz w:val="28"/>
                <w:szCs w:val="28"/>
              </w:rPr>
              <w:t xml:space="preserve">: </w:t>
            </w:r>
            <w:proofErr w:type="spellStart"/>
            <w:r w:rsidRPr="00220002">
              <w:rPr>
                <w:sz w:val="28"/>
                <w:szCs w:val="28"/>
              </w:rPr>
              <w:t>м.Дніпро</w:t>
            </w:r>
            <w:proofErr w:type="spellEnd"/>
            <w:r w:rsidRPr="00220002">
              <w:rPr>
                <w:sz w:val="28"/>
                <w:szCs w:val="28"/>
              </w:rPr>
              <w:t xml:space="preserve">, </w:t>
            </w:r>
            <w:proofErr w:type="spellStart"/>
            <w:r w:rsidRPr="00220002">
              <w:rPr>
                <w:sz w:val="28"/>
                <w:szCs w:val="28"/>
              </w:rPr>
              <w:t>просп</w:t>
            </w:r>
            <w:proofErr w:type="spellEnd"/>
            <w:r w:rsidRPr="00220002">
              <w:rPr>
                <w:sz w:val="28"/>
                <w:szCs w:val="28"/>
              </w:rPr>
              <w:t>. Петра Калнишевського , 27К</w:t>
            </w:r>
          </w:p>
          <w:p w14:paraId="6571B76A" w14:textId="5CAAD96F" w:rsidR="002D79C7" w:rsidRPr="00B216D8" w:rsidRDefault="00780761" w:rsidP="002D79C7">
            <w:pPr>
              <w:rPr>
                <w:sz w:val="28"/>
                <w:szCs w:val="28"/>
              </w:rPr>
            </w:pPr>
            <w:r w:rsidRPr="00220002">
              <w:rPr>
                <w:sz w:val="28"/>
                <w:szCs w:val="28"/>
              </w:rPr>
              <w:t>ПК «Металург»,</w:t>
            </w:r>
            <w:r w:rsidR="002D79C7" w:rsidRPr="00B216D8">
              <w:rPr>
                <w:sz w:val="28"/>
                <w:szCs w:val="28"/>
              </w:rPr>
              <w:t xml:space="preserve"> </w:t>
            </w:r>
            <w:proofErr w:type="spellStart"/>
            <w:r w:rsidR="002D79C7" w:rsidRPr="00B216D8">
              <w:rPr>
                <w:sz w:val="28"/>
                <w:szCs w:val="28"/>
              </w:rPr>
              <w:t>Сіверськодонецький</w:t>
            </w:r>
            <w:proofErr w:type="spellEnd"/>
          </w:p>
          <w:p w14:paraId="07BA3014" w14:textId="56963CE4" w:rsidR="00780761" w:rsidRPr="00220002" w:rsidRDefault="00780761" w:rsidP="00780761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220002">
              <w:rPr>
                <w:sz w:val="28"/>
                <w:szCs w:val="28"/>
              </w:rPr>
              <w:t xml:space="preserve"> Хаб;</w:t>
            </w:r>
          </w:p>
          <w:p w14:paraId="0CD32238" w14:textId="77777777" w:rsidR="00780761" w:rsidRDefault="00780761" w:rsidP="00780761">
            <w:pPr>
              <w:spacing w:line="276" w:lineRule="auto"/>
              <w:ind w:right="-1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220002">
              <w:rPr>
                <w:b/>
                <w:bCs/>
                <w:iCs/>
                <w:sz w:val="28"/>
                <w:szCs w:val="28"/>
              </w:rPr>
              <w:t xml:space="preserve">Віддалені робочі місця адміністраторів ЦНАП (далі - ВРМ): </w:t>
            </w:r>
          </w:p>
          <w:p w14:paraId="4920B6C9" w14:textId="77777777" w:rsidR="00FA1F63" w:rsidRPr="0033180C" w:rsidRDefault="00FA1F63" w:rsidP="00FA1F63">
            <w:pPr>
              <w:widowControl/>
              <w:autoSpaceDE/>
              <w:autoSpaceDN/>
              <w:spacing w:after="160" w:line="259" w:lineRule="auto"/>
              <w:contextualSpacing/>
              <w:rPr>
                <w:sz w:val="28"/>
                <w:szCs w:val="28"/>
              </w:rPr>
            </w:pPr>
            <w:r w:rsidRPr="0033180C">
              <w:rPr>
                <w:sz w:val="28"/>
                <w:szCs w:val="28"/>
              </w:rPr>
              <w:t>ВРМ у</w:t>
            </w:r>
            <w:r w:rsidRPr="00331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180C">
              <w:rPr>
                <w:b/>
                <w:bCs/>
                <w:sz w:val="28"/>
                <w:szCs w:val="28"/>
              </w:rPr>
              <w:t>м.Київ</w:t>
            </w:r>
            <w:proofErr w:type="spellEnd"/>
            <w:r w:rsidRPr="0033180C">
              <w:rPr>
                <w:sz w:val="28"/>
                <w:szCs w:val="28"/>
              </w:rPr>
              <w:t xml:space="preserve">, </w:t>
            </w:r>
            <w:proofErr w:type="spellStart"/>
            <w:r w:rsidRPr="0033180C">
              <w:rPr>
                <w:sz w:val="28"/>
                <w:szCs w:val="28"/>
              </w:rPr>
              <w:t>бульв</w:t>
            </w:r>
            <w:proofErr w:type="spellEnd"/>
            <w:r w:rsidRPr="0033180C">
              <w:rPr>
                <w:sz w:val="28"/>
                <w:szCs w:val="28"/>
              </w:rPr>
              <w:t>. Марії Приймаченко, 8 (гуманітарний хаб Кремінської міської ВА)</w:t>
            </w:r>
            <w:r>
              <w:rPr>
                <w:sz w:val="28"/>
                <w:szCs w:val="28"/>
              </w:rPr>
              <w:t>;</w:t>
            </w:r>
          </w:p>
          <w:p w14:paraId="1AD4859A" w14:textId="4A11B205" w:rsidR="00780761" w:rsidRPr="00220002" w:rsidRDefault="00780761" w:rsidP="002D79C7">
            <w:pPr>
              <w:rPr>
                <w:iCs/>
                <w:sz w:val="28"/>
                <w:szCs w:val="28"/>
              </w:rPr>
            </w:pPr>
            <w:r w:rsidRPr="00220002">
              <w:rPr>
                <w:iCs/>
                <w:sz w:val="28"/>
                <w:szCs w:val="28"/>
              </w:rPr>
              <w:t xml:space="preserve">ВРМ у </w:t>
            </w:r>
            <w:r w:rsidRPr="006D5A9C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220002">
              <w:rPr>
                <w:iCs/>
                <w:sz w:val="28"/>
                <w:szCs w:val="28"/>
              </w:rPr>
              <w:t>:</w:t>
            </w:r>
            <w:r w:rsidRPr="00220002">
              <w:rPr>
                <w:bCs/>
                <w:sz w:val="28"/>
                <w:szCs w:val="28"/>
              </w:rPr>
              <w:t xml:space="preserve"> вул. Грушевського, буд. 5-А(гуманітарний хаб </w:t>
            </w:r>
            <w:r w:rsidR="002D79C7" w:rsidRPr="00B216D8">
              <w:rPr>
                <w:bCs/>
                <w:sz w:val="28"/>
                <w:szCs w:val="28"/>
              </w:rPr>
              <w:t>Сіверськодонецької</w:t>
            </w:r>
            <w:r w:rsidR="002D79C7">
              <w:rPr>
                <w:bCs/>
                <w:sz w:val="28"/>
                <w:szCs w:val="28"/>
              </w:rPr>
              <w:t xml:space="preserve"> </w:t>
            </w:r>
            <w:r w:rsidRPr="00220002">
              <w:rPr>
                <w:bCs/>
                <w:sz w:val="28"/>
                <w:szCs w:val="28"/>
              </w:rPr>
              <w:t>міської ВА);</w:t>
            </w:r>
          </w:p>
          <w:p w14:paraId="661634D1" w14:textId="77777777" w:rsidR="00780761" w:rsidRPr="00220002" w:rsidRDefault="00780761" w:rsidP="00780761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220002">
              <w:rPr>
                <w:iCs/>
                <w:sz w:val="28"/>
                <w:szCs w:val="28"/>
              </w:rPr>
              <w:t xml:space="preserve">ВРМ у </w:t>
            </w:r>
            <w:r w:rsidRPr="006D5A9C">
              <w:rPr>
                <w:b/>
                <w:bCs/>
                <w:iCs/>
                <w:sz w:val="28"/>
                <w:szCs w:val="28"/>
              </w:rPr>
              <w:t>м.  Рівне</w:t>
            </w:r>
            <w:r w:rsidRPr="00220002">
              <w:rPr>
                <w:iCs/>
                <w:sz w:val="28"/>
                <w:szCs w:val="28"/>
              </w:rPr>
              <w:t>:</w:t>
            </w:r>
            <w:r w:rsidRPr="00220002">
              <w:rPr>
                <w:sz w:val="28"/>
                <w:szCs w:val="28"/>
              </w:rPr>
              <w:t xml:space="preserve"> </w:t>
            </w:r>
            <w:r w:rsidRPr="00220002">
              <w:rPr>
                <w:bCs/>
                <w:sz w:val="28"/>
                <w:szCs w:val="28"/>
              </w:rPr>
              <w:t>вул. Гайдамацька, 2-В, (гуманітарний хаб Біловодської селищної ВА);</w:t>
            </w:r>
          </w:p>
          <w:p w14:paraId="7CF527E3" w14:textId="77777777" w:rsidR="00780761" w:rsidRPr="00220002" w:rsidRDefault="00780761" w:rsidP="00780761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220002">
              <w:rPr>
                <w:iCs/>
                <w:sz w:val="28"/>
                <w:szCs w:val="28"/>
              </w:rPr>
              <w:t xml:space="preserve">ВРМ у </w:t>
            </w:r>
            <w:r w:rsidRPr="006D5A9C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220002">
              <w:rPr>
                <w:iCs/>
                <w:sz w:val="28"/>
                <w:szCs w:val="28"/>
              </w:rPr>
              <w:t>:</w:t>
            </w:r>
            <w:r w:rsidRPr="00220002">
              <w:rPr>
                <w:sz w:val="28"/>
                <w:szCs w:val="28"/>
              </w:rPr>
              <w:t xml:space="preserve"> </w:t>
            </w:r>
            <w:r w:rsidRPr="00220002">
              <w:rPr>
                <w:bCs/>
                <w:sz w:val="28"/>
                <w:szCs w:val="28"/>
              </w:rPr>
              <w:t xml:space="preserve">вул. Данилевського, буд. 38 (гуманітарний хаб </w:t>
            </w:r>
            <w:proofErr w:type="spellStart"/>
            <w:r w:rsidRPr="00220002">
              <w:rPr>
                <w:bCs/>
                <w:sz w:val="28"/>
                <w:szCs w:val="28"/>
              </w:rPr>
              <w:t>Нижньодуванської</w:t>
            </w:r>
            <w:proofErr w:type="spellEnd"/>
            <w:r w:rsidRPr="00220002">
              <w:rPr>
                <w:bCs/>
                <w:sz w:val="28"/>
                <w:szCs w:val="28"/>
              </w:rPr>
              <w:t xml:space="preserve"> </w:t>
            </w:r>
            <w:r w:rsidRPr="00220002">
              <w:rPr>
                <w:bCs/>
                <w:sz w:val="28"/>
                <w:szCs w:val="28"/>
              </w:rPr>
              <w:lastRenderedPageBreak/>
              <w:t>селищної ВА);</w:t>
            </w:r>
          </w:p>
          <w:p w14:paraId="2AAED28F" w14:textId="77777777" w:rsidR="00780761" w:rsidRDefault="00780761" w:rsidP="0078076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ВРМ у </w:t>
            </w:r>
            <w:r w:rsidRPr="006D5A9C">
              <w:rPr>
                <w:b/>
                <w:sz w:val="28"/>
                <w:szCs w:val="28"/>
              </w:rPr>
              <w:t>м. Черкаси</w:t>
            </w:r>
            <w:r>
              <w:rPr>
                <w:bCs/>
                <w:sz w:val="28"/>
                <w:szCs w:val="28"/>
              </w:rPr>
              <w:t>: вул. Чехова, 9-А (</w:t>
            </w:r>
            <w:r w:rsidRPr="00220002">
              <w:rPr>
                <w:bCs/>
                <w:sz w:val="28"/>
                <w:szCs w:val="28"/>
              </w:rPr>
              <w:t>гуманітарний хаб</w:t>
            </w:r>
            <w:r>
              <w:rPr>
                <w:bCs/>
                <w:sz w:val="28"/>
                <w:szCs w:val="28"/>
              </w:rPr>
              <w:t xml:space="preserve"> Попаснянської МВА)</w:t>
            </w:r>
          </w:p>
          <w:p w14:paraId="0FD08BB9" w14:textId="77777777" w:rsidR="00780761" w:rsidRPr="009F4FAB" w:rsidRDefault="00780761" w:rsidP="00780761">
            <w:pPr>
              <w:spacing w:before="60" w:after="60"/>
              <w:ind w:right="-143"/>
              <w:rPr>
                <w:sz w:val="28"/>
                <w:szCs w:val="28"/>
              </w:rPr>
            </w:pPr>
            <w:r w:rsidRPr="009F4FAB">
              <w:rPr>
                <w:sz w:val="28"/>
                <w:szCs w:val="28"/>
              </w:rPr>
              <w:t xml:space="preserve">ВРМ у </w:t>
            </w:r>
            <w:proofErr w:type="spellStart"/>
            <w:r w:rsidRPr="00C23E99">
              <w:rPr>
                <w:b/>
                <w:bCs/>
                <w:sz w:val="28"/>
                <w:szCs w:val="28"/>
              </w:rPr>
              <w:t>м.Одеса</w:t>
            </w:r>
            <w:proofErr w:type="spellEnd"/>
            <w:r>
              <w:rPr>
                <w:sz w:val="28"/>
                <w:szCs w:val="28"/>
              </w:rPr>
              <w:t>;</w:t>
            </w:r>
            <w:r w:rsidRPr="009F4FAB">
              <w:rPr>
                <w:sz w:val="28"/>
                <w:szCs w:val="28"/>
              </w:rPr>
              <w:t xml:space="preserve"> вул. Європейська, 32</w:t>
            </w:r>
          </w:p>
          <w:p w14:paraId="361247B0" w14:textId="77777777" w:rsidR="002D2207" w:rsidRDefault="00780761" w:rsidP="00780761">
            <w:pPr>
              <w:pStyle w:val="TableParagraph"/>
              <w:rPr>
                <w:sz w:val="28"/>
                <w:szCs w:val="28"/>
              </w:rPr>
            </w:pPr>
            <w:r w:rsidRPr="009F4FAB">
              <w:rPr>
                <w:sz w:val="28"/>
                <w:szCs w:val="28"/>
              </w:rPr>
              <w:t xml:space="preserve"> (гуманітарний хаб </w:t>
            </w:r>
            <w:proofErr w:type="spellStart"/>
            <w:r w:rsidRPr="009F4FAB">
              <w:rPr>
                <w:sz w:val="28"/>
                <w:szCs w:val="28"/>
              </w:rPr>
              <w:t>Щастинської</w:t>
            </w:r>
            <w:proofErr w:type="spellEnd"/>
            <w:r w:rsidRPr="009F4FAB">
              <w:rPr>
                <w:sz w:val="28"/>
                <w:szCs w:val="28"/>
              </w:rPr>
              <w:t xml:space="preserve"> РДА)</w:t>
            </w:r>
            <w:r w:rsidR="00F81BCA">
              <w:rPr>
                <w:sz w:val="28"/>
                <w:szCs w:val="28"/>
              </w:rPr>
              <w:t>;</w:t>
            </w:r>
          </w:p>
          <w:p w14:paraId="353BA7D8" w14:textId="6A4ED35F" w:rsidR="00F81BCA" w:rsidRPr="00F81BCA" w:rsidRDefault="00F81BCA" w:rsidP="004C562A">
            <w:pPr>
              <w:pStyle w:val="a5"/>
              <w:widowControl/>
              <w:tabs>
                <w:tab w:val="left" w:pos="426"/>
              </w:tabs>
              <w:autoSpaceDE/>
              <w:autoSpaceDN/>
              <w:spacing w:after="160" w:line="259" w:lineRule="auto"/>
              <w:contextualSpacing/>
              <w:rPr>
                <w:sz w:val="28"/>
              </w:rPr>
            </w:pPr>
            <w:r w:rsidRPr="007F2105">
              <w:rPr>
                <w:color w:val="000000" w:themeColor="text1"/>
                <w:sz w:val="28"/>
                <w:szCs w:val="28"/>
              </w:rPr>
              <w:t>ВРМ</w:t>
            </w:r>
            <w:r w:rsidRPr="007F2105">
              <w:rPr>
                <w:b/>
                <w:bCs/>
                <w:color w:val="000000" w:themeColor="text1"/>
                <w:sz w:val="28"/>
                <w:szCs w:val="28"/>
              </w:rPr>
              <w:t xml:space="preserve"> м. </w:t>
            </w:r>
            <w:proofErr w:type="spellStart"/>
            <w:r w:rsidRPr="007F2105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7F2105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F2105">
              <w:rPr>
                <w:color w:val="000000" w:themeColor="text1"/>
                <w:sz w:val="28"/>
                <w:szCs w:val="28"/>
              </w:rPr>
              <w:t>просп</w:t>
            </w:r>
            <w:proofErr w:type="spellEnd"/>
            <w:r w:rsidRPr="007F2105">
              <w:rPr>
                <w:color w:val="000000" w:themeColor="text1"/>
                <w:sz w:val="28"/>
                <w:szCs w:val="28"/>
              </w:rPr>
              <w:t xml:space="preserve">. Свободи, 2/1, 2 поверх </w:t>
            </w:r>
          </w:p>
        </w:tc>
      </w:tr>
      <w:tr w:rsidR="002D2207" w14:paraId="315DFD6E" w14:textId="77777777">
        <w:trPr>
          <w:trHeight w:val="964"/>
        </w:trPr>
        <w:tc>
          <w:tcPr>
            <w:tcW w:w="703" w:type="dxa"/>
          </w:tcPr>
          <w:p w14:paraId="204A7B9F" w14:textId="77777777" w:rsidR="002D220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5.</w:t>
            </w:r>
          </w:p>
        </w:tc>
        <w:tc>
          <w:tcPr>
            <w:tcW w:w="3404" w:type="dxa"/>
          </w:tcPr>
          <w:p w14:paraId="647557BA" w14:textId="77777777" w:rsidR="002D2207" w:rsidRDefault="00000000">
            <w:pPr>
              <w:pStyle w:val="TableParagraph"/>
              <w:ind w:right="75"/>
              <w:rPr>
                <w:sz w:val="28"/>
              </w:rPr>
            </w:pPr>
            <w:r>
              <w:rPr>
                <w:sz w:val="28"/>
              </w:rPr>
              <w:t>Інформація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режиму роботи центра надання</w:t>
            </w:r>
          </w:p>
          <w:p w14:paraId="04B37A07" w14:textId="77777777" w:rsidR="002D220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246" w:type="dxa"/>
          </w:tcPr>
          <w:p w14:paraId="2F28DD09" w14:textId="77777777" w:rsidR="00097170" w:rsidRPr="00097170" w:rsidRDefault="00097170" w:rsidP="00097170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097170">
              <w:rPr>
                <w:sz w:val="28"/>
                <w:szCs w:val="28"/>
              </w:rPr>
              <w:t>ЦНАП :з понеділка по п’ятницю  з 10-00  до 15-00;</w:t>
            </w:r>
          </w:p>
          <w:p w14:paraId="4DB47225" w14:textId="77777777" w:rsidR="00097170" w:rsidRPr="00097170" w:rsidRDefault="00097170" w:rsidP="00097170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097170">
              <w:rPr>
                <w:sz w:val="28"/>
                <w:szCs w:val="28"/>
              </w:rPr>
              <w:t>ВРМ у</w:t>
            </w:r>
            <w:r w:rsidRPr="0009717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7170">
              <w:rPr>
                <w:b/>
                <w:bCs/>
                <w:sz w:val="28"/>
                <w:szCs w:val="28"/>
              </w:rPr>
              <w:t>м.Київ</w:t>
            </w:r>
            <w:proofErr w:type="spellEnd"/>
            <w:r w:rsidRPr="00097170">
              <w:rPr>
                <w:b/>
                <w:bCs/>
                <w:sz w:val="28"/>
                <w:szCs w:val="28"/>
              </w:rPr>
              <w:t>:</w:t>
            </w:r>
            <w:r w:rsidRPr="00097170">
              <w:rPr>
                <w:sz w:val="28"/>
                <w:szCs w:val="28"/>
              </w:rPr>
              <w:t xml:space="preserve"> з понеділка по п’ятницю  з 10-00  до 15-00;</w:t>
            </w:r>
          </w:p>
          <w:p w14:paraId="1E8BC10C" w14:textId="77777777" w:rsidR="00097170" w:rsidRPr="00097170" w:rsidRDefault="00097170" w:rsidP="00097170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097170">
              <w:rPr>
                <w:iCs/>
                <w:sz w:val="28"/>
                <w:szCs w:val="28"/>
              </w:rPr>
              <w:t xml:space="preserve">ВРМ у </w:t>
            </w:r>
            <w:r w:rsidRPr="00097170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097170">
              <w:rPr>
                <w:iCs/>
                <w:sz w:val="28"/>
                <w:szCs w:val="28"/>
              </w:rPr>
              <w:t xml:space="preserve">: </w:t>
            </w:r>
            <w:r w:rsidRPr="00097170">
              <w:rPr>
                <w:sz w:val="28"/>
                <w:szCs w:val="28"/>
              </w:rPr>
              <w:t>з понеділка по п’ятницю  з 10-00 до 15-00;</w:t>
            </w:r>
          </w:p>
          <w:p w14:paraId="7279A766" w14:textId="77777777" w:rsidR="00097170" w:rsidRPr="00097170" w:rsidRDefault="00097170" w:rsidP="00097170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097170">
              <w:rPr>
                <w:iCs/>
                <w:sz w:val="28"/>
                <w:szCs w:val="28"/>
              </w:rPr>
              <w:t xml:space="preserve">ВРМ у </w:t>
            </w:r>
            <w:r w:rsidRPr="00097170">
              <w:rPr>
                <w:b/>
                <w:bCs/>
                <w:iCs/>
                <w:sz w:val="28"/>
                <w:szCs w:val="28"/>
              </w:rPr>
              <w:t>м.  Рівне</w:t>
            </w:r>
            <w:r w:rsidRPr="00097170">
              <w:rPr>
                <w:iCs/>
                <w:sz w:val="28"/>
                <w:szCs w:val="28"/>
              </w:rPr>
              <w:t>: середа</w:t>
            </w:r>
            <w:r w:rsidRPr="00097170">
              <w:rPr>
                <w:sz w:val="28"/>
                <w:szCs w:val="28"/>
              </w:rPr>
              <w:t>, четвер, п’ятниця  з 10-00 до 15-00;</w:t>
            </w:r>
          </w:p>
          <w:p w14:paraId="4017DD2E" w14:textId="77777777" w:rsidR="00097170" w:rsidRPr="00097170" w:rsidRDefault="00097170" w:rsidP="00097170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097170">
              <w:rPr>
                <w:iCs/>
                <w:sz w:val="28"/>
                <w:szCs w:val="28"/>
              </w:rPr>
              <w:t xml:space="preserve">ВРМ у </w:t>
            </w:r>
            <w:r w:rsidRPr="00097170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097170">
              <w:rPr>
                <w:iCs/>
                <w:sz w:val="28"/>
                <w:szCs w:val="28"/>
              </w:rPr>
              <w:t>:</w:t>
            </w:r>
            <w:r w:rsidRPr="00097170">
              <w:rPr>
                <w:sz w:val="28"/>
                <w:szCs w:val="28"/>
              </w:rPr>
              <w:t xml:space="preserve"> понеділок, четвер з 10-00 до 15-00;</w:t>
            </w:r>
          </w:p>
          <w:p w14:paraId="6E8D018E" w14:textId="77777777" w:rsidR="00097170" w:rsidRPr="00097170" w:rsidRDefault="00097170" w:rsidP="00097170">
            <w:pPr>
              <w:spacing w:before="60" w:after="60"/>
              <w:ind w:right="-143"/>
              <w:rPr>
                <w:sz w:val="28"/>
                <w:szCs w:val="28"/>
              </w:rPr>
            </w:pPr>
            <w:r w:rsidRPr="00097170">
              <w:rPr>
                <w:bCs/>
                <w:sz w:val="28"/>
                <w:szCs w:val="28"/>
              </w:rPr>
              <w:t xml:space="preserve">ВРМ у </w:t>
            </w:r>
            <w:r w:rsidRPr="00097170">
              <w:rPr>
                <w:b/>
                <w:sz w:val="28"/>
                <w:szCs w:val="28"/>
              </w:rPr>
              <w:t>м. Черкаси</w:t>
            </w:r>
            <w:r w:rsidRPr="00097170">
              <w:rPr>
                <w:bCs/>
                <w:sz w:val="28"/>
                <w:szCs w:val="28"/>
              </w:rPr>
              <w:t>:</w:t>
            </w:r>
            <w:r w:rsidRPr="00097170">
              <w:rPr>
                <w:sz w:val="28"/>
                <w:szCs w:val="28"/>
              </w:rPr>
              <w:t xml:space="preserve"> вівторок з 9-00 до 12.00; п’ятниця 9-00 до 13.00</w:t>
            </w:r>
          </w:p>
          <w:p w14:paraId="3281883E" w14:textId="77777777" w:rsidR="00097170" w:rsidRPr="00097170" w:rsidRDefault="00097170" w:rsidP="00097170">
            <w:pPr>
              <w:ind w:left="59"/>
              <w:rPr>
                <w:sz w:val="28"/>
                <w:szCs w:val="28"/>
              </w:rPr>
            </w:pPr>
            <w:r w:rsidRPr="00097170">
              <w:rPr>
                <w:sz w:val="28"/>
                <w:szCs w:val="28"/>
              </w:rPr>
              <w:t xml:space="preserve">ВРМ у </w:t>
            </w:r>
            <w:proofErr w:type="spellStart"/>
            <w:r w:rsidRPr="00097170">
              <w:rPr>
                <w:b/>
                <w:bCs/>
                <w:sz w:val="28"/>
                <w:szCs w:val="28"/>
              </w:rPr>
              <w:t>м.Одеса</w:t>
            </w:r>
            <w:proofErr w:type="spellEnd"/>
            <w:r w:rsidRPr="00097170">
              <w:rPr>
                <w:sz w:val="28"/>
                <w:szCs w:val="28"/>
              </w:rPr>
              <w:t>: вівторок, середа з 10-00 до 15-00;</w:t>
            </w:r>
          </w:p>
          <w:p w14:paraId="2E547C7B" w14:textId="77777777" w:rsidR="00097170" w:rsidRPr="00097170" w:rsidRDefault="00097170" w:rsidP="00097170">
            <w:pPr>
              <w:tabs>
                <w:tab w:val="left" w:pos="426"/>
              </w:tabs>
              <w:rPr>
                <w:color w:val="000000" w:themeColor="text1"/>
                <w:sz w:val="28"/>
                <w:szCs w:val="28"/>
              </w:rPr>
            </w:pPr>
            <w:r w:rsidRPr="00097170">
              <w:rPr>
                <w:color w:val="000000" w:themeColor="text1"/>
                <w:sz w:val="28"/>
                <w:szCs w:val="28"/>
              </w:rPr>
              <w:t>ВРМ</w:t>
            </w:r>
            <w:r w:rsidRPr="00097170">
              <w:rPr>
                <w:b/>
                <w:bCs/>
                <w:color w:val="000000" w:themeColor="text1"/>
                <w:sz w:val="28"/>
                <w:szCs w:val="28"/>
              </w:rPr>
              <w:t xml:space="preserve"> м. </w:t>
            </w:r>
            <w:proofErr w:type="spellStart"/>
            <w:r w:rsidRPr="00097170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097170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097170">
              <w:rPr>
                <w:sz w:val="28"/>
                <w:szCs w:val="28"/>
              </w:rPr>
              <w:t>вівторок</w:t>
            </w:r>
            <w:r w:rsidRPr="00097170">
              <w:rPr>
                <w:color w:val="000000" w:themeColor="text1"/>
                <w:sz w:val="28"/>
                <w:szCs w:val="28"/>
              </w:rPr>
              <w:t xml:space="preserve"> 11.00 до 16.00, </w:t>
            </w:r>
            <w:r w:rsidRPr="00097170">
              <w:rPr>
                <w:sz w:val="28"/>
                <w:szCs w:val="28"/>
              </w:rPr>
              <w:t>четвер</w:t>
            </w:r>
            <w:r w:rsidRPr="00097170">
              <w:rPr>
                <w:color w:val="000000" w:themeColor="text1"/>
                <w:sz w:val="28"/>
                <w:szCs w:val="28"/>
              </w:rPr>
              <w:t xml:space="preserve"> 13.00 до 16.00</w:t>
            </w:r>
          </w:p>
          <w:p w14:paraId="745D10E4" w14:textId="399453C1" w:rsidR="00F81BCA" w:rsidRDefault="00F81BCA" w:rsidP="00097170">
            <w:pPr>
              <w:tabs>
                <w:tab w:val="left" w:pos="426"/>
              </w:tabs>
              <w:rPr>
                <w:sz w:val="28"/>
              </w:rPr>
            </w:pPr>
          </w:p>
        </w:tc>
      </w:tr>
      <w:tr w:rsidR="002D2207" w14:paraId="1D69497F" w14:textId="77777777">
        <w:trPr>
          <w:trHeight w:val="1610"/>
        </w:trPr>
        <w:tc>
          <w:tcPr>
            <w:tcW w:w="703" w:type="dxa"/>
          </w:tcPr>
          <w:p w14:paraId="7DD02F83" w14:textId="77777777" w:rsidR="002D220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404" w:type="dxa"/>
          </w:tcPr>
          <w:p w14:paraId="36BBAA87" w14:textId="77777777" w:rsidR="002D220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Телефон/факс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(довідки),</w:t>
            </w:r>
          </w:p>
          <w:p w14:paraId="5889D349" w14:textId="77777777" w:rsidR="002D2207" w:rsidRDefault="00000000">
            <w:pPr>
              <w:pStyle w:val="TableParagraph"/>
              <w:spacing w:before="2"/>
              <w:ind w:right="75"/>
              <w:rPr>
                <w:sz w:val="28"/>
              </w:rPr>
            </w:pPr>
            <w:r>
              <w:rPr>
                <w:sz w:val="28"/>
              </w:rPr>
              <w:t>адреса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електронної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пошти та веб-сайт центра</w:t>
            </w:r>
          </w:p>
          <w:p w14:paraId="3A7B73FB" w14:textId="77777777" w:rsidR="002D2207" w:rsidRDefault="00000000">
            <w:pPr>
              <w:pStyle w:val="TableParagraph"/>
              <w:spacing w:line="322" w:lineRule="exact"/>
              <w:ind w:right="75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адміністративної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246" w:type="dxa"/>
          </w:tcPr>
          <w:p w14:paraId="11E1B948" w14:textId="77777777" w:rsidR="005C3734" w:rsidRPr="006B5956" w:rsidRDefault="005C3734" w:rsidP="005C3734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sz w:val="28"/>
                <w:szCs w:val="28"/>
              </w:rPr>
              <w:t xml:space="preserve">ЦНАП: </w:t>
            </w:r>
            <w:proofErr w:type="spellStart"/>
            <w:r w:rsidRPr="006B5956">
              <w:rPr>
                <w:sz w:val="28"/>
                <w:szCs w:val="28"/>
              </w:rPr>
              <w:t>тел</w:t>
            </w:r>
            <w:proofErr w:type="spellEnd"/>
            <w:r w:rsidRPr="006B5956">
              <w:rPr>
                <w:sz w:val="28"/>
                <w:szCs w:val="28"/>
              </w:rPr>
              <w:t xml:space="preserve">. +380504462240, </w:t>
            </w:r>
            <w:proofErr w:type="spellStart"/>
            <w:r w:rsidRPr="006B5956">
              <w:rPr>
                <w:sz w:val="28"/>
                <w:szCs w:val="28"/>
              </w:rPr>
              <w:t>ел</w:t>
            </w:r>
            <w:proofErr w:type="spellEnd"/>
            <w:r w:rsidRPr="006B5956">
              <w:rPr>
                <w:sz w:val="28"/>
                <w:szCs w:val="28"/>
              </w:rPr>
              <w:t xml:space="preserve">. адреса: </w:t>
            </w:r>
            <w:hyperlink r:id="rId8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cnap@sed-rada.gov.ua</w:t>
              </w:r>
            </w:hyperlink>
            <w:r w:rsidRPr="006B5956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1B8DBACD" w14:textId="77777777" w:rsidR="005C3734" w:rsidRPr="006B5956" w:rsidRDefault="005C3734" w:rsidP="005C3734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sz w:val="28"/>
                <w:szCs w:val="28"/>
              </w:rPr>
              <w:t>ВРМ у</w:t>
            </w:r>
            <w:r w:rsidRPr="006B595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B5956">
              <w:rPr>
                <w:sz w:val="28"/>
                <w:szCs w:val="28"/>
              </w:rPr>
              <w:t>м.Київ</w:t>
            </w:r>
            <w:proofErr w:type="spellEnd"/>
            <w:r>
              <w:rPr>
                <w:sz w:val="28"/>
                <w:szCs w:val="28"/>
              </w:rPr>
              <w:t>: тел.</w:t>
            </w:r>
            <w:r w:rsidRPr="006B5956">
              <w:rPr>
                <w:sz w:val="28"/>
                <w:szCs w:val="28"/>
              </w:rPr>
              <w:t xml:space="preserve">+380997222958, </w:t>
            </w:r>
            <w:r w:rsidRPr="006B595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B5956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6B5956">
              <w:rPr>
                <w:iCs/>
                <w:sz w:val="28"/>
                <w:szCs w:val="28"/>
              </w:rPr>
              <w:t xml:space="preserve">: </w:t>
            </w:r>
            <w:hyperlink r:id="rId9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cnap19@sed-rada.gov.ua</w:t>
              </w:r>
            </w:hyperlink>
            <w:r w:rsidRPr="006B5956">
              <w:rPr>
                <w:b/>
                <w:bCs/>
                <w:sz w:val="28"/>
                <w:szCs w:val="28"/>
              </w:rPr>
              <w:t>;</w:t>
            </w:r>
          </w:p>
          <w:p w14:paraId="2744146E" w14:textId="77777777" w:rsidR="005C3734" w:rsidRPr="006B5956" w:rsidRDefault="005C3734" w:rsidP="005C3734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iCs/>
                <w:sz w:val="28"/>
                <w:szCs w:val="28"/>
              </w:rPr>
              <w:t xml:space="preserve">ВРМ у м. Тернопіль: </w:t>
            </w:r>
            <w:r w:rsidRPr="006B5956">
              <w:rPr>
                <w:sz w:val="28"/>
                <w:szCs w:val="28"/>
              </w:rPr>
              <w:t>тел.+38</w:t>
            </w:r>
            <w:r w:rsidRPr="006B5956">
              <w:rPr>
                <w:iCs/>
                <w:sz w:val="28"/>
                <w:szCs w:val="28"/>
              </w:rPr>
              <w:t xml:space="preserve">0952171068, </w:t>
            </w:r>
            <w:proofErr w:type="spellStart"/>
            <w:r w:rsidRPr="006B5956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6B5956">
              <w:rPr>
                <w:iCs/>
                <w:sz w:val="28"/>
                <w:szCs w:val="28"/>
              </w:rPr>
              <w:t xml:space="preserve">: </w:t>
            </w:r>
            <w:hyperlink r:id="rId10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cnap15@sed-rada.gov.ua</w:t>
              </w:r>
            </w:hyperlink>
            <w:r w:rsidRPr="006B5956">
              <w:rPr>
                <w:b/>
                <w:bCs/>
                <w:sz w:val="28"/>
                <w:szCs w:val="28"/>
              </w:rPr>
              <w:t>;</w:t>
            </w:r>
          </w:p>
          <w:p w14:paraId="79D07E26" w14:textId="77777777" w:rsidR="005C3734" w:rsidRPr="006B5956" w:rsidRDefault="005C3734" w:rsidP="005C3734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iCs/>
                <w:sz w:val="28"/>
                <w:szCs w:val="28"/>
              </w:rPr>
              <w:t xml:space="preserve">ВРМ у м.  Рівне: </w:t>
            </w:r>
            <w:proofErr w:type="spellStart"/>
            <w:r w:rsidRPr="006B5956">
              <w:rPr>
                <w:sz w:val="28"/>
                <w:szCs w:val="28"/>
              </w:rPr>
              <w:t>тел</w:t>
            </w:r>
            <w:proofErr w:type="spellEnd"/>
            <w:r w:rsidRPr="006B5956">
              <w:rPr>
                <w:sz w:val="28"/>
                <w:szCs w:val="28"/>
              </w:rPr>
              <w:t>. +38</w:t>
            </w:r>
            <w:r w:rsidRPr="006B5956">
              <w:rPr>
                <w:iCs/>
                <w:sz w:val="28"/>
                <w:szCs w:val="28"/>
              </w:rPr>
              <w:t xml:space="preserve">0951648720, </w:t>
            </w:r>
            <w:proofErr w:type="spellStart"/>
            <w:r w:rsidRPr="006B5956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6B5956">
              <w:rPr>
                <w:iCs/>
                <w:sz w:val="28"/>
                <w:szCs w:val="28"/>
              </w:rPr>
              <w:t xml:space="preserve">: </w:t>
            </w:r>
            <w:hyperlink r:id="rId11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cnap14@sed-rada.gov.ua</w:t>
              </w:r>
            </w:hyperlink>
            <w:r w:rsidRPr="006B5956">
              <w:rPr>
                <w:b/>
                <w:bCs/>
                <w:sz w:val="28"/>
                <w:szCs w:val="28"/>
              </w:rPr>
              <w:t>;</w:t>
            </w:r>
          </w:p>
          <w:p w14:paraId="4E846EDD" w14:textId="77777777" w:rsidR="005C3734" w:rsidRPr="006B5956" w:rsidRDefault="005C3734" w:rsidP="005C3734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iCs/>
                <w:sz w:val="28"/>
                <w:szCs w:val="28"/>
              </w:rPr>
              <w:t xml:space="preserve">ВРМ у м. Харків: </w:t>
            </w:r>
            <w:proofErr w:type="spellStart"/>
            <w:r w:rsidRPr="006B5956">
              <w:rPr>
                <w:sz w:val="28"/>
                <w:szCs w:val="28"/>
              </w:rPr>
              <w:t>тел</w:t>
            </w:r>
            <w:proofErr w:type="spellEnd"/>
            <w:r w:rsidRPr="006B5956">
              <w:rPr>
                <w:sz w:val="28"/>
                <w:szCs w:val="28"/>
              </w:rPr>
              <w:t>. +38</w:t>
            </w:r>
            <w:r w:rsidRPr="006B5956">
              <w:rPr>
                <w:iCs/>
                <w:sz w:val="28"/>
                <w:szCs w:val="28"/>
              </w:rPr>
              <w:t xml:space="preserve">0687905632, </w:t>
            </w:r>
            <w:proofErr w:type="spellStart"/>
            <w:r w:rsidRPr="006B5956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6B5956">
              <w:rPr>
                <w:iCs/>
                <w:sz w:val="28"/>
                <w:szCs w:val="28"/>
              </w:rPr>
              <w:t xml:space="preserve">: </w:t>
            </w:r>
            <w:hyperlink r:id="rId12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cnap18@sed-rada.gov.ua</w:t>
              </w:r>
            </w:hyperlink>
            <w:r w:rsidRPr="006B5956">
              <w:rPr>
                <w:b/>
                <w:bCs/>
                <w:sz w:val="28"/>
                <w:szCs w:val="28"/>
              </w:rPr>
              <w:t>;</w:t>
            </w:r>
          </w:p>
          <w:p w14:paraId="499E0640" w14:textId="77777777" w:rsidR="005C3734" w:rsidRPr="006B5956" w:rsidRDefault="005C3734" w:rsidP="005C3734">
            <w:pPr>
              <w:spacing w:before="60"/>
              <w:jc w:val="both"/>
              <w:rPr>
                <w:sz w:val="28"/>
                <w:szCs w:val="28"/>
                <w:lang w:eastAsia="uk-UA"/>
              </w:rPr>
            </w:pPr>
            <w:r w:rsidRPr="006B5956">
              <w:rPr>
                <w:bCs/>
                <w:sz w:val="28"/>
                <w:szCs w:val="28"/>
                <w:lang w:eastAsia="uk-UA"/>
              </w:rPr>
              <w:t>ВРМ у м. Черкаси:</w:t>
            </w:r>
            <w:r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uk-UA"/>
              </w:rPr>
              <w:t>тел</w:t>
            </w:r>
            <w:proofErr w:type="spellEnd"/>
            <w:r>
              <w:rPr>
                <w:bCs/>
                <w:sz w:val="28"/>
                <w:szCs w:val="28"/>
                <w:lang w:eastAsia="uk-UA"/>
              </w:rPr>
              <w:t>.</w:t>
            </w:r>
            <w:r w:rsidRPr="006B5956">
              <w:rPr>
                <w:sz w:val="28"/>
                <w:szCs w:val="28"/>
                <w:lang w:eastAsia="uk-UA"/>
              </w:rPr>
              <w:t xml:space="preserve"> +</w:t>
            </w:r>
            <w:r w:rsidRPr="006B5956">
              <w:rPr>
                <w:color w:val="000000" w:themeColor="text1"/>
                <w:sz w:val="28"/>
                <w:szCs w:val="28"/>
              </w:rPr>
              <w:t xml:space="preserve">380506140215, </w:t>
            </w:r>
            <w:proofErr w:type="spellStart"/>
            <w:r w:rsidRPr="006B5956">
              <w:rPr>
                <w:iCs/>
                <w:sz w:val="28"/>
                <w:szCs w:val="28"/>
                <w:lang w:eastAsia="uk-UA"/>
              </w:rPr>
              <w:t>ел.адреса</w:t>
            </w:r>
            <w:proofErr w:type="spellEnd"/>
            <w:r w:rsidRPr="006B5956">
              <w:rPr>
                <w:iCs/>
                <w:sz w:val="28"/>
                <w:szCs w:val="28"/>
                <w:lang w:eastAsia="uk-UA"/>
              </w:rPr>
              <w:t xml:space="preserve">: </w:t>
            </w:r>
            <w:hyperlink r:id="rId13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  <w:lang w:eastAsia="uk-UA"/>
                </w:rPr>
                <w:t>cnap10@sed-rada.gov.ua</w:t>
              </w:r>
            </w:hyperlink>
            <w:r w:rsidRPr="006B5956">
              <w:t>;</w:t>
            </w:r>
          </w:p>
          <w:p w14:paraId="4E62A9A7" w14:textId="77777777" w:rsidR="005C3734" w:rsidRDefault="005C3734" w:rsidP="005C3734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sz w:val="28"/>
                <w:szCs w:val="28"/>
              </w:rPr>
              <w:t xml:space="preserve">ВРМ у </w:t>
            </w:r>
            <w:proofErr w:type="spellStart"/>
            <w:r w:rsidRPr="006B5956">
              <w:rPr>
                <w:sz w:val="28"/>
                <w:szCs w:val="28"/>
              </w:rPr>
              <w:t>м.Одеса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тел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6B5956">
              <w:rPr>
                <w:sz w:val="28"/>
                <w:szCs w:val="28"/>
              </w:rPr>
              <w:t xml:space="preserve"> </w:t>
            </w:r>
            <w:r w:rsidRPr="006B5956">
              <w:rPr>
                <w:color w:val="000000" w:themeColor="text1"/>
                <w:sz w:val="28"/>
                <w:szCs w:val="28"/>
              </w:rPr>
              <w:t xml:space="preserve">+38 0509515424, </w:t>
            </w:r>
            <w:proofErr w:type="spellStart"/>
            <w:r w:rsidRPr="006B5956">
              <w:rPr>
                <w:sz w:val="28"/>
                <w:szCs w:val="28"/>
              </w:rPr>
              <w:t>ел.адреса</w:t>
            </w:r>
            <w:proofErr w:type="spellEnd"/>
            <w:r w:rsidRPr="006B5956">
              <w:rPr>
                <w:sz w:val="28"/>
                <w:szCs w:val="28"/>
                <w:u w:val="single"/>
              </w:rPr>
              <w:t xml:space="preserve">: </w:t>
            </w:r>
            <w:hyperlink r:id="rId14" w:history="1">
              <w:r w:rsidRPr="00130EF1">
                <w:rPr>
                  <w:rStyle w:val="a6"/>
                  <w:b/>
                  <w:bCs/>
                  <w:sz w:val="28"/>
                  <w:szCs w:val="28"/>
                </w:rPr>
                <w:t>cnap11@sed-rada.gov.ua</w:t>
              </w:r>
            </w:hyperlink>
            <w:r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56B5F448" w14:textId="3A1354CB" w:rsidR="00F81BCA" w:rsidRDefault="005C3734" w:rsidP="005C3734">
            <w:pPr>
              <w:pStyle w:val="TableParagraph"/>
              <w:spacing w:line="318" w:lineRule="exact"/>
              <w:rPr>
                <w:sz w:val="28"/>
              </w:rPr>
            </w:pPr>
            <w:r w:rsidRPr="00BD713B">
              <w:rPr>
                <w:color w:val="000000" w:themeColor="text1"/>
                <w:sz w:val="28"/>
                <w:szCs w:val="28"/>
              </w:rPr>
              <w:t xml:space="preserve">ВРМ м. </w:t>
            </w:r>
            <w:proofErr w:type="spellStart"/>
            <w:r w:rsidRPr="00BD713B">
              <w:rPr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:</w:t>
            </w:r>
            <w:r w:rsidRPr="00BD71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тел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. </w:t>
            </w:r>
            <w:r w:rsidRPr="00BD713B">
              <w:rPr>
                <w:color w:val="000000" w:themeColor="text1"/>
                <w:sz w:val="28"/>
                <w:szCs w:val="28"/>
              </w:rPr>
              <w:t>+380972155939</w:t>
            </w:r>
            <w:r w:rsidRPr="00BD713B">
              <w:rPr>
                <w:sz w:val="28"/>
                <w:szCs w:val="28"/>
              </w:rPr>
              <w:t xml:space="preserve">, </w:t>
            </w:r>
            <w:hyperlink r:id="rId15" w:history="1">
              <w:r w:rsidRPr="00BD713B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cnap20@sed-rada.gov.ua</w:t>
              </w:r>
            </w:hyperlink>
          </w:p>
        </w:tc>
      </w:tr>
      <w:tr w:rsidR="002D2207" w14:paraId="369E1FB6" w14:textId="77777777">
        <w:trPr>
          <w:trHeight w:val="645"/>
        </w:trPr>
        <w:tc>
          <w:tcPr>
            <w:tcW w:w="9353" w:type="dxa"/>
            <w:gridSpan w:val="3"/>
          </w:tcPr>
          <w:p w14:paraId="6B3550B8" w14:textId="77777777" w:rsidR="002D2207" w:rsidRDefault="00000000">
            <w:pPr>
              <w:pStyle w:val="TableParagraph"/>
              <w:spacing w:line="320" w:lineRule="exact"/>
              <w:ind w:left="8"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Нормативні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акти,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якими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регламентується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адміністративної</w:t>
            </w:r>
          </w:p>
          <w:p w14:paraId="77669CE6" w14:textId="77777777" w:rsidR="002D2207" w:rsidRDefault="00000000">
            <w:pPr>
              <w:pStyle w:val="TableParagraph"/>
              <w:spacing w:before="2"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послуги</w:t>
            </w:r>
          </w:p>
        </w:tc>
      </w:tr>
      <w:tr w:rsidR="002D2207" w14:paraId="60F04207" w14:textId="77777777">
        <w:trPr>
          <w:trHeight w:val="642"/>
        </w:trPr>
        <w:tc>
          <w:tcPr>
            <w:tcW w:w="703" w:type="dxa"/>
          </w:tcPr>
          <w:p w14:paraId="6B336234" w14:textId="77777777" w:rsidR="002D220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7.</w:t>
            </w:r>
          </w:p>
        </w:tc>
        <w:tc>
          <w:tcPr>
            <w:tcW w:w="3404" w:type="dxa"/>
          </w:tcPr>
          <w:p w14:paraId="2D4B63F8" w14:textId="77777777" w:rsidR="002D220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України</w:t>
            </w:r>
          </w:p>
        </w:tc>
        <w:tc>
          <w:tcPr>
            <w:tcW w:w="5246" w:type="dxa"/>
          </w:tcPr>
          <w:p w14:paraId="4046FD55" w14:textId="77777777" w:rsidR="002D220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зайнятість</w:t>
            </w:r>
          </w:p>
          <w:p w14:paraId="7E71705B" w14:textId="77777777" w:rsidR="002D220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населення»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(далі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Закон)</w:t>
            </w:r>
          </w:p>
        </w:tc>
      </w:tr>
      <w:tr w:rsidR="002D2207" w14:paraId="3ABB2080" w14:textId="77777777">
        <w:trPr>
          <w:trHeight w:val="323"/>
        </w:trPr>
        <w:tc>
          <w:tcPr>
            <w:tcW w:w="9353" w:type="dxa"/>
            <w:gridSpan w:val="3"/>
          </w:tcPr>
          <w:p w14:paraId="7C21E0D4" w14:textId="77777777" w:rsidR="002D2207" w:rsidRDefault="00000000">
            <w:pPr>
              <w:pStyle w:val="TableParagraph"/>
              <w:spacing w:line="304" w:lineRule="exact"/>
              <w:ind w:left="8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Умови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отримання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адміністративної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послуги</w:t>
            </w:r>
          </w:p>
        </w:tc>
      </w:tr>
      <w:tr w:rsidR="002D2207" w14:paraId="5ED812BE" w14:textId="77777777">
        <w:trPr>
          <w:trHeight w:val="1286"/>
        </w:trPr>
        <w:tc>
          <w:tcPr>
            <w:tcW w:w="703" w:type="dxa"/>
          </w:tcPr>
          <w:p w14:paraId="37DA8F2A" w14:textId="77777777" w:rsidR="002D220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404" w:type="dxa"/>
          </w:tcPr>
          <w:p w14:paraId="56B30EBB" w14:textId="77777777" w:rsidR="002D2207" w:rsidRDefault="00000000">
            <w:pPr>
              <w:pStyle w:val="TableParagraph"/>
              <w:ind w:right="224"/>
              <w:rPr>
                <w:sz w:val="28"/>
              </w:rPr>
            </w:pPr>
            <w:r>
              <w:rPr>
                <w:sz w:val="28"/>
              </w:rPr>
              <w:t>Підстава для одержання адміністративної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</w:p>
        </w:tc>
        <w:tc>
          <w:tcPr>
            <w:tcW w:w="5246" w:type="dxa"/>
          </w:tcPr>
          <w:p w14:paraId="2E48F8EC" w14:textId="77777777" w:rsidR="002D2207" w:rsidRDefault="00000000">
            <w:pPr>
              <w:pStyle w:val="TableParagraph"/>
              <w:ind w:right="129"/>
              <w:rPr>
                <w:sz w:val="28"/>
              </w:rPr>
            </w:pPr>
            <w:r>
              <w:rPr>
                <w:sz w:val="28"/>
              </w:rPr>
              <w:t>Заява роботодавця про отримання дозволу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застосування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праці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іноземців</w:t>
            </w:r>
          </w:p>
          <w:p w14:paraId="4082392C" w14:textId="77777777" w:rsidR="002D220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та осіб без громадянства для таких категорій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осіб,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якщо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інше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встановлено</w:t>
            </w:r>
          </w:p>
        </w:tc>
      </w:tr>
    </w:tbl>
    <w:p w14:paraId="2253E0FC" w14:textId="77777777" w:rsidR="002D2207" w:rsidRDefault="002D2207">
      <w:pPr>
        <w:pStyle w:val="TableParagraph"/>
        <w:spacing w:line="322" w:lineRule="exact"/>
        <w:rPr>
          <w:sz w:val="28"/>
        </w:rPr>
        <w:sectPr w:rsidR="002D2207">
          <w:type w:val="continuous"/>
          <w:pgSz w:w="11910" w:h="16840"/>
          <w:pgMar w:top="1040" w:right="708" w:bottom="280" w:left="1700" w:header="708" w:footer="708" w:gutter="0"/>
          <w:cols w:space="720"/>
        </w:sectPr>
      </w:pPr>
    </w:p>
    <w:p w14:paraId="06EAF4D9" w14:textId="77777777" w:rsidR="002D2207" w:rsidRDefault="002D2207">
      <w:pPr>
        <w:pStyle w:val="a3"/>
        <w:rPr>
          <w:sz w:val="3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404"/>
        <w:gridCol w:w="5246"/>
      </w:tblGrid>
      <w:tr w:rsidR="002D2207" w14:paraId="21D6FF0A" w14:textId="77777777">
        <w:trPr>
          <w:trHeight w:val="11271"/>
        </w:trPr>
        <w:tc>
          <w:tcPr>
            <w:tcW w:w="703" w:type="dxa"/>
          </w:tcPr>
          <w:p w14:paraId="7EBFDF60" w14:textId="77777777" w:rsidR="002D2207" w:rsidRDefault="002D220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4" w:type="dxa"/>
          </w:tcPr>
          <w:p w14:paraId="21E96F12" w14:textId="77777777" w:rsidR="002D2207" w:rsidRDefault="002D220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46" w:type="dxa"/>
          </w:tcPr>
          <w:p w14:paraId="1356CF7F" w14:textId="77777777" w:rsidR="002D2207" w:rsidRDefault="00000000">
            <w:pPr>
              <w:pStyle w:val="TableParagraph"/>
              <w:ind w:right="129"/>
              <w:rPr>
                <w:sz w:val="28"/>
              </w:rPr>
            </w:pPr>
            <w:r>
              <w:rPr>
                <w:sz w:val="28"/>
              </w:rPr>
              <w:t>законом та/або міжнародними договорами України, згода на обов’язковість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надана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Верховною Радою України:</w:t>
            </w:r>
          </w:p>
          <w:p w14:paraId="0462F955" w14:textId="77777777" w:rsidR="002D220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line="322" w:lineRule="exact"/>
              <w:ind w:left="274" w:hanging="167"/>
              <w:rPr>
                <w:sz w:val="28"/>
              </w:rPr>
            </w:pPr>
            <w:r>
              <w:rPr>
                <w:sz w:val="28"/>
              </w:rPr>
              <w:t>іноземних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найманих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працівників;</w:t>
            </w:r>
          </w:p>
          <w:p w14:paraId="6403DC36" w14:textId="77777777" w:rsidR="002D220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line="322" w:lineRule="exact"/>
              <w:ind w:left="274" w:hanging="167"/>
              <w:rPr>
                <w:sz w:val="28"/>
              </w:rPr>
            </w:pPr>
            <w:r>
              <w:rPr>
                <w:sz w:val="28"/>
              </w:rPr>
              <w:t>відряджених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іноземних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працівників;</w:t>
            </w:r>
          </w:p>
          <w:p w14:paraId="0323F583" w14:textId="77777777" w:rsidR="002D220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ind w:left="274" w:hanging="16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внутрішньокорпоративних</w:t>
            </w:r>
            <w:proofErr w:type="spellEnd"/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цесіонаріїв;</w:t>
            </w:r>
          </w:p>
          <w:p w14:paraId="158E59AA" w14:textId="77777777" w:rsidR="002D220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ind w:right="422" w:firstLine="0"/>
              <w:rPr>
                <w:sz w:val="28"/>
              </w:rPr>
            </w:pPr>
            <w:r>
              <w:rPr>
                <w:sz w:val="28"/>
              </w:rPr>
              <w:t>іноземців та осіб без громадянства, стосовно яких прийнято рішення про оформлення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документів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вирішення питання щодо визнання біженцем або особою, яка потребує додаткового захисту; іноземці та особи без</w:t>
            </w:r>
          </w:p>
          <w:p w14:paraId="111295A5" w14:textId="77777777" w:rsidR="002D2207" w:rsidRDefault="00000000">
            <w:pPr>
              <w:pStyle w:val="TableParagraph"/>
              <w:ind w:right="62"/>
              <w:rPr>
                <w:sz w:val="28"/>
              </w:rPr>
            </w:pPr>
            <w:r>
              <w:rPr>
                <w:sz w:val="28"/>
              </w:rPr>
              <w:t>громадянства, які оскаржують рішення 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відмову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оформленні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 вирішення питання щодо визнання біженцем або особою, яка потребує</w:t>
            </w:r>
          </w:p>
          <w:p w14:paraId="11039EFB" w14:textId="77777777" w:rsidR="002D220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додаткового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захисту;</w:t>
            </w:r>
          </w:p>
          <w:p w14:paraId="52F6B3F6" w14:textId="77777777" w:rsidR="002D220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ind w:right="670" w:firstLine="0"/>
              <w:rPr>
                <w:sz w:val="28"/>
              </w:rPr>
            </w:pPr>
            <w:r>
              <w:rPr>
                <w:sz w:val="28"/>
              </w:rPr>
              <w:t>осіб,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які подали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заяву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 визнання особою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громадянства,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осіб,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які оскаржують рішення про відмову у визнанні особою без громадянства;</w:t>
            </w:r>
          </w:p>
          <w:p w14:paraId="5D62C7B8" w14:textId="77777777" w:rsidR="002D220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ind w:right="327" w:firstLine="0"/>
              <w:rPr>
                <w:sz w:val="28"/>
              </w:rPr>
            </w:pPr>
            <w:r>
              <w:rPr>
                <w:sz w:val="28"/>
              </w:rPr>
              <w:t>іноземців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громадянства,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які прибули в Україну з метою навчання у закладах вищої освіти та мають намір у період навчання та після закінчення</w:t>
            </w:r>
          </w:p>
          <w:p w14:paraId="3194D881" w14:textId="77777777" w:rsidR="002D220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навчання,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умови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працевлаштування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 пізніше ніж за 30 календарних днів до моменту завершення навчання,</w:t>
            </w:r>
          </w:p>
          <w:p w14:paraId="36428D9A" w14:textId="77777777" w:rsidR="002D220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провадити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трудову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діяльність;</w:t>
            </w:r>
          </w:p>
          <w:p w14:paraId="323F2463" w14:textId="77777777" w:rsidR="002D220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ind w:left="274" w:hanging="167"/>
              <w:rPr>
                <w:sz w:val="28"/>
              </w:rPr>
            </w:pPr>
            <w:proofErr w:type="spellStart"/>
            <w:r>
              <w:rPr>
                <w:sz w:val="28"/>
              </w:rPr>
              <w:t>гіг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спеціалістів;</w:t>
            </w:r>
          </w:p>
          <w:p w14:paraId="3B63C2D5" w14:textId="77777777" w:rsidR="002D220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ind w:right="165" w:firstLine="0"/>
              <w:rPr>
                <w:sz w:val="28"/>
              </w:rPr>
            </w:pPr>
            <w:r>
              <w:rPr>
                <w:sz w:val="28"/>
              </w:rPr>
              <w:t>іноземців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громадянства,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які брали участь у відсічі та стримуванні збройної агресії Російської Федерації</w:t>
            </w:r>
          </w:p>
          <w:p w14:paraId="7D362930" w14:textId="77777777" w:rsidR="002D220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України.</w:t>
            </w:r>
          </w:p>
        </w:tc>
      </w:tr>
      <w:tr w:rsidR="002D2207" w14:paraId="3A47DE15" w14:textId="77777777">
        <w:trPr>
          <w:trHeight w:val="2899"/>
        </w:trPr>
        <w:tc>
          <w:tcPr>
            <w:tcW w:w="703" w:type="dxa"/>
          </w:tcPr>
          <w:p w14:paraId="5002EBFD" w14:textId="77777777" w:rsidR="002D220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404" w:type="dxa"/>
          </w:tcPr>
          <w:p w14:paraId="1B241C15" w14:textId="77777777" w:rsidR="002D2207" w:rsidRDefault="00000000">
            <w:pPr>
              <w:pStyle w:val="TableParagraph"/>
              <w:ind w:right="75"/>
              <w:rPr>
                <w:sz w:val="28"/>
              </w:rPr>
            </w:pPr>
            <w:r>
              <w:rPr>
                <w:sz w:val="28"/>
              </w:rPr>
              <w:t>Вичерпний перелік документів,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необхідних для отримання</w:t>
            </w:r>
          </w:p>
          <w:p w14:paraId="53561CEE" w14:textId="77777777" w:rsidR="002D2207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246" w:type="dxa"/>
          </w:tcPr>
          <w:p w14:paraId="29A0C55B" w14:textId="77777777" w:rsidR="002D220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Для отримання дозволу на застосування праці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іноземців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громадянства роботодавець або уповноважена особа </w:t>
            </w:r>
            <w:r>
              <w:rPr>
                <w:spacing w:val="-2"/>
                <w:sz w:val="28"/>
              </w:rPr>
              <w:t>подає:</w:t>
            </w:r>
          </w:p>
          <w:p w14:paraId="17C0074F" w14:textId="77777777" w:rsidR="002D2207" w:rsidRDefault="00000000">
            <w:pPr>
              <w:pStyle w:val="TableParagraph"/>
              <w:tabs>
                <w:tab w:val="left" w:pos="703"/>
              </w:tabs>
              <w:ind w:right="703"/>
              <w:rPr>
                <w:sz w:val="28"/>
              </w:rPr>
            </w:pPr>
            <w:r>
              <w:rPr>
                <w:spacing w:val="-6"/>
                <w:sz w:val="28"/>
              </w:rPr>
              <w:t>1)</w:t>
            </w:r>
            <w:r>
              <w:rPr>
                <w:sz w:val="28"/>
              </w:rPr>
              <w:tab/>
              <w:t>заяву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формою,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встановленою Кабінетом Міністрів України, в якій</w:t>
            </w:r>
          </w:p>
          <w:p w14:paraId="3CE50D9C" w14:textId="77777777" w:rsidR="002D2207" w:rsidRDefault="00000000">
            <w:pPr>
              <w:pStyle w:val="TableParagraph"/>
              <w:spacing w:line="322" w:lineRule="exact"/>
              <w:ind w:right="161"/>
              <w:jc w:val="both"/>
              <w:rPr>
                <w:sz w:val="28"/>
              </w:rPr>
            </w:pPr>
            <w:r>
              <w:rPr>
                <w:sz w:val="28"/>
              </w:rPr>
              <w:t>роботодавець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підтверджує,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посада,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 якій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застосовуватиметься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праця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іноземця або особи без громадянства, відповідно</w:t>
            </w:r>
          </w:p>
        </w:tc>
      </w:tr>
    </w:tbl>
    <w:p w14:paraId="721F9F3F" w14:textId="77777777" w:rsidR="002D2207" w:rsidRDefault="002D2207">
      <w:pPr>
        <w:pStyle w:val="TableParagraph"/>
        <w:spacing w:line="322" w:lineRule="exact"/>
        <w:jc w:val="both"/>
        <w:rPr>
          <w:sz w:val="28"/>
        </w:rPr>
        <w:sectPr w:rsidR="002D2207">
          <w:headerReference w:type="default" r:id="rId16"/>
          <w:pgSz w:w="11910" w:h="16840"/>
          <w:pgMar w:top="1440" w:right="708" w:bottom="280" w:left="1700" w:header="1135" w:footer="0" w:gutter="0"/>
          <w:cols w:space="720"/>
        </w:sectPr>
      </w:pPr>
    </w:p>
    <w:p w14:paraId="422D2900" w14:textId="77777777" w:rsidR="002D2207" w:rsidRDefault="002D2207">
      <w:pPr>
        <w:pStyle w:val="a3"/>
        <w:rPr>
          <w:sz w:val="3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404"/>
        <w:gridCol w:w="5246"/>
      </w:tblGrid>
      <w:tr w:rsidR="002D2207" w14:paraId="52146192" w14:textId="77777777">
        <w:trPr>
          <w:trHeight w:val="13847"/>
        </w:trPr>
        <w:tc>
          <w:tcPr>
            <w:tcW w:w="703" w:type="dxa"/>
          </w:tcPr>
          <w:p w14:paraId="598ABB3E" w14:textId="77777777" w:rsidR="002D2207" w:rsidRDefault="002D220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4" w:type="dxa"/>
          </w:tcPr>
          <w:p w14:paraId="3A3E15FC" w14:textId="77777777" w:rsidR="002D2207" w:rsidRDefault="002D220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46" w:type="dxa"/>
          </w:tcPr>
          <w:p w14:paraId="7ADE43ED" w14:textId="77777777" w:rsidR="002D2207" w:rsidRDefault="0000000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закону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пов’язана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належністю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 громадянства України і не потребує</w:t>
            </w:r>
          </w:p>
          <w:p w14:paraId="3BE0E411" w14:textId="77777777" w:rsidR="002D220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допуску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таємниці;</w:t>
            </w:r>
          </w:p>
          <w:p w14:paraId="3D9A3B84" w14:textId="77777777" w:rsidR="002D220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03"/>
              </w:tabs>
              <w:ind w:right="1050" w:firstLine="0"/>
              <w:rPr>
                <w:sz w:val="28"/>
              </w:rPr>
            </w:pPr>
            <w:r>
              <w:rPr>
                <w:sz w:val="28"/>
              </w:rPr>
              <w:t>копії сторінок паспортного документа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іноземця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</w:p>
          <w:p w14:paraId="60E9FA89" w14:textId="77777777" w:rsidR="002D2207" w:rsidRDefault="00000000">
            <w:pPr>
              <w:pStyle w:val="TableParagraph"/>
              <w:ind w:right="62"/>
              <w:rPr>
                <w:sz w:val="28"/>
              </w:rPr>
            </w:pPr>
            <w:r>
              <w:rPr>
                <w:sz w:val="28"/>
              </w:rPr>
              <w:t>громадянства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особистими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даними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разом з перекладом українською мовою,</w:t>
            </w:r>
          </w:p>
          <w:p w14:paraId="0B3D53D5" w14:textId="77777777" w:rsidR="002D220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засвідченим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установленому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порядку</w:t>
            </w:r>
          </w:p>
          <w:p w14:paraId="4AC5C1BC" w14:textId="77777777" w:rsidR="002D2207" w:rsidRDefault="00000000">
            <w:pPr>
              <w:pStyle w:val="TableParagraph"/>
              <w:ind w:right="129"/>
              <w:rPr>
                <w:sz w:val="28"/>
              </w:rPr>
            </w:pPr>
            <w:r>
              <w:rPr>
                <w:sz w:val="28"/>
              </w:rPr>
              <w:t>(крім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іноземців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громадянства, стосовно яких прийнято рішення про оформлення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документів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вирішення питання про визнання біженцем або особою, яка потребує додаткового захисту; іноземців та осіб без</w:t>
            </w:r>
          </w:p>
          <w:p w14:paraId="1FA61B58" w14:textId="77777777" w:rsidR="002D2207" w:rsidRDefault="00000000">
            <w:pPr>
              <w:pStyle w:val="TableParagraph"/>
              <w:ind w:right="62"/>
              <w:rPr>
                <w:sz w:val="28"/>
              </w:rPr>
            </w:pPr>
            <w:r>
              <w:rPr>
                <w:sz w:val="28"/>
              </w:rPr>
              <w:t>громадянства, які оскаржують рішення 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відмову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оформленні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 вирішення питання щодо визнання біженцем або особою, яка потребує</w:t>
            </w:r>
          </w:p>
          <w:p w14:paraId="4273D4D6" w14:textId="77777777" w:rsidR="002D2207" w:rsidRDefault="00000000">
            <w:pPr>
              <w:pStyle w:val="TableParagraph"/>
              <w:ind w:right="129"/>
              <w:rPr>
                <w:sz w:val="28"/>
              </w:rPr>
            </w:pPr>
            <w:r>
              <w:rPr>
                <w:sz w:val="28"/>
              </w:rPr>
              <w:t>додаткового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захисту;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осіб,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подали заяву про визнання особою без</w:t>
            </w:r>
          </w:p>
          <w:p w14:paraId="70B8F5B9" w14:textId="77777777" w:rsidR="002D2207" w:rsidRDefault="00000000">
            <w:pPr>
              <w:pStyle w:val="TableParagraph"/>
              <w:ind w:right="179"/>
              <w:rPr>
                <w:sz w:val="28"/>
              </w:rPr>
            </w:pPr>
            <w:r>
              <w:rPr>
                <w:sz w:val="28"/>
              </w:rPr>
              <w:t>громадянства та осіб, які оскаржують рішення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визнанні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особою без громадянства);</w:t>
            </w:r>
          </w:p>
          <w:p w14:paraId="02B7AE33" w14:textId="77777777" w:rsidR="002D220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03"/>
              </w:tabs>
              <w:ind w:right="238" w:firstLine="0"/>
              <w:rPr>
                <w:sz w:val="28"/>
              </w:rPr>
            </w:pPr>
            <w:r>
              <w:rPr>
                <w:sz w:val="28"/>
              </w:rPr>
              <w:t>кольорову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фотокартку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іноземця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або особи без громадянства розміром 3,5 х 4,5 сантиметра;</w:t>
            </w:r>
          </w:p>
          <w:p w14:paraId="5BA294E5" w14:textId="77777777" w:rsidR="002D220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03"/>
              </w:tabs>
              <w:spacing w:line="242" w:lineRule="auto"/>
              <w:ind w:right="1276" w:firstLine="0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договору (контракту) або </w:t>
            </w:r>
            <w:proofErr w:type="spellStart"/>
            <w:r>
              <w:rPr>
                <w:sz w:val="28"/>
              </w:rPr>
              <w:t>гіг</w:t>
            </w:r>
            <w:proofErr w:type="spellEnd"/>
            <w:r>
              <w:rPr>
                <w:sz w:val="28"/>
              </w:rPr>
              <w:t>-контракту з</w:t>
            </w:r>
          </w:p>
          <w:p w14:paraId="07370225" w14:textId="77777777" w:rsidR="002D220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іноземцем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особою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громадянства, засвідчений роботодавцем (крім</w:t>
            </w:r>
          </w:p>
          <w:p w14:paraId="6459ED9A" w14:textId="77777777" w:rsidR="002D220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відряджених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іноземних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працівників);</w:t>
            </w:r>
          </w:p>
          <w:p w14:paraId="68FD1492" w14:textId="77777777" w:rsidR="002D220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03"/>
              </w:tabs>
              <w:ind w:right="134" w:firstLine="0"/>
              <w:rPr>
                <w:sz w:val="28"/>
              </w:rPr>
            </w:pPr>
            <w:r>
              <w:rPr>
                <w:sz w:val="28"/>
              </w:rPr>
              <w:t>копію зовнішньоекономічного договору (контракту), укладеного між українським та іноземним суб’єктами господарювання, яким передбачено застосування праці іноземців та осіб без громадянства, направлених іноземним роботодавцем в Україну для виконання певного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обсягу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робіт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(надання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послуг),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 копію документа, що підтверджує наявність трудових відносин іноземного працівника з іноземним роботодавцем,</w:t>
            </w:r>
          </w:p>
          <w:p w14:paraId="500B06E5" w14:textId="77777777" w:rsidR="002D220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який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відрядив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відряджених</w:t>
            </w:r>
          </w:p>
        </w:tc>
      </w:tr>
    </w:tbl>
    <w:p w14:paraId="72F00AD5" w14:textId="77777777" w:rsidR="002D2207" w:rsidRDefault="002D2207">
      <w:pPr>
        <w:pStyle w:val="TableParagraph"/>
        <w:spacing w:line="308" w:lineRule="exact"/>
        <w:rPr>
          <w:sz w:val="28"/>
        </w:rPr>
        <w:sectPr w:rsidR="002D2207">
          <w:pgSz w:w="11910" w:h="16840"/>
          <w:pgMar w:top="1440" w:right="708" w:bottom="280" w:left="1700" w:header="1135" w:footer="0" w:gutter="0"/>
          <w:cols w:space="720"/>
        </w:sectPr>
      </w:pPr>
    </w:p>
    <w:p w14:paraId="7DDC83B0" w14:textId="77777777" w:rsidR="002D2207" w:rsidRDefault="002D2207">
      <w:pPr>
        <w:pStyle w:val="a3"/>
        <w:rPr>
          <w:sz w:val="3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404"/>
        <w:gridCol w:w="5246"/>
      </w:tblGrid>
      <w:tr w:rsidR="002D2207" w14:paraId="17F87ECA" w14:textId="77777777">
        <w:trPr>
          <w:trHeight w:val="14169"/>
        </w:trPr>
        <w:tc>
          <w:tcPr>
            <w:tcW w:w="703" w:type="dxa"/>
          </w:tcPr>
          <w:p w14:paraId="0FB4EFF3" w14:textId="77777777" w:rsidR="002D2207" w:rsidRDefault="002D220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4" w:type="dxa"/>
          </w:tcPr>
          <w:p w14:paraId="2B65FE3E" w14:textId="77777777" w:rsidR="002D2207" w:rsidRDefault="002D220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46" w:type="dxa"/>
          </w:tcPr>
          <w:p w14:paraId="02D75683" w14:textId="77777777" w:rsidR="002D220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іноземних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працівників);</w:t>
            </w:r>
          </w:p>
          <w:p w14:paraId="1A1E85BB" w14:textId="77777777" w:rsidR="002D220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03"/>
              </w:tabs>
              <w:spacing w:before="2"/>
              <w:ind w:right="296" w:firstLine="0"/>
              <w:rPr>
                <w:sz w:val="28"/>
              </w:rPr>
            </w:pPr>
            <w:r>
              <w:rPr>
                <w:sz w:val="28"/>
              </w:rPr>
              <w:t>копію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рішення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іноземного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суб’єкта господарювання про переведення</w:t>
            </w:r>
          </w:p>
          <w:p w14:paraId="1FFD1BDF" w14:textId="77777777" w:rsidR="002D220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іноземця або особи без громадянства на роботу в Україну із визначенням строку його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копію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договору (контракту), укладеного українським суб’єктом господарювання з іноземцем</w:t>
            </w:r>
          </w:p>
          <w:p w14:paraId="4C2308B0" w14:textId="77777777" w:rsidR="002D220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або особою без громадянства (для внутрішньо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корпоративних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цесіонаріїв);</w:t>
            </w:r>
          </w:p>
          <w:p w14:paraId="77111722" w14:textId="77777777" w:rsidR="002D220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03"/>
              </w:tabs>
              <w:ind w:right="194" w:firstLine="0"/>
              <w:rPr>
                <w:sz w:val="28"/>
              </w:rPr>
            </w:pPr>
            <w:r>
              <w:rPr>
                <w:sz w:val="28"/>
              </w:rPr>
              <w:t>копію рішення про оформлення документів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вирішення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питання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щодо визнання біженцем або особою, яка потребує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додаткового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захисту,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копію довідки про звернення за захистом в</w:t>
            </w:r>
          </w:p>
          <w:p w14:paraId="65B17354" w14:textId="77777777" w:rsidR="002D2207" w:rsidRDefault="00000000">
            <w:pPr>
              <w:pStyle w:val="TableParagraph"/>
              <w:ind w:right="108"/>
              <w:rPr>
                <w:sz w:val="28"/>
              </w:rPr>
            </w:pPr>
            <w:r>
              <w:rPr>
                <w:sz w:val="28"/>
              </w:rPr>
              <w:t>Україні (для осіб, стосовно яких прийнято рішення про оформлення документів для вирішення питання щодо визнання біженцем або особою, яка потребує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додаткового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захисту,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осіб,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які оскаржують рішення про відому в оформленні документів для вирішення питання щодо визнання біженцем або особою, яка потребує додаткового </w:t>
            </w:r>
            <w:r>
              <w:rPr>
                <w:spacing w:val="-2"/>
                <w:sz w:val="28"/>
              </w:rPr>
              <w:t>захисту);</w:t>
            </w:r>
          </w:p>
          <w:p w14:paraId="63A240A5" w14:textId="77777777" w:rsidR="002D220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03"/>
              </w:tabs>
              <w:ind w:right="209" w:firstLine="0"/>
              <w:rPr>
                <w:sz w:val="28"/>
              </w:rPr>
            </w:pPr>
            <w:r>
              <w:rPr>
                <w:sz w:val="28"/>
              </w:rPr>
              <w:t>копію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довідки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встановленого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зразка про звернення за визнанням особою без громадянства (для осіб, які подали заяву про визнання особою без громадянства, та осіб, які оскаржують рішення про</w:t>
            </w:r>
          </w:p>
          <w:p w14:paraId="6296DFB1" w14:textId="77777777" w:rsidR="002D220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відмову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визнанні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особою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без </w:t>
            </w:r>
            <w:r>
              <w:rPr>
                <w:spacing w:val="-2"/>
                <w:sz w:val="28"/>
              </w:rPr>
              <w:t>громадянства);</w:t>
            </w:r>
          </w:p>
          <w:p w14:paraId="51107CC4" w14:textId="77777777" w:rsidR="002D220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03"/>
              </w:tabs>
              <w:ind w:right="111" w:firstLine="0"/>
              <w:rPr>
                <w:sz w:val="28"/>
              </w:rPr>
            </w:pPr>
            <w:r>
              <w:rPr>
                <w:sz w:val="28"/>
              </w:rPr>
              <w:t>копію наказу закладу вищої освіти України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зарахування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встановлення періодів навчання для студентів -</w:t>
            </w:r>
          </w:p>
          <w:p w14:paraId="008F4186" w14:textId="77777777" w:rsidR="002D2207" w:rsidRDefault="00000000">
            <w:pPr>
              <w:pStyle w:val="TableParagraph"/>
              <w:spacing w:before="1"/>
              <w:ind w:right="678"/>
              <w:jc w:val="both"/>
              <w:rPr>
                <w:sz w:val="28"/>
              </w:rPr>
            </w:pPr>
            <w:r>
              <w:rPr>
                <w:sz w:val="28"/>
              </w:rPr>
              <w:t>іноземців або осіб без громадянства; письмову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згоду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закладу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освіти України (у довільній формі) щодо</w:t>
            </w:r>
          </w:p>
          <w:p w14:paraId="12D16EC0" w14:textId="77777777" w:rsidR="002D2207" w:rsidRDefault="00000000">
            <w:pPr>
              <w:pStyle w:val="TableParagraph"/>
              <w:ind w:right="179"/>
              <w:rPr>
                <w:sz w:val="28"/>
              </w:rPr>
            </w:pPr>
            <w:r>
              <w:rPr>
                <w:sz w:val="28"/>
              </w:rPr>
              <w:t>працевлаштування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іноземного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студента та зобов’язання такого закладу повідомити територіальному органу центрального органу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виконавчої влади,</w:t>
            </w:r>
          </w:p>
          <w:p w14:paraId="079270A8" w14:textId="77777777" w:rsidR="002D220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що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реалізує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державну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політику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сфері зайнятості населення та трудової</w:t>
            </w:r>
          </w:p>
        </w:tc>
      </w:tr>
    </w:tbl>
    <w:p w14:paraId="3324CB7C" w14:textId="77777777" w:rsidR="002D2207" w:rsidRDefault="002D2207">
      <w:pPr>
        <w:pStyle w:val="TableParagraph"/>
        <w:spacing w:line="322" w:lineRule="exact"/>
        <w:rPr>
          <w:sz w:val="28"/>
        </w:rPr>
        <w:sectPr w:rsidR="002D2207">
          <w:pgSz w:w="11910" w:h="16840"/>
          <w:pgMar w:top="1440" w:right="708" w:bottom="280" w:left="1700" w:header="1135" w:footer="0" w:gutter="0"/>
          <w:cols w:space="720"/>
        </w:sectPr>
      </w:pPr>
    </w:p>
    <w:p w14:paraId="259F29CE" w14:textId="77777777" w:rsidR="002D2207" w:rsidRDefault="002D2207">
      <w:pPr>
        <w:pStyle w:val="a3"/>
        <w:rPr>
          <w:sz w:val="3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404"/>
        <w:gridCol w:w="5246"/>
      </w:tblGrid>
      <w:tr w:rsidR="002D2207" w14:paraId="3CC817E7" w14:textId="77777777">
        <w:trPr>
          <w:trHeight w:val="4831"/>
        </w:trPr>
        <w:tc>
          <w:tcPr>
            <w:tcW w:w="703" w:type="dxa"/>
          </w:tcPr>
          <w:p w14:paraId="6613862F" w14:textId="77777777" w:rsidR="002D2207" w:rsidRDefault="002D220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4" w:type="dxa"/>
          </w:tcPr>
          <w:p w14:paraId="160FA011" w14:textId="77777777" w:rsidR="002D2207" w:rsidRDefault="002D220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46" w:type="dxa"/>
          </w:tcPr>
          <w:p w14:paraId="707C6605" w14:textId="77777777" w:rsidR="002D220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міграції, про відрахування іноземця або особи без громадянства з такого закладу; копія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посвідки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тимчасове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проживання; копія документе, про вищу освіту,</w:t>
            </w:r>
          </w:p>
          <w:p w14:paraId="6F62B058" w14:textId="77777777" w:rsidR="002D220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засвідчена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установленому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порядку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 іноземців або осіб без громадянства, які прибули в Україну з метою навчання у закладах вищої освіти та мають намір у період навчання і після закінчення</w:t>
            </w:r>
          </w:p>
          <w:p w14:paraId="38141AC7" w14:textId="77777777" w:rsidR="002D220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навчання,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умови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працевлаштування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 пізніше ніж за 30 календарних днів до моменту завершення навчання,</w:t>
            </w:r>
          </w:p>
          <w:p w14:paraId="7654130A" w14:textId="77777777" w:rsidR="002D220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провадити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трудову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діяльність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Україні);</w:t>
            </w:r>
          </w:p>
          <w:p w14:paraId="126B632B" w14:textId="77777777" w:rsidR="002D2207" w:rsidRDefault="00000000">
            <w:pPr>
              <w:pStyle w:val="TableParagraph"/>
              <w:spacing w:line="324" w:lineRule="exact"/>
              <w:ind w:right="129"/>
              <w:rPr>
                <w:sz w:val="28"/>
              </w:rPr>
            </w:pPr>
            <w:r>
              <w:rPr>
                <w:sz w:val="28"/>
              </w:rPr>
              <w:t>10)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внесення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 видачу дозволу</w:t>
            </w:r>
          </w:p>
        </w:tc>
      </w:tr>
      <w:tr w:rsidR="002D2207" w14:paraId="4AA7EDE8" w14:textId="77777777">
        <w:trPr>
          <w:trHeight w:val="1608"/>
        </w:trPr>
        <w:tc>
          <w:tcPr>
            <w:tcW w:w="703" w:type="dxa"/>
          </w:tcPr>
          <w:p w14:paraId="6349C3FF" w14:textId="77777777" w:rsidR="002D2207" w:rsidRDefault="00000000">
            <w:pPr>
              <w:pStyle w:val="TableParagraph"/>
              <w:spacing w:line="314" w:lineRule="exact"/>
              <w:ind w:left="0" w:right="1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404" w:type="dxa"/>
          </w:tcPr>
          <w:p w14:paraId="1FF0E7A1" w14:textId="77777777" w:rsidR="002D2207" w:rsidRDefault="00000000">
            <w:pPr>
              <w:pStyle w:val="TableParagraph"/>
              <w:ind w:right="75"/>
              <w:rPr>
                <w:sz w:val="28"/>
              </w:rPr>
            </w:pPr>
            <w:r>
              <w:rPr>
                <w:sz w:val="28"/>
              </w:rPr>
              <w:t>Спосіб подання документів,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необхідних для отримання</w:t>
            </w:r>
          </w:p>
          <w:p w14:paraId="77F2C4BB" w14:textId="77777777" w:rsidR="002D220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246" w:type="dxa"/>
          </w:tcPr>
          <w:p w14:paraId="37723172" w14:textId="77777777" w:rsidR="002D220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Заяву та додані до неї документи подає роботодавець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особисто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уповноважена ним особа через центр надання</w:t>
            </w:r>
          </w:p>
          <w:p w14:paraId="32DFB177" w14:textId="77777777" w:rsidR="002D2207" w:rsidRDefault="00000000">
            <w:pPr>
              <w:pStyle w:val="TableParagraph"/>
              <w:spacing w:line="324" w:lineRule="exact"/>
              <w:ind w:right="129"/>
              <w:rPr>
                <w:sz w:val="28"/>
              </w:rPr>
            </w:pPr>
            <w:r>
              <w:rPr>
                <w:sz w:val="28"/>
              </w:rPr>
              <w:t>адміністративних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паперовій </w:t>
            </w:r>
            <w:r>
              <w:rPr>
                <w:spacing w:val="-2"/>
                <w:sz w:val="28"/>
              </w:rPr>
              <w:t>формі</w:t>
            </w:r>
          </w:p>
        </w:tc>
      </w:tr>
      <w:tr w:rsidR="002D2207" w14:paraId="1E0163D7" w14:textId="77777777">
        <w:trPr>
          <w:trHeight w:val="7724"/>
        </w:trPr>
        <w:tc>
          <w:tcPr>
            <w:tcW w:w="703" w:type="dxa"/>
          </w:tcPr>
          <w:p w14:paraId="275EC8A8" w14:textId="77777777" w:rsidR="002D2207" w:rsidRDefault="00000000">
            <w:pPr>
              <w:pStyle w:val="TableParagraph"/>
              <w:spacing w:line="310" w:lineRule="exact"/>
              <w:ind w:left="0" w:right="1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404" w:type="dxa"/>
          </w:tcPr>
          <w:p w14:paraId="7A4493AB" w14:textId="77777777" w:rsidR="002D2207" w:rsidRDefault="00000000">
            <w:pPr>
              <w:pStyle w:val="TableParagraph"/>
              <w:ind w:right="180"/>
              <w:jc w:val="both"/>
              <w:rPr>
                <w:sz w:val="28"/>
              </w:rPr>
            </w:pPr>
            <w:r>
              <w:rPr>
                <w:sz w:val="28"/>
              </w:rPr>
              <w:t>Платність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(безоплатність) надання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адміністративної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246" w:type="dxa"/>
          </w:tcPr>
          <w:p w14:paraId="33E201A1" w14:textId="77777777" w:rsidR="002D220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Платна</w:t>
            </w:r>
          </w:p>
          <w:p w14:paraId="006556BB" w14:textId="77777777" w:rsidR="002D220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Безоплатно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видача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дозволу на застосування праці:</w:t>
            </w:r>
          </w:p>
          <w:p w14:paraId="4ABD0439" w14:textId="77777777" w:rsidR="002D220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spacing w:line="242" w:lineRule="auto"/>
              <w:ind w:right="271" w:firstLine="0"/>
              <w:rPr>
                <w:sz w:val="28"/>
              </w:rPr>
            </w:pPr>
            <w:r>
              <w:rPr>
                <w:sz w:val="28"/>
              </w:rPr>
              <w:t>осіб,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стосовно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прийнято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рішення про оформлення документів для</w:t>
            </w:r>
          </w:p>
          <w:p w14:paraId="5057D2B4" w14:textId="77777777" w:rsidR="002D2207" w:rsidRDefault="00000000">
            <w:pPr>
              <w:pStyle w:val="TableParagraph"/>
              <w:ind w:right="867"/>
              <w:jc w:val="both"/>
              <w:rPr>
                <w:sz w:val="28"/>
              </w:rPr>
            </w:pPr>
            <w:r>
              <w:rPr>
                <w:sz w:val="28"/>
              </w:rPr>
              <w:t>вирішення питання щодо визнання біженцем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особою,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потребує додаткового захисту, та осіб, які</w:t>
            </w:r>
          </w:p>
          <w:p w14:paraId="543B1D01" w14:textId="77777777" w:rsidR="002D2207" w:rsidRDefault="00000000">
            <w:pPr>
              <w:pStyle w:val="TableParagraph"/>
              <w:ind w:right="129"/>
              <w:rPr>
                <w:sz w:val="28"/>
              </w:rPr>
            </w:pPr>
            <w:r>
              <w:rPr>
                <w:sz w:val="28"/>
              </w:rPr>
              <w:t>оскаржують рішення про відмову в оформленні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документів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вирішення питання щодо визнання біженцем або особою, яка потребує додаткового </w:t>
            </w:r>
            <w:r>
              <w:rPr>
                <w:spacing w:val="-2"/>
                <w:sz w:val="28"/>
              </w:rPr>
              <w:t>захисту;</w:t>
            </w:r>
          </w:p>
          <w:p w14:paraId="7AD4927D" w14:textId="77777777" w:rsidR="002D220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ind w:right="214" w:firstLine="0"/>
              <w:rPr>
                <w:sz w:val="28"/>
              </w:rPr>
            </w:pPr>
            <w:r>
              <w:rPr>
                <w:sz w:val="28"/>
              </w:rPr>
              <w:t>іноземців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громадянства,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які прибули в Україну з метою навчання у закладах вищої освіти та мають намір у період навчання і після закінчення</w:t>
            </w:r>
          </w:p>
          <w:p w14:paraId="4804D187" w14:textId="77777777" w:rsidR="002D220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навчання,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умови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працевлаштування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 пізніше ніж за ЗО календарних днів до моменту завершення навчання,</w:t>
            </w:r>
          </w:p>
          <w:p w14:paraId="7BE6F54A" w14:textId="77777777" w:rsidR="002D220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провадити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трудову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діяльність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Україні;</w:t>
            </w:r>
          </w:p>
          <w:p w14:paraId="665D2280" w14:textId="77777777" w:rsidR="002D220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spacing w:line="322" w:lineRule="exact"/>
              <w:ind w:right="302" w:firstLine="0"/>
              <w:rPr>
                <w:sz w:val="28"/>
              </w:rPr>
            </w:pPr>
            <w:r>
              <w:rPr>
                <w:sz w:val="28"/>
              </w:rPr>
              <w:t>осіб, які подали заяву про визнання особою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громадянства,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особам,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які оскаржують рішення про відому у</w:t>
            </w:r>
          </w:p>
        </w:tc>
      </w:tr>
    </w:tbl>
    <w:p w14:paraId="365FF2B1" w14:textId="77777777" w:rsidR="002D2207" w:rsidRDefault="002D2207">
      <w:pPr>
        <w:pStyle w:val="TableParagraph"/>
        <w:spacing w:line="322" w:lineRule="exact"/>
        <w:rPr>
          <w:sz w:val="28"/>
        </w:rPr>
        <w:sectPr w:rsidR="002D2207">
          <w:pgSz w:w="11910" w:h="16840"/>
          <w:pgMar w:top="1440" w:right="708" w:bottom="280" w:left="1700" w:header="1135" w:footer="0" w:gutter="0"/>
          <w:cols w:space="720"/>
        </w:sectPr>
      </w:pPr>
    </w:p>
    <w:p w14:paraId="19EE4400" w14:textId="77777777" w:rsidR="002D2207" w:rsidRDefault="002D2207">
      <w:pPr>
        <w:pStyle w:val="a3"/>
        <w:rPr>
          <w:sz w:val="3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404"/>
        <w:gridCol w:w="5246"/>
      </w:tblGrid>
      <w:tr w:rsidR="002D2207" w14:paraId="1863F919" w14:textId="77777777">
        <w:trPr>
          <w:trHeight w:val="1610"/>
        </w:trPr>
        <w:tc>
          <w:tcPr>
            <w:tcW w:w="703" w:type="dxa"/>
          </w:tcPr>
          <w:p w14:paraId="64B3635A" w14:textId="77777777" w:rsidR="002D2207" w:rsidRDefault="002D220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4" w:type="dxa"/>
          </w:tcPr>
          <w:p w14:paraId="50F76C1B" w14:textId="77777777" w:rsidR="002D2207" w:rsidRDefault="002D220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46" w:type="dxa"/>
          </w:tcPr>
          <w:p w14:paraId="3EFB1DAD" w14:textId="77777777" w:rsidR="002D220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визнанні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особою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громадянства;</w:t>
            </w:r>
          </w:p>
          <w:p w14:paraId="42AE55D5" w14:textId="77777777" w:rsidR="002D2207" w:rsidRDefault="00000000">
            <w:pPr>
              <w:pStyle w:val="TableParagraph"/>
              <w:spacing w:before="2"/>
              <w:ind w:right="179"/>
              <w:rPr>
                <w:sz w:val="28"/>
              </w:rPr>
            </w:pPr>
            <w:r>
              <w:rPr>
                <w:sz w:val="28"/>
              </w:rPr>
              <w:t>4. іноземців або осіб без громадянства, які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брали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безпосередню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відсічі та стримуванні збройної агресії</w:t>
            </w:r>
          </w:p>
          <w:p w14:paraId="351F9A01" w14:textId="77777777" w:rsidR="002D220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Російської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Федерації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України</w:t>
            </w:r>
          </w:p>
        </w:tc>
      </w:tr>
      <w:tr w:rsidR="002D2207" w14:paraId="2FD96A8A" w14:textId="77777777">
        <w:trPr>
          <w:trHeight w:val="966"/>
        </w:trPr>
        <w:tc>
          <w:tcPr>
            <w:tcW w:w="703" w:type="dxa"/>
          </w:tcPr>
          <w:p w14:paraId="4E57FAAA" w14:textId="77777777" w:rsidR="002D2207" w:rsidRDefault="00000000">
            <w:pPr>
              <w:pStyle w:val="TableParagraph"/>
              <w:spacing w:line="315" w:lineRule="exact"/>
              <w:ind w:left="0" w:right="1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3404" w:type="dxa"/>
          </w:tcPr>
          <w:p w14:paraId="203829A5" w14:textId="77777777" w:rsidR="002D2207" w:rsidRDefault="00000000">
            <w:pPr>
              <w:pStyle w:val="TableParagraph"/>
              <w:spacing w:line="242" w:lineRule="auto"/>
              <w:ind w:right="75"/>
              <w:rPr>
                <w:sz w:val="28"/>
              </w:rPr>
            </w:pPr>
            <w:r>
              <w:rPr>
                <w:sz w:val="28"/>
              </w:rPr>
              <w:t>Нормативно-правові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акти, на підставі яких</w:t>
            </w:r>
          </w:p>
          <w:p w14:paraId="25A26946" w14:textId="77777777" w:rsidR="002D220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стягується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плата</w:t>
            </w:r>
          </w:p>
        </w:tc>
        <w:tc>
          <w:tcPr>
            <w:tcW w:w="5246" w:type="dxa"/>
          </w:tcPr>
          <w:p w14:paraId="62AD5D19" w14:textId="77777777" w:rsidR="002D2207" w:rsidRDefault="00000000">
            <w:pPr>
              <w:pStyle w:val="TableParagraph"/>
              <w:spacing w:line="242" w:lineRule="auto"/>
              <w:ind w:right="129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зайнятість </w:t>
            </w:r>
            <w:r>
              <w:rPr>
                <w:spacing w:val="-2"/>
                <w:sz w:val="28"/>
              </w:rPr>
              <w:t>населення»</w:t>
            </w:r>
          </w:p>
        </w:tc>
      </w:tr>
      <w:tr w:rsidR="002D2207" w14:paraId="2CC076EB" w14:textId="77777777">
        <w:trPr>
          <w:trHeight w:val="11593"/>
        </w:trPr>
        <w:tc>
          <w:tcPr>
            <w:tcW w:w="703" w:type="dxa"/>
          </w:tcPr>
          <w:p w14:paraId="42D8FD89" w14:textId="77777777" w:rsidR="002D2207" w:rsidRDefault="00000000">
            <w:pPr>
              <w:pStyle w:val="TableParagraph"/>
              <w:spacing w:line="315" w:lineRule="exact"/>
              <w:ind w:left="1" w:right="1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3404" w:type="dxa"/>
          </w:tcPr>
          <w:p w14:paraId="19833C9A" w14:textId="77777777" w:rsidR="002D2207" w:rsidRDefault="00000000">
            <w:pPr>
              <w:pStyle w:val="TableParagraph"/>
              <w:ind w:right="1118"/>
              <w:jc w:val="both"/>
              <w:rPr>
                <w:sz w:val="28"/>
              </w:rPr>
            </w:pPr>
            <w:r>
              <w:rPr>
                <w:sz w:val="28"/>
              </w:rPr>
              <w:t>Розмір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порядок внесення плати</w:t>
            </w:r>
          </w:p>
          <w:p w14:paraId="5AB88C87" w14:textId="77777777" w:rsidR="002D2207" w:rsidRDefault="00000000">
            <w:pPr>
              <w:pStyle w:val="TableParagraph"/>
              <w:ind w:right="125"/>
              <w:jc w:val="both"/>
              <w:rPr>
                <w:sz w:val="28"/>
              </w:rPr>
            </w:pPr>
            <w:r>
              <w:rPr>
                <w:sz w:val="28"/>
              </w:rPr>
              <w:t>(адміністративного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збору) 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платну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адміністративну </w:t>
            </w:r>
            <w:r>
              <w:rPr>
                <w:spacing w:val="-2"/>
                <w:sz w:val="28"/>
              </w:rPr>
              <w:t>послугу</w:t>
            </w:r>
          </w:p>
        </w:tc>
        <w:tc>
          <w:tcPr>
            <w:tcW w:w="5246" w:type="dxa"/>
          </w:tcPr>
          <w:p w14:paraId="74F3F3CD" w14:textId="77777777" w:rsidR="002D220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Розмір плати за видачу дозволу на застосування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праці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іноземців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 громадянства становить:</w:t>
            </w:r>
          </w:p>
          <w:p w14:paraId="4DDCFABB" w14:textId="77777777" w:rsidR="002D220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  <w:tab w:val="left" w:pos="581"/>
                <w:tab w:val="left" w:pos="3648"/>
              </w:tabs>
              <w:ind w:right="216" w:hanging="142"/>
              <w:rPr>
                <w:sz w:val="28"/>
              </w:rPr>
            </w:pPr>
            <w:r>
              <w:rPr>
                <w:sz w:val="28"/>
              </w:rPr>
              <w:t>для дозволів,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що видаються на строк до шести місяців включно - три прожиткові мінімуми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z w:val="28"/>
              </w:rPr>
              <w:t>працездатних осіб, встановлені законом на 1 січня календарного року,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якому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роботодавцем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його уповноваженою особою подано </w:t>
            </w:r>
            <w:r>
              <w:rPr>
                <w:spacing w:val="-2"/>
                <w:sz w:val="28"/>
              </w:rPr>
              <w:t>документи;</w:t>
            </w:r>
          </w:p>
          <w:p w14:paraId="318BAA22" w14:textId="77777777" w:rsidR="002D220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  <w:tab w:val="left" w:pos="581"/>
              </w:tabs>
              <w:ind w:right="251" w:hanging="142"/>
              <w:rPr>
                <w:sz w:val="28"/>
              </w:rPr>
            </w:pPr>
            <w:r>
              <w:rPr>
                <w:sz w:val="28"/>
              </w:rPr>
              <w:t>для дозволів,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видаються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строк від шести місяців до одного року включно - п’ять прожиткових</w:t>
            </w:r>
          </w:p>
          <w:p w14:paraId="560A97CB" w14:textId="77777777" w:rsidR="002D2207" w:rsidRDefault="00000000">
            <w:pPr>
              <w:pStyle w:val="TableParagraph"/>
              <w:ind w:left="561"/>
              <w:rPr>
                <w:sz w:val="28"/>
              </w:rPr>
            </w:pPr>
            <w:r>
              <w:rPr>
                <w:sz w:val="28"/>
              </w:rPr>
              <w:t>мінімумів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працездатних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осіб, встановлені законом на 1 січня календарного року, в якому роботодавцем або його</w:t>
            </w:r>
          </w:p>
          <w:p w14:paraId="6F6E1E7C" w14:textId="77777777" w:rsidR="002D2207" w:rsidRDefault="00000000">
            <w:pPr>
              <w:pStyle w:val="TableParagraph"/>
              <w:ind w:left="561"/>
              <w:rPr>
                <w:sz w:val="28"/>
              </w:rPr>
            </w:pPr>
            <w:r>
              <w:rPr>
                <w:sz w:val="28"/>
              </w:rPr>
              <w:t>уповноваженою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особою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подано </w:t>
            </w:r>
            <w:r>
              <w:rPr>
                <w:spacing w:val="-2"/>
                <w:sz w:val="28"/>
              </w:rPr>
              <w:t>документи;</w:t>
            </w:r>
          </w:p>
          <w:p w14:paraId="6E946FC8" w14:textId="77777777" w:rsidR="002D220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  <w:tab w:val="left" w:pos="581"/>
              </w:tabs>
              <w:ind w:right="251" w:hanging="142"/>
              <w:rPr>
                <w:sz w:val="28"/>
              </w:rPr>
            </w:pPr>
            <w:r>
              <w:rPr>
                <w:sz w:val="28"/>
              </w:rPr>
              <w:t>для дозволів,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видаються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строк від одного року до двох років включно - вісім прожиткових</w:t>
            </w:r>
          </w:p>
          <w:p w14:paraId="4F914BDC" w14:textId="77777777" w:rsidR="002D2207" w:rsidRDefault="00000000">
            <w:pPr>
              <w:pStyle w:val="TableParagraph"/>
              <w:ind w:left="561"/>
              <w:rPr>
                <w:sz w:val="28"/>
              </w:rPr>
            </w:pPr>
            <w:r>
              <w:rPr>
                <w:sz w:val="28"/>
              </w:rPr>
              <w:t>мінімумів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працездатних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осіб, встановлені законом на 1 січня календарного року, в якому роботодавцем або його</w:t>
            </w:r>
          </w:p>
          <w:p w14:paraId="141808AC" w14:textId="77777777" w:rsidR="002D2207" w:rsidRDefault="00000000">
            <w:pPr>
              <w:pStyle w:val="TableParagraph"/>
              <w:ind w:left="561"/>
              <w:rPr>
                <w:sz w:val="28"/>
              </w:rPr>
            </w:pPr>
            <w:r>
              <w:rPr>
                <w:sz w:val="28"/>
              </w:rPr>
              <w:t>уповноваженою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особою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подано </w:t>
            </w:r>
            <w:r>
              <w:rPr>
                <w:spacing w:val="-2"/>
                <w:sz w:val="28"/>
              </w:rPr>
              <w:t>документи;</w:t>
            </w:r>
          </w:p>
          <w:p w14:paraId="7911687A" w14:textId="77777777" w:rsidR="002D220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  <w:tab w:val="left" w:pos="581"/>
              </w:tabs>
              <w:ind w:right="251" w:hanging="142"/>
              <w:rPr>
                <w:sz w:val="28"/>
              </w:rPr>
            </w:pPr>
            <w:r>
              <w:rPr>
                <w:sz w:val="28"/>
              </w:rPr>
              <w:t>для дозволів,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видаються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строк від двох років до трьох років включно - десять прожиткових</w:t>
            </w:r>
          </w:p>
          <w:p w14:paraId="2BE200CA" w14:textId="77777777" w:rsidR="002D2207" w:rsidRDefault="00000000">
            <w:pPr>
              <w:pStyle w:val="TableParagraph"/>
              <w:ind w:left="561"/>
              <w:rPr>
                <w:sz w:val="28"/>
              </w:rPr>
            </w:pPr>
            <w:r>
              <w:rPr>
                <w:sz w:val="28"/>
              </w:rPr>
              <w:t>мінімумів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працездатних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осіб, встановлених законом на 1 січня</w:t>
            </w:r>
          </w:p>
          <w:p w14:paraId="18451196" w14:textId="77777777" w:rsidR="002D2207" w:rsidRDefault="00000000">
            <w:pPr>
              <w:pStyle w:val="TableParagraph"/>
              <w:spacing w:line="322" w:lineRule="exact"/>
              <w:ind w:left="561"/>
              <w:rPr>
                <w:sz w:val="28"/>
              </w:rPr>
            </w:pPr>
            <w:r>
              <w:rPr>
                <w:sz w:val="28"/>
              </w:rPr>
              <w:t>календарного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року,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якому роботодавцем або його</w:t>
            </w:r>
          </w:p>
        </w:tc>
      </w:tr>
    </w:tbl>
    <w:p w14:paraId="6E9EDD86" w14:textId="77777777" w:rsidR="002D2207" w:rsidRDefault="002D2207">
      <w:pPr>
        <w:pStyle w:val="TableParagraph"/>
        <w:spacing w:line="322" w:lineRule="exact"/>
        <w:rPr>
          <w:sz w:val="28"/>
        </w:rPr>
        <w:sectPr w:rsidR="002D2207">
          <w:pgSz w:w="11910" w:h="16840"/>
          <w:pgMar w:top="1440" w:right="708" w:bottom="280" w:left="1700" w:header="1135" w:footer="0" w:gutter="0"/>
          <w:cols w:space="720"/>
        </w:sectPr>
      </w:pPr>
    </w:p>
    <w:p w14:paraId="5FA55ACF" w14:textId="77777777" w:rsidR="002D2207" w:rsidRDefault="002D2207">
      <w:pPr>
        <w:pStyle w:val="a3"/>
        <w:rPr>
          <w:sz w:val="3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404"/>
        <w:gridCol w:w="5246"/>
      </w:tblGrid>
      <w:tr w:rsidR="002D2207" w14:paraId="4D121731" w14:textId="77777777">
        <w:trPr>
          <w:trHeight w:val="4831"/>
        </w:trPr>
        <w:tc>
          <w:tcPr>
            <w:tcW w:w="703" w:type="dxa"/>
          </w:tcPr>
          <w:p w14:paraId="65999E39" w14:textId="77777777" w:rsidR="002D2207" w:rsidRDefault="002D220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4" w:type="dxa"/>
          </w:tcPr>
          <w:p w14:paraId="5157E78B" w14:textId="77777777" w:rsidR="002D2207" w:rsidRDefault="002D220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46" w:type="dxa"/>
          </w:tcPr>
          <w:p w14:paraId="345A9C7C" w14:textId="77777777" w:rsidR="002D2207" w:rsidRDefault="00000000">
            <w:pPr>
              <w:pStyle w:val="TableParagraph"/>
              <w:spacing w:line="242" w:lineRule="auto"/>
              <w:ind w:left="561" w:right="862"/>
              <w:jc w:val="both"/>
              <w:rPr>
                <w:sz w:val="28"/>
              </w:rPr>
            </w:pPr>
            <w:r>
              <w:rPr>
                <w:sz w:val="28"/>
              </w:rPr>
              <w:t>уповноваженою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особою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подано </w:t>
            </w:r>
            <w:r>
              <w:rPr>
                <w:spacing w:val="-2"/>
                <w:sz w:val="28"/>
              </w:rPr>
              <w:t>документи.</w:t>
            </w:r>
          </w:p>
          <w:p w14:paraId="1332047C" w14:textId="77777777" w:rsidR="002D2207" w:rsidRDefault="00000000">
            <w:pPr>
              <w:pStyle w:val="TableParagraph"/>
              <w:ind w:right="972"/>
              <w:jc w:val="both"/>
              <w:rPr>
                <w:sz w:val="28"/>
              </w:rPr>
            </w:pPr>
            <w:r>
              <w:rPr>
                <w:sz w:val="28"/>
              </w:rPr>
              <w:t>Роботодавець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вносить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плату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перед поданням заяви та документів для отримання дозволу.</w:t>
            </w:r>
          </w:p>
          <w:p w14:paraId="00E2CECF" w14:textId="77777777" w:rsidR="002D2207" w:rsidRDefault="00000000">
            <w:pPr>
              <w:pStyle w:val="TableParagraph"/>
              <w:ind w:right="175"/>
              <w:rPr>
                <w:sz w:val="28"/>
              </w:rPr>
            </w:pPr>
            <w:r>
              <w:rPr>
                <w:sz w:val="28"/>
              </w:rPr>
              <w:t>У разі прийняття територіальним органом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центрального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виконавчої влади, що реалізує державну політику у сфері зайнятості населення та трудової</w:t>
            </w:r>
          </w:p>
          <w:p w14:paraId="182492CC" w14:textId="77777777" w:rsidR="002D2207" w:rsidRDefault="00000000">
            <w:pPr>
              <w:pStyle w:val="TableParagraph"/>
              <w:ind w:right="179"/>
              <w:rPr>
                <w:sz w:val="28"/>
              </w:rPr>
            </w:pPr>
            <w:r>
              <w:rPr>
                <w:sz w:val="28"/>
              </w:rPr>
              <w:t>міграції, рішення про відмову у видачі дозволу кошти, сплачені роботодавцем, 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видачу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дозволу,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повертаються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шляхом їх перерахування на поточний рахунок</w:t>
            </w:r>
          </w:p>
          <w:p w14:paraId="4E206D68" w14:textId="77777777" w:rsidR="002D2207" w:rsidRDefault="00000000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роботодавця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пізніше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робочих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 дня прийняття відповідного рішення.</w:t>
            </w:r>
          </w:p>
        </w:tc>
      </w:tr>
      <w:tr w:rsidR="002D2207" w14:paraId="0D7274EB" w14:textId="77777777">
        <w:trPr>
          <w:trHeight w:val="1280"/>
        </w:trPr>
        <w:tc>
          <w:tcPr>
            <w:tcW w:w="703" w:type="dxa"/>
          </w:tcPr>
          <w:p w14:paraId="4A10A43E" w14:textId="77777777" w:rsidR="002D2207" w:rsidRDefault="00000000">
            <w:pPr>
              <w:pStyle w:val="TableParagraph"/>
              <w:spacing w:line="306" w:lineRule="exact"/>
              <w:ind w:left="0" w:right="1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3404" w:type="dxa"/>
          </w:tcPr>
          <w:p w14:paraId="7B79B882" w14:textId="77777777" w:rsidR="002D2207" w:rsidRDefault="0000000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Розрахунковий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рахунок</w:t>
            </w:r>
          </w:p>
          <w:p w14:paraId="07A85934" w14:textId="77777777" w:rsidR="002D220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внесення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плати</w:t>
            </w:r>
          </w:p>
        </w:tc>
        <w:tc>
          <w:tcPr>
            <w:tcW w:w="5246" w:type="dxa"/>
          </w:tcPr>
          <w:p w14:paraId="6072CAAC" w14:textId="77777777" w:rsidR="002D2207" w:rsidRDefault="0000000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Рахунки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Фонду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загальнообов’язкового</w:t>
            </w:r>
          </w:p>
          <w:p w14:paraId="2ED61DD3" w14:textId="77777777" w:rsidR="002D220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державного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соціального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страхування</w:t>
            </w:r>
          </w:p>
          <w:p w14:paraId="6742EC5C" w14:textId="77777777" w:rsidR="002D220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України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випадок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безробіття,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відкриті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 територіальних органах Казначейства.</w:t>
            </w:r>
          </w:p>
        </w:tc>
      </w:tr>
      <w:tr w:rsidR="002D2207" w14:paraId="28BBB5C7" w14:textId="77777777">
        <w:trPr>
          <w:trHeight w:val="643"/>
        </w:trPr>
        <w:tc>
          <w:tcPr>
            <w:tcW w:w="703" w:type="dxa"/>
          </w:tcPr>
          <w:p w14:paraId="7AFC19A2" w14:textId="77777777" w:rsidR="002D2207" w:rsidRDefault="00000000">
            <w:pPr>
              <w:pStyle w:val="TableParagraph"/>
              <w:spacing w:line="315" w:lineRule="exact"/>
              <w:ind w:left="0" w:right="1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3404" w:type="dxa"/>
          </w:tcPr>
          <w:p w14:paraId="347059E2" w14:textId="77777777" w:rsidR="002D220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Строк</w:t>
            </w:r>
            <w:r>
              <w:rPr>
                <w:spacing w:val="-2"/>
                <w:sz w:val="28"/>
              </w:rPr>
              <w:t xml:space="preserve"> надання</w:t>
            </w:r>
          </w:p>
          <w:p w14:paraId="5534FAA8" w14:textId="77777777" w:rsidR="002D220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246" w:type="dxa"/>
          </w:tcPr>
          <w:p w14:paraId="6C80EAC7" w14:textId="77777777" w:rsidR="002D220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робочих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отримання</w:t>
            </w:r>
            <w:r>
              <w:rPr>
                <w:spacing w:val="-4"/>
                <w:sz w:val="28"/>
              </w:rPr>
              <w:t xml:space="preserve"> заяви</w:t>
            </w:r>
          </w:p>
        </w:tc>
      </w:tr>
      <w:tr w:rsidR="002D2207" w14:paraId="60371BED" w14:textId="77777777">
        <w:trPr>
          <w:trHeight w:val="7085"/>
        </w:trPr>
        <w:tc>
          <w:tcPr>
            <w:tcW w:w="703" w:type="dxa"/>
          </w:tcPr>
          <w:p w14:paraId="443952E8" w14:textId="77777777" w:rsidR="002D2207" w:rsidRDefault="00000000">
            <w:pPr>
              <w:pStyle w:val="TableParagraph"/>
              <w:spacing w:line="315" w:lineRule="exact"/>
              <w:ind w:left="0" w:right="1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3404" w:type="dxa"/>
          </w:tcPr>
          <w:p w14:paraId="662E7049" w14:textId="77777777" w:rsidR="002D2207" w:rsidRDefault="00000000">
            <w:pPr>
              <w:pStyle w:val="TableParagraph"/>
              <w:ind w:right="75"/>
              <w:rPr>
                <w:sz w:val="28"/>
              </w:rPr>
            </w:pPr>
            <w:r>
              <w:rPr>
                <w:sz w:val="28"/>
              </w:rPr>
              <w:t>Перелік підстав для залишення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руху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заяви про видачу дозволу</w:t>
            </w:r>
          </w:p>
        </w:tc>
        <w:tc>
          <w:tcPr>
            <w:tcW w:w="5246" w:type="dxa"/>
          </w:tcPr>
          <w:p w14:paraId="1E9690D7" w14:textId="77777777" w:rsidR="002D2207" w:rsidRDefault="00000000">
            <w:pPr>
              <w:pStyle w:val="TableParagraph"/>
              <w:ind w:right="336"/>
              <w:jc w:val="both"/>
              <w:rPr>
                <w:sz w:val="28"/>
              </w:rPr>
            </w:pPr>
            <w:r>
              <w:rPr>
                <w:sz w:val="28"/>
              </w:rPr>
              <w:t>Підставами для прийняття рішення про залишення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руху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заяви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 частини третьої статті 42</w:t>
            </w:r>
            <w:r>
              <w:rPr>
                <w:sz w:val="28"/>
                <w:vertAlign w:val="superscript"/>
              </w:rPr>
              <w:t>8</w:t>
            </w:r>
            <w:r>
              <w:rPr>
                <w:sz w:val="28"/>
              </w:rPr>
              <w:t xml:space="preserve"> Закону</w:t>
            </w:r>
          </w:p>
          <w:p w14:paraId="113F464D" w14:textId="77777777" w:rsidR="002D2207" w:rsidRDefault="00000000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України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зайнятість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населення»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є:</w:t>
            </w:r>
          </w:p>
          <w:p w14:paraId="4378A24F" w14:textId="77777777" w:rsidR="002D220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16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подання документів від імені роботодавця особою, яка не має на це </w:t>
            </w:r>
            <w:r>
              <w:rPr>
                <w:spacing w:val="-2"/>
                <w:sz w:val="28"/>
              </w:rPr>
              <w:t>повноважень;</w:t>
            </w:r>
          </w:p>
          <w:p w14:paraId="05F77C3B" w14:textId="77777777" w:rsidR="002D220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5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заявою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документів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або відомостей,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визначених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Законом,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 повному обсязі;</w:t>
            </w:r>
          </w:p>
          <w:p w14:paraId="02659A83" w14:textId="77777777" w:rsidR="002D220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55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невідповідність заяви та/або документів, поданих разом із заявою, вимогам, установленим цим Законом, складення заяви не за встановленою </w:t>
            </w:r>
            <w:r>
              <w:rPr>
                <w:spacing w:val="-2"/>
                <w:sz w:val="28"/>
              </w:rPr>
              <w:t>формою;</w:t>
            </w:r>
          </w:p>
          <w:p w14:paraId="0EE5341D" w14:textId="77777777" w:rsidR="002D220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наявність недостовірних даних у заяві або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документах,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поданих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заявою;</w:t>
            </w:r>
          </w:p>
          <w:p w14:paraId="0A0CE993" w14:textId="77777777" w:rsidR="002D220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00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невідповідність умов проекту трудового договору (контракту), укладеного з іноземцем або особою без громадянства,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умов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додаткової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угоди</w:t>
            </w:r>
          </w:p>
          <w:p w14:paraId="2C6956E3" w14:textId="77777777" w:rsidR="002D2207" w:rsidRDefault="00000000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внесення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змін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договору</w:t>
            </w:r>
          </w:p>
        </w:tc>
      </w:tr>
    </w:tbl>
    <w:p w14:paraId="3D374EA8" w14:textId="77777777" w:rsidR="002D2207" w:rsidRDefault="002D2207">
      <w:pPr>
        <w:pStyle w:val="TableParagraph"/>
        <w:spacing w:line="310" w:lineRule="exact"/>
        <w:jc w:val="both"/>
        <w:rPr>
          <w:sz w:val="28"/>
        </w:rPr>
        <w:sectPr w:rsidR="002D2207">
          <w:pgSz w:w="11910" w:h="16840"/>
          <w:pgMar w:top="1440" w:right="708" w:bottom="280" w:left="1700" w:header="1135" w:footer="0" w:gutter="0"/>
          <w:cols w:space="720"/>
        </w:sectPr>
      </w:pPr>
    </w:p>
    <w:p w14:paraId="0DD14AAB" w14:textId="77777777" w:rsidR="002D2207" w:rsidRDefault="002D2207">
      <w:pPr>
        <w:pStyle w:val="a3"/>
        <w:rPr>
          <w:sz w:val="3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404"/>
        <w:gridCol w:w="5246"/>
      </w:tblGrid>
      <w:tr w:rsidR="002D2207" w14:paraId="6DE33130" w14:textId="77777777">
        <w:trPr>
          <w:trHeight w:val="645"/>
        </w:trPr>
        <w:tc>
          <w:tcPr>
            <w:tcW w:w="703" w:type="dxa"/>
          </w:tcPr>
          <w:p w14:paraId="312A281C" w14:textId="77777777" w:rsidR="002D2207" w:rsidRDefault="002D220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4" w:type="dxa"/>
          </w:tcPr>
          <w:p w14:paraId="39519789" w14:textId="77777777" w:rsidR="002D2207" w:rsidRDefault="002D220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46" w:type="dxa"/>
          </w:tcPr>
          <w:p w14:paraId="0A2F22B0" w14:textId="77777777" w:rsidR="002D220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(контракту)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законодавству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про</w:t>
            </w:r>
          </w:p>
          <w:p w14:paraId="4D526B17" w14:textId="77777777" w:rsidR="002D220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працю.</w:t>
            </w:r>
          </w:p>
        </w:tc>
      </w:tr>
      <w:tr w:rsidR="002D2207" w14:paraId="4A5CB290" w14:textId="77777777">
        <w:trPr>
          <w:trHeight w:val="13525"/>
        </w:trPr>
        <w:tc>
          <w:tcPr>
            <w:tcW w:w="703" w:type="dxa"/>
          </w:tcPr>
          <w:p w14:paraId="3FE2E47D" w14:textId="77777777" w:rsidR="002D220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3404" w:type="dxa"/>
          </w:tcPr>
          <w:p w14:paraId="7E647888" w14:textId="77777777" w:rsidR="002D2207" w:rsidRDefault="00000000">
            <w:pPr>
              <w:pStyle w:val="TableParagraph"/>
              <w:ind w:right="75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підстав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 відмови у наданні</w:t>
            </w:r>
          </w:p>
          <w:p w14:paraId="6F70F389" w14:textId="77777777" w:rsidR="002D220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246" w:type="dxa"/>
          </w:tcPr>
          <w:p w14:paraId="5B3BD1F8" w14:textId="77777777" w:rsidR="002D2207" w:rsidRDefault="00000000">
            <w:pPr>
              <w:pStyle w:val="TableParagraph"/>
              <w:ind w:right="129"/>
              <w:rPr>
                <w:sz w:val="28"/>
              </w:rPr>
            </w:pPr>
            <w:r>
              <w:rPr>
                <w:sz w:val="28"/>
              </w:rPr>
              <w:t>Підставами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 відмови 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видачі дозволу на застосування праці іноземців та осіб без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громадянства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статті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42</w:t>
            </w:r>
            <w:r>
              <w:rPr>
                <w:sz w:val="28"/>
                <w:vertAlign w:val="superscript"/>
              </w:rPr>
              <w:t>9</w:t>
            </w:r>
            <w:r>
              <w:rPr>
                <w:sz w:val="28"/>
              </w:rPr>
              <w:t xml:space="preserve"> Закону України «Про зайнятість</w:t>
            </w:r>
          </w:p>
          <w:p w14:paraId="20F2F308" w14:textId="77777777" w:rsidR="002D220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населення»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є:</w:t>
            </w:r>
          </w:p>
          <w:p w14:paraId="23624EE1" w14:textId="77777777" w:rsidR="002D220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ind w:right="23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неусунення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підстав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залишення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без руху заяви протягом встановленого строку або визнання регіональним центром зайнятості, мотивувального листа, поданого роботодавцем, </w:t>
            </w:r>
            <w:proofErr w:type="spellStart"/>
            <w:r>
              <w:rPr>
                <w:spacing w:val="-2"/>
                <w:sz w:val="28"/>
              </w:rPr>
              <w:t>необгрунтованим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14:paraId="0D78C078" w14:textId="77777777" w:rsidR="002D220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ind w:right="262" w:firstLine="0"/>
              <w:rPr>
                <w:sz w:val="28"/>
              </w:rPr>
            </w:pPr>
            <w:r>
              <w:rPr>
                <w:sz w:val="28"/>
              </w:rPr>
              <w:t>подання заяви та документів для продовження дії дозволу з порушенням строку,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встановленого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частиною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другою статті 42</w:t>
            </w:r>
            <w:r>
              <w:rPr>
                <w:sz w:val="28"/>
                <w:vertAlign w:val="superscript"/>
              </w:rPr>
              <w:t>6</w:t>
            </w:r>
            <w:r>
              <w:rPr>
                <w:sz w:val="28"/>
              </w:rPr>
              <w:t xml:space="preserve"> Закону України «Про</w:t>
            </w:r>
          </w:p>
          <w:p w14:paraId="6C7C6DF1" w14:textId="77777777" w:rsidR="002D2207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зайнятість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населення»;</w:t>
            </w:r>
          </w:p>
          <w:p w14:paraId="7C92B926" w14:textId="77777777" w:rsidR="002D220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ind w:right="318" w:firstLine="0"/>
              <w:rPr>
                <w:sz w:val="28"/>
              </w:rPr>
            </w:pPr>
            <w:r>
              <w:rPr>
                <w:sz w:val="28"/>
              </w:rPr>
              <w:t>відсутність у Єдиному державному реєстрі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юридичних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осіб,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фізичних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 підприємців та громадських формувань відомостей про роботодавця або наявність відомостей про державну</w:t>
            </w:r>
          </w:p>
          <w:p w14:paraId="23D5D7B9" w14:textId="77777777" w:rsidR="002D2207" w:rsidRDefault="00000000">
            <w:pPr>
              <w:pStyle w:val="TableParagraph"/>
              <w:ind w:right="129"/>
              <w:rPr>
                <w:sz w:val="28"/>
              </w:rPr>
            </w:pPr>
            <w:r>
              <w:rPr>
                <w:sz w:val="28"/>
              </w:rPr>
              <w:t>реєстрацію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припинення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юридичної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особи в результаті її ліквідації, або наявність</w:t>
            </w:r>
          </w:p>
          <w:p w14:paraId="5DC1A3DB" w14:textId="77777777" w:rsidR="002D220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відомостей про державну реєстрацію припинення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підприємницької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діяльності фізичної особи - підприємця, який є </w:t>
            </w:r>
            <w:r>
              <w:rPr>
                <w:spacing w:val="-2"/>
                <w:sz w:val="28"/>
              </w:rPr>
              <w:t>роботодавцем;</w:t>
            </w:r>
          </w:p>
          <w:p w14:paraId="68B7E59E" w14:textId="77777777" w:rsidR="002D220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ind w:right="536" w:firstLine="0"/>
              <w:rPr>
                <w:sz w:val="28"/>
              </w:rPr>
            </w:pPr>
            <w:r>
              <w:rPr>
                <w:sz w:val="28"/>
              </w:rPr>
              <w:t>відкликання дозволу, отриманого роботодавцем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підстав,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передбачених пунктами 4, 6-8 та 11 частини другої статті 42</w:t>
            </w:r>
            <w:r>
              <w:rPr>
                <w:sz w:val="28"/>
                <w:vertAlign w:val="superscript"/>
              </w:rPr>
              <w:t>10</w:t>
            </w:r>
            <w:r>
              <w:rPr>
                <w:sz w:val="28"/>
              </w:rPr>
              <w:t xml:space="preserve"> Закону України «Про</w:t>
            </w:r>
          </w:p>
          <w:p w14:paraId="71F0CF2A" w14:textId="77777777" w:rsidR="002D2207" w:rsidRDefault="00000000">
            <w:pPr>
              <w:pStyle w:val="TableParagraph"/>
              <w:ind w:right="129"/>
              <w:rPr>
                <w:sz w:val="28"/>
              </w:rPr>
            </w:pPr>
            <w:r>
              <w:rPr>
                <w:sz w:val="28"/>
              </w:rPr>
              <w:t>зайнятість населення» (протягом року з дня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рішення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відкликання). Зазначене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положення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застосовується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 випадках, коли роботодавцем подано заяву про отримання дозволу для іншого іноземця або особи без громадянства;</w:t>
            </w:r>
          </w:p>
          <w:p w14:paraId="3E486642" w14:textId="77777777" w:rsidR="002D220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ind w:right="435" w:firstLine="0"/>
              <w:rPr>
                <w:sz w:val="28"/>
              </w:rPr>
            </w:pPr>
            <w:r>
              <w:rPr>
                <w:sz w:val="28"/>
              </w:rPr>
              <w:t>відкликання дозволу, отриманого з підстав,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передбачених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пунктами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14:paraId="7A87D04F" w14:textId="77777777" w:rsidR="002D220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 частини другої статті 42</w:t>
            </w:r>
            <w:r>
              <w:rPr>
                <w:sz w:val="28"/>
                <w:vertAlign w:val="superscript"/>
              </w:rPr>
              <w:t>10</w:t>
            </w:r>
            <w:r>
              <w:rPr>
                <w:sz w:val="28"/>
              </w:rPr>
              <w:t xml:space="preserve"> Закону України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зайнятість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населення»</w:t>
            </w:r>
          </w:p>
          <w:p w14:paraId="474F5AD7" w14:textId="77777777" w:rsidR="002D220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(протягом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  <w:r>
              <w:rPr>
                <w:spacing w:val="-2"/>
                <w:sz w:val="28"/>
              </w:rPr>
              <w:t xml:space="preserve"> рішення</w:t>
            </w:r>
          </w:p>
        </w:tc>
      </w:tr>
    </w:tbl>
    <w:p w14:paraId="613B0A96" w14:textId="77777777" w:rsidR="002D2207" w:rsidRDefault="002D2207">
      <w:pPr>
        <w:pStyle w:val="TableParagraph"/>
        <w:spacing w:line="310" w:lineRule="exact"/>
        <w:rPr>
          <w:sz w:val="28"/>
        </w:rPr>
        <w:sectPr w:rsidR="002D2207">
          <w:pgSz w:w="11910" w:h="16840"/>
          <w:pgMar w:top="1440" w:right="708" w:bottom="280" w:left="1700" w:header="1135" w:footer="0" w:gutter="0"/>
          <w:cols w:space="720"/>
        </w:sectPr>
      </w:pPr>
    </w:p>
    <w:p w14:paraId="31121940" w14:textId="77777777" w:rsidR="002D2207" w:rsidRDefault="002D2207">
      <w:pPr>
        <w:pStyle w:val="a3"/>
        <w:rPr>
          <w:sz w:val="3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404"/>
        <w:gridCol w:w="5246"/>
      </w:tblGrid>
      <w:tr w:rsidR="002D2207" w14:paraId="50A7EE86" w14:textId="77777777">
        <w:trPr>
          <w:trHeight w:val="3864"/>
        </w:trPr>
        <w:tc>
          <w:tcPr>
            <w:tcW w:w="703" w:type="dxa"/>
          </w:tcPr>
          <w:p w14:paraId="1E5F704A" w14:textId="77777777" w:rsidR="002D2207" w:rsidRDefault="002D220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4" w:type="dxa"/>
          </w:tcPr>
          <w:p w14:paraId="4E6377A9" w14:textId="77777777" w:rsidR="002D2207" w:rsidRDefault="002D220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46" w:type="dxa"/>
          </w:tcPr>
          <w:p w14:paraId="58F271C0" w14:textId="77777777" w:rsidR="002D220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відкликання);</w:t>
            </w:r>
          </w:p>
          <w:p w14:paraId="6802A70B" w14:textId="77777777" w:rsidR="002D2207" w:rsidRDefault="00000000">
            <w:pPr>
              <w:pStyle w:val="TableParagraph"/>
              <w:spacing w:before="2"/>
              <w:ind w:right="179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відмова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регіонального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Служби безпеки України у погодженні видачі дозволу на застосування праці громадянина Російської Федерації, громадянина Республіки Білорусь, а також інших держав, визнаних такими, що становлять загрозу державному суверенітету,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територіальній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цілісності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і демократичному конституційному ладу та іншим національним інтересам</w:t>
            </w:r>
          </w:p>
          <w:p w14:paraId="48CF3819" w14:textId="77777777" w:rsidR="002D220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України.</w:t>
            </w:r>
          </w:p>
        </w:tc>
      </w:tr>
      <w:tr w:rsidR="002D2207" w14:paraId="7D62F27B" w14:textId="77777777">
        <w:trPr>
          <w:trHeight w:val="1609"/>
        </w:trPr>
        <w:tc>
          <w:tcPr>
            <w:tcW w:w="703" w:type="dxa"/>
          </w:tcPr>
          <w:p w14:paraId="5576638B" w14:textId="77777777" w:rsidR="002D2207" w:rsidRDefault="00000000">
            <w:pPr>
              <w:pStyle w:val="TableParagraph"/>
              <w:spacing w:line="315" w:lineRule="exact"/>
              <w:ind w:left="0" w:right="1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3404" w:type="dxa"/>
          </w:tcPr>
          <w:p w14:paraId="39D5B5AC" w14:textId="77777777" w:rsidR="002D2207" w:rsidRDefault="00000000">
            <w:pPr>
              <w:pStyle w:val="TableParagraph"/>
              <w:spacing w:line="242" w:lineRule="auto"/>
              <w:ind w:right="224"/>
              <w:rPr>
                <w:sz w:val="28"/>
              </w:rPr>
            </w:pPr>
            <w:r>
              <w:rPr>
                <w:sz w:val="28"/>
              </w:rPr>
              <w:t>Результат надання адміністративної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</w:p>
        </w:tc>
        <w:tc>
          <w:tcPr>
            <w:tcW w:w="5246" w:type="dxa"/>
          </w:tcPr>
          <w:p w14:paraId="56A749B8" w14:textId="77777777" w:rsidR="002D2207" w:rsidRDefault="00000000">
            <w:pPr>
              <w:pStyle w:val="TableParagraph"/>
              <w:ind w:right="12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Видача дозволу на застосування праці іноземців га осіб без громадянства; відмова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видачі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дозволу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застосування</w:t>
            </w:r>
          </w:p>
          <w:p w14:paraId="6AC4078F" w14:textId="77777777" w:rsidR="002D2207" w:rsidRDefault="00000000">
            <w:pPr>
              <w:pStyle w:val="TableParagraph"/>
              <w:spacing w:line="322" w:lineRule="exact"/>
              <w:ind w:right="703"/>
              <w:rPr>
                <w:sz w:val="28"/>
              </w:rPr>
            </w:pPr>
            <w:r>
              <w:rPr>
                <w:sz w:val="28"/>
              </w:rPr>
              <w:t>праці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іноземців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без </w:t>
            </w:r>
            <w:r>
              <w:rPr>
                <w:spacing w:val="-2"/>
                <w:sz w:val="28"/>
              </w:rPr>
              <w:t>громадянства.</w:t>
            </w:r>
          </w:p>
        </w:tc>
      </w:tr>
      <w:tr w:rsidR="002D2207" w14:paraId="169A16AE" w14:textId="77777777">
        <w:trPr>
          <w:trHeight w:val="6120"/>
        </w:trPr>
        <w:tc>
          <w:tcPr>
            <w:tcW w:w="703" w:type="dxa"/>
          </w:tcPr>
          <w:p w14:paraId="57FD4A59" w14:textId="77777777" w:rsidR="002D2207" w:rsidRDefault="00000000">
            <w:pPr>
              <w:pStyle w:val="TableParagraph"/>
              <w:spacing w:line="315" w:lineRule="exact"/>
              <w:ind w:left="0" w:right="1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3404" w:type="dxa"/>
          </w:tcPr>
          <w:p w14:paraId="2B1A274D" w14:textId="77777777" w:rsidR="002D2207" w:rsidRDefault="00000000">
            <w:pPr>
              <w:pStyle w:val="TableParagraph"/>
              <w:spacing w:line="242" w:lineRule="auto"/>
              <w:ind w:right="664"/>
              <w:rPr>
                <w:sz w:val="28"/>
              </w:rPr>
            </w:pPr>
            <w:r>
              <w:rPr>
                <w:sz w:val="28"/>
              </w:rPr>
              <w:t>Способи отримання відповіді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(результату)</w:t>
            </w:r>
          </w:p>
        </w:tc>
        <w:tc>
          <w:tcPr>
            <w:tcW w:w="5246" w:type="dxa"/>
          </w:tcPr>
          <w:p w14:paraId="25628F30" w14:textId="77777777" w:rsidR="002D2207" w:rsidRDefault="00000000">
            <w:pPr>
              <w:pStyle w:val="TableParagraph"/>
              <w:ind w:right="179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відсутності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підстав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залишення без руху заяви регіональний центр зайнятості приймає рішення про видачу дозволу і протягом двох робочих днів з дня його прийняття оприлюднює відповідну інформацію на своєму веб- сайті та повідомляє роботодавця засобами електронного зв’язку.</w:t>
            </w:r>
          </w:p>
          <w:p w14:paraId="511BF296" w14:textId="77777777" w:rsidR="002D2207" w:rsidRDefault="00000000">
            <w:pPr>
              <w:pStyle w:val="TableParagraph"/>
              <w:ind w:right="179"/>
              <w:rPr>
                <w:sz w:val="28"/>
              </w:rPr>
            </w:pPr>
            <w:r>
              <w:rPr>
                <w:sz w:val="28"/>
              </w:rPr>
              <w:t>У разі відмови у видачі дозволу подані документи повертаються (видаються особисто, надсилаються поштовим відправленням)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роботодавцю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пізніше наступного робочого дня з дня надходження від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роботодавця заяви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 їх повернення.</w:t>
            </w:r>
          </w:p>
          <w:p w14:paraId="38364FA4" w14:textId="77777777" w:rsidR="002D2207" w:rsidRDefault="00000000">
            <w:pPr>
              <w:pStyle w:val="TableParagraph"/>
              <w:spacing w:line="322" w:lineRule="exact"/>
              <w:ind w:right="179"/>
              <w:rPr>
                <w:sz w:val="28"/>
              </w:rPr>
            </w:pPr>
            <w:r>
              <w:rPr>
                <w:sz w:val="28"/>
              </w:rPr>
              <w:t>Видача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оформленого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бланку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дозволу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 застосування праці іноземця здійснюється через центр надання адміністративних послуг.</w:t>
            </w:r>
          </w:p>
        </w:tc>
      </w:tr>
    </w:tbl>
    <w:p w14:paraId="3064CB5B" w14:textId="77777777" w:rsidR="002D2207" w:rsidRDefault="002D2207">
      <w:pPr>
        <w:pStyle w:val="a3"/>
      </w:pPr>
    </w:p>
    <w:p w14:paraId="25DA3A1A" w14:textId="77777777" w:rsidR="002D2207" w:rsidRDefault="002D2207">
      <w:pPr>
        <w:pStyle w:val="a3"/>
        <w:spacing w:before="42"/>
      </w:pPr>
    </w:p>
    <w:p w14:paraId="3FF3BB55" w14:textId="77777777" w:rsidR="002D2207" w:rsidRDefault="00000000">
      <w:pPr>
        <w:pStyle w:val="a3"/>
        <w:spacing w:before="1"/>
        <w:ind w:left="2"/>
      </w:pPr>
      <w:r>
        <w:rPr>
          <w:noProof/>
        </w:rPr>
        <w:drawing>
          <wp:anchor distT="0" distB="0" distL="0" distR="0" simplePos="0" relativeHeight="487351808" behindDoc="1" locked="0" layoutInCell="1" allowOverlap="1" wp14:anchorId="69A69239" wp14:editId="36448E9E">
            <wp:simplePos x="0" y="0"/>
            <wp:positionH relativeFrom="page">
              <wp:posOffset>4136135</wp:posOffset>
            </wp:positionH>
            <wp:positionV relativeFrom="paragraph">
              <wp:posOffset>-3925</wp:posOffset>
            </wp:positionV>
            <wp:extent cx="937760" cy="77320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760" cy="773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Начальник</w:t>
      </w:r>
      <w:r>
        <w:rPr>
          <w:spacing w:val="-4"/>
        </w:rPr>
        <w:t xml:space="preserve"> </w:t>
      </w:r>
      <w:r>
        <w:rPr>
          <w:spacing w:val="-2"/>
        </w:rPr>
        <w:t>відділу</w:t>
      </w:r>
    </w:p>
    <w:p w14:paraId="04667516" w14:textId="77777777" w:rsidR="002D2207" w:rsidRDefault="00000000">
      <w:pPr>
        <w:pStyle w:val="a3"/>
        <w:tabs>
          <w:tab w:val="left" w:pos="7083"/>
        </w:tabs>
        <w:spacing w:before="26"/>
        <w:ind w:left="2"/>
      </w:pPr>
      <w:r>
        <w:t>правового</w:t>
      </w:r>
      <w:r>
        <w:rPr>
          <w:spacing w:val="-6"/>
        </w:rPr>
        <w:t xml:space="preserve"> </w:t>
      </w:r>
      <w:r>
        <w:rPr>
          <w:spacing w:val="-2"/>
        </w:rPr>
        <w:t>забезпечення</w:t>
      </w:r>
      <w:r>
        <w:tab/>
        <w:t>Марина</w:t>
      </w:r>
      <w:r>
        <w:rPr>
          <w:spacing w:val="-8"/>
        </w:rPr>
        <w:t xml:space="preserve"> </w:t>
      </w:r>
      <w:r>
        <w:rPr>
          <w:spacing w:val="-2"/>
        </w:rPr>
        <w:t>ДУДІНА</w:t>
      </w:r>
    </w:p>
    <w:sectPr w:rsidR="002D2207">
      <w:pgSz w:w="11910" w:h="16840"/>
      <w:pgMar w:top="1440" w:right="708" w:bottom="280" w:left="1700" w:header="11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EC84C" w14:textId="77777777" w:rsidR="005F78E5" w:rsidRDefault="005F78E5">
      <w:r>
        <w:separator/>
      </w:r>
    </w:p>
  </w:endnote>
  <w:endnote w:type="continuationSeparator" w:id="0">
    <w:p w14:paraId="2B00035D" w14:textId="77777777" w:rsidR="005F78E5" w:rsidRDefault="005F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02319" w14:textId="77777777" w:rsidR="005F78E5" w:rsidRDefault="005F78E5">
      <w:r>
        <w:separator/>
      </w:r>
    </w:p>
  </w:footnote>
  <w:footnote w:type="continuationSeparator" w:id="0">
    <w:p w14:paraId="51F54D15" w14:textId="77777777" w:rsidR="005F78E5" w:rsidRDefault="005F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01D0" w14:textId="77777777" w:rsidR="002D2207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1808" behindDoc="1" locked="0" layoutInCell="1" allowOverlap="1" wp14:anchorId="7F1AA0A3" wp14:editId="3B9180C1">
              <wp:simplePos x="0" y="0"/>
              <wp:positionH relativeFrom="page">
                <wp:posOffset>5087492</wp:posOffset>
              </wp:positionH>
              <wp:positionV relativeFrom="page">
                <wp:posOffset>707755</wp:posOffset>
              </wp:positionV>
              <wp:extent cx="185547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547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05498C" w14:textId="77777777" w:rsidR="002D2207" w:rsidRDefault="00000000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Продовження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додатку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AA0A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0.6pt;margin-top:55.75pt;width:146.1pt;height:17.55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" filled="f" stroked="f">
              <v:textbox inset="0,0,0,0">
                <w:txbxContent>
                  <w:p w14:paraId="5805498C" w14:textId="77777777" w:rsidR="002D2207" w:rsidRDefault="00000000">
                    <w:pPr>
                      <w:pStyle w:val="a3"/>
                      <w:spacing w:before="9"/>
                      <w:ind w:left="20"/>
                    </w:pPr>
                    <w:r>
                      <w:t>Продовження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додатку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2C07"/>
    <w:multiLevelType w:val="hybridMultilevel"/>
    <w:tmpl w:val="64347A16"/>
    <w:lvl w:ilvl="0" w:tplc="FECC9E28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438E10E">
      <w:numFmt w:val="bullet"/>
      <w:lvlText w:val="•"/>
      <w:lvlJc w:val="left"/>
      <w:pPr>
        <w:ind w:left="613" w:hanging="281"/>
      </w:pPr>
      <w:rPr>
        <w:rFonts w:hint="default"/>
        <w:lang w:val="uk-UA" w:eastAsia="en-US" w:bidi="ar-SA"/>
      </w:rPr>
    </w:lvl>
    <w:lvl w:ilvl="2" w:tplc="766A4322">
      <w:numFmt w:val="bullet"/>
      <w:lvlText w:val="•"/>
      <w:lvlJc w:val="left"/>
      <w:pPr>
        <w:ind w:left="1127" w:hanging="281"/>
      </w:pPr>
      <w:rPr>
        <w:rFonts w:hint="default"/>
        <w:lang w:val="uk-UA" w:eastAsia="en-US" w:bidi="ar-SA"/>
      </w:rPr>
    </w:lvl>
    <w:lvl w:ilvl="3" w:tplc="CE5E7434">
      <w:numFmt w:val="bullet"/>
      <w:lvlText w:val="•"/>
      <w:lvlJc w:val="left"/>
      <w:pPr>
        <w:ind w:left="1640" w:hanging="281"/>
      </w:pPr>
      <w:rPr>
        <w:rFonts w:hint="default"/>
        <w:lang w:val="uk-UA" w:eastAsia="en-US" w:bidi="ar-SA"/>
      </w:rPr>
    </w:lvl>
    <w:lvl w:ilvl="4" w:tplc="66B80C24">
      <w:numFmt w:val="bullet"/>
      <w:lvlText w:val="•"/>
      <w:lvlJc w:val="left"/>
      <w:pPr>
        <w:ind w:left="2154" w:hanging="281"/>
      </w:pPr>
      <w:rPr>
        <w:rFonts w:hint="default"/>
        <w:lang w:val="uk-UA" w:eastAsia="en-US" w:bidi="ar-SA"/>
      </w:rPr>
    </w:lvl>
    <w:lvl w:ilvl="5" w:tplc="1CF8AF88">
      <w:numFmt w:val="bullet"/>
      <w:lvlText w:val="•"/>
      <w:lvlJc w:val="left"/>
      <w:pPr>
        <w:ind w:left="2668" w:hanging="281"/>
      </w:pPr>
      <w:rPr>
        <w:rFonts w:hint="default"/>
        <w:lang w:val="uk-UA" w:eastAsia="en-US" w:bidi="ar-SA"/>
      </w:rPr>
    </w:lvl>
    <w:lvl w:ilvl="6" w:tplc="68261396">
      <w:numFmt w:val="bullet"/>
      <w:lvlText w:val="•"/>
      <w:lvlJc w:val="left"/>
      <w:pPr>
        <w:ind w:left="3181" w:hanging="281"/>
      </w:pPr>
      <w:rPr>
        <w:rFonts w:hint="default"/>
        <w:lang w:val="uk-UA" w:eastAsia="en-US" w:bidi="ar-SA"/>
      </w:rPr>
    </w:lvl>
    <w:lvl w:ilvl="7" w:tplc="C8E0BE7C">
      <w:numFmt w:val="bullet"/>
      <w:lvlText w:val="•"/>
      <w:lvlJc w:val="left"/>
      <w:pPr>
        <w:ind w:left="3695" w:hanging="281"/>
      </w:pPr>
      <w:rPr>
        <w:rFonts w:hint="default"/>
        <w:lang w:val="uk-UA" w:eastAsia="en-US" w:bidi="ar-SA"/>
      </w:rPr>
    </w:lvl>
    <w:lvl w:ilvl="8" w:tplc="3B2C6274">
      <w:numFmt w:val="bullet"/>
      <w:lvlText w:val="•"/>
      <w:lvlJc w:val="left"/>
      <w:pPr>
        <w:ind w:left="4208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1273740C"/>
    <w:multiLevelType w:val="hybridMultilevel"/>
    <w:tmpl w:val="97D4148C"/>
    <w:lvl w:ilvl="0" w:tplc="99468B12">
      <w:numFmt w:val="bullet"/>
      <w:lvlText w:val="-"/>
      <w:lvlJc w:val="left"/>
      <w:pPr>
        <w:ind w:left="56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62441C4">
      <w:numFmt w:val="bullet"/>
      <w:lvlText w:val="•"/>
      <w:lvlJc w:val="left"/>
      <w:pPr>
        <w:ind w:left="1027" w:hanging="164"/>
      </w:pPr>
      <w:rPr>
        <w:rFonts w:hint="default"/>
        <w:lang w:val="uk-UA" w:eastAsia="en-US" w:bidi="ar-SA"/>
      </w:rPr>
    </w:lvl>
    <w:lvl w:ilvl="2" w:tplc="5B287430">
      <w:numFmt w:val="bullet"/>
      <w:lvlText w:val="•"/>
      <w:lvlJc w:val="left"/>
      <w:pPr>
        <w:ind w:left="1495" w:hanging="164"/>
      </w:pPr>
      <w:rPr>
        <w:rFonts w:hint="default"/>
        <w:lang w:val="uk-UA" w:eastAsia="en-US" w:bidi="ar-SA"/>
      </w:rPr>
    </w:lvl>
    <w:lvl w:ilvl="3" w:tplc="D1CE85FA">
      <w:numFmt w:val="bullet"/>
      <w:lvlText w:val="•"/>
      <w:lvlJc w:val="left"/>
      <w:pPr>
        <w:ind w:left="1962" w:hanging="164"/>
      </w:pPr>
      <w:rPr>
        <w:rFonts w:hint="default"/>
        <w:lang w:val="uk-UA" w:eastAsia="en-US" w:bidi="ar-SA"/>
      </w:rPr>
    </w:lvl>
    <w:lvl w:ilvl="4" w:tplc="6A86FC90">
      <w:numFmt w:val="bullet"/>
      <w:lvlText w:val="•"/>
      <w:lvlJc w:val="left"/>
      <w:pPr>
        <w:ind w:left="2430" w:hanging="164"/>
      </w:pPr>
      <w:rPr>
        <w:rFonts w:hint="default"/>
        <w:lang w:val="uk-UA" w:eastAsia="en-US" w:bidi="ar-SA"/>
      </w:rPr>
    </w:lvl>
    <w:lvl w:ilvl="5" w:tplc="D1506608">
      <w:numFmt w:val="bullet"/>
      <w:lvlText w:val="•"/>
      <w:lvlJc w:val="left"/>
      <w:pPr>
        <w:ind w:left="2898" w:hanging="164"/>
      </w:pPr>
      <w:rPr>
        <w:rFonts w:hint="default"/>
        <w:lang w:val="uk-UA" w:eastAsia="en-US" w:bidi="ar-SA"/>
      </w:rPr>
    </w:lvl>
    <w:lvl w:ilvl="6" w:tplc="D97C2BE0">
      <w:numFmt w:val="bullet"/>
      <w:lvlText w:val="•"/>
      <w:lvlJc w:val="left"/>
      <w:pPr>
        <w:ind w:left="3365" w:hanging="164"/>
      </w:pPr>
      <w:rPr>
        <w:rFonts w:hint="default"/>
        <w:lang w:val="uk-UA" w:eastAsia="en-US" w:bidi="ar-SA"/>
      </w:rPr>
    </w:lvl>
    <w:lvl w:ilvl="7" w:tplc="AD540CA6">
      <w:numFmt w:val="bullet"/>
      <w:lvlText w:val="•"/>
      <w:lvlJc w:val="left"/>
      <w:pPr>
        <w:ind w:left="3833" w:hanging="164"/>
      </w:pPr>
      <w:rPr>
        <w:rFonts w:hint="default"/>
        <w:lang w:val="uk-UA" w:eastAsia="en-US" w:bidi="ar-SA"/>
      </w:rPr>
    </w:lvl>
    <w:lvl w:ilvl="8" w:tplc="9844FB9E">
      <w:numFmt w:val="bullet"/>
      <w:lvlText w:val="•"/>
      <w:lvlJc w:val="left"/>
      <w:pPr>
        <w:ind w:left="4300" w:hanging="164"/>
      </w:pPr>
      <w:rPr>
        <w:rFonts w:hint="default"/>
        <w:lang w:val="uk-UA" w:eastAsia="en-US" w:bidi="ar-SA"/>
      </w:rPr>
    </w:lvl>
  </w:abstractNum>
  <w:abstractNum w:abstractNumId="2" w15:restartNumberingAfterBreak="0">
    <w:nsid w:val="27BA3CA7"/>
    <w:multiLevelType w:val="hybridMultilevel"/>
    <w:tmpl w:val="1F08BF18"/>
    <w:lvl w:ilvl="0" w:tplc="AE3E3002">
      <w:numFmt w:val="bullet"/>
      <w:lvlText w:val="-"/>
      <w:lvlJc w:val="left"/>
      <w:pPr>
        <w:ind w:left="107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D6A577C">
      <w:numFmt w:val="bullet"/>
      <w:lvlText w:val="•"/>
      <w:lvlJc w:val="left"/>
      <w:pPr>
        <w:ind w:left="613" w:hanging="169"/>
      </w:pPr>
      <w:rPr>
        <w:rFonts w:hint="default"/>
        <w:lang w:val="uk-UA" w:eastAsia="en-US" w:bidi="ar-SA"/>
      </w:rPr>
    </w:lvl>
    <w:lvl w:ilvl="2" w:tplc="82F09090">
      <w:numFmt w:val="bullet"/>
      <w:lvlText w:val="•"/>
      <w:lvlJc w:val="left"/>
      <w:pPr>
        <w:ind w:left="1127" w:hanging="169"/>
      </w:pPr>
      <w:rPr>
        <w:rFonts w:hint="default"/>
        <w:lang w:val="uk-UA" w:eastAsia="en-US" w:bidi="ar-SA"/>
      </w:rPr>
    </w:lvl>
    <w:lvl w:ilvl="3" w:tplc="852A3E00">
      <w:numFmt w:val="bullet"/>
      <w:lvlText w:val="•"/>
      <w:lvlJc w:val="left"/>
      <w:pPr>
        <w:ind w:left="1640" w:hanging="169"/>
      </w:pPr>
      <w:rPr>
        <w:rFonts w:hint="default"/>
        <w:lang w:val="uk-UA" w:eastAsia="en-US" w:bidi="ar-SA"/>
      </w:rPr>
    </w:lvl>
    <w:lvl w:ilvl="4" w:tplc="045221E6">
      <w:numFmt w:val="bullet"/>
      <w:lvlText w:val="•"/>
      <w:lvlJc w:val="left"/>
      <w:pPr>
        <w:ind w:left="2154" w:hanging="169"/>
      </w:pPr>
      <w:rPr>
        <w:rFonts w:hint="default"/>
        <w:lang w:val="uk-UA" w:eastAsia="en-US" w:bidi="ar-SA"/>
      </w:rPr>
    </w:lvl>
    <w:lvl w:ilvl="5" w:tplc="F59C1786">
      <w:numFmt w:val="bullet"/>
      <w:lvlText w:val="•"/>
      <w:lvlJc w:val="left"/>
      <w:pPr>
        <w:ind w:left="2668" w:hanging="169"/>
      </w:pPr>
      <w:rPr>
        <w:rFonts w:hint="default"/>
        <w:lang w:val="uk-UA" w:eastAsia="en-US" w:bidi="ar-SA"/>
      </w:rPr>
    </w:lvl>
    <w:lvl w:ilvl="6" w:tplc="E946AE68">
      <w:numFmt w:val="bullet"/>
      <w:lvlText w:val="•"/>
      <w:lvlJc w:val="left"/>
      <w:pPr>
        <w:ind w:left="3181" w:hanging="169"/>
      </w:pPr>
      <w:rPr>
        <w:rFonts w:hint="default"/>
        <w:lang w:val="uk-UA" w:eastAsia="en-US" w:bidi="ar-SA"/>
      </w:rPr>
    </w:lvl>
    <w:lvl w:ilvl="7" w:tplc="3FD41428">
      <w:numFmt w:val="bullet"/>
      <w:lvlText w:val="•"/>
      <w:lvlJc w:val="left"/>
      <w:pPr>
        <w:ind w:left="3695" w:hanging="169"/>
      </w:pPr>
      <w:rPr>
        <w:rFonts w:hint="default"/>
        <w:lang w:val="uk-UA" w:eastAsia="en-US" w:bidi="ar-SA"/>
      </w:rPr>
    </w:lvl>
    <w:lvl w:ilvl="8" w:tplc="9D7AE36E">
      <w:numFmt w:val="bullet"/>
      <w:lvlText w:val="•"/>
      <w:lvlJc w:val="left"/>
      <w:pPr>
        <w:ind w:left="4208" w:hanging="169"/>
      </w:pPr>
      <w:rPr>
        <w:rFonts w:hint="default"/>
        <w:lang w:val="uk-UA" w:eastAsia="en-US" w:bidi="ar-SA"/>
      </w:rPr>
    </w:lvl>
  </w:abstractNum>
  <w:abstractNum w:abstractNumId="3" w15:restartNumberingAfterBreak="0">
    <w:nsid w:val="281868A7"/>
    <w:multiLevelType w:val="hybridMultilevel"/>
    <w:tmpl w:val="40B250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D5C0A"/>
    <w:multiLevelType w:val="hybridMultilevel"/>
    <w:tmpl w:val="4F6A1162"/>
    <w:lvl w:ilvl="0" w:tplc="5DCA9F5A">
      <w:start w:val="2"/>
      <w:numFmt w:val="decimal"/>
      <w:lvlText w:val="%1)"/>
      <w:lvlJc w:val="left"/>
      <w:pPr>
        <w:ind w:left="107" w:hanging="5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7D0DB20">
      <w:numFmt w:val="bullet"/>
      <w:lvlText w:val="•"/>
      <w:lvlJc w:val="left"/>
      <w:pPr>
        <w:ind w:left="613" w:hanging="596"/>
      </w:pPr>
      <w:rPr>
        <w:rFonts w:hint="default"/>
        <w:lang w:val="uk-UA" w:eastAsia="en-US" w:bidi="ar-SA"/>
      </w:rPr>
    </w:lvl>
    <w:lvl w:ilvl="2" w:tplc="E8FEEDC2">
      <w:numFmt w:val="bullet"/>
      <w:lvlText w:val="•"/>
      <w:lvlJc w:val="left"/>
      <w:pPr>
        <w:ind w:left="1127" w:hanging="596"/>
      </w:pPr>
      <w:rPr>
        <w:rFonts w:hint="default"/>
        <w:lang w:val="uk-UA" w:eastAsia="en-US" w:bidi="ar-SA"/>
      </w:rPr>
    </w:lvl>
    <w:lvl w:ilvl="3" w:tplc="E1DE8854">
      <w:numFmt w:val="bullet"/>
      <w:lvlText w:val="•"/>
      <w:lvlJc w:val="left"/>
      <w:pPr>
        <w:ind w:left="1640" w:hanging="596"/>
      </w:pPr>
      <w:rPr>
        <w:rFonts w:hint="default"/>
        <w:lang w:val="uk-UA" w:eastAsia="en-US" w:bidi="ar-SA"/>
      </w:rPr>
    </w:lvl>
    <w:lvl w:ilvl="4" w:tplc="6CBA730E">
      <w:numFmt w:val="bullet"/>
      <w:lvlText w:val="•"/>
      <w:lvlJc w:val="left"/>
      <w:pPr>
        <w:ind w:left="2154" w:hanging="596"/>
      </w:pPr>
      <w:rPr>
        <w:rFonts w:hint="default"/>
        <w:lang w:val="uk-UA" w:eastAsia="en-US" w:bidi="ar-SA"/>
      </w:rPr>
    </w:lvl>
    <w:lvl w:ilvl="5" w:tplc="771C0D1A">
      <w:numFmt w:val="bullet"/>
      <w:lvlText w:val="•"/>
      <w:lvlJc w:val="left"/>
      <w:pPr>
        <w:ind w:left="2668" w:hanging="596"/>
      </w:pPr>
      <w:rPr>
        <w:rFonts w:hint="default"/>
        <w:lang w:val="uk-UA" w:eastAsia="en-US" w:bidi="ar-SA"/>
      </w:rPr>
    </w:lvl>
    <w:lvl w:ilvl="6" w:tplc="10B689BA">
      <w:numFmt w:val="bullet"/>
      <w:lvlText w:val="•"/>
      <w:lvlJc w:val="left"/>
      <w:pPr>
        <w:ind w:left="3181" w:hanging="596"/>
      </w:pPr>
      <w:rPr>
        <w:rFonts w:hint="default"/>
        <w:lang w:val="uk-UA" w:eastAsia="en-US" w:bidi="ar-SA"/>
      </w:rPr>
    </w:lvl>
    <w:lvl w:ilvl="7" w:tplc="4168C24C">
      <w:numFmt w:val="bullet"/>
      <w:lvlText w:val="•"/>
      <w:lvlJc w:val="left"/>
      <w:pPr>
        <w:ind w:left="3695" w:hanging="596"/>
      </w:pPr>
      <w:rPr>
        <w:rFonts w:hint="default"/>
        <w:lang w:val="uk-UA" w:eastAsia="en-US" w:bidi="ar-SA"/>
      </w:rPr>
    </w:lvl>
    <w:lvl w:ilvl="8" w:tplc="87C65568">
      <w:numFmt w:val="bullet"/>
      <w:lvlText w:val="•"/>
      <w:lvlJc w:val="left"/>
      <w:pPr>
        <w:ind w:left="4208" w:hanging="596"/>
      </w:pPr>
      <w:rPr>
        <w:rFonts w:hint="default"/>
        <w:lang w:val="uk-UA" w:eastAsia="en-US" w:bidi="ar-SA"/>
      </w:rPr>
    </w:lvl>
  </w:abstractNum>
  <w:abstractNum w:abstractNumId="5" w15:restartNumberingAfterBreak="0">
    <w:nsid w:val="4A36456D"/>
    <w:multiLevelType w:val="hybridMultilevel"/>
    <w:tmpl w:val="604A5EA6"/>
    <w:lvl w:ilvl="0" w:tplc="6A4EC2CE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3D8A4A0">
      <w:numFmt w:val="bullet"/>
      <w:lvlText w:val="•"/>
      <w:lvlJc w:val="left"/>
      <w:pPr>
        <w:ind w:left="613" w:hanging="281"/>
      </w:pPr>
      <w:rPr>
        <w:rFonts w:hint="default"/>
        <w:lang w:val="uk-UA" w:eastAsia="en-US" w:bidi="ar-SA"/>
      </w:rPr>
    </w:lvl>
    <w:lvl w:ilvl="2" w:tplc="1EE6CAB6">
      <w:numFmt w:val="bullet"/>
      <w:lvlText w:val="•"/>
      <w:lvlJc w:val="left"/>
      <w:pPr>
        <w:ind w:left="1127" w:hanging="281"/>
      </w:pPr>
      <w:rPr>
        <w:rFonts w:hint="default"/>
        <w:lang w:val="uk-UA" w:eastAsia="en-US" w:bidi="ar-SA"/>
      </w:rPr>
    </w:lvl>
    <w:lvl w:ilvl="3" w:tplc="459AB6F6">
      <w:numFmt w:val="bullet"/>
      <w:lvlText w:val="•"/>
      <w:lvlJc w:val="left"/>
      <w:pPr>
        <w:ind w:left="1640" w:hanging="281"/>
      </w:pPr>
      <w:rPr>
        <w:rFonts w:hint="default"/>
        <w:lang w:val="uk-UA" w:eastAsia="en-US" w:bidi="ar-SA"/>
      </w:rPr>
    </w:lvl>
    <w:lvl w:ilvl="4" w:tplc="83DE6BD6">
      <w:numFmt w:val="bullet"/>
      <w:lvlText w:val="•"/>
      <w:lvlJc w:val="left"/>
      <w:pPr>
        <w:ind w:left="2154" w:hanging="281"/>
      </w:pPr>
      <w:rPr>
        <w:rFonts w:hint="default"/>
        <w:lang w:val="uk-UA" w:eastAsia="en-US" w:bidi="ar-SA"/>
      </w:rPr>
    </w:lvl>
    <w:lvl w:ilvl="5" w:tplc="6B040508">
      <w:numFmt w:val="bullet"/>
      <w:lvlText w:val="•"/>
      <w:lvlJc w:val="left"/>
      <w:pPr>
        <w:ind w:left="2668" w:hanging="281"/>
      </w:pPr>
      <w:rPr>
        <w:rFonts w:hint="default"/>
        <w:lang w:val="uk-UA" w:eastAsia="en-US" w:bidi="ar-SA"/>
      </w:rPr>
    </w:lvl>
    <w:lvl w:ilvl="6" w:tplc="741CB3AC">
      <w:numFmt w:val="bullet"/>
      <w:lvlText w:val="•"/>
      <w:lvlJc w:val="left"/>
      <w:pPr>
        <w:ind w:left="3181" w:hanging="281"/>
      </w:pPr>
      <w:rPr>
        <w:rFonts w:hint="default"/>
        <w:lang w:val="uk-UA" w:eastAsia="en-US" w:bidi="ar-SA"/>
      </w:rPr>
    </w:lvl>
    <w:lvl w:ilvl="7" w:tplc="6D04BFBE">
      <w:numFmt w:val="bullet"/>
      <w:lvlText w:val="•"/>
      <w:lvlJc w:val="left"/>
      <w:pPr>
        <w:ind w:left="3695" w:hanging="281"/>
      </w:pPr>
      <w:rPr>
        <w:rFonts w:hint="default"/>
        <w:lang w:val="uk-UA" w:eastAsia="en-US" w:bidi="ar-SA"/>
      </w:rPr>
    </w:lvl>
    <w:lvl w:ilvl="8" w:tplc="8C76F126">
      <w:numFmt w:val="bullet"/>
      <w:lvlText w:val="•"/>
      <w:lvlJc w:val="left"/>
      <w:pPr>
        <w:ind w:left="4208" w:hanging="281"/>
      </w:pPr>
      <w:rPr>
        <w:rFonts w:hint="default"/>
        <w:lang w:val="uk-UA" w:eastAsia="en-US" w:bidi="ar-SA"/>
      </w:rPr>
    </w:lvl>
  </w:abstractNum>
  <w:abstractNum w:abstractNumId="6" w15:restartNumberingAfterBreak="0">
    <w:nsid w:val="534309AF"/>
    <w:multiLevelType w:val="hybridMultilevel"/>
    <w:tmpl w:val="7D3AB834"/>
    <w:lvl w:ilvl="0" w:tplc="481237CC">
      <w:start w:val="6"/>
      <w:numFmt w:val="decimal"/>
      <w:lvlText w:val="%1)"/>
      <w:lvlJc w:val="left"/>
      <w:pPr>
        <w:ind w:left="107" w:hanging="5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8AE7368">
      <w:numFmt w:val="bullet"/>
      <w:lvlText w:val="•"/>
      <w:lvlJc w:val="left"/>
      <w:pPr>
        <w:ind w:left="613" w:hanging="596"/>
      </w:pPr>
      <w:rPr>
        <w:rFonts w:hint="default"/>
        <w:lang w:val="uk-UA" w:eastAsia="en-US" w:bidi="ar-SA"/>
      </w:rPr>
    </w:lvl>
    <w:lvl w:ilvl="2" w:tplc="C8A05D36">
      <w:numFmt w:val="bullet"/>
      <w:lvlText w:val="•"/>
      <w:lvlJc w:val="left"/>
      <w:pPr>
        <w:ind w:left="1127" w:hanging="596"/>
      </w:pPr>
      <w:rPr>
        <w:rFonts w:hint="default"/>
        <w:lang w:val="uk-UA" w:eastAsia="en-US" w:bidi="ar-SA"/>
      </w:rPr>
    </w:lvl>
    <w:lvl w:ilvl="3" w:tplc="337224EE">
      <w:numFmt w:val="bullet"/>
      <w:lvlText w:val="•"/>
      <w:lvlJc w:val="left"/>
      <w:pPr>
        <w:ind w:left="1640" w:hanging="596"/>
      </w:pPr>
      <w:rPr>
        <w:rFonts w:hint="default"/>
        <w:lang w:val="uk-UA" w:eastAsia="en-US" w:bidi="ar-SA"/>
      </w:rPr>
    </w:lvl>
    <w:lvl w:ilvl="4" w:tplc="398AAF36">
      <w:numFmt w:val="bullet"/>
      <w:lvlText w:val="•"/>
      <w:lvlJc w:val="left"/>
      <w:pPr>
        <w:ind w:left="2154" w:hanging="596"/>
      </w:pPr>
      <w:rPr>
        <w:rFonts w:hint="default"/>
        <w:lang w:val="uk-UA" w:eastAsia="en-US" w:bidi="ar-SA"/>
      </w:rPr>
    </w:lvl>
    <w:lvl w:ilvl="5" w:tplc="61A8EBE2">
      <w:numFmt w:val="bullet"/>
      <w:lvlText w:val="•"/>
      <w:lvlJc w:val="left"/>
      <w:pPr>
        <w:ind w:left="2668" w:hanging="596"/>
      </w:pPr>
      <w:rPr>
        <w:rFonts w:hint="default"/>
        <w:lang w:val="uk-UA" w:eastAsia="en-US" w:bidi="ar-SA"/>
      </w:rPr>
    </w:lvl>
    <w:lvl w:ilvl="6" w:tplc="CFCC7086">
      <w:numFmt w:val="bullet"/>
      <w:lvlText w:val="•"/>
      <w:lvlJc w:val="left"/>
      <w:pPr>
        <w:ind w:left="3181" w:hanging="596"/>
      </w:pPr>
      <w:rPr>
        <w:rFonts w:hint="default"/>
        <w:lang w:val="uk-UA" w:eastAsia="en-US" w:bidi="ar-SA"/>
      </w:rPr>
    </w:lvl>
    <w:lvl w:ilvl="7" w:tplc="62861D0C">
      <w:numFmt w:val="bullet"/>
      <w:lvlText w:val="•"/>
      <w:lvlJc w:val="left"/>
      <w:pPr>
        <w:ind w:left="3695" w:hanging="596"/>
      </w:pPr>
      <w:rPr>
        <w:rFonts w:hint="default"/>
        <w:lang w:val="uk-UA" w:eastAsia="en-US" w:bidi="ar-SA"/>
      </w:rPr>
    </w:lvl>
    <w:lvl w:ilvl="8" w:tplc="B04E1CB0">
      <w:numFmt w:val="bullet"/>
      <w:lvlText w:val="•"/>
      <w:lvlJc w:val="left"/>
      <w:pPr>
        <w:ind w:left="4208" w:hanging="596"/>
      </w:pPr>
      <w:rPr>
        <w:rFonts w:hint="default"/>
        <w:lang w:val="uk-UA" w:eastAsia="en-US" w:bidi="ar-SA"/>
      </w:rPr>
    </w:lvl>
  </w:abstractNum>
  <w:abstractNum w:abstractNumId="7" w15:restartNumberingAfterBreak="0">
    <w:nsid w:val="6E73725D"/>
    <w:multiLevelType w:val="hybridMultilevel"/>
    <w:tmpl w:val="62B42D56"/>
    <w:lvl w:ilvl="0" w:tplc="8556DAC2">
      <w:start w:val="1"/>
      <w:numFmt w:val="decimal"/>
      <w:lvlText w:val="%1)"/>
      <w:lvlJc w:val="left"/>
      <w:pPr>
        <w:ind w:left="107" w:hanging="6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F682EA0">
      <w:numFmt w:val="bullet"/>
      <w:lvlText w:val="•"/>
      <w:lvlJc w:val="left"/>
      <w:pPr>
        <w:ind w:left="613" w:hanging="612"/>
      </w:pPr>
      <w:rPr>
        <w:rFonts w:hint="default"/>
        <w:lang w:val="uk-UA" w:eastAsia="en-US" w:bidi="ar-SA"/>
      </w:rPr>
    </w:lvl>
    <w:lvl w:ilvl="2" w:tplc="1736CA5C">
      <w:numFmt w:val="bullet"/>
      <w:lvlText w:val="•"/>
      <w:lvlJc w:val="left"/>
      <w:pPr>
        <w:ind w:left="1127" w:hanging="612"/>
      </w:pPr>
      <w:rPr>
        <w:rFonts w:hint="default"/>
        <w:lang w:val="uk-UA" w:eastAsia="en-US" w:bidi="ar-SA"/>
      </w:rPr>
    </w:lvl>
    <w:lvl w:ilvl="3" w:tplc="CA442860">
      <w:numFmt w:val="bullet"/>
      <w:lvlText w:val="•"/>
      <w:lvlJc w:val="left"/>
      <w:pPr>
        <w:ind w:left="1640" w:hanging="612"/>
      </w:pPr>
      <w:rPr>
        <w:rFonts w:hint="default"/>
        <w:lang w:val="uk-UA" w:eastAsia="en-US" w:bidi="ar-SA"/>
      </w:rPr>
    </w:lvl>
    <w:lvl w:ilvl="4" w:tplc="3782EFDA">
      <w:numFmt w:val="bullet"/>
      <w:lvlText w:val="•"/>
      <w:lvlJc w:val="left"/>
      <w:pPr>
        <w:ind w:left="2154" w:hanging="612"/>
      </w:pPr>
      <w:rPr>
        <w:rFonts w:hint="default"/>
        <w:lang w:val="uk-UA" w:eastAsia="en-US" w:bidi="ar-SA"/>
      </w:rPr>
    </w:lvl>
    <w:lvl w:ilvl="5" w:tplc="19D2D0EC">
      <w:numFmt w:val="bullet"/>
      <w:lvlText w:val="•"/>
      <w:lvlJc w:val="left"/>
      <w:pPr>
        <w:ind w:left="2668" w:hanging="612"/>
      </w:pPr>
      <w:rPr>
        <w:rFonts w:hint="default"/>
        <w:lang w:val="uk-UA" w:eastAsia="en-US" w:bidi="ar-SA"/>
      </w:rPr>
    </w:lvl>
    <w:lvl w:ilvl="6" w:tplc="AA0C3160">
      <w:numFmt w:val="bullet"/>
      <w:lvlText w:val="•"/>
      <w:lvlJc w:val="left"/>
      <w:pPr>
        <w:ind w:left="3181" w:hanging="612"/>
      </w:pPr>
      <w:rPr>
        <w:rFonts w:hint="default"/>
        <w:lang w:val="uk-UA" w:eastAsia="en-US" w:bidi="ar-SA"/>
      </w:rPr>
    </w:lvl>
    <w:lvl w:ilvl="7" w:tplc="BF48D690">
      <w:numFmt w:val="bullet"/>
      <w:lvlText w:val="•"/>
      <w:lvlJc w:val="left"/>
      <w:pPr>
        <w:ind w:left="3695" w:hanging="612"/>
      </w:pPr>
      <w:rPr>
        <w:rFonts w:hint="default"/>
        <w:lang w:val="uk-UA" w:eastAsia="en-US" w:bidi="ar-SA"/>
      </w:rPr>
    </w:lvl>
    <w:lvl w:ilvl="8" w:tplc="11DA25CA">
      <w:numFmt w:val="bullet"/>
      <w:lvlText w:val="•"/>
      <w:lvlJc w:val="left"/>
      <w:pPr>
        <w:ind w:left="4208" w:hanging="612"/>
      </w:pPr>
      <w:rPr>
        <w:rFonts w:hint="default"/>
        <w:lang w:val="uk-UA" w:eastAsia="en-US" w:bidi="ar-SA"/>
      </w:rPr>
    </w:lvl>
  </w:abstractNum>
  <w:num w:numId="1" w16cid:durableId="182863423">
    <w:abstractNumId w:val="0"/>
  </w:num>
  <w:num w:numId="2" w16cid:durableId="1285698707">
    <w:abstractNumId w:val="7"/>
  </w:num>
  <w:num w:numId="3" w16cid:durableId="540022609">
    <w:abstractNumId w:val="1"/>
  </w:num>
  <w:num w:numId="4" w16cid:durableId="1657878878">
    <w:abstractNumId w:val="5"/>
  </w:num>
  <w:num w:numId="5" w16cid:durableId="194924100">
    <w:abstractNumId w:val="6"/>
  </w:num>
  <w:num w:numId="6" w16cid:durableId="636449502">
    <w:abstractNumId w:val="4"/>
  </w:num>
  <w:num w:numId="7" w16cid:durableId="2054380756">
    <w:abstractNumId w:val="2"/>
  </w:num>
  <w:num w:numId="8" w16cid:durableId="1262301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2207"/>
    <w:rsid w:val="00032484"/>
    <w:rsid w:val="00097170"/>
    <w:rsid w:val="00297D53"/>
    <w:rsid w:val="002D2207"/>
    <w:rsid w:val="002D79C7"/>
    <w:rsid w:val="0046060B"/>
    <w:rsid w:val="004C562A"/>
    <w:rsid w:val="004E4CB3"/>
    <w:rsid w:val="00533932"/>
    <w:rsid w:val="0056735E"/>
    <w:rsid w:val="005C3734"/>
    <w:rsid w:val="005F78E5"/>
    <w:rsid w:val="00611D34"/>
    <w:rsid w:val="00647DA7"/>
    <w:rsid w:val="006A3E20"/>
    <w:rsid w:val="00774951"/>
    <w:rsid w:val="00780761"/>
    <w:rsid w:val="008123C1"/>
    <w:rsid w:val="009A5AEC"/>
    <w:rsid w:val="00B86E7D"/>
    <w:rsid w:val="00E27DAC"/>
    <w:rsid w:val="00E42A18"/>
    <w:rsid w:val="00E62F45"/>
    <w:rsid w:val="00EE38E4"/>
    <w:rsid w:val="00F2587F"/>
    <w:rsid w:val="00F81BCA"/>
    <w:rsid w:val="00FA1F63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F89C"/>
  <w15:docId w15:val="{467C2A37-CA6B-4B80-AB64-F58F1165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73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4">
    <w:name w:val="Основний текст Знак"/>
    <w:basedOn w:val="a0"/>
    <w:link w:val="a3"/>
    <w:uiPriority w:val="1"/>
    <w:rsid w:val="00647DA7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6">
    <w:name w:val="Hyperlink"/>
    <w:basedOn w:val="a0"/>
    <w:uiPriority w:val="99"/>
    <w:unhideWhenUsed/>
    <w:rsid w:val="00FA1F63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F81BCA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5C3734"/>
    <w:rPr>
      <w:rFonts w:eastAsiaTheme="majorEastAsia" w:cstheme="majorBidi"/>
      <w:i/>
      <w:iCs/>
      <w:color w:val="365F91" w:themeColor="accent1" w:themeShade="BF"/>
      <w:kern w:val="2"/>
      <w:lang w:val="uk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sed-rada.gov.ua" TargetMode="External"/><Relationship Id="rId13" Type="http://schemas.openxmlformats.org/officeDocument/2006/relationships/hyperlink" Target="mailto:cnap10@sed-rada.gov.u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cz.locz@gmail.com" TargetMode="External"/><Relationship Id="rId12" Type="http://schemas.openxmlformats.org/officeDocument/2006/relationships/hyperlink" Target="mailto:cnap18@sed-rada.gov.ua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nap14@sed-rada.gov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nap20@sed-rada.gov.ua" TargetMode="External"/><Relationship Id="rId10" Type="http://schemas.openxmlformats.org/officeDocument/2006/relationships/hyperlink" Target="mailto:cnap15@sed-rada.gov.u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nap19@sed-rada.gov.ua" TargetMode="External"/><Relationship Id="rId14" Type="http://schemas.openxmlformats.org/officeDocument/2006/relationships/hyperlink" Target="mailto:cnap11@sed-rad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10033</Words>
  <Characters>5720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3</cp:lastModifiedBy>
  <cp:revision>14</cp:revision>
  <dcterms:created xsi:type="dcterms:W3CDTF">2025-03-17T11:24:00Z</dcterms:created>
  <dcterms:modified xsi:type="dcterms:W3CDTF">2025-06-06T06:48:00Z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ABBYY FineReader PDF</vt:lpwstr>
  </property>
  <property fmtid="{D5CDD505-2E9C-101B-9397-08002B2CF9AE}" pid="4" name="LastSaved">
    <vt:filetime>2025-03-17T00:00:00Z</vt:filetime>
  </property>
  <property fmtid="{D5CDD505-2E9C-101B-9397-08002B2CF9AE}" pid="5" name="Producer">
    <vt:lpwstr>ABBYY FineReader PDF</vt:lpwstr>
  </property>
</Properties>
</file>