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3E82" w14:textId="77777777" w:rsidR="002537A5" w:rsidRDefault="00000000">
      <w:pPr>
        <w:pStyle w:val="a3"/>
        <w:spacing w:before="62"/>
        <w:ind w:left="9497"/>
      </w:pPr>
      <w:r>
        <w:rPr>
          <w:noProof/>
        </w:rPr>
        <w:drawing>
          <wp:anchor distT="0" distB="0" distL="0" distR="0" simplePos="0" relativeHeight="15729152" behindDoc="0" locked="0" layoutInCell="1" allowOverlap="1" wp14:anchorId="3F6AEE4B" wp14:editId="0444896B">
            <wp:simplePos x="0" y="0"/>
            <wp:positionH relativeFrom="page">
              <wp:posOffset>604106</wp:posOffset>
            </wp:positionH>
            <wp:positionV relativeFrom="page">
              <wp:posOffset>6606199</wp:posOffset>
            </wp:positionV>
            <wp:extent cx="3039244" cy="91446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39244" cy="914462"/>
                    </a:xfrm>
                    <a:prstGeom prst="rect">
                      <a:avLst/>
                    </a:prstGeom>
                  </pic:spPr>
                </pic:pic>
              </a:graphicData>
            </a:graphic>
          </wp:anchor>
        </w:drawing>
      </w:r>
      <w:r>
        <w:rPr>
          <w:color w:val="0C0C0C"/>
          <w:spacing w:val="-2"/>
        </w:rPr>
        <w:t>ЗАТВЕРДЖЕНО</w:t>
      </w:r>
    </w:p>
    <w:p w14:paraId="1FCDC8B6" w14:textId="77777777" w:rsidR="002537A5" w:rsidRDefault="00000000">
      <w:pPr>
        <w:pStyle w:val="a3"/>
        <w:ind w:left="9497"/>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3499AC89" w14:textId="77777777" w:rsidR="002537A5" w:rsidRDefault="00000000">
      <w:pPr>
        <w:pStyle w:val="a3"/>
        <w:ind w:left="9497"/>
      </w:pPr>
      <w:r>
        <w:rPr>
          <w:color w:val="0C0C0C"/>
        </w:rPr>
        <w:t>20 червня 2023 року №</w:t>
      </w:r>
      <w:r>
        <w:rPr>
          <w:color w:val="0C0C0C"/>
          <w:spacing w:val="-1"/>
        </w:rPr>
        <w:t xml:space="preserve"> </w:t>
      </w:r>
      <w:r>
        <w:rPr>
          <w:color w:val="0C0C0C"/>
          <w:spacing w:val="-5"/>
        </w:rPr>
        <w:t>145</w:t>
      </w:r>
    </w:p>
    <w:p w14:paraId="067CC303" w14:textId="77777777" w:rsidR="002537A5" w:rsidRDefault="00000000">
      <w:pPr>
        <w:pStyle w:val="a3"/>
        <w:ind w:left="9497" w:right="97"/>
      </w:pPr>
      <w:r>
        <w:rPr>
          <w:color w:val="0C0C0C"/>
        </w:rPr>
        <w:t>(в</w:t>
      </w:r>
      <w:r>
        <w:rPr>
          <w:color w:val="0C0C0C"/>
          <w:spacing w:val="-8"/>
        </w:rPr>
        <w:t xml:space="preserve"> </w:t>
      </w:r>
      <w:r>
        <w:rPr>
          <w:color w:val="0C0C0C"/>
        </w:rPr>
        <w:t>редакції</w:t>
      </w:r>
      <w:r>
        <w:rPr>
          <w:color w:val="0C0C0C"/>
          <w:spacing w:val="-7"/>
        </w:rPr>
        <w:t xml:space="preserve"> </w:t>
      </w:r>
      <w:r>
        <w:rPr>
          <w:color w:val="0C0C0C"/>
        </w:rPr>
        <w:t>наказу</w:t>
      </w:r>
      <w:r>
        <w:rPr>
          <w:color w:val="0C0C0C"/>
          <w:spacing w:val="-7"/>
        </w:rPr>
        <w:t xml:space="preserve"> </w:t>
      </w:r>
      <w:r>
        <w:rPr>
          <w:color w:val="0C0C0C"/>
        </w:rPr>
        <w:t>Міністерства</w:t>
      </w:r>
      <w:r>
        <w:rPr>
          <w:color w:val="0C0C0C"/>
          <w:spacing w:val="-7"/>
        </w:rPr>
        <w:t xml:space="preserve"> </w:t>
      </w:r>
      <w:r>
        <w:rPr>
          <w:color w:val="0C0C0C"/>
        </w:rPr>
        <w:t>у</w:t>
      </w:r>
      <w:r>
        <w:rPr>
          <w:color w:val="0C0C0C"/>
          <w:spacing w:val="-7"/>
        </w:rPr>
        <w:t xml:space="preserve"> </w:t>
      </w:r>
      <w:r>
        <w:rPr>
          <w:color w:val="0C0C0C"/>
        </w:rPr>
        <w:t>справах ветеранів України</w:t>
      </w:r>
    </w:p>
    <w:p w14:paraId="7B520940" w14:textId="250A5519" w:rsidR="002537A5" w:rsidRDefault="00000000">
      <w:pPr>
        <w:pStyle w:val="a3"/>
        <w:tabs>
          <w:tab w:val="left" w:pos="10372"/>
          <w:tab w:val="left" w:pos="12060"/>
          <w:tab w:val="left" w:pos="14479"/>
        </w:tabs>
        <w:ind w:left="9497"/>
      </w:pPr>
      <w:r>
        <w:rPr>
          <w:color w:val="0C0C0C"/>
        </w:rPr>
        <w:t xml:space="preserve">від </w:t>
      </w:r>
      <w:r w:rsidR="00CE0DA4">
        <w:rPr>
          <w:color w:val="0C0C0C"/>
        </w:rPr>
        <w:t>25.07.2</w:t>
      </w:r>
      <w:r>
        <w:rPr>
          <w:color w:val="0C0C0C"/>
        </w:rPr>
        <w:t xml:space="preserve">025 </w:t>
      </w:r>
      <w:r>
        <w:rPr>
          <w:color w:val="0C0C0C"/>
          <w:spacing w:val="-10"/>
        </w:rPr>
        <w:t>№</w:t>
      </w:r>
      <w:r w:rsidR="00CE0DA4">
        <w:rPr>
          <w:color w:val="0C0C0C"/>
          <w:spacing w:val="-10"/>
        </w:rPr>
        <w:t>624</w:t>
      </w:r>
      <w:r>
        <w:rPr>
          <w:color w:val="0C0C0C"/>
          <w:spacing w:val="-10"/>
        </w:rPr>
        <w:t>)</w:t>
      </w:r>
    </w:p>
    <w:p w14:paraId="1539E12D" w14:textId="77777777" w:rsidR="002537A5" w:rsidRDefault="002537A5">
      <w:pPr>
        <w:pStyle w:val="a3"/>
      </w:pPr>
    </w:p>
    <w:p w14:paraId="688037D0" w14:textId="77777777" w:rsidR="002537A5" w:rsidRDefault="002537A5">
      <w:pPr>
        <w:pStyle w:val="a3"/>
      </w:pPr>
    </w:p>
    <w:p w14:paraId="19EA16CF" w14:textId="6F8897FF" w:rsidR="002537A5" w:rsidRDefault="00000000">
      <w:pPr>
        <w:ind w:left="3932" w:right="3931"/>
        <w:jc w:val="center"/>
        <w:rPr>
          <w:b/>
          <w:sz w:val="27"/>
        </w:rPr>
      </w:pPr>
      <w:r>
        <w:rPr>
          <w:b/>
          <w:color w:val="0C0C0C"/>
          <w:sz w:val="27"/>
        </w:rPr>
        <w:t>ІНФОРМАЦІЙНА</w:t>
      </w:r>
      <w:r>
        <w:rPr>
          <w:b/>
          <w:color w:val="0C0C0C"/>
          <w:spacing w:val="-17"/>
          <w:sz w:val="27"/>
        </w:rPr>
        <w:t xml:space="preserve"> </w:t>
      </w:r>
      <w:r>
        <w:rPr>
          <w:b/>
          <w:color w:val="0C0C0C"/>
          <w:sz w:val="27"/>
        </w:rPr>
        <w:t>КАРТКА АДМІНІСТРАТИВНОЇ ПОСЛУГИ</w:t>
      </w:r>
      <w:r w:rsidR="00CE0DA4">
        <w:rPr>
          <w:b/>
          <w:color w:val="0C0C0C"/>
          <w:sz w:val="27"/>
        </w:rPr>
        <w:t xml:space="preserve"> №37-01 </w:t>
      </w:r>
      <w:r w:rsidR="00CE0DA4">
        <w:rPr>
          <w:sz w:val="28"/>
          <w:szCs w:val="28"/>
        </w:rPr>
        <w:t>(01284)</w:t>
      </w:r>
    </w:p>
    <w:p w14:paraId="4479BA6C" w14:textId="77777777" w:rsidR="002537A5" w:rsidRDefault="00000000">
      <w:pPr>
        <w:ind w:left="483" w:right="480" w:hanging="1"/>
        <w:jc w:val="center"/>
        <w:rPr>
          <w:b/>
          <w:sz w:val="27"/>
        </w:rPr>
      </w:pPr>
      <w:r>
        <w:rPr>
          <w:b/>
          <w:color w:val="0C0C0C"/>
          <w:sz w:val="27"/>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w:t>
      </w:r>
      <w:r>
        <w:rPr>
          <w:b/>
          <w:color w:val="0C0C0C"/>
          <w:spacing w:val="-3"/>
          <w:sz w:val="27"/>
        </w:rPr>
        <w:t xml:space="preserve"> </w:t>
      </w:r>
      <w:r>
        <w:rPr>
          <w:b/>
          <w:color w:val="0C0C0C"/>
          <w:sz w:val="27"/>
        </w:rPr>
        <w:t>і</w:t>
      </w:r>
      <w:r>
        <w:rPr>
          <w:b/>
          <w:color w:val="0C0C0C"/>
          <w:spacing w:val="-3"/>
          <w:sz w:val="27"/>
        </w:rPr>
        <w:t xml:space="preserve"> </w:t>
      </w:r>
      <w:r>
        <w:rPr>
          <w:b/>
          <w:color w:val="0C0C0C"/>
          <w:sz w:val="27"/>
        </w:rPr>
        <w:t>стримування</w:t>
      </w:r>
      <w:r>
        <w:rPr>
          <w:b/>
          <w:color w:val="0C0C0C"/>
          <w:spacing w:val="-3"/>
          <w:sz w:val="27"/>
        </w:rPr>
        <w:t xml:space="preserve"> </w:t>
      </w:r>
      <w:r>
        <w:rPr>
          <w:b/>
          <w:color w:val="0C0C0C"/>
          <w:sz w:val="27"/>
        </w:rPr>
        <w:t>збройної</w:t>
      </w:r>
      <w:r>
        <w:rPr>
          <w:b/>
          <w:color w:val="0C0C0C"/>
          <w:spacing w:val="-3"/>
          <w:sz w:val="27"/>
        </w:rPr>
        <w:t xml:space="preserve"> </w:t>
      </w:r>
      <w:r>
        <w:rPr>
          <w:b/>
          <w:color w:val="0C0C0C"/>
          <w:sz w:val="27"/>
        </w:rPr>
        <w:t>агресії</w:t>
      </w:r>
      <w:r>
        <w:rPr>
          <w:b/>
          <w:color w:val="0C0C0C"/>
          <w:spacing w:val="-3"/>
          <w:sz w:val="27"/>
        </w:rPr>
        <w:t xml:space="preserve"> </w:t>
      </w:r>
      <w:r>
        <w:rPr>
          <w:b/>
          <w:color w:val="0C0C0C"/>
          <w:sz w:val="27"/>
        </w:rPr>
        <w:t>Російської</w:t>
      </w:r>
      <w:r>
        <w:rPr>
          <w:b/>
          <w:color w:val="0C0C0C"/>
          <w:spacing w:val="-3"/>
          <w:sz w:val="27"/>
        </w:rPr>
        <w:t xml:space="preserve"> </w:t>
      </w:r>
      <w:r>
        <w:rPr>
          <w:b/>
          <w:color w:val="0C0C0C"/>
          <w:sz w:val="27"/>
        </w:rPr>
        <w:t>Федерації</w:t>
      </w:r>
      <w:r>
        <w:rPr>
          <w:b/>
          <w:color w:val="0C0C0C"/>
          <w:spacing w:val="-3"/>
          <w:sz w:val="27"/>
        </w:rPr>
        <w:t xml:space="preserve"> </w:t>
      </w:r>
      <w:r>
        <w:rPr>
          <w:b/>
          <w:color w:val="0C0C0C"/>
          <w:sz w:val="27"/>
        </w:rPr>
        <w:t>у</w:t>
      </w:r>
      <w:r>
        <w:rPr>
          <w:b/>
          <w:color w:val="0C0C0C"/>
          <w:spacing w:val="-3"/>
          <w:sz w:val="27"/>
        </w:rPr>
        <w:t xml:space="preserve"> </w:t>
      </w:r>
      <w:r>
        <w:rPr>
          <w:b/>
          <w:color w:val="0C0C0C"/>
          <w:sz w:val="27"/>
        </w:rPr>
        <w:t>Донецькій</w:t>
      </w:r>
      <w:r>
        <w:rPr>
          <w:b/>
          <w:color w:val="0C0C0C"/>
          <w:spacing w:val="-4"/>
          <w:sz w:val="27"/>
        </w:rPr>
        <w:t xml:space="preserve"> </w:t>
      </w:r>
      <w:r>
        <w:rPr>
          <w:b/>
          <w:color w:val="0C0C0C"/>
          <w:sz w:val="27"/>
        </w:rPr>
        <w:t>та</w:t>
      </w:r>
      <w:r>
        <w:rPr>
          <w:b/>
          <w:color w:val="0C0C0C"/>
          <w:spacing w:val="-3"/>
          <w:sz w:val="27"/>
        </w:rPr>
        <w:t xml:space="preserve"> </w:t>
      </w:r>
      <w:r>
        <w:rPr>
          <w:b/>
          <w:color w:val="0C0C0C"/>
          <w:sz w:val="27"/>
        </w:rPr>
        <w:t>Луганській</w:t>
      </w:r>
      <w:r>
        <w:rPr>
          <w:b/>
          <w:color w:val="0C0C0C"/>
          <w:spacing w:val="-4"/>
          <w:sz w:val="27"/>
        </w:rPr>
        <w:t xml:space="preserve"> </w:t>
      </w:r>
      <w:r>
        <w:rPr>
          <w:b/>
          <w:color w:val="0C0C0C"/>
          <w:sz w:val="27"/>
        </w:rPr>
        <w:t>областях</w:t>
      </w:r>
      <w:r>
        <w:rPr>
          <w:b/>
          <w:color w:val="0C0C0C"/>
          <w:spacing w:val="-3"/>
          <w:sz w:val="27"/>
        </w:rPr>
        <w:t xml:space="preserve"> </w:t>
      </w:r>
      <w:r>
        <w:rPr>
          <w:b/>
          <w:color w:val="0C0C0C"/>
          <w:sz w:val="27"/>
        </w:rPr>
        <w:t>та</w:t>
      </w:r>
      <w:r>
        <w:rPr>
          <w:b/>
          <w:color w:val="0C0C0C"/>
          <w:spacing w:val="-3"/>
          <w:sz w:val="27"/>
        </w:rPr>
        <w:t xml:space="preserve"> </w:t>
      </w:r>
      <w:r>
        <w:rPr>
          <w:b/>
          <w:color w:val="0C0C0C"/>
          <w:sz w:val="27"/>
        </w:rPr>
        <w:t>заходів,</w:t>
      </w:r>
      <w:r>
        <w:rPr>
          <w:b/>
          <w:color w:val="0C0C0C"/>
          <w:spacing w:val="-3"/>
          <w:sz w:val="27"/>
        </w:rPr>
        <w:t xml:space="preserve"> </w:t>
      </w:r>
      <w:r>
        <w:rPr>
          <w:b/>
          <w:color w:val="0C0C0C"/>
          <w:sz w:val="27"/>
        </w:rPr>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08CDCB3" w14:textId="77777777" w:rsidR="00CE0DA4" w:rsidRDefault="00CE0DA4" w:rsidP="00CE0DA4">
      <w:pPr>
        <w:pStyle w:val="a3"/>
        <w:ind w:left="4510" w:right="4548"/>
        <w:jc w:val="center"/>
        <w:rPr>
          <w:b/>
          <w:bCs/>
        </w:rPr>
      </w:pPr>
    </w:p>
    <w:p w14:paraId="2F76ABA9" w14:textId="1F24C456" w:rsidR="00CE0DA4" w:rsidRPr="00DF7431" w:rsidRDefault="00CE0DA4" w:rsidP="00CE0DA4">
      <w:pPr>
        <w:pStyle w:val="a3"/>
        <w:ind w:left="4510" w:right="4548"/>
        <w:jc w:val="center"/>
        <w:rPr>
          <w:b/>
          <w:bCs/>
        </w:rPr>
      </w:pPr>
      <w:r w:rsidRPr="00DF7431">
        <w:rPr>
          <w:b/>
          <w:bCs/>
        </w:rPr>
        <w:t>Міністерство</w:t>
      </w:r>
      <w:r w:rsidRPr="00DF7431">
        <w:rPr>
          <w:b/>
          <w:bCs/>
          <w:spacing w:val="-2"/>
        </w:rPr>
        <w:t xml:space="preserve"> </w:t>
      </w:r>
      <w:r w:rsidRPr="00DF7431">
        <w:rPr>
          <w:b/>
          <w:bCs/>
        </w:rPr>
        <w:t>у</w:t>
      </w:r>
      <w:r w:rsidRPr="00DF7431">
        <w:rPr>
          <w:b/>
          <w:bCs/>
          <w:spacing w:val="-1"/>
        </w:rPr>
        <w:t xml:space="preserve"> </w:t>
      </w:r>
      <w:r w:rsidRPr="00DF7431">
        <w:rPr>
          <w:b/>
          <w:bCs/>
        </w:rPr>
        <w:t>справах</w:t>
      </w:r>
      <w:r w:rsidRPr="00DF7431">
        <w:rPr>
          <w:b/>
          <w:bCs/>
          <w:spacing w:val="-1"/>
        </w:rPr>
        <w:t xml:space="preserve"> </w:t>
      </w:r>
      <w:r w:rsidRPr="00DF7431">
        <w:rPr>
          <w:b/>
          <w:bCs/>
        </w:rPr>
        <w:t>ветеранів</w:t>
      </w:r>
      <w:r w:rsidRPr="00DF7431">
        <w:rPr>
          <w:b/>
          <w:bCs/>
          <w:spacing w:val="-2"/>
        </w:rPr>
        <w:t xml:space="preserve"> України</w:t>
      </w:r>
    </w:p>
    <w:p w14:paraId="0CF1960F" w14:textId="77777777" w:rsidR="002537A5" w:rsidRDefault="00000000" w:rsidP="00CE0DA4">
      <w:pPr>
        <w:pStyle w:val="a3"/>
        <w:spacing w:before="51"/>
        <w:rPr>
          <w:b/>
          <w:sz w:val="20"/>
        </w:rPr>
      </w:pPr>
      <w:r>
        <w:rPr>
          <w:b/>
          <w:noProof/>
          <w:sz w:val="20"/>
        </w:rPr>
        <mc:AlternateContent>
          <mc:Choice Requires="wps">
            <w:drawing>
              <wp:anchor distT="0" distB="0" distL="0" distR="0" simplePos="0" relativeHeight="487587840" behindDoc="1" locked="0" layoutInCell="1" allowOverlap="1" wp14:anchorId="54587D00" wp14:editId="61C04C81">
                <wp:simplePos x="0" y="0"/>
                <wp:positionH relativeFrom="page">
                  <wp:posOffset>2345689</wp:posOffset>
                </wp:positionH>
                <wp:positionV relativeFrom="paragraph">
                  <wp:posOffset>193685</wp:posOffset>
                </wp:positionV>
                <wp:extent cx="60007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6959">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5D542BD0" id="Graphic 2" o:spid="_x0000_s1026" style="position:absolute;margin-left:184.7pt;margin-top:15.25pt;width:47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" path="m,l6000750,e" filled="f" strokecolor="#0b0b0b" strokeweight=".19331mm">
                <v:path arrowok="t"/>
                <w10:wrap type="topAndBottom" anchorx="page"/>
              </v:shape>
            </w:pict>
          </mc:Fallback>
        </mc:AlternateContent>
      </w:r>
    </w:p>
    <w:p w14:paraId="2B16623E" w14:textId="77777777" w:rsidR="002537A5" w:rsidRDefault="00000000" w:rsidP="00CE0DA4">
      <w:pPr>
        <w:pStyle w:val="a3"/>
        <w:ind w:left="1481"/>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14C39F1F" w14:textId="77777777" w:rsidR="002537A5" w:rsidRDefault="002537A5">
      <w:pPr>
        <w:pStyle w:val="a3"/>
        <w:spacing w:before="80"/>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5EC0307C" w14:textId="77777777">
        <w:trPr>
          <w:trHeight w:val="740"/>
        </w:trPr>
        <w:tc>
          <w:tcPr>
            <w:tcW w:w="15060" w:type="dxa"/>
            <w:gridSpan w:val="3"/>
          </w:tcPr>
          <w:p w14:paraId="2FBC1D63" w14:textId="1006EA1B" w:rsidR="002537A5" w:rsidRDefault="00000000">
            <w:pPr>
              <w:pStyle w:val="TableParagraph"/>
              <w:spacing w:before="60"/>
              <w:ind w:left="4655" w:right="3237" w:hanging="718"/>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 xml:space="preserve">послуги </w:t>
            </w:r>
          </w:p>
        </w:tc>
      </w:tr>
      <w:tr w:rsidR="002537A5" w14:paraId="43202EEB" w14:textId="77777777">
        <w:trPr>
          <w:trHeight w:val="740"/>
        </w:trPr>
        <w:tc>
          <w:tcPr>
            <w:tcW w:w="641" w:type="dxa"/>
          </w:tcPr>
          <w:p w14:paraId="0E10F6DE" w14:textId="77777777" w:rsidR="002537A5" w:rsidRDefault="00000000">
            <w:pPr>
              <w:pStyle w:val="TableParagraph"/>
              <w:spacing w:before="60"/>
              <w:ind w:left="15" w:right="1"/>
              <w:jc w:val="center"/>
              <w:rPr>
                <w:sz w:val="27"/>
              </w:rPr>
            </w:pPr>
            <w:r>
              <w:rPr>
                <w:color w:val="0C0C0C"/>
                <w:spacing w:val="-10"/>
                <w:sz w:val="27"/>
              </w:rPr>
              <w:t>1</w:t>
            </w:r>
          </w:p>
        </w:tc>
        <w:tc>
          <w:tcPr>
            <w:tcW w:w="5812" w:type="dxa"/>
          </w:tcPr>
          <w:p w14:paraId="3BDB52C1" w14:textId="77777777" w:rsidR="002537A5" w:rsidRDefault="00000000">
            <w:pPr>
              <w:pStyle w:val="TableParagraph"/>
              <w:spacing w:before="60"/>
              <w:rPr>
                <w:sz w:val="27"/>
              </w:rPr>
            </w:pPr>
            <w:r>
              <w:rPr>
                <w:color w:val="0C0C0C"/>
                <w:spacing w:val="-2"/>
                <w:sz w:val="27"/>
              </w:rPr>
              <w:t>Місцезнаходження</w:t>
            </w:r>
          </w:p>
        </w:tc>
        <w:tc>
          <w:tcPr>
            <w:tcW w:w="8607" w:type="dxa"/>
          </w:tcPr>
          <w:p w14:paraId="6802811D" w14:textId="2EFE2681" w:rsidR="002537A5" w:rsidRDefault="00CE0DA4">
            <w:pPr>
              <w:pStyle w:val="TableParagraph"/>
              <w:spacing w:before="60"/>
              <w:ind w:right="39"/>
              <w:rPr>
                <w:i/>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2537A5" w14:paraId="5632AA6B" w14:textId="77777777">
        <w:trPr>
          <w:trHeight w:val="740"/>
        </w:trPr>
        <w:tc>
          <w:tcPr>
            <w:tcW w:w="641" w:type="dxa"/>
          </w:tcPr>
          <w:p w14:paraId="44B4D11A" w14:textId="77777777" w:rsidR="002537A5" w:rsidRDefault="00000000">
            <w:pPr>
              <w:pStyle w:val="TableParagraph"/>
              <w:spacing w:before="60"/>
              <w:ind w:left="15" w:right="1"/>
              <w:jc w:val="center"/>
              <w:rPr>
                <w:sz w:val="27"/>
              </w:rPr>
            </w:pPr>
            <w:r>
              <w:rPr>
                <w:color w:val="0C0C0C"/>
                <w:spacing w:val="-10"/>
                <w:sz w:val="27"/>
              </w:rPr>
              <w:t>2</w:t>
            </w:r>
          </w:p>
        </w:tc>
        <w:tc>
          <w:tcPr>
            <w:tcW w:w="5812" w:type="dxa"/>
          </w:tcPr>
          <w:p w14:paraId="67C6A337" w14:textId="77777777" w:rsidR="002537A5" w:rsidRDefault="00000000">
            <w:pPr>
              <w:pStyle w:val="TableParagraph"/>
              <w:spacing w:before="60"/>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607" w:type="dxa"/>
          </w:tcPr>
          <w:p w14:paraId="18522443" w14:textId="77777777" w:rsidR="00CE0DA4" w:rsidRPr="00CE0DA4" w:rsidRDefault="00CE0DA4" w:rsidP="00CE0DA4">
            <w:pPr>
              <w:spacing w:before="60"/>
              <w:ind w:left="59"/>
              <w:rPr>
                <w:sz w:val="27"/>
              </w:rPr>
            </w:pPr>
            <w:r w:rsidRPr="00CE0DA4">
              <w:rPr>
                <w:color w:val="0C0C0C"/>
                <w:sz w:val="27"/>
              </w:rPr>
              <w:t>Понеділок</w:t>
            </w:r>
            <w:r w:rsidRPr="00CE0DA4">
              <w:rPr>
                <w:color w:val="0C0C0C"/>
                <w:spacing w:val="-3"/>
                <w:sz w:val="27"/>
              </w:rPr>
              <w:t xml:space="preserve"> </w:t>
            </w:r>
            <w:r w:rsidRPr="00CE0DA4">
              <w:rPr>
                <w:color w:val="0C0C0C"/>
                <w:sz w:val="27"/>
              </w:rPr>
              <w:t>–</w:t>
            </w:r>
            <w:r w:rsidRPr="00CE0DA4">
              <w:rPr>
                <w:color w:val="0C0C0C"/>
                <w:spacing w:val="-3"/>
                <w:sz w:val="27"/>
              </w:rPr>
              <w:t xml:space="preserve"> </w:t>
            </w:r>
            <w:r w:rsidRPr="00CE0DA4">
              <w:rPr>
                <w:color w:val="0C0C0C"/>
                <w:sz w:val="27"/>
              </w:rPr>
              <w:t>четвер:</w:t>
            </w:r>
            <w:r w:rsidRPr="00CE0DA4">
              <w:rPr>
                <w:color w:val="0C0C0C"/>
                <w:spacing w:val="-2"/>
                <w:sz w:val="27"/>
              </w:rPr>
              <w:t xml:space="preserve"> </w:t>
            </w:r>
            <w:r w:rsidRPr="00CE0DA4">
              <w:rPr>
                <w:color w:val="0C0C0C"/>
                <w:sz w:val="27"/>
              </w:rPr>
              <w:t>9:00</w:t>
            </w:r>
            <w:r w:rsidRPr="00CE0DA4">
              <w:rPr>
                <w:color w:val="0C0C0C"/>
                <w:spacing w:val="-2"/>
                <w:sz w:val="27"/>
              </w:rPr>
              <w:t xml:space="preserve"> </w:t>
            </w:r>
            <w:r w:rsidRPr="00CE0DA4">
              <w:rPr>
                <w:color w:val="0C0C0C"/>
                <w:sz w:val="27"/>
              </w:rPr>
              <w:t>–</w:t>
            </w:r>
            <w:r w:rsidRPr="00CE0DA4">
              <w:rPr>
                <w:color w:val="0C0C0C"/>
                <w:spacing w:val="-2"/>
                <w:sz w:val="27"/>
              </w:rPr>
              <w:t xml:space="preserve"> 18:00;</w:t>
            </w:r>
          </w:p>
          <w:p w14:paraId="2245CC93" w14:textId="77777777" w:rsidR="00CE0DA4" w:rsidRPr="00CE0DA4" w:rsidRDefault="00CE0DA4" w:rsidP="00CE0DA4">
            <w:pPr>
              <w:ind w:left="59"/>
              <w:rPr>
                <w:sz w:val="27"/>
              </w:rPr>
            </w:pPr>
            <w:r w:rsidRPr="00CE0DA4">
              <w:rPr>
                <w:color w:val="0C0C0C"/>
                <w:sz w:val="27"/>
              </w:rPr>
              <w:t>п’ятниця:</w:t>
            </w:r>
            <w:r w:rsidRPr="00CE0DA4">
              <w:rPr>
                <w:color w:val="0C0C0C"/>
                <w:spacing w:val="-6"/>
                <w:sz w:val="27"/>
              </w:rPr>
              <w:t xml:space="preserve"> </w:t>
            </w:r>
            <w:r w:rsidRPr="00CE0DA4">
              <w:rPr>
                <w:color w:val="0C0C0C"/>
                <w:sz w:val="27"/>
              </w:rPr>
              <w:t>9:00</w:t>
            </w:r>
            <w:r w:rsidRPr="00CE0DA4">
              <w:rPr>
                <w:color w:val="0C0C0C"/>
                <w:spacing w:val="-4"/>
                <w:sz w:val="27"/>
              </w:rPr>
              <w:t xml:space="preserve"> </w:t>
            </w:r>
            <w:r w:rsidRPr="00CE0DA4">
              <w:rPr>
                <w:color w:val="0C0C0C"/>
                <w:sz w:val="27"/>
              </w:rPr>
              <w:t>–</w:t>
            </w:r>
            <w:r w:rsidRPr="00CE0DA4">
              <w:rPr>
                <w:color w:val="0C0C0C"/>
                <w:spacing w:val="-4"/>
                <w:sz w:val="27"/>
              </w:rPr>
              <w:t xml:space="preserve"> </w:t>
            </w:r>
            <w:r w:rsidRPr="00CE0DA4">
              <w:rPr>
                <w:color w:val="0C0C0C"/>
                <w:spacing w:val="-2"/>
                <w:sz w:val="27"/>
              </w:rPr>
              <w:t>16:45;</w:t>
            </w:r>
          </w:p>
          <w:p w14:paraId="6AC5D9A6" w14:textId="77777777" w:rsidR="00CE0DA4" w:rsidRPr="00CE0DA4" w:rsidRDefault="00CE0DA4" w:rsidP="00CE0DA4">
            <w:pPr>
              <w:ind w:left="59"/>
              <w:rPr>
                <w:sz w:val="27"/>
              </w:rPr>
            </w:pPr>
            <w:r w:rsidRPr="00CE0DA4">
              <w:rPr>
                <w:color w:val="0C0C0C"/>
                <w:sz w:val="27"/>
              </w:rPr>
              <w:t>обідня</w:t>
            </w:r>
            <w:r w:rsidRPr="00CE0DA4">
              <w:rPr>
                <w:color w:val="0C0C0C"/>
                <w:spacing w:val="-4"/>
                <w:sz w:val="27"/>
              </w:rPr>
              <w:t xml:space="preserve"> </w:t>
            </w:r>
            <w:r w:rsidRPr="00CE0DA4">
              <w:rPr>
                <w:color w:val="0C0C0C"/>
                <w:sz w:val="27"/>
              </w:rPr>
              <w:t>перерва:</w:t>
            </w:r>
            <w:r w:rsidRPr="00CE0DA4">
              <w:rPr>
                <w:color w:val="0C0C0C"/>
                <w:spacing w:val="-2"/>
                <w:sz w:val="27"/>
              </w:rPr>
              <w:t xml:space="preserve"> </w:t>
            </w:r>
            <w:r w:rsidRPr="00CE0DA4">
              <w:rPr>
                <w:color w:val="0C0C0C"/>
                <w:sz w:val="27"/>
              </w:rPr>
              <w:t>13:00</w:t>
            </w:r>
            <w:r w:rsidRPr="00CE0DA4">
              <w:rPr>
                <w:color w:val="0C0C0C"/>
                <w:spacing w:val="-2"/>
                <w:sz w:val="27"/>
              </w:rPr>
              <w:t xml:space="preserve"> </w:t>
            </w:r>
            <w:r w:rsidRPr="00CE0DA4">
              <w:rPr>
                <w:color w:val="0C0C0C"/>
                <w:sz w:val="27"/>
              </w:rPr>
              <w:t>–</w:t>
            </w:r>
            <w:r w:rsidRPr="00CE0DA4">
              <w:rPr>
                <w:color w:val="0C0C0C"/>
                <w:spacing w:val="-1"/>
                <w:sz w:val="27"/>
              </w:rPr>
              <w:t xml:space="preserve"> </w:t>
            </w:r>
            <w:r w:rsidRPr="00CE0DA4">
              <w:rPr>
                <w:color w:val="0C0C0C"/>
                <w:spacing w:val="-4"/>
                <w:sz w:val="27"/>
              </w:rPr>
              <w:t>13:45</w:t>
            </w:r>
          </w:p>
          <w:p w14:paraId="4A706DD7" w14:textId="433BA2A0" w:rsidR="002537A5" w:rsidRDefault="00CE0DA4" w:rsidP="00CE0DA4">
            <w:pPr>
              <w:pStyle w:val="TableParagraph"/>
              <w:spacing w:before="60"/>
              <w:ind w:right="39"/>
              <w:rPr>
                <w:i/>
                <w:sz w:val="27"/>
              </w:rPr>
            </w:pPr>
            <w:r w:rsidRPr="00CE0DA4">
              <w:rPr>
                <w:color w:val="0C0C0C"/>
                <w:spacing w:val="-2"/>
                <w:sz w:val="27"/>
              </w:rPr>
              <w:t>Напередодні</w:t>
            </w:r>
            <w:r w:rsidRPr="00CE0DA4">
              <w:rPr>
                <w:color w:val="0C0C0C"/>
                <w:sz w:val="27"/>
              </w:rPr>
              <w:tab/>
            </w:r>
            <w:r w:rsidRPr="00CE0DA4">
              <w:rPr>
                <w:color w:val="0C0C0C"/>
                <w:spacing w:val="-2"/>
                <w:sz w:val="27"/>
              </w:rPr>
              <w:t>святкових</w:t>
            </w:r>
            <w:r w:rsidRPr="00CE0DA4">
              <w:rPr>
                <w:color w:val="0C0C0C"/>
                <w:sz w:val="27"/>
              </w:rPr>
              <w:tab/>
            </w:r>
            <w:r w:rsidRPr="00CE0DA4">
              <w:rPr>
                <w:color w:val="0C0C0C"/>
                <w:spacing w:val="-10"/>
                <w:sz w:val="27"/>
              </w:rPr>
              <w:t>і</w:t>
            </w:r>
            <w:r w:rsidRPr="00CE0DA4">
              <w:rPr>
                <w:color w:val="0C0C0C"/>
                <w:sz w:val="27"/>
              </w:rPr>
              <w:tab/>
            </w:r>
            <w:r w:rsidRPr="00CE0DA4">
              <w:rPr>
                <w:color w:val="0C0C0C"/>
                <w:spacing w:val="-2"/>
                <w:sz w:val="27"/>
              </w:rPr>
              <w:t>неробочих</w:t>
            </w:r>
            <w:r w:rsidRPr="00CE0DA4">
              <w:rPr>
                <w:color w:val="0C0C0C"/>
                <w:sz w:val="27"/>
              </w:rPr>
              <w:tab/>
            </w:r>
            <w:r w:rsidRPr="00CE0DA4">
              <w:rPr>
                <w:color w:val="0C0C0C"/>
                <w:spacing w:val="-4"/>
                <w:sz w:val="27"/>
              </w:rPr>
              <w:t>днів</w:t>
            </w:r>
            <w:r w:rsidRPr="00CE0DA4">
              <w:rPr>
                <w:color w:val="0C0C0C"/>
                <w:sz w:val="27"/>
              </w:rPr>
              <w:tab/>
            </w:r>
            <w:r w:rsidRPr="00CE0DA4">
              <w:rPr>
                <w:color w:val="0C0C0C"/>
                <w:spacing w:val="-2"/>
                <w:sz w:val="27"/>
              </w:rPr>
              <w:t>тривалість</w:t>
            </w:r>
            <w:r w:rsidRPr="00CE0DA4">
              <w:rPr>
                <w:color w:val="0C0C0C"/>
                <w:sz w:val="27"/>
              </w:rPr>
              <w:tab/>
            </w:r>
            <w:r w:rsidRPr="00CE0DA4">
              <w:rPr>
                <w:color w:val="0C0C0C"/>
                <w:spacing w:val="-2"/>
                <w:sz w:val="27"/>
              </w:rPr>
              <w:t>робочого</w:t>
            </w:r>
            <w:r w:rsidRPr="00CE0DA4">
              <w:rPr>
                <w:color w:val="0C0C0C"/>
                <w:sz w:val="27"/>
              </w:rPr>
              <w:tab/>
            </w:r>
            <w:r w:rsidRPr="00CE0DA4">
              <w:rPr>
                <w:color w:val="0C0C0C"/>
                <w:spacing w:val="-4"/>
                <w:sz w:val="27"/>
              </w:rPr>
              <w:t xml:space="preserve">часу </w:t>
            </w:r>
            <w:r w:rsidRPr="00CE0DA4">
              <w:rPr>
                <w:color w:val="0C0C0C"/>
                <w:sz w:val="27"/>
              </w:rPr>
              <w:t>скорочується на одну годину (крім періоду дії воєнного стану).</w:t>
            </w:r>
          </w:p>
        </w:tc>
      </w:tr>
      <w:tr w:rsidR="002537A5" w14:paraId="3B59186D" w14:textId="77777777">
        <w:trPr>
          <w:trHeight w:val="1051"/>
        </w:trPr>
        <w:tc>
          <w:tcPr>
            <w:tcW w:w="641" w:type="dxa"/>
          </w:tcPr>
          <w:p w14:paraId="70C0B87D" w14:textId="77777777" w:rsidR="002537A5" w:rsidRDefault="00000000">
            <w:pPr>
              <w:pStyle w:val="TableParagraph"/>
              <w:spacing w:before="60"/>
              <w:ind w:left="15" w:right="1"/>
              <w:jc w:val="center"/>
              <w:rPr>
                <w:sz w:val="27"/>
              </w:rPr>
            </w:pPr>
            <w:r>
              <w:rPr>
                <w:color w:val="0C0C0C"/>
                <w:spacing w:val="-10"/>
                <w:sz w:val="27"/>
              </w:rPr>
              <w:t>3</w:t>
            </w:r>
          </w:p>
        </w:tc>
        <w:tc>
          <w:tcPr>
            <w:tcW w:w="5812" w:type="dxa"/>
          </w:tcPr>
          <w:p w14:paraId="2C7289A6" w14:textId="77777777" w:rsidR="002537A5" w:rsidRDefault="00000000">
            <w:pPr>
              <w:pStyle w:val="TableParagraph"/>
              <w:spacing w:before="60"/>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607" w:type="dxa"/>
          </w:tcPr>
          <w:p w14:paraId="53514128" w14:textId="77777777" w:rsidR="00CE0DA4" w:rsidRPr="00CE0DA4" w:rsidRDefault="00CE0DA4" w:rsidP="00CE0DA4">
            <w:pPr>
              <w:spacing w:before="60"/>
              <w:ind w:left="59"/>
              <w:rPr>
                <w:sz w:val="27"/>
              </w:rPr>
            </w:pPr>
            <w:r w:rsidRPr="00CE0DA4">
              <w:rPr>
                <w:color w:val="0C0C0C"/>
                <w:sz w:val="27"/>
              </w:rPr>
              <w:t xml:space="preserve">Тел.: 063 688 95 </w:t>
            </w:r>
            <w:r w:rsidRPr="00CE0DA4">
              <w:rPr>
                <w:color w:val="0C0C0C"/>
                <w:spacing w:val="-5"/>
                <w:sz w:val="27"/>
              </w:rPr>
              <w:t>96</w:t>
            </w:r>
          </w:p>
          <w:p w14:paraId="6F3D7DE9" w14:textId="77777777" w:rsidR="00CE0DA4" w:rsidRPr="00CE0DA4" w:rsidRDefault="00CE0DA4" w:rsidP="00CE0DA4">
            <w:pPr>
              <w:ind w:left="59"/>
              <w:rPr>
                <w:sz w:val="27"/>
              </w:rPr>
            </w:pPr>
            <w:hyperlink r:id="rId8" w:history="1">
              <w:r w:rsidRPr="00CE0DA4">
                <w:rPr>
                  <w:color w:val="0C0C0C"/>
                  <w:sz w:val="27"/>
                  <w:u w:val="single"/>
                </w:rPr>
                <w:t>control@mva.gov.ua</w:t>
              </w:r>
            </w:hyperlink>
            <w:r w:rsidRPr="00CE0DA4">
              <w:rPr>
                <w:color w:val="0C0C0C"/>
                <w:spacing w:val="-3"/>
                <w:sz w:val="27"/>
              </w:rPr>
              <w:t xml:space="preserve"> </w:t>
            </w:r>
            <w:r w:rsidRPr="00CE0DA4">
              <w:rPr>
                <w:color w:val="0C0C0C"/>
                <w:sz w:val="27"/>
              </w:rPr>
              <w:t>(адреса</w:t>
            </w:r>
            <w:r w:rsidRPr="00CE0DA4">
              <w:rPr>
                <w:color w:val="0C0C0C"/>
                <w:spacing w:val="-5"/>
                <w:sz w:val="27"/>
              </w:rPr>
              <w:t xml:space="preserve"> </w:t>
            </w:r>
            <w:r w:rsidRPr="00CE0DA4">
              <w:rPr>
                <w:color w:val="0C0C0C"/>
                <w:sz w:val="27"/>
              </w:rPr>
              <w:t>електронної</w:t>
            </w:r>
            <w:r w:rsidRPr="00CE0DA4">
              <w:rPr>
                <w:color w:val="0C0C0C"/>
                <w:spacing w:val="-5"/>
                <w:sz w:val="27"/>
              </w:rPr>
              <w:t xml:space="preserve"> </w:t>
            </w:r>
            <w:r w:rsidRPr="00CE0DA4">
              <w:rPr>
                <w:color w:val="0C0C0C"/>
                <w:spacing w:val="-2"/>
                <w:sz w:val="27"/>
              </w:rPr>
              <w:t>пошти)</w:t>
            </w:r>
          </w:p>
          <w:p w14:paraId="4117710F" w14:textId="25144071" w:rsidR="002537A5" w:rsidRDefault="00CE0DA4" w:rsidP="00CE0DA4">
            <w:pPr>
              <w:pStyle w:val="TableParagraph"/>
              <w:spacing w:before="60"/>
              <w:ind w:right="39"/>
              <w:rPr>
                <w:i/>
                <w:sz w:val="27"/>
              </w:rPr>
            </w:pPr>
            <w:r w:rsidRPr="00CE0DA4">
              <w:rPr>
                <w:rFonts w:eastAsiaTheme="minorHAnsi"/>
                <w:noProof/>
                <w:sz w:val="24"/>
                <w:szCs w:val="24"/>
                <w:lang w:eastAsia="uk-UA"/>
              </w:rPr>
              <mc:AlternateContent>
                <mc:Choice Requires="wpg">
                  <w:drawing>
                    <wp:anchor distT="0" distB="0" distL="0" distR="0" simplePos="0" relativeHeight="487589888" behindDoc="1" locked="0" layoutInCell="1" allowOverlap="1" wp14:anchorId="14F8FF01" wp14:editId="2F5B7593">
                      <wp:simplePos x="0" y="0"/>
                      <wp:positionH relativeFrom="column">
                        <wp:posOffset>1481455</wp:posOffset>
                      </wp:positionH>
                      <wp:positionV relativeFrom="paragraph">
                        <wp:posOffset>-18415</wp:posOffset>
                      </wp:positionV>
                      <wp:extent cx="43180" cy="8890"/>
                      <wp:effectExtent l="0" t="0" r="0" b="0"/>
                      <wp:wrapNone/>
                      <wp:docPr id="800742157" name="Групувати 1"/>
                      <wp:cNvGraphicFramePr/>
                      <a:graphic xmlns:a="http://schemas.openxmlformats.org/drawingml/2006/main">
                        <a:graphicData uri="http://schemas.microsoft.com/office/word/2010/wordprocessingGroup">
                          <wpg:wgp>
                            <wpg:cNvGrpSpPr/>
                            <wpg:grpSpPr>
                              <a:xfrm>
                                <a:off x="0" y="0"/>
                                <a:ext cx="43180" cy="8890"/>
                                <a:chOff x="0" y="4185"/>
                                <a:chExt cx="43180" cy="1270"/>
                              </a:xfrm>
                            </wpg:grpSpPr>
                            <wps:wsp>
                              <wps:cNvPr id="1205669637" name="Graphic 3"/>
                              <wps:cNvSpPr/>
                              <wps:spPr>
                                <a:xfrm>
                                  <a:off x="0" y="4185"/>
                                  <a:ext cx="43180" cy="1270"/>
                                </a:xfrm>
                                <a:custGeom>
                                  <a:avLst/>
                                  <a:gdLst/>
                                  <a:ahLst/>
                                  <a:cxnLst/>
                                  <a:rect l="l" t="t" r="r" b="b"/>
                                  <a:pathLst>
                                    <a:path w="43180">
                                      <a:moveTo>
                                        <a:pt x="0" y="0"/>
                                      </a:moveTo>
                                      <a:lnTo>
                                        <a:pt x="42862" y="0"/>
                                      </a:lnTo>
                                    </a:path>
                                  </a:pathLst>
                                </a:custGeom>
                                <a:ln w="8371">
                                  <a:solidFill>
                                    <a:srgbClr val="0000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152EB5" id="Групувати 1" o:spid="_x0000_s1026" style="position:absolute;margin-left:116.65pt;margin-top:-1.45pt;width:3.4pt;height:.7pt;z-index:-15726592;mso-wrap-distance-left:0;mso-wrap-distance-right:0" coordorigin=",4185" coordsize="4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">
                      <v:shape id="Graphic 3" o:spid="_x0000_s1027" style="position:absolute;top:4185;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" path="m,l42862,e" filled="f" strokecolor="blue" strokeweight=".23253mm">
                        <v:path arrowok="t"/>
                      </v:shape>
                    </v:group>
                  </w:pict>
                </mc:Fallback>
              </mc:AlternateContent>
            </w:r>
            <w:r w:rsidRPr="00CE0DA4">
              <w:rPr>
                <w:color w:val="0C0C0C"/>
                <w:sz w:val="27"/>
              </w:rPr>
              <w:t>https://mva.gov.ua/</w:t>
            </w:r>
            <w:r w:rsidRPr="00CE0DA4">
              <w:rPr>
                <w:color w:val="0C0C0C"/>
                <w:spacing w:val="-3"/>
                <w:sz w:val="27"/>
              </w:rPr>
              <w:t xml:space="preserve"> </w:t>
            </w:r>
            <w:r w:rsidRPr="00CE0DA4">
              <w:rPr>
                <w:color w:val="0C0C0C"/>
                <w:spacing w:val="-2"/>
                <w:sz w:val="27"/>
              </w:rPr>
              <w:t>(вебсайт)</w:t>
            </w:r>
          </w:p>
        </w:tc>
      </w:tr>
      <w:tr w:rsidR="00CE0DA4" w14:paraId="24E651AB" w14:textId="77777777" w:rsidTr="00233A8A">
        <w:trPr>
          <w:trHeight w:val="1051"/>
        </w:trPr>
        <w:tc>
          <w:tcPr>
            <w:tcW w:w="15060" w:type="dxa"/>
            <w:gridSpan w:val="3"/>
          </w:tcPr>
          <w:p w14:paraId="763B1518" w14:textId="77777777" w:rsidR="00CE0DA4" w:rsidRPr="004D3F7E" w:rsidRDefault="00CE0DA4" w:rsidP="00CE0DA4">
            <w:pPr>
              <w:jc w:val="center"/>
              <w:rPr>
                <w:b/>
              </w:rPr>
            </w:pPr>
            <w:r w:rsidRPr="00401EEC">
              <w:rPr>
                <w:b/>
                <w:sz w:val="28"/>
              </w:rPr>
              <w:lastRenderedPageBreak/>
              <w:t xml:space="preserve">Інформація про </w:t>
            </w:r>
            <w:r w:rsidRPr="00A60957">
              <w:rPr>
                <w:bCs/>
                <w:sz w:val="28"/>
                <w:szCs w:val="28"/>
                <w:lang w:eastAsia="ru-RU"/>
              </w:rPr>
              <w:t xml:space="preserve"> </w:t>
            </w:r>
            <w:r w:rsidRPr="004D3F7E">
              <w:rPr>
                <w:b/>
                <w:sz w:val="28"/>
                <w:szCs w:val="28"/>
                <w:lang w:eastAsia="ru-RU"/>
              </w:rPr>
              <w:t xml:space="preserve">Сіверськодонецький </w:t>
            </w:r>
            <w:r w:rsidRPr="004D3F7E">
              <w:rPr>
                <w:b/>
                <w:sz w:val="28"/>
                <w:szCs w:val="28"/>
              </w:rPr>
              <w:t>центр надання адміністративних послуг</w:t>
            </w:r>
          </w:p>
          <w:p w14:paraId="7D3993C1" w14:textId="53A52AA3" w:rsidR="00CE0DA4" w:rsidRPr="00CE0DA4" w:rsidRDefault="00CE0DA4" w:rsidP="00CE0DA4">
            <w:pPr>
              <w:spacing w:before="60"/>
              <w:ind w:left="59"/>
              <w:jc w:val="center"/>
              <w:rPr>
                <w:color w:val="0C0C0C"/>
                <w:sz w:val="27"/>
              </w:rPr>
            </w:pPr>
            <w:r>
              <w:rPr>
                <w:b/>
                <w:sz w:val="28"/>
              </w:rPr>
              <w:t>(ЦНАП)</w:t>
            </w:r>
          </w:p>
        </w:tc>
      </w:tr>
      <w:tr w:rsidR="00CE0DA4" w14:paraId="5C542BB6" w14:textId="77777777">
        <w:trPr>
          <w:trHeight w:val="1051"/>
        </w:trPr>
        <w:tc>
          <w:tcPr>
            <w:tcW w:w="641" w:type="dxa"/>
          </w:tcPr>
          <w:p w14:paraId="2629674C" w14:textId="434E1ACF" w:rsidR="00CE0DA4" w:rsidRDefault="008E5484">
            <w:pPr>
              <w:pStyle w:val="TableParagraph"/>
              <w:spacing w:before="60"/>
              <w:ind w:left="15" w:right="1"/>
              <w:jc w:val="center"/>
              <w:rPr>
                <w:color w:val="0C0C0C"/>
                <w:spacing w:val="-10"/>
                <w:sz w:val="27"/>
              </w:rPr>
            </w:pPr>
            <w:r>
              <w:rPr>
                <w:color w:val="0C0C0C"/>
                <w:spacing w:val="-10"/>
                <w:sz w:val="27"/>
              </w:rPr>
              <w:t>4.</w:t>
            </w:r>
          </w:p>
        </w:tc>
        <w:tc>
          <w:tcPr>
            <w:tcW w:w="5812" w:type="dxa"/>
          </w:tcPr>
          <w:p w14:paraId="1D6CA348" w14:textId="0C02D46B" w:rsidR="00CE0DA4" w:rsidRDefault="00CE0DA4">
            <w:pPr>
              <w:pStyle w:val="TableParagraph"/>
              <w:spacing w:before="60"/>
              <w:rPr>
                <w:color w:val="0C0C0C"/>
                <w:sz w:val="27"/>
              </w:rPr>
            </w:pPr>
            <w:r>
              <w:rPr>
                <w:sz w:val="28"/>
                <w:szCs w:val="28"/>
              </w:rPr>
              <w:t>Місцезнаходження</w:t>
            </w:r>
          </w:p>
        </w:tc>
        <w:tc>
          <w:tcPr>
            <w:tcW w:w="8607" w:type="dxa"/>
          </w:tcPr>
          <w:p w14:paraId="3B28DDD5" w14:textId="77777777" w:rsidR="00CE0DA4" w:rsidRPr="00CE0DA4" w:rsidRDefault="00CE0DA4" w:rsidP="00CE0DA4">
            <w:pPr>
              <w:spacing w:line="276" w:lineRule="auto"/>
              <w:ind w:right="-1"/>
              <w:rPr>
                <w:sz w:val="28"/>
                <w:szCs w:val="28"/>
              </w:rPr>
            </w:pPr>
            <w:r w:rsidRPr="00CE0DA4">
              <w:rPr>
                <w:sz w:val="28"/>
                <w:szCs w:val="28"/>
              </w:rPr>
              <w:t>Тимчасове розміщення:</w:t>
            </w:r>
          </w:p>
          <w:p w14:paraId="29D30C1F" w14:textId="77777777" w:rsidR="00CE0DA4" w:rsidRPr="00CE0DA4" w:rsidRDefault="00CE0DA4" w:rsidP="00CE0DA4">
            <w:pPr>
              <w:spacing w:line="276" w:lineRule="auto"/>
              <w:ind w:right="-1"/>
              <w:rPr>
                <w:sz w:val="28"/>
                <w:szCs w:val="28"/>
              </w:rPr>
            </w:pPr>
            <w:r w:rsidRPr="00CE0DA4">
              <w:rPr>
                <w:b/>
                <w:bCs/>
                <w:sz w:val="28"/>
                <w:szCs w:val="28"/>
              </w:rPr>
              <w:t>ЦНАП</w:t>
            </w:r>
            <w:r w:rsidRPr="00CE0DA4">
              <w:rPr>
                <w:sz w:val="28"/>
                <w:szCs w:val="28"/>
              </w:rPr>
              <w:t>: м. Дніпро, просп. Петра Калнишевського , 27К</w:t>
            </w:r>
          </w:p>
          <w:p w14:paraId="2084CFA4" w14:textId="77777777" w:rsidR="00CE0DA4" w:rsidRPr="00CE0DA4" w:rsidRDefault="00CE0DA4" w:rsidP="00CE0DA4">
            <w:pPr>
              <w:spacing w:line="276" w:lineRule="auto"/>
              <w:ind w:right="-1"/>
              <w:rPr>
                <w:sz w:val="28"/>
                <w:szCs w:val="28"/>
              </w:rPr>
            </w:pPr>
            <w:r w:rsidRPr="00CE0DA4">
              <w:rPr>
                <w:sz w:val="28"/>
                <w:szCs w:val="28"/>
              </w:rPr>
              <w:t>ПК «Металург», Сіверськодонецький Хаб;</w:t>
            </w:r>
          </w:p>
          <w:p w14:paraId="221E79E8" w14:textId="77777777" w:rsidR="00CE0DA4" w:rsidRPr="00CE0DA4" w:rsidRDefault="00CE0DA4" w:rsidP="00CE0DA4">
            <w:pPr>
              <w:spacing w:line="276" w:lineRule="auto"/>
              <w:ind w:left="77" w:right="-1" w:firstLine="77"/>
              <w:jc w:val="both"/>
              <w:rPr>
                <w:b/>
                <w:bCs/>
                <w:iCs/>
                <w:sz w:val="28"/>
                <w:szCs w:val="28"/>
              </w:rPr>
            </w:pPr>
            <w:r w:rsidRPr="00CE0DA4">
              <w:rPr>
                <w:b/>
                <w:bCs/>
                <w:iCs/>
                <w:sz w:val="28"/>
                <w:szCs w:val="28"/>
              </w:rPr>
              <w:t>Віддалені робочі місця адміністраторів ЦНАП (далі - ВРМ):</w:t>
            </w:r>
          </w:p>
          <w:p w14:paraId="06377D05" w14:textId="77777777" w:rsidR="00CE0DA4" w:rsidRPr="00CE0DA4" w:rsidRDefault="00CE0DA4" w:rsidP="00CE0DA4">
            <w:pPr>
              <w:widowControl/>
              <w:autoSpaceDE/>
              <w:autoSpaceDN/>
              <w:spacing w:after="160" w:line="259" w:lineRule="auto"/>
              <w:contextualSpacing/>
              <w:rPr>
                <w:sz w:val="28"/>
                <w:szCs w:val="28"/>
              </w:rPr>
            </w:pPr>
            <w:r w:rsidRPr="00CE0DA4">
              <w:rPr>
                <w:b/>
                <w:bCs/>
                <w:sz w:val="28"/>
                <w:szCs w:val="28"/>
              </w:rPr>
              <w:t xml:space="preserve"> </w:t>
            </w:r>
            <w:r w:rsidRPr="00CE0DA4">
              <w:rPr>
                <w:sz w:val="28"/>
                <w:szCs w:val="28"/>
              </w:rPr>
              <w:t>ВРМ у</w:t>
            </w:r>
            <w:r w:rsidRPr="00CE0DA4">
              <w:rPr>
                <w:b/>
                <w:bCs/>
                <w:sz w:val="28"/>
                <w:szCs w:val="28"/>
              </w:rPr>
              <w:t xml:space="preserve"> м.Київ</w:t>
            </w:r>
            <w:r w:rsidRPr="00CE0DA4">
              <w:rPr>
                <w:sz w:val="28"/>
                <w:szCs w:val="28"/>
              </w:rPr>
              <w:t>, бульв. Марії Приймаченко, 8 (гуманітарний хаб Кремінської міської ВА);</w:t>
            </w:r>
          </w:p>
          <w:p w14:paraId="19C3E416" w14:textId="77777777" w:rsidR="00CE0DA4" w:rsidRPr="00CE0DA4" w:rsidRDefault="00CE0DA4" w:rsidP="00CE0DA4">
            <w:pPr>
              <w:spacing w:line="276" w:lineRule="auto"/>
              <w:ind w:left="77" w:right="-1" w:firstLine="142"/>
              <w:jc w:val="both"/>
              <w:rPr>
                <w:iCs/>
                <w:sz w:val="28"/>
                <w:szCs w:val="28"/>
              </w:rPr>
            </w:pPr>
            <w:r w:rsidRPr="00CE0DA4">
              <w:rPr>
                <w:iCs/>
                <w:sz w:val="28"/>
                <w:szCs w:val="28"/>
              </w:rPr>
              <w:t xml:space="preserve">ВРМ у </w:t>
            </w:r>
            <w:r w:rsidRPr="00CE0DA4">
              <w:rPr>
                <w:b/>
                <w:bCs/>
                <w:iCs/>
                <w:sz w:val="28"/>
                <w:szCs w:val="28"/>
              </w:rPr>
              <w:t>м. Тернопіль</w:t>
            </w:r>
            <w:r w:rsidRPr="00CE0DA4">
              <w:rPr>
                <w:iCs/>
                <w:sz w:val="28"/>
                <w:szCs w:val="28"/>
              </w:rPr>
              <w:t>:</w:t>
            </w:r>
            <w:r w:rsidRPr="00CE0DA4">
              <w:rPr>
                <w:bCs/>
                <w:sz w:val="28"/>
                <w:szCs w:val="28"/>
              </w:rPr>
              <w:t xml:space="preserve"> вул. Грушевського, буд. 5-А(гуманітарний хаб </w:t>
            </w:r>
            <w:bookmarkStart w:id="0" w:name="_Hlk199857618"/>
            <w:r w:rsidRPr="00CE0DA4">
              <w:rPr>
                <w:bCs/>
                <w:sz w:val="28"/>
                <w:szCs w:val="28"/>
              </w:rPr>
              <w:t>Сіверськодонецької міської ВА</w:t>
            </w:r>
            <w:bookmarkEnd w:id="0"/>
            <w:r w:rsidRPr="00CE0DA4">
              <w:rPr>
                <w:bCs/>
                <w:sz w:val="28"/>
                <w:szCs w:val="28"/>
              </w:rPr>
              <w:t>);</w:t>
            </w:r>
          </w:p>
          <w:p w14:paraId="0B11ED79" w14:textId="77777777" w:rsidR="00CE0DA4" w:rsidRPr="00CE0DA4" w:rsidRDefault="00CE0DA4" w:rsidP="00CE0DA4">
            <w:pPr>
              <w:spacing w:line="276" w:lineRule="auto"/>
              <w:ind w:right="-1"/>
              <w:jc w:val="both"/>
              <w:rPr>
                <w:iCs/>
                <w:sz w:val="28"/>
                <w:szCs w:val="28"/>
              </w:rPr>
            </w:pPr>
            <w:r w:rsidRPr="00CE0DA4">
              <w:rPr>
                <w:iCs/>
                <w:sz w:val="28"/>
                <w:szCs w:val="28"/>
              </w:rPr>
              <w:t xml:space="preserve">ВРМ у </w:t>
            </w:r>
            <w:r w:rsidRPr="00CE0DA4">
              <w:rPr>
                <w:b/>
                <w:bCs/>
                <w:iCs/>
                <w:sz w:val="28"/>
                <w:szCs w:val="28"/>
              </w:rPr>
              <w:t>м.  Рівне</w:t>
            </w:r>
            <w:r w:rsidRPr="00CE0DA4">
              <w:rPr>
                <w:iCs/>
                <w:sz w:val="28"/>
                <w:szCs w:val="28"/>
              </w:rPr>
              <w:t>:</w:t>
            </w:r>
            <w:r w:rsidRPr="00CE0DA4">
              <w:rPr>
                <w:sz w:val="28"/>
                <w:szCs w:val="28"/>
              </w:rPr>
              <w:t xml:space="preserve"> </w:t>
            </w:r>
            <w:r w:rsidRPr="00CE0DA4">
              <w:rPr>
                <w:bCs/>
                <w:sz w:val="28"/>
                <w:szCs w:val="28"/>
              </w:rPr>
              <w:t>вул. Гайдамацька, 2-В, (гуманітарний хаб Біловодської селищної ВА);</w:t>
            </w:r>
          </w:p>
          <w:p w14:paraId="49CFE764" w14:textId="77777777" w:rsidR="00CE0DA4" w:rsidRPr="00CE0DA4" w:rsidRDefault="00CE0DA4" w:rsidP="00CE0DA4">
            <w:pPr>
              <w:spacing w:line="276" w:lineRule="auto"/>
              <w:ind w:right="-1"/>
              <w:jc w:val="both"/>
              <w:rPr>
                <w:iCs/>
                <w:sz w:val="28"/>
                <w:szCs w:val="28"/>
              </w:rPr>
            </w:pPr>
            <w:r w:rsidRPr="00CE0DA4">
              <w:rPr>
                <w:iCs/>
                <w:sz w:val="28"/>
                <w:szCs w:val="28"/>
              </w:rPr>
              <w:t xml:space="preserve">ВРМ у </w:t>
            </w:r>
            <w:r w:rsidRPr="00CE0DA4">
              <w:rPr>
                <w:b/>
                <w:bCs/>
                <w:iCs/>
                <w:sz w:val="28"/>
                <w:szCs w:val="28"/>
              </w:rPr>
              <w:t>м. Харків</w:t>
            </w:r>
            <w:r w:rsidRPr="00CE0DA4">
              <w:rPr>
                <w:iCs/>
                <w:sz w:val="28"/>
                <w:szCs w:val="28"/>
              </w:rPr>
              <w:t>:</w:t>
            </w:r>
            <w:r w:rsidRPr="00CE0DA4">
              <w:rPr>
                <w:sz w:val="28"/>
                <w:szCs w:val="28"/>
              </w:rPr>
              <w:t xml:space="preserve"> </w:t>
            </w:r>
            <w:r w:rsidRPr="00CE0DA4">
              <w:rPr>
                <w:bCs/>
                <w:sz w:val="28"/>
                <w:szCs w:val="28"/>
              </w:rPr>
              <w:t>вул. Данилевського, буд. 38 (гуманітарний хаб Нижньодуванської селищної ВА);</w:t>
            </w:r>
          </w:p>
          <w:p w14:paraId="47ECB627" w14:textId="77777777" w:rsidR="00CE0DA4" w:rsidRPr="00CE0DA4" w:rsidRDefault="00CE0DA4" w:rsidP="00CE0DA4">
            <w:pPr>
              <w:rPr>
                <w:bCs/>
                <w:sz w:val="28"/>
                <w:szCs w:val="28"/>
              </w:rPr>
            </w:pPr>
            <w:r w:rsidRPr="00CE0DA4">
              <w:rPr>
                <w:bCs/>
                <w:sz w:val="28"/>
                <w:szCs w:val="28"/>
              </w:rPr>
              <w:t xml:space="preserve">ВРМ у </w:t>
            </w:r>
            <w:r w:rsidRPr="00CE0DA4">
              <w:rPr>
                <w:b/>
                <w:sz w:val="28"/>
                <w:szCs w:val="28"/>
              </w:rPr>
              <w:t>м. Черкаси</w:t>
            </w:r>
            <w:r w:rsidRPr="00CE0DA4">
              <w:rPr>
                <w:bCs/>
                <w:sz w:val="28"/>
                <w:szCs w:val="28"/>
              </w:rPr>
              <w:t>: вул. Чехова, 9-А (гуманітарний хаб Попаснянської МВА)</w:t>
            </w:r>
          </w:p>
          <w:p w14:paraId="5F14D34D" w14:textId="77777777" w:rsidR="00CE0DA4" w:rsidRPr="00CE0DA4" w:rsidRDefault="00CE0DA4" w:rsidP="00CE0DA4">
            <w:pPr>
              <w:spacing w:before="60" w:after="60"/>
              <w:ind w:right="-143"/>
              <w:rPr>
                <w:sz w:val="28"/>
                <w:szCs w:val="28"/>
              </w:rPr>
            </w:pPr>
            <w:r w:rsidRPr="00CE0DA4">
              <w:rPr>
                <w:sz w:val="28"/>
                <w:szCs w:val="28"/>
              </w:rPr>
              <w:t xml:space="preserve">ВРМ у </w:t>
            </w:r>
            <w:r w:rsidRPr="00CE0DA4">
              <w:rPr>
                <w:b/>
                <w:bCs/>
                <w:sz w:val="28"/>
                <w:szCs w:val="28"/>
              </w:rPr>
              <w:t>м.Одеса</w:t>
            </w:r>
            <w:r w:rsidRPr="00CE0DA4">
              <w:rPr>
                <w:sz w:val="28"/>
                <w:szCs w:val="28"/>
              </w:rPr>
              <w:t xml:space="preserve">; вул. Європейська, 32 </w:t>
            </w:r>
          </w:p>
          <w:p w14:paraId="3CFB28B5" w14:textId="77777777" w:rsidR="00CE0DA4" w:rsidRPr="00CE0DA4" w:rsidRDefault="00CE0DA4" w:rsidP="00CE0DA4">
            <w:pPr>
              <w:spacing w:before="60"/>
              <w:ind w:left="59"/>
              <w:rPr>
                <w:sz w:val="28"/>
                <w:szCs w:val="28"/>
              </w:rPr>
            </w:pPr>
            <w:r w:rsidRPr="00CE0DA4">
              <w:rPr>
                <w:sz w:val="28"/>
                <w:szCs w:val="28"/>
              </w:rPr>
              <w:t xml:space="preserve"> (гуманітарний хаб Щастинської РДА);</w:t>
            </w:r>
          </w:p>
          <w:p w14:paraId="0464F904" w14:textId="77777777" w:rsidR="0046649B" w:rsidRPr="00D421EC" w:rsidRDefault="00CE0DA4" w:rsidP="0046649B">
            <w:pPr>
              <w:pStyle w:val="a6"/>
              <w:widowControl/>
              <w:numPr>
                <w:ilvl w:val="0"/>
                <w:numId w:val="6"/>
              </w:numPr>
              <w:tabs>
                <w:tab w:val="left" w:pos="426"/>
              </w:tabs>
              <w:autoSpaceDE/>
              <w:autoSpaceDN/>
              <w:spacing w:after="160" w:line="259" w:lineRule="auto"/>
              <w:ind w:left="0" w:hanging="426"/>
              <w:contextualSpacing/>
              <w:rPr>
                <w:color w:val="000000" w:themeColor="text1"/>
                <w:sz w:val="24"/>
                <w:szCs w:val="24"/>
              </w:rPr>
            </w:pPr>
            <w:r w:rsidRPr="00CE0DA4">
              <w:rPr>
                <w:color w:val="000000" w:themeColor="text1"/>
                <w:sz w:val="28"/>
                <w:szCs w:val="28"/>
              </w:rPr>
              <w:t>ВРМ</w:t>
            </w:r>
            <w:r w:rsidRPr="00CE0DA4">
              <w:rPr>
                <w:b/>
                <w:bCs/>
                <w:color w:val="000000" w:themeColor="text1"/>
                <w:sz w:val="28"/>
                <w:szCs w:val="28"/>
              </w:rPr>
              <w:t xml:space="preserve"> м. Кам’янське</w:t>
            </w:r>
            <w:r w:rsidRPr="00CE0DA4">
              <w:rPr>
                <w:color w:val="000000" w:themeColor="text1"/>
                <w:sz w:val="28"/>
                <w:szCs w:val="28"/>
              </w:rPr>
              <w:t>, просп. Свободи, 2/1, 2 поверх</w:t>
            </w:r>
            <w:r w:rsidR="0046649B" w:rsidRPr="0046649B">
              <w:rPr>
                <w:color w:val="000000" w:themeColor="text1"/>
                <w:sz w:val="28"/>
                <w:szCs w:val="28"/>
                <w:lang w:val="ru-RU"/>
              </w:rPr>
              <w:t xml:space="preserve"> </w:t>
            </w:r>
            <w:r w:rsidR="0046649B" w:rsidRPr="0046649B">
              <w:rPr>
                <w:color w:val="000000" w:themeColor="text1"/>
                <w:sz w:val="28"/>
                <w:szCs w:val="28"/>
              </w:rPr>
              <w:t>(ГО «ВПО України»)</w:t>
            </w:r>
          </w:p>
          <w:p w14:paraId="6BC0BE5F" w14:textId="30B1CA52" w:rsidR="00CE0DA4" w:rsidRPr="0046649B" w:rsidRDefault="00CE0DA4" w:rsidP="00CE0DA4">
            <w:pPr>
              <w:spacing w:before="60"/>
              <w:ind w:left="59"/>
              <w:rPr>
                <w:color w:val="0C0C0C"/>
                <w:sz w:val="27"/>
              </w:rPr>
            </w:pPr>
          </w:p>
        </w:tc>
      </w:tr>
      <w:tr w:rsidR="00CE0DA4" w14:paraId="1DC6E5E6" w14:textId="77777777">
        <w:trPr>
          <w:trHeight w:val="1051"/>
        </w:trPr>
        <w:tc>
          <w:tcPr>
            <w:tcW w:w="641" w:type="dxa"/>
          </w:tcPr>
          <w:p w14:paraId="07FDB8EA" w14:textId="66B925FD" w:rsidR="00CE0DA4" w:rsidRDefault="008E5484">
            <w:pPr>
              <w:pStyle w:val="TableParagraph"/>
              <w:spacing w:before="60"/>
              <w:ind w:left="15" w:right="1"/>
              <w:jc w:val="center"/>
              <w:rPr>
                <w:color w:val="0C0C0C"/>
                <w:spacing w:val="-10"/>
                <w:sz w:val="27"/>
              </w:rPr>
            </w:pPr>
            <w:r>
              <w:rPr>
                <w:color w:val="0C0C0C"/>
                <w:spacing w:val="-10"/>
                <w:sz w:val="27"/>
              </w:rPr>
              <w:t>5.</w:t>
            </w:r>
          </w:p>
        </w:tc>
        <w:tc>
          <w:tcPr>
            <w:tcW w:w="5812" w:type="dxa"/>
          </w:tcPr>
          <w:p w14:paraId="2BABAA6C" w14:textId="63AF625A" w:rsidR="00CE0DA4" w:rsidRDefault="00534A5B">
            <w:pPr>
              <w:pStyle w:val="TableParagraph"/>
              <w:spacing w:before="60"/>
              <w:rPr>
                <w:color w:val="0C0C0C"/>
                <w:sz w:val="27"/>
              </w:rPr>
            </w:pPr>
            <w:r>
              <w:rPr>
                <w:sz w:val="28"/>
                <w:szCs w:val="28"/>
              </w:rPr>
              <w:t>Інформація щодо режиму роботи</w:t>
            </w:r>
          </w:p>
        </w:tc>
        <w:tc>
          <w:tcPr>
            <w:tcW w:w="8607" w:type="dxa"/>
          </w:tcPr>
          <w:p w14:paraId="26B74B34" w14:textId="77777777" w:rsidR="008E5484" w:rsidRDefault="008E5484" w:rsidP="008E5484">
            <w:pPr>
              <w:spacing w:line="276" w:lineRule="auto"/>
              <w:ind w:right="-1"/>
              <w:jc w:val="both"/>
              <w:rPr>
                <w:sz w:val="28"/>
                <w:szCs w:val="28"/>
              </w:rPr>
            </w:pPr>
            <w:r w:rsidRPr="00425054">
              <w:rPr>
                <w:sz w:val="28"/>
                <w:szCs w:val="28"/>
              </w:rPr>
              <w:t>ЦНАП :з понеділка по п’ятницю  з 10-00  до 15-00;</w:t>
            </w:r>
          </w:p>
          <w:p w14:paraId="60CCD2DE" w14:textId="77777777" w:rsidR="008E5484" w:rsidRPr="00425054" w:rsidRDefault="008E5484" w:rsidP="008E5484">
            <w:pPr>
              <w:spacing w:line="276" w:lineRule="auto"/>
              <w:ind w:right="-1"/>
              <w:jc w:val="both"/>
              <w:rPr>
                <w:sz w:val="28"/>
                <w:szCs w:val="28"/>
              </w:rPr>
            </w:pPr>
            <w:r w:rsidRPr="0033180C">
              <w:rPr>
                <w:sz w:val="28"/>
                <w:szCs w:val="28"/>
              </w:rPr>
              <w:t>ВРМ у</w:t>
            </w:r>
            <w:r w:rsidRPr="0033180C">
              <w:rPr>
                <w:b/>
                <w:bCs/>
                <w:sz w:val="28"/>
                <w:szCs w:val="28"/>
              </w:rPr>
              <w:t xml:space="preserve"> м.Київ</w:t>
            </w:r>
            <w:r>
              <w:rPr>
                <w:b/>
                <w:bCs/>
                <w:sz w:val="28"/>
                <w:szCs w:val="28"/>
              </w:rPr>
              <w:t>:</w:t>
            </w:r>
            <w:r w:rsidRPr="00425054">
              <w:rPr>
                <w:sz w:val="28"/>
                <w:szCs w:val="28"/>
              </w:rPr>
              <w:t xml:space="preserve"> з понеділка по п’ятницю  з 10-00  до 15-00</w:t>
            </w:r>
            <w:r>
              <w:rPr>
                <w:sz w:val="28"/>
                <w:szCs w:val="28"/>
              </w:rPr>
              <w:t>;</w:t>
            </w:r>
          </w:p>
          <w:p w14:paraId="2CC28BB5" w14:textId="77777777" w:rsidR="008E5484" w:rsidRPr="00425054" w:rsidRDefault="008E5484" w:rsidP="008E5484">
            <w:pPr>
              <w:spacing w:line="276" w:lineRule="auto"/>
              <w:ind w:right="-1"/>
              <w:jc w:val="both"/>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 xml:space="preserve">: </w:t>
            </w:r>
            <w:r w:rsidRPr="00425054">
              <w:rPr>
                <w:sz w:val="28"/>
                <w:szCs w:val="28"/>
              </w:rPr>
              <w:t>з понеділка по п’ятницю  з 10-00 до 15-00;</w:t>
            </w:r>
          </w:p>
          <w:p w14:paraId="3E76584D" w14:textId="77777777" w:rsidR="008E5484" w:rsidRPr="00425054" w:rsidRDefault="008E5484" w:rsidP="008E5484">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 середа</w:t>
            </w:r>
            <w:r w:rsidRPr="00425054">
              <w:rPr>
                <w:sz w:val="28"/>
                <w:szCs w:val="28"/>
              </w:rPr>
              <w:t>, четвер, п’ятниця  з 10-00 до 15-00;</w:t>
            </w:r>
          </w:p>
          <w:p w14:paraId="5D2648A1" w14:textId="77777777" w:rsidR="008E5484" w:rsidRPr="00425054" w:rsidRDefault="008E5484" w:rsidP="008E5484">
            <w:pPr>
              <w:spacing w:line="276" w:lineRule="auto"/>
              <w:ind w:right="-1"/>
              <w:jc w:val="both"/>
              <w:rPr>
                <w:iCs/>
                <w:sz w:val="28"/>
                <w:szCs w:val="28"/>
              </w:rPr>
            </w:pPr>
            <w:r w:rsidRPr="00425054">
              <w:rPr>
                <w:iCs/>
                <w:sz w:val="28"/>
                <w:szCs w:val="28"/>
              </w:rPr>
              <w:t xml:space="preserve">ВРМ у </w:t>
            </w:r>
            <w:r w:rsidRPr="00425054">
              <w:rPr>
                <w:b/>
                <w:bCs/>
                <w:iCs/>
                <w:sz w:val="28"/>
                <w:szCs w:val="28"/>
              </w:rPr>
              <w:t>м. Харків</w:t>
            </w:r>
            <w:r w:rsidRPr="00425054">
              <w:rPr>
                <w:iCs/>
                <w:sz w:val="28"/>
                <w:szCs w:val="28"/>
              </w:rPr>
              <w:t>:</w:t>
            </w:r>
            <w:r w:rsidRPr="00425054">
              <w:rPr>
                <w:sz w:val="28"/>
                <w:szCs w:val="28"/>
              </w:rPr>
              <w:t xml:space="preserve"> понеділок, четвер з 10-00 до 15-00;</w:t>
            </w:r>
          </w:p>
          <w:p w14:paraId="20BD2D58" w14:textId="77777777" w:rsidR="008E5484" w:rsidRPr="00425054" w:rsidRDefault="008E5484" w:rsidP="008E5484">
            <w:pPr>
              <w:spacing w:before="60" w:after="60"/>
              <w:ind w:right="-143"/>
              <w:rPr>
                <w:sz w:val="28"/>
                <w:szCs w:val="28"/>
              </w:rPr>
            </w:pPr>
            <w:r w:rsidRPr="00425054">
              <w:rPr>
                <w:bCs/>
                <w:sz w:val="28"/>
                <w:szCs w:val="28"/>
              </w:rPr>
              <w:t xml:space="preserve">ВРМ у </w:t>
            </w:r>
            <w:r w:rsidRPr="00425054">
              <w:rPr>
                <w:b/>
                <w:sz w:val="28"/>
                <w:szCs w:val="28"/>
              </w:rPr>
              <w:t>м. Черкаси</w:t>
            </w:r>
            <w:r w:rsidRPr="00425054">
              <w:rPr>
                <w:bCs/>
                <w:sz w:val="28"/>
                <w:szCs w:val="28"/>
              </w:rPr>
              <w:t>:</w:t>
            </w:r>
            <w:r w:rsidRPr="00425054">
              <w:rPr>
                <w:sz w:val="28"/>
                <w:szCs w:val="28"/>
              </w:rPr>
              <w:t xml:space="preserve"> вівторок з 9-00 до 1</w:t>
            </w:r>
            <w:r>
              <w:rPr>
                <w:sz w:val="28"/>
                <w:szCs w:val="28"/>
              </w:rPr>
              <w:t>2</w:t>
            </w:r>
            <w:r w:rsidRPr="00425054">
              <w:rPr>
                <w:sz w:val="28"/>
                <w:szCs w:val="28"/>
              </w:rPr>
              <w:t>.00</w:t>
            </w:r>
            <w:r>
              <w:rPr>
                <w:sz w:val="28"/>
                <w:szCs w:val="28"/>
              </w:rPr>
              <w:t xml:space="preserve">; </w:t>
            </w:r>
            <w:r w:rsidRPr="00425054">
              <w:rPr>
                <w:sz w:val="28"/>
                <w:szCs w:val="28"/>
              </w:rPr>
              <w:t>п’ятниця 9-00 до 13.00</w:t>
            </w:r>
          </w:p>
          <w:p w14:paraId="14814F2E" w14:textId="77777777" w:rsidR="008E5484" w:rsidRDefault="008E5484" w:rsidP="008E5484">
            <w:pPr>
              <w:spacing w:before="60" w:after="60"/>
              <w:ind w:right="-143"/>
              <w:rPr>
                <w:sz w:val="28"/>
                <w:szCs w:val="28"/>
              </w:rPr>
            </w:pPr>
            <w:r w:rsidRPr="00425054">
              <w:rPr>
                <w:sz w:val="28"/>
                <w:szCs w:val="28"/>
              </w:rPr>
              <w:t xml:space="preserve">ВРМ у </w:t>
            </w:r>
            <w:r w:rsidRPr="00425054">
              <w:rPr>
                <w:b/>
                <w:bCs/>
                <w:sz w:val="28"/>
                <w:szCs w:val="28"/>
              </w:rPr>
              <w:t>м.Одеса</w:t>
            </w:r>
            <w:r w:rsidRPr="00425054">
              <w:rPr>
                <w:sz w:val="28"/>
                <w:szCs w:val="28"/>
              </w:rPr>
              <w:t>: вівторок, середа з 10-00 до 15-00</w:t>
            </w:r>
          </w:p>
          <w:p w14:paraId="73B5BAA9" w14:textId="3FC752C1" w:rsidR="00CE0DA4" w:rsidRPr="00CE0DA4" w:rsidRDefault="008E5484" w:rsidP="008E5484">
            <w:pPr>
              <w:spacing w:before="60"/>
              <w:ind w:left="59"/>
              <w:rPr>
                <w:color w:val="0C0C0C"/>
                <w:sz w:val="27"/>
              </w:rPr>
            </w:pPr>
            <w:r w:rsidRPr="00D3195C">
              <w:rPr>
                <w:color w:val="000000" w:themeColor="text1"/>
                <w:sz w:val="28"/>
                <w:szCs w:val="28"/>
              </w:rPr>
              <w:t>ВРМ</w:t>
            </w:r>
            <w:r w:rsidRPr="00D3195C">
              <w:rPr>
                <w:b/>
                <w:bCs/>
                <w:color w:val="000000" w:themeColor="text1"/>
                <w:sz w:val="28"/>
                <w:szCs w:val="28"/>
              </w:rPr>
              <w:t xml:space="preserve"> м. Кам’янське: </w:t>
            </w:r>
            <w:r w:rsidRPr="00D3195C">
              <w:rPr>
                <w:sz w:val="28"/>
                <w:szCs w:val="28"/>
              </w:rPr>
              <w:t>вівторок</w:t>
            </w:r>
            <w:r w:rsidRPr="00D3195C">
              <w:rPr>
                <w:color w:val="000000" w:themeColor="text1"/>
                <w:sz w:val="28"/>
                <w:szCs w:val="28"/>
              </w:rPr>
              <w:t xml:space="preserve"> 11.00 до 16.00, </w:t>
            </w:r>
            <w:r w:rsidRPr="00D3195C">
              <w:rPr>
                <w:sz w:val="28"/>
                <w:szCs w:val="28"/>
              </w:rPr>
              <w:t>четвер</w:t>
            </w:r>
            <w:r w:rsidRPr="00D3195C">
              <w:rPr>
                <w:color w:val="000000" w:themeColor="text1"/>
                <w:sz w:val="28"/>
                <w:szCs w:val="28"/>
              </w:rPr>
              <w:t xml:space="preserve"> 13.00 до 16.00</w:t>
            </w:r>
          </w:p>
        </w:tc>
      </w:tr>
      <w:tr w:rsidR="00CE0DA4" w14:paraId="2E333C7D" w14:textId="77777777">
        <w:trPr>
          <w:trHeight w:val="1051"/>
        </w:trPr>
        <w:tc>
          <w:tcPr>
            <w:tcW w:w="641" w:type="dxa"/>
          </w:tcPr>
          <w:p w14:paraId="6B8BBD07" w14:textId="7CCA86EA" w:rsidR="00CE0DA4" w:rsidRDefault="008E5484">
            <w:pPr>
              <w:pStyle w:val="TableParagraph"/>
              <w:spacing w:before="60"/>
              <w:ind w:left="15" w:right="1"/>
              <w:jc w:val="center"/>
              <w:rPr>
                <w:color w:val="0C0C0C"/>
                <w:spacing w:val="-10"/>
                <w:sz w:val="27"/>
              </w:rPr>
            </w:pPr>
            <w:r>
              <w:rPr>
                <w:color w:val="0C0C0C"/>
                <w:spacing w:val="-10"/>
                <w:sz w:val="27"/>
              </w:rPr>
              <w:lastRenderedPageBreak/>
              <w:t>6.</w:t>
            </w:r>
          </w:p>
        </w:tc>
        <w:tc>
          <w:tcPr>
            <w:tcW w:w="5812" w:type="dxa"/>
          </w:tcPr>
          <w:p w14:paraId="6ADF966C" w14:textId="164C895F" w:rsidR="00CE0DA4" w:rsidRDefault="00E53D92">
            <w:pPr>
              <w:pStyle w:val="TableParagraph"/>
              <w:spacing w:before="60"/>
              <w:rPr>
                <w:color w:val="0C0C0C"/>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p>
        </w:tc>
        <w:tc>
          <w:tcPr>
            <w:tcW w:w="8607" w:type="dxa"/>
          </w:tcPr>
          <w:p w14:paraId="0EEFBDEE" w14:textId="77777777" w:rsidR="00CE0DA4" w:rsidRPr="006B5956" w:rsidRDefault="00CE0DA4" w:rsidP="00CE0DA4">
            <w:pPr>
              <w:spacing w:line="276" w:lineRule="auto"/>
              <w:ind w:right="-1"/>
              <w:rPr>
                <w:b/>
                <w:bCs/>
                <w:color w:val="0000FF"/>
                <w:sz w:val="28"/>
                <w:szCs w:val="28"/>
                <w:u w:val="single"/>
              </w:rPr>
            </w:pPr>
            <w:r w:rsidRPr="006B5956">
              <w:rPr>
                <w:sz w:val="28"/>
                <w:szCs w:val="28"/>
              </w:rPr>
              <w:t xml:space="preserve">ЦНАП: тел. +380504462240, ел. адреса: </w:t>
            </w:r>
            <w:hyperlink r:id="rId9" w:history="1">
              <w:r w:rsidRPr="006B5956">
                <w:rPr>
                  <w:b/>
                  <w:bCs/>
                  <w:color w:val="0000FF"/>
                  <w:sz w:val="28"/>
                  <w:szCs w:val="28"/>
                  <w:u w:val="single"/>
                </w:rPr>
                <w:t>cnap@sed-rada.gov.ua</w:t>
              </w:r>
            </w:hyperlink>
            <w:r w:rsidRPr="006B5956">
              <w:rPr>
                <w:b/>
                <w:bCs/>
                <w:color w:val="0000FF"/>
                <w:sz w:val="28"/>
                <w:szCs w:val="28"/>
                <w:u w:val="single"/>
              </w:rPr>
              <w:t>;</w:t>
            </w:r>
          </w:p>
          <w:p w14:paraId="1E560391" w14:textId="77777777" w:rsidR="00CE0DA4" w:rsidRPr="006B5956" w:rsidRDefault="00CE0DA4" w:rsidP="00CE0DA4">
            <w:pPr>
              <w:spacing w:line="276" w:lineRule="auto"/>
              <w:ind w:right="-1"/>
              <w:rPr>
                <w:b/>
                <w:bCs/>
                <w:color w:val="0000FF"/>
                <w:sz w:val="28"/>
                <w:szCs w:val="28"/>
                <w:u w:val="single"/>
              </w:rPr>
            </w:pPr>
            <w:r w:rsidRPr="006B5956">
              <w:rPr>
                <w:sz w:val="28"/>
                <w:szCs w:val="28"/>
              </w:rPr>
              <w:t>ВРМ у</w:t>
            </w:r>
            <w:r w:rsidRPr="006B5956">
              <w:rPr>
                <w:b/>
                <w:bCs/>
                <w:sz w:val="28"/>
                <w:szCs w:val="28"/>
              </w:rPr>
              <w:t xml:space="preserve"> </w:t>
            </w:r>
            <w:r w:rsidRPr="006B5956">
              <w:rPr>
                <w:sz w:val="28"/>
                <w:szCs w:val="28"/>
              </w:rPr>
              <w:t>м.Київ</w:t>
            </w:r>
            <w:r>
              <w:rPr>
                <w:sz w:val="28"/>
                <w:szCs w:val="28"/>
              </w:rPr>
              <w:t>: тел.</w:t>
            </w:r>
            <w:r w:rsidRPr="006B5956">
              <w:rPr>
                <w:sz w:val="28"/>
                <w:szCs w:val="28"/>
              </w:rPr>
              <w:t xml:space="preserve">+380997222958, </w:t>
            </w:r>
            <w:r w:rsidRPr="006B5956">
              <w:rPr>
                <w:iCs/>
                <w:sz w:val="28"/>
                <w:szCs w:val="28"/>
              </w:rPr>
              <w:t xml:space="preserve"> ел.адреса: </w:t>
            </w:r>
            <w:hyperlink r:id="rId10" w:history="1">
              <w:r w:rsidRPr="006B5956">
                <w:rPr>
                  <w:b/>
                  <w:bCs/>
                  <w:color w:val="0000FF"/>
                  <w:sz w:val="28"/>
                  <w:szCs w:val="28"/>
                  <w:u w:val="single"/>
                </w:rPr>
                <w:t>cnap19@sed-rada.gov.ua</w:t>
              </w:r>
            </w:hyperlink>
            <w:r w:rsidRPr="006B5956">
              <w:rPr>
                <w:b/>
                <w:bCs/>
                <w:sz w:val="28"/>
                <w:szCs w:val="28"/>
              </w:rPr>
              <w:t>;</w:t>
            </w:r>
          </w:p>
          <w:p w14:paraId="64D39CAD" w14:textId="77777777" w:rsidR="00CE0DA4" w:rsidRPr="006B5956" w:rsidRDefault="00CE0DA4" w:rsidP="00CE0DA4">
            <w:pPr>
              <w:spacing w:line="276" w:lineRule="auto"/>
              <w:ind w:right="-1"/>
              <w:rPr>
                <w:b/>
                <w:bCs/>
                <w:color w:val="0000FF"/>
                <w:sz w:val="28"/>
                <w:szCs w:val="28"/>
                <w:u w:val="single"/>
              </w:rPr>
            </w:pPr>
            <w:r w:rsidRPr="006B5956">
              <w:rPr>
                <w:iCs/>
                <w:sz w:val="28"/>
                <w:szCs w:val="28"/>
              </w:rPr>
              <w:t xml:space="preserve">ВРМ у м. Тернопіль: </w:t>
            </w:r>
            <w:r w:rsidRPr="006B5956">
              <w:rPr>
                <w:sz w:val="28"/>
                <w:szCs w:val="28"/>
              </w:rPr>
              <w:t>тел.+38</w:t>
            </w:r>
            <w:r w:rsidRPr="006B5956">
              <w:rPr>
                <w:iCs/>
                <w:sz w:val="28"/>
                <w:szCs w:val="28"/>
              </w:rPr>
              <w:t xml:space="preserve">0952171068, ел.адреса: </w:t>
            </w:r>
            <w:hyperlink r:id="rId11" w:history="1">
              <w:r w:rsidRPr="006B5956">
                <w:rPr>
                  <w:b/>
                  <w:bCs/>
                  <w:color w:val="0000FF"/>
                  <w:sz w:val="28"/>
                  <w:szCs w:val="28"/>
                  <w:u w:val="single"/>
                </w:rPr>
                <w:t>cnap15@sed-rada.gov.ua</w:t>
              </w:r>
            </w:hyperlink>
            <w:r w:rsidRPr="006B5956">
              <w:rPr>
                <w:b/>
                <w:bCs/>
                <w:sz w:val="28"/>
                <w:szCs w:val="28"/>
              </w:rPr>
              <w:t>;</w:t>
            </w:r>
          </w:p>
          <w:p w14:paraId="252E923C" w14:textId="77777777" w:rsidR="00CE0DA4" w:rsidRPr="006B5956" w:rsidRDefault="00CE0DA4" w:rsidP="00CE0DA4">
            <w:pPr>
              <w:spacing w:line="276" w:lineRule="auto"/>
              <w:ind w:right="-1"/>
              <w:rPr>
                <w:b/>
                <w:bCs/>
                <w:color w:val="0000FF"/>
                <w:sz w:val="28"/>
                <w:szCs w:val="28"/>
                <w:u w:val="single"/>
              </w:rPr>
            </w:pPr>
            <w:r w:rsidRPr="006B5956">
              <w:rPr>
                <w:iCs/>
                <w:sz w:val="28"/>
                <w:szCs w:val="28"/>
              </w:rPr>
              <w:t xml:space="preserve">ВРМ у м.  Рівне: </w:t>
            </w:r>
            <w:r w:rsidRPr="006B5956">
              <w:rPr>
                <w:sz w:val="28"/>
                <w:szCs w:val="28"/>
              </w:rPr>
              <w:t>тел. +38</w:t>
            </w:r>
            <w:r w:rsidRPr="006B5956">
              <w:rPr>
                <w:iCs/>
                <w:sz w:val="28"/>
                <w:szCs w:val="28"/>
              </w:rPr>
              <w:t xml:space="preserve">0951648720, ел.адреса: </w:t>
            </w:r>
            <w:hyperlink r:id="rId12" w:history="1">
              <w:r w:rsidRPr="006B5956">
                <w:rPr>
                  <w:b/>
                  <w:bCs/>
                  <w:color w:val="0000FF"/>
                  <w:sz w:val="28"/>
                  <w:szCs w:val="28"/>
                  <w:u w:val="single"/>
                </w:rPr>
                <w:t>cnap14@sed-rada.gov.ua</w:t>
              </w:r>
            </w:hyperlink>
            <w:r w:rsidRPr="006B5956">
              <w:rPr>
                <w:b/>
                <w:bCs/>
                <w:sz w:val="28"/>
                <w:szCs w:val="28"/>
              </w:rPr>
              <w:t>;</w:t>
            </w:r>
          </w:p>
          <w:p w14:paraId="06ACC52B" w14:textId="77777777" w:rsidR="00CE0DA4" w:rsidRPr="006B5956" w:rsidRDefault="00CE0DA4" w:rsidP="00CE0DA4">
            <w:pPr>
              <w:spacing w:line="276" w:lineRule="auto"/>
              <w:ind w:right="-1"/>
              <w:rPr>
                <w:b/>
                <w:bCs/>
                <w:color w:val="0000FF"/>
                <w:sz w:val="28"/>
                <w:szCs w:val="28"/>
                <w:u w:val="single"/>
              </w:rPr>
            </w:pPr>
            <w:r w:rsidRPr="006B5956">
              <w:rPr>
                <w:iCs/>
                <w:sz w:val="28"/>
                <w:szCs w:val="28"/>
              </w:rPr>
              <w:t xml:space="preserve">ВРМ у м. Харків: </w:t>
            </w:r>
            <w:r w:rsidRPr="006B5956">
              <w:rPr>
                <w:sz w:val="28"/>
                <w:szCs w:val="28"/>
              </w:rPr>
              <w:t>тел. +38</w:t>
            </w:r>
            <w:r w:rsidRPr="006B5956">
              <w:rPr>
                <w:iCs/>
                <w:sz w:val="28"/>
                <w:szCs w:val="28"/>
              </w:rPr>
              <w:t xml:space="preserve">0687905632, ел.адреса: </w:t>
            </w:r>
            <w:hyperlink r:id="rId13" w:history="1">
              <w:r w:rsidRPr="006B5956">
                <w:rPr>
                  <w:b/>
                  <w:bCs/>
                  <w:color w:val="0000FF"/>
                  <w:sz w:val="28"/>
                  <w:szCs w:val="28"/>
                  <w:u w:val="single"/>
                </w:rPr>
                <w:t>cnap18@sed-rada.gov.ua</w:t>
              </w:r>
            </w:hyperlink>
            <w:r w:rsidRPr="006B5956">
              <w:rPr>
                <w:b/>
                <w:bCs/>
                <w:sz w:val="28"/>
                <w:szCs w:val="28"/>
              </w:rPr>
              <w:t>;</w:t>
            </w:r>
          </w:p>
          <w:p w14:paraId="2D14AD08" w14:textId="77777777" w:rsidR="00CE0DA4" w:rsidRPr="006B5956" w:rsidRDefault="00CE0DA4" w:rsidP="00CE0DA4">
            <w:pPr>
              <w:spacing w:before="60"/>
              <w:jc w:val="both"/>
              <w:rPr>
                <w:sz w:val="28"/>
                <w:szCs w:val="28"/>
                <w:lang w:eastAsia="uk-UA"/>
              </w:rPr>
            </w:pPr>
            <w:r w:rsidRPr="006B5956">
              <w:rPr>
                <w:bCs/>
                <w:sz w:val="28"/>
                <w:szCs w:val="28"/>
                <w:lang w:eastAsia="uk-UA"/>
              </w:rPr>
              <w:t>ВРМ у м. Черкаси:</w:t>
            </w:r>
            <w:r>
              <w:rPr>
                <w:bCs/>
                <w:sz w:val="28"/>
                <w:szCs w:val="28"/>
                <w:lang w:eastAsia="uk-UA"/>
              </w:rPr>
              <w:t xml:space="preserve"> тел.</w:t>
            </w:r>
            <w:r w:rsidRPr="006B5956">
              <w:rPr>
                <w:sz w:val="28"/>
                <w:szCs w:val="28"/>
                <w:lang w:eastAsia="uk-UA"/>
              </w:rPr>
              <w:t xml:space="preserve"> +</w:t>
            </w:r>
            <w:r w:rsidRPr="006B5956">
              <w:rPr>
                <w:color w:val="000000" w:themeColor="text1"/>
                <w:sz w:val="28"/>
                <w:szCs w:val="28"/>
              </w:rPr>
              <w:t xml:space="preserve">380506140215, </w:t>
            </w:r>
            <w:r w:rsidRPr="006B5956">
              <w:rPr>
                <w:iCs/>
                <w:sz w:val="28"/>
                <w:szCs w:val="28"/>
                <w:lang w:eastAsia="uk-UA"/>
              </w:rPr>
              <w:t xml:space="preserve">ел.адреса: </w:t>
            </w:r>
            <w:hyperlink r:id="rId14" w:history="1">
              <w:r w:rsidRPr="006B5956">
                <w:rPr>
                  <w:b/>
                  <w:bCs/>
                  <w:color w:val="0000FF"/>
                  <w:sz w:val="28"/>
                  <w:szCs w:val="28"/>
                  <w:u w:val="single"/>
                  <w:lang w:eastAsia="uk-UA"/>
                </w:rPr>
                <w:t>cnap10@sed-rada.gov.ua</w:t>
              </w:r>
            </w:hyperlink>
            <w:r w:rsidRPr="006B5956">
              <w:t>;</w:t>
            </w:r>
          </w:p>
          <w:p w14:paraId="0D3EDE68" w14:textId="77777777" w:rsidR="00CE0DA4" w:rsidRDefault="00CE0DA4" w:rsidP="00CE0DA4">
            <w:pPr>
              <w:spacing w:line="276" w:lineRule="auto"/>
              <w:ind w:right="-1"/>
              <w:rPr>
                <w:b/>
                <w:bCs/>
                <w:color w:val="0000FF"/>
                <w:sz w:val="28"/>
                <w:szCs w:val="28"/>
                <w:u w:val="single"/>
              </w:rPr>
            </w:pPr>
            <w:r w:rsidRPr="006B5956">
              <w:rPr>
                <w:sz w:val="28"/>
                <w:szCs w:val="28"/>
              </w:rPr>
              <w:t>ВРМ у м.Одеса</w:t>
            </w:r>
            <w:r>
              <w:rPr>
                <w:sz w:val="28"/>
                <w:szCs w:val="28"/>
              </w:rPr>
              <w:t>: тел.</w:t>
            </w:r>
            <w:r w:rsidRPr="006B5956">
              <w:rPr>
                <w:sz w:val="28"/>
                <w:szCs w:val="28"/>
              </w:rPr>
              <w:t xml:space="preserve"> </w:t>
            </w:r>
            <w:r w:rsidRPr="006B5956">
              <w:rPr>
                <w:color w:val="000000" w:themeColor="text1"/>
                <w:sz w:val="28"/>
                <w:szCs w:val="28"/>
              </w:rPr>
              <w:t xml:space="preserve">+38 0509515424, </w:t>
            </w:r>
            <w:r w:rsidRPr="006B5956">
              <w:rPr>
                <w:sz w:val="28"/>
                <w:szCs w:val="28"/>
              </w:rPr>
              <w:t>ел.адреса</w:t>
            </w:r>
            <w:r w:rsidRPr="006B5956">
              <w:rPr>
                <w:sz w:val="28"/>
                <w:szCs w:val="28"/>
                <w:u w:val="single"/>
              </w:rPr>
              <w:t xml:space="preserve">: </w:t>
            </w:r>
            <w:hyperlink r:id="rId15" w:history="1">
              <w:r w:rsidRPr="00130EF1">
                <w:rPr>
                  <w:rStyle w:val="a7"/>
                  <w:b/>
                  <w:bCs/>
                  <w:sz w:val="28"/>
                  <w:szCs w:val="28"/>
                </w:rPr>
                <w:t>cnap11@sed-rada.gov.ua</w:t>
              </w:r>
            </w:hyperlink>
            <w:r>
              <w:rPr>
                <w:b/>
                <w:bCs/>
                <w:color w:val="0000FF"/>
                <w:sz w:val="28"/>
                <w:szCs w:val="28"/>
                <w:u w:val="single"/>
              </w:rPr>
              <w:t>;</w:t>
            </w:r>
          </w:p>
          <w:p w14:paraId="1E9AA832" w14:textId="3FE6EEBC" w:rsidR="00CE0DA4" w:rsidRPr="00CE0DA4" w:rsidRDefault="00CE0DA4" w:rsidP="00CE0DA4">
            <w:pPr>
              <w:spacing w:before="60"/>
              <w:ind w:left="59"/>
              <w:rPr>
                <w:color w:val="0C0C0C"/>
                <w:sz w:val="27"/>
              </w:rPr>
            </w:pPr>
            <w:r w:rsidRPr="00BD713B">
              <w:rPr>
                <w:color w:val="000000" w:themeColor="text1"/>
                <w:sz w:val="28"/>
                <w:szCs w:val="28"/>
              </w:rPr>
              <w:t>ВРМ м. Кам’янське</w:t>
            </w:r>
            <w:r>
              <w:rPr>
                <w:color w:val="000000" w:themeColor="text1"/>
                <w:sz w:val="28"/>
                <w:szCs w:val="28"/>
              </w:rPr>
              <w:t>:</w:t>
            </w:r>
            <w:r w:rsidRPr="00BD713B">
              <w:rPr>
                <w:color w:val="000000" w:themeColor="text1"/>
                <w:sz w:val="28"/>
                <w:szCs w:val="28"/>
              </w:rPr>
              <w:t xml:space="preserve"> </w:t>
            </w:r>
            <w:r>
              <w:rPr>
                <w:color w:val="000000" w:themeColor="text1"/>
                <w:sz w:val="28"/>
                <w:szCs w:val="28"/>
              </w:rPr>
              <w:t xml:space="preserve">тел. </w:t>
            </w:r>
            <w:r w:rsidRPr="00BD713B">
              <w:rPr>
                <w:color w:val="000000" w:themeColor="text1"/>
                <w:sz w:val="28"/>
                <w:szCs w:val="28"/>
              </w:rPr>
              <w:t>+380972155939</w:t>
            </w:r>
            <w:r w:rsidRPr="00BD713B">
              <w:rPr>
                <w:sz w:val="28"/>
                <w:szCs w:val="28"/>
              </w:rPr>
              <w:t xml:space="preserve">, </w:t>
            </w:r>
            <w:hyperlink r:id="rId16" w:history="1">
              <w:r w:rsidRPr="00BD713B">
                <w:rPr>
                  <w:b/>
                  <w:bCs/>
                  <w:color w:val="0000FF"/>
                  <w:sz w:val="28"/>
                  <w:szCs w:val="28"/>
                  <w:u w:val="single"/>
                </w:rPr>
                <w:t>cnap20@sed-rada.gov.ua</w:t>
              </w:r>
            </w:hyperlink>
          </w:p>
        </w:tc>
      </w:tr>
      <w:tr w:rsidR="002537A5" w14:paraId="126BB935" w14:textId="77777777">
        <w:trPr>
          <w:trHeight w:val="430"/>
        </w:trPr>
        <w:tc>
          <w:tcPr>
            <w:tcW w:w="15060" w:type="dxa"/>
            <w:gridSpan w:val="3"/>
          </w:tcPr>
          <w:p w14:paraId="640AEE7A" w14:textId="77777777" w:rsidR="002537A5" w:rsidRDefault="00000000">
            <w:pPr>
              <w:pStyle w:val="TableParagraph"/>
              <w:spacing w:before="60"/>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2537A5" w14:paraId="511708E6" w14:textId="77777777">
        <w:trPr>
          <w:trHeight w:val="1040"/>
        </w:trPr>
        <w:tc>
          <w:tcPr>
            <w:tcW w:w="641" w:type="dxa"/>
          </w:tcPr>
          <w:p w14:paraId="49ACD589" w14:textId="53340F22" w:rsidR="002537A5" w:rsidRDefault="008E5484">
            <w:pPr>
              <w:pStyle w:val="TableParagraph"/>
              <w:spacing w:before="60"/>
              <w:ind w:left="15" w:right="1"/>
              <w:jc w:val="center"/>
              <w:rPr>
                <w:sz w:val="27"/>
              </w:rPr>
            </w:pPr>
            <w:r>
              <w:rPr>
                <w:color w:val="0C0C0C"/>
                <w:spacing w:val="-10"/>
                <w:sz w:val="27"/>
              </w:rPr>
              <w:t>7.</w:t>
            </w:r>
          </w:p>
        </w:tc>
        <w:tc>
          <w:tcPr>
            <w:tcW w:w="5812" w:type="dxa"/>
          </w:tcPr>
          <w:p w14:paraId="0688B3DA" w14:textId="77777777" w:rsidR="002537A5" w:rsidRDefault="00000000">
            <w:pPr>
              <w:pStyle w:val="TableParagraph"/>
              <w:spacing w:before="60"/>
              <w:rPr>
                <w:sz w:val="27"/>
              </w:rPr>
            </w:pPr>
            <w:r>
              <w:rPr>
                <w:color w:val="0C0C0C"/>
                <w:sz w:val="27"/>
              </w:rPr>
              <w:t>Закони</w:t>
            </w:r>
            <w:r>
              <w:rPr>
                <w:color w:val="0C0C0C"/>
                <w:spacing w:val="-6"/>
                <w:sz w:val="27"/>
              </w:rPr>
              <w:t xml:space="preserve"> </w:t>
            </w:r>
            <w:r>
              <w:rPr>
                <w:color w:val="0C0C0C"/>
                <w:spacing w:val="-2"/>
                <w:sz w:val="27"/>
              </w:rPr>
              <w:t>України</w:t>
            </w:r>
          </w:p>
        </w:tc>
        <w:tc>
          <w:tcPr>
            <w:tcW w:w="8607" w:type="dxa"/>
          </w:tcPr>
          <w:p w14:paraId="456865D2" w14:textId="77777777" w:rsidR="002537A5" w:rsidRDefault="00000000">
            <w:pPr>
              <w:pStyle w:val="TableParagraph"/>
              <w:spacing w:before="120"/>
              <w:ind w:right="39"/>
              <w:rPr>
                <w:sz w:val="27"/>
              </w:rPr>
            </w:pPr>
            <w:r>
              <w:rPr>
                <w:color w:val="0C0C0C"/>
                <w:sz w:val="27"/>
              </w:rPr>
              <w:t xml:space="preserve">Закон України “Про статус ветеранів війни, гарантії їх соціального </w:t>
            </w:r>
            <w:r>
              <w:rPr>
                <w:color w:val="0C0C0C"/>
                <w:spacing w:val="-2"/>
                <w:sz w:val="27"/>
              </w:rPr>
              <w:t>захисту”</w:t>
            </w:r>
          </w:p>
        </w:tc>
      </w:tr>
    </w:tbl>
    <w:p w14:paraId="7BBD30B3" w14:textId="77777777" w:rsidR="002537A5" w:rsidRDefault="002537A5">
      <w:pPr>
        <w:pStyle w:val="TableParagraph"/>
        <w:rPr>
          <w:sz w:val="27"/>
        </w:rPr>
        <w:sectPr w:rsidR="002537A5">
          <w:type w:val="continuous"/>
          <w:pgSz w:w="16840" w:h="11910" w:orient="landscape"/>
          <w:pgMar w:top="500" w:right="708" w:bottom="0" w:left="708" w:header="708" w:footer="708" w:gutter="0"/>
          <w:cols w:space="720"/>
        </w:sectPr>
      </w:pPr>
    </w:p>
    <w:p w14:paraId="2402385E"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15434FEF" w14:textId="77777777">
        <w:trPr>
          <w:trHeight w:val="980"/>
        </w:trPr>
        <w:tc>
          <w:tcPr>
            <w:tcW w:w="641" w:type="dxa"/>
          </w:tcPr>
          <w:p w14:paraId="04393303" w14:textId="77777777" w:rsidR="002537A5" w:rsidRDefault="002537A5">
            <w:pPr>
              <w:pStyle w:val="TableParagraph"/>
              <w:ind w:left="0"/>
              <w:rPr>
                <w:sz w:val="26"/>
              </w:rPr>
            </w:pPr>
          </w:p>
        </w:tc>
        <w:tc>
          <w:tcPr>
            <w:tcW w:w="5812" w:type="dxa"/>
          </w:tcPr>
          <w:p w14:paraId="2166AACC" w14:textId="77777777" w:rsidR="002537A5" w:rsidRDefault="002537A5">
            <w:pPr>
              <w:pStyle w:val="TableParagraph"/>
              <w:ind w:left="0"/>
              <w:rPr>
                <w:sz w:val="26"/>
              </w:rPr>
            </w:pPr>
          </w:p>
        </w:tc>
        <w:tc>
          <w:tcPr>
            <w:tcW w:w="8607" w:type="dxa"/>
          </w:tcPr>
          <w:p w14:paraId="7AB30A21" w14:textId="77777777" w:rsidR="002537A5" w:rsidRDefault="00000000">
            <w:pPr>
              <w:pStyle w:val="TableParagraph"/>
              <w:spacing w:before="60"/>
              <w:rPr>
                <w:sz w:val="27"/>
              </w:rPr>
            </w:pPr>
            <w:r>
              <w:rPr>
                <w:color w:val="0C0C0C"/>
                <w:sz w:val="27"/>
              </w:rPr>
              <w:t>Закон</w:t>
            </w:r>
            <w:r>
              <w:rPr>
                <w:color w:val="0C0C0C"/>
                <w:spacing w:val="-3"/>
                <w:sz w:val="27"/>
              </w:rPr>
              <w:t xml:space="preserve"> </w:t>
            </w:r>
            <w:r>
              <w:rPr>
                <w:color w:val="0C0C0C"/>
                <w:sz w:val="27"/>
              </w:rPr>
              <w:t>України</w:t>
            </w:r>
            <w:r>
              <w:rPr>
                <w:color w:val="0C0C0C"/>
                <w:spacing w:val="-2"/>
                <w:sz w:val="27"/>
              </w:rPr>
              <w:t xml:space="preserve"> </w:t>
            </w:r>
            <w:r>
              <w:rPr>
                <w:color w:val="0C0C0C"/>
                <w:sz w:val="27"/>
              </w:rPr>
              <w:t>“Про</w:t>
            </w:r>
            <w:r>
              <w:rPr>
                <w:color w:val="0C0C0C"/>
                <w:spacing w:val="-2"/>
                <w:sz w:val="27"/>
              </w:rPr>
              <w:t xml:space="preserve"> </w:t>
            </w:r>
            <w:r>
              <w:rPr>
                <w:color w:val="0C0C0C"/>
                <w:sz w:val="27"/>
              </w:rPr>
              <w:t>адміністративну</w:t>
            </w:r>
            <w:r>
              <w:rPr>
                <w:color w:val="0C0C0C"/>
                <w:spacing w:val="-1"/>
                <w:sz w:val="27"/>
              </w:rPr>
              <w:t xml:space="preserve"> </w:t>
            </w:r>
            <w:r>
              <w:rPr>
                <w:color w:val="0C0C0C"/>
                <w:spacing w:val="-2"/>
                <w:sz w:val="27"/>
              </w:rPr>
              <w:t>процедуру”</w:t>
            </w:r>
          </w:p>
          <w:p w14:paraId="419892C4" w14:textId="77777777" w:rsidR="002537A5" w:rsidRDefault="00000000">
            <w:pPr>
              <w:pStyle w:val="TableParagraph"/>
              <w:spacing w:before="240"/>
              <w:rPr>
                <w:sz w:val="27"/>
              </w:rPr>
            </w:pPr>
            <w:r>
              <w:rPr>
                <w:color w:val="0C0C0C"/>
                <w:sz w:val="27"/>
              </w:rPr>
              <w:t>Закон</w:t>
            </w:r>
            <w:r>
              <w:rPr>
                <w:color w:val="0C0C0C"/>
                <w:spacing w:val="-6"/>
                <w:sz w:val="27"/>
              </w:rPr>
              <w:t xml:space="preserve"> </w:t>
            </w:r>
            <w:r>
              <w:rPr>
                <w:color w:val="0C0C0C"/>
                <w:sz w:val="27"/>
              </w:rPr>
              <w:t>України</w:t>
            </w:r>
            <w:r>
              <w:rPr>
                <w:color w:val="0C0C0C"/>
                <w:spacing w:val="-5"/>
                <w:sz w:val="27"/>
              </w:rPr>
              <w:t xml:space="preserve"> </w:t>
            </w:r>
            <w:r>
              <w:rPr>
                <w:color w:val="0C0C0C"/>
                <w:sz w:val="27"/>
              </w:rPr>
              <w:t>“Про</w:t>
            </w:r>
            <w:r>
              <w:rPr>
                <w:color w:val="0C0C0C"/>
                <w:spacing w:val="-6"/>
                <w:sz w:val="27"/>
              </w:rPr>
              <w:t xml:space="preserve"> </w:t>
            </w:r>
            <w:r>
              <w:rPr>
                <w:color w:val="0C0C0C"/>
                <w:sz w:val="27"/>
              </w:rPr>
              <w:t>адміністративні</w:t>
            </w:r>
            <w:r>
              <w:rPr>
                <w:color w:val="0C0C0C"/>
                <w:spacing w:val="-5"/>
                <w:sz w:val="27"/>
              </w:rPr>
              <w:t xml:space="preserve"> </w:t>
            </w:r>
            <w:r>
              <w:rPr>
                <w:color w:val="0C0C0C"/>
                <w:spacing w:val="-2"/>
                <w:sz w:val="27"/>
              </w:rPr>
              <w:t>послуги”</w:t>
            </w:r>
          </w:p>
        </w:tc>
      </w:tr>
      <w:tr w:rsidR="002537A5" w14:paraId="113300E7" w14:textId="77777777">
        <w:trPr>
          <w:trHeight w:val="4876"/>
        </w:trPr>
        <w:tc>
          <w:tcPr>
            <w:tcW w:w="641" w:type="dxa"/>
          </w:tcPr>
          <w:p w14:paraId="525E386C" w14:textId="3EE1C575" w:rsidR="002537A5" w:rsidRDefault="008E5484">
            <w:pPr>
              <w:pStyle w:val="TableParagraph"/>
              <w:spacing w:before="60"/>
              <w:ind w:left="15" w:right="1"/>
              <w:jc w:val="center"/>
              <w:rPr>
                <w:sz w:val="27"/>
              </w:rPr>
            </w:pPr>
            <w:r>
              <w:rPr>
                <w:color w:val="0C0C0C"/>
                <w:spacing w:val="-10"/>
                <w:sz w:val="27"/>
              </w:rPr>
              <w:t>8.</w:t>
            </w:r>
          </w:p>
        </w:tc>
        <w:tc>
          <w:tcPr>
            <w:tcW w:w="5812" w:type="dxa"/>
          </w:tcPr>
          <w:p w14:paraId="03A774B5" w14:textId="77777777" w:rsidR="002537A5" w:rsidRDefault="00000000">
            <w:pPr>
              <w:pStyle w:val="TableParagraph"/>
              <w:spacing w:before="60"/>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607" w:type="dxa"/>
          </w:tcPr>
          <w:p w14:paraId="4A3505B1" w14:textId="77777777" w:rsidR="002537A5" w:rsidRDefault="00000000">
            <w:pPr>
              <w:pStyle w:val="TableParagraph"/>
              <w:spacing w:before="60"/>
              <w:ind w:right="43"/>
              <w:jc w:val="both"/>
              <w:rPr>
                <w:sz w:val="27"/>
              </w:rPr>
            </w:pPr>
            <w:r>
              <w:rPr>
                <w:color w:val="0C0C0C"/>
                <w:sz w:val="27"/>
              </w:rPr>
              <w:t>Постанова Кабінету Міністрів України від 21.11.2013 №</w:t>
            </w:r>
            <w:r>
              <w:rPr>
                <w:color w:val="0C0C0C"/>
                <w:spacing w:val="-3"/>
                <w:sz w:val="27"/>
              </w:rPr>
              <w:t xml:space="preserve"> </w:t>
            </w:r>
            <w:r>
              <w:rPr>
                <w:color w:val="0C0C0C"/>
                <w:sz w:val="27"/>
              </w:rPr>
              <w:t>917 “Деякі питання встановлення лікарсько-консультативними комісіями інвалідності дітям”;</w:t>
            </w:r>
          </w:p>
          <w:p w14:paraId="6F282B25" w14:textId="77777777" w:rsidR="002537A5" w:rsidRDefault="00000000">
            <w:pPr>
              <w:pStyle w:val="TableParagraph"/>
              <w:spacing w:before="240"/>
              <w:ind w:right="42"/>
              <w:jc w:val="both"/>
              <w:rPr>
                <w:sz w:val="27"/>
              </w:rPr>
            </w:pPr>
            <w:r>
              <w:rPr>
                <w:color w:val="0C0C0C"/>
                <w:sz w:val="27"/>
              </w:rPr>
              <w:t>Розпорядження Кабінету Міністрів України від 07.11.2014 №</w:t>
            </w:r>
            <w:r>
              <w:rPr>
                <w:color w:val="0C0C0C"/>
                <w:spacing w:val="-5"/>
                <w:sz w:val="27"/>
              </w:rPr>
              <w:t xml:space="preserve"> </w:t>
            </w:r>
            <w:r>
              <w:rPr>
                <w:color w:val="0C0C0C"/>
                <w:sz w:val="27"/>
              </w:rPr>
              <w:t>1085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розмежування”;</w:t>
            </w:r>
          </w:p>
          <w:p w14:paraId="730C0E18" w14:textId="77777777" w:rsidR="002537A5" w:rsidRDefault="00000000">
            <w:pPr>
              <w:pStyle w:val="TableParagraph"/>
              <w:spacing w:before="240"/>
              <w:ind w:right="42"/>
              <w:jc w:val="both"/>
              <w:rPr>
                <w:sz w:val="27"/>
              </w:rPr>
            </w:pPr>
            <w:r>
              <w:rPr>
                <w:color w:val="0C0C0C"/>
                <w:sz w:val="27"/>
              </w:rPr>
              <w:t>Постанова Кабінету Міністрів України від 25.04.2018 №</w:t>
            </w:r>
            <w:r>
              <w:rPr>
                <w:color w:val="0C0C0C"/>
                <w:spacing w:val="-3"/>
                <w:sz w:val="27"/>
              </w:rPr>
              <w:t xml:space="preserve"> </w:t>
            </w:r>
            <w:r>
              <w:rPr>
                <w:color w:val="0C0C0C"/>
                <w:sz w:val="27"/>
              </w:rPr>
              <w:t>306 “Деякі питання встановлення зв’язку інвалідності з пораненнями чи іншими ушкодженнями здоров’я” (далі – Порядок № 306);</w:t>
            </w:r>
          </w:p>
          <w:p w14:paraId="30859F0A" w14:textId="77777777" w:rsidR="002537A5" w:rsidRDefault="00000000">
            <w:pPr>
              <w:pStyle w:val="TableParagraph"/>
              <w:spacing w:before="240"/>
              <w:ind w:right="42"/>
              <w:jc w:val="both"/>
              <w:rPr>
                <w:sz w:val="27"/>
              </w:rPr>
            </w:pPr>
            <w:r>
              <w:rPr>
                <w:color w:val="0C0C0C"/>
                <w:sz w:val="27"/>
              </w:rPr>
              <w:t>Постанова Кабінету Міністрів України від 15.11.2024 №</w:t>
            </w:r>
            <w:r>
              <w:rPr>
                <w:color w:val="0C0C0C"/>
                <w:spacing w:val="-3"/>
                <w:sz w:val="27"/>
              </w:rPr>
              <w:t xml:space="preserve"> </w:t>
            </w:r>
            <w:r>
              <w:rPr>
                <w:color w:val="0C0C0C"/>
                <w:sz w:val="27"/>
              </w:rPr>
              <w:t xml:space="preserve">1338 “Деякі питання запровадження оцінювання повсякденного функціонування </w:t>
            </w:r>
            <w:r>
              <w:rPr>
                <w:color w:val="0C0C0C"/>
                <w:spacing w:val="-2"/>
                <w:sz w:val="27"/>
              </w:rPr>
              <w:t>особи”.</w:t>
            </w:r>
          </w:p>
        </w:tc>
      </w:tr>
      <w:tr w:rsidR="002537A5" w14:paraId="483AEA36" w14:textId="77777777">
        <w:trPr>
          <w:trHeight w:val="3775"/>
        </w:trPr>
        <w:tc>
          <w:tcPr>
            <w:tcW w:w="641" w:type="dxa"/>
          </w:tcPr>
          <w:p w14:paraId="6CB64F38" w14:textId="4F968CE7" w:rsidR="002537A5" w:rsidRDefault="008E5484">
            <w:pPr>
              <w:pStyle w:val="TableParagraph"/>
              <w:spacing w:before="60"/>
              <w:ind w:left="15" w:right="1"/>
              <w:jc w:val="center"/>
              <w:rPr>
                <w:sz w:val="27"/>
              </w:rPr>
            </w:pPr>
            <w:r>
              <w:rPr>
                <w:color w:val="0C0C0C"/>
                <w:spacing w:val="-10"/>
                <w:sz w:val="27"/>
              </w:rPr>
              <w:t>9.</w:t>
            </w:r>
          </w:p>
        </w:tc>
        <w:tc>
          <w:tcPr>
            <w:tcW w:w="5812" w:type="dxa"/>
          </w:tcPr>
          <w:p w14:paraId="290A051E" w14:textId="77777777" w:rsidR="002537A5" w:rsidRDefault="00000000">
            <w:pPr>
              <w:pStyle w:val="TableParagraph"/>
              <w:spacing w:before="60"/>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607" w:type="dxa"/>
          </w:tcPr>
          <w:p w14:paraId="0073076D" w14:textId="77777777" w:rsidR="002537A5" w:rsidRDefault="00000000">
            <w:pPr>
              <w:pStyle w:val="TableParagraph"/>
              <w:spacing w:before="60"/>
              <w:jc w:val="both"/>
              <w:rPr>
                <w:sz w:val="27"/>
              </w:rPr>
            </w:pPr>
            <w:r>
              <w:rPr>
                <w:color w:val="0C0C0C"/>
                <w:sz w:val="27"/>
              </w:rPr>
              <w:t>Наказ</w:t>
            </w:r>
            <w:r>
              <w:rPr>
                <w:color w:val="0C0C0C"/>
                <w:spacing w:val="4"/>
                <w:sz w:val="27"/>
              </w:rPr>
              <w:t xml:space="preserve"> </w:t>
            </w:r>
            <w:r>
              <w:rPr>
                <w:color w:val="0C0C0C"/>
                <w:sz w:val="27"/>
              </w:rPr>
              <w:t>Міністерства</w:t>
            </w:r>
            <w:r>
              <w:rPr>
                <w:color w:val="0C0C0C"/>
                <w:spacing w:val="4"/>
                <w:sz w:val="27"/>
              </w:rPr>
              <w:t xml:space="preserve"> </w:t>
            </w:r>
            <w:r>
              <w:rPr>
                <w:color w:val="0C0C0C"/>
                <w:sz w:val="27"/>
              </w:rPr>
              <w:t>розвитку</w:t>
            </w:r>
            <w:r>
              <w:rPr>
                <w:color w:val="0C0C0C"/>
                <w:spacing w:val="4"/>
                <w:sz w:val="27"/>
              </w:rPr>
              <w:t xml:space="preserve"> </w:t>
            </w:r>
            <w:r>
              <w:rPr>
                <w:color w:val="0C0C0C"/>
                <w:sz w:val="27"/>
              </w:rPr>
              <w:t>громад</w:t>
            </w:r>
            <w:r>
              <w:rPr>
                <w:color w:val="0C0C0C"/>
                <w:spacing w:val="4"/>
                <w:sz w:val="27"/>
              </w:rPr>
              <w:t xml:space="preserve"> </w:t>
            </w:r>
            <w:r>
              <w:rPr>
                <w:color w:val="0C0C0C"/>
                <w:sz w:val="27"/>
              </w:rPr>
              <w:t>та</w:t>
            </w:r>
            <w:r>
              <w:rPr>
                <w:color w:val="0C0C0C"/>
                <w:spacing w:val="5"/>
                <w:sz w:val="27"/>
              </w:rPr>
              <w:t xml:space="preserve"> </w:t>
            </w:r>
            <w:r>
              <w:rPr>
                <w:color w:val="0C0C0C"/>
                <w:sz w:val="27"/>
              </w:rPr>
              <w:t>територій</w:t>
            </w:r>
            <w:r>
              <w:rPr>
                <w:color w:val="0C0C0C"/>
                <w:spacing w:val="4"/>
                <w:sz w:val="27"/>
              </w:rPr>
              <w:t xml:space="preserve"> </w:t>
            </w:r>
            <w:r>
              <w:rPr>
                <w:color w:val="0C0C0C"/>
                <w:sz w:val="27"/>
              </w:rPr>
              <w:t>України</w:t>
            </w:r>
            <w:r>
              <w:rPr>
                <w:color w:val="0C0C0C"/>
                <w:spacing w:val="4"/>
                <w:sz w:val="27"/>
              </w:rPr>
              <w:t xml:space="preserve"> </w:t>
            </w:r>
            <w:r>
              <w:rPr>
                <w:color w:val="0C0C0C"/>
                <w:sz w:val="27"/>
              </w:rPr>
              <w:t>від</w:t>
            </w:r>
            <w:r>
              <w:rPr>
                <w:color w:val="0C0C0C"/>
                <w:spacing w:val="5"/>
                <w:sz w:val="27"/>
              </w:rPr>
              <w:t xml:space="preserve"> </w:t>
            </w:r>
            <w:r>
              <w:rPr>
                <w:color w:val="0C0C0C"/>
                <w:spacing w:val="-2"/>
                <w:sz w:val="27"/>
              </w:rPr>
              <w:t>28.02.2025</w:t>
            </w:r>
          </w:p>
          <w:p w14:paraId="57F08490" w14:textId="77777777" w:rsidR="002537A5" w:rsidRDefault="00000000">
            <w:pPr>
              <w:pStyle w:val="TableParagraph"/>
              <w:ind w:right="49"/>
              <w:jc w:val="both"/>
              <w:rPr>
                <w:sz w:val="27"/>
              </w:rPr>
            </w:pPr>
            <w:r>
              <w:rPr>
                <w:color w:val="0C0C0C"/>
                <w:sz w:val="27"/>
              </w:rPr>
              <w:t>№</w:t>
            </w:r>
            <w:r>
              <w:rPr>
                <w:color w:val="0C0C0C"/>
                <w:spacing w:val="-5"/>
                <w:sz w:val="27"/>
              </w:rPr>
              <w:t xml:space="preserve"> </w:t>
            </w:r>
            <w:r>
              <w:rPr>
                <w:color w:val="0C0C0C"/>
                <w:sz w:val="27"/>
              </w:rPr>
              <w:t>376 “Про затвердження Переліку територій, на яких ведуться (велися) бойові дії або тимчасово окупованих Російською Федерацією”, зареєстрований</w:t>
            </w:r>
            <w:r>
              <w:rPr>
                <w:color w:val="0C0C0C"/>
                <w:spacing w:val="49"/>
                <w:w w:val="150"/>
                <w:sz w:val="27"/>
              </w:rPr>
              <w:t xml:space="preserve">  </w:t>
            </w:r>
            <w:r>
              <w:rPr>
                <w:color w:val="0C0C0C"/>
                <w:sz w:val="27"/>
              </w:rPr>
              <w:t>у</w:t>
            </w:r>
            <w:r>
              <w:rPr>
                <w:color w:val="0C0C0C"/>
                <w:spacing w:val="50"/>
                <w:w w:val="150"/>
                <w:sz w:val="27"/>
              </w:rPr>
              <w:t xml:space="preserve">  </w:t>
            </w:r>
            <w:r>
              <w:rPr>
                <w:color w:val="0C0C0C"/>
                <w:sz w:val="27"/>
              </w:rPr>
              <w:t>Міністерстві</w:t>
            </w:r>
            <w:r>
              <w:rPr>
                <w:color w:val="0C0C0C"/>
                <w:spacing w:val="50"/>
                <w:w w:val="150"/>
                <w:sz w:val="27"/>
              </w:rPr>
              <w:t xml:space="preserve">  </w:t>
            </w:r>
            <w:r>
              <w:rPr>
                <w:color w:val="0C0C0C"/>
                <w:sz w:val="27"/>
              </w:rPr>
              <w:t>юстиції</w:t>
            </w:r>
            <w:r>
              <w:rPr>
                <w:color w:val="0C0C0C"/>
                <w:spacing w:val="49"/>
                <w:w w:val="150"/>
                <w:sz w:val="27"/>
              </w:rPr>
              <w:t xml:space="preserve">  </w:t>
            </w:r>
            <w:r>
              <w:rPr>
                <w:color w:val="0C0C0C"/>
                <w:sz w:val="27"/>
              </w:rPr>
              <w:t>України</w:t>
            </w:r>
            <w:r>
              <w:rPr>
                <w:color w:val="0C0C0C"/>
                <w:spacing w:val="50"/>
                <w:w w:val="150"/>
                <w:sz w:val="27"/>
              </w:rPr>
              <w:t xml:space="preserve">  </w:t>
            </w:r>
            <w:r>
              <w:rPr>
                <w:color w:val="0C0C0C"/>
                <w:sz w:val="27"/>
              </w:rPr>
              <w:t>11.03.2025</w:t>
            </w:r>
            <w:r>
              <w:rPr>
                <w:color w:val="0C0C0C"/>
                <w:spacing w:val="50"/>
                <w:w w:val="150"/>
                <w:sz w:val="27"/>
              </w:rPr>
              <w:t xml:space="preserve">  </w:t>
            </w:r>
            <w:r>
              <w:rPr>
                <w:color w:val="0C0C0C"/>
                <w:spacing w:val="-5"/>
                <w:sz w:val="27"/>
              </w:rPr>
              <w:t>за</w:t>
            </w:r>
          </w:p>
          <w:p w14:paraId="411A6959" w14:textId="77777777" w:rsidR="002537A5" w:rsidRDefault="00000000">
            <w:pPr>
              <w:pStyle w:val="TableParagraph"/>
              <w:jc w:val="both"/>
              <w:rPr>
                <w:sz w:val="27"/>
              </w:rPr>
            </w:pPr>
            <w:r>
              <w:rPr>
                <w:color w:val="0C0C0C"/>
                <w:sz w:val="27"/>
              </w:rPr>
              <w:t>№</w:t>
            </w:r>
            <w:r>
              <w:rPr>
                <w:color w:val="0C0C0C"/>
                <w:spacing w:val="-1"/>
                <w:sz w:val="27"/>
              </w:rPr>
              <w:t xml:space="preserve"> </w:t>
            </w:r>
            <w:r>
              <w:rPr>
                <w:color w:val="0C0C0C"/>
                <w:spacing w:val="-2"/>
                <w:sz w:val="27"/>
              </w:rPr>
              <w:t>380/43786;</w:t>
            </w:r>
          </w:p>
          <w:p w14:paraId="2D4842E4" w14:textId="77777777" w:rsidR="002537A5" w:rsidRDefault="00000000">
            <w:pPr>
              <w:pStyle w:val="TableParagraph"/>
              <w:spacing w:before="240"/>
              <w:ind w:right="41"/>
              <w:jc w:val="both"/>
              <w:rPr>
                <w:sz w:val="27"/>
              </w:rPr>
            </w:pPr>
            <w:r>
              <w:rPr>
                <w:color w:val="0C0C0C"/>
                <w:sz w:val="27"/>
              </w:rPr>
              <w:t>Наказ Міністерства у справах ветеранів України від 03.08.2023 №</w:t>
            </w:r>
            <w:r>
              <w:rPr>
                <w:color w:val="0C0C0C"/>
                <w:spacing w:val="-3"/>
                <w:sz w:val="27"/>
              </w:rPr>
              <w:t xml:space="preserve"> </w:t>
            </w:r>
            <w:r>
              <w:rPr>
                <w:color w:val="0C0C0C"/>
                <w:sz w:val="27"/>
              </w:rPr>
              <w:t>184 “Про затвердження Положення про міжвідомчу комісію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w:t>
            </w:r>
            <w:r>
              <w:rPr>
                <w:color w:val="0C0C0C"/>
                <w:spacing w:val="-16"/>
                <w:sz w:val="27"/>
              </w:rPr>
              <w:t xml:space="preserve"> </w:t>
            </w:r>
            <w:r>
              <w:rPr>
                <w:color w:val="0C0C0C"/>
                <w:sz w:val="27"/>
              </w:rPr>
              <w:t>заходів</w:t>
            </w:r>
            <w:r>
              <w:rPr>
                <w:color w:val="0C0C0C"/>
                <w:spacing w:val="-16"/>
                <w:sz w:val="27"/>
              </w:rPr>
              <w:t xml:space="preserve"> </w:t>
            </w:r>
            <w:r>
              <w:rPr>
                <w:color w:val="0C0C0C"/>
                <w:sz w:val="27"/>
              </w:rPr>
              <w:t>із</w:t>
            </w:r>
            <w:r>
              <w:rPr>
                <w:color w:val="0C0C0C"/>
                <w:spacing w:val="-16"/>
                <w:sz w:val="27"/>
              </w:rPr>
              <w:t xml:space="preserve"> </w:t>
            </w:r>
            <w:r>
              <w:rPr>
                <w:color w:val="0C0C0C"/>
                <w:sz w:val="27"/>
              </w:rPr>
              <w:t>забезпечення</w:t>
            </w:r>
            <w:r>
              <w:rPr>
                <w:color w:val="0C0C0C"/>
                <w:spacing w:val="-15"/>
                <w:sz w:val="27"/>
              </w:rPr>
              <w:t xml:space="preserve"> </w:t>
            </w:r>
            <w:r>
              <w:rPr>
                <w:color w:val="0C0C0C"/>
                <w:sz w:val="27"/>
              </w:rPr>
              <w:t>національної</w:t>
            </w:r>
            <w:r>
              <w:rPr>
                <w:color w:val="0C0C0C"/>
                <w:spacing w:val="-16"/>
                <w:sz w:val="27"/>
              </w:rPr>
              <w:t xml:space="preserve"> </w:t>
            </w:r>
            <w:r>
              <w:rPr>
                <w:color w:val="0C0C0C"/>
                <w:sz w:val="27"/>
              </w:rPr>
              <w:t>безпеки</w:t>
            </w:r>
            <w:r>
              <w:rPr>
                <w:color w:val="0C0C0C"/>
                <w:spacing w:val="-16"/>
                <w:sz w:val="27"/>
              </w:rPr>
              <w:t xml:space="preserve"> </w:t>
            </w:r>
            <w:r>
              <w:rPr>
                <w:color w:val="0C0C0C"/>
                <w:sz w:val="27"/>
              </w:rPr>
              <w:t>і</w:t>
            </w:r>
            <w:r>
              <w:rPr>
                <w:color w:val="0C0C0C"/>
                <w:spacing w:val="-16"/>
                <w:sz w:val="27"/>
              </w:rPr>
              <w:t xml:space="preserve"> </w:t>
            </w:r>
            <w:r>
              <w:rPr>
                <w:color w:val="0C0C0C"/>
                <w:sz w:val="27"/>
              </w:rPr>
              <w:t>оборони,</w:t>
            </w:r>
            <w:r>
              <w:rPr>
                <w:color w:val="0C0C0C"/>
                <w:spacing w:val="-15"/>
                <w:sz w:val="27"/>
              </w:rPr>
              <w:t xml:space="preserve"> </w:t>
            </w:r>
            <w:r>
              <w:rPr>
                <w:color w:val="0C0C0C"/>
                <w:spacing w:val="-2"/>
                <w:sz w:val="27"/>
              </w:rPr>
              <w:t>відсічі</w:t>
            </w:r>
          </w:p>
        </w:tc>
      </w:tr>
    </w:tbl>
    <w:p w14:paraId="1737FB1A" w14:textId="77777777" w:rsidR="002537A5" w:rsidRDefault="002537A5">
      <w:pPr>
        <w:pStyle w:val="TableParagraph"/>
        <w:jc w:val="both"/>
        <w:rPr>
          <w:sz w:val="27"/>
        </w:rPr>
        <w:sectPr w:rsidR="002537A5">
          <w:headerReference w:type="default" r:id="rId17"/>
          <w:pgSz w:w="16840" w:h="11910" w:orient="landscape"/>
          <w:pgMar w:top="1020" w:right="708" w:bottom="280" w:left="708" w:header="720" w:footer="0" w:gutter="0"/>
          <w:pgNumType w:start="2"/>
          <w:cols w:space="720"/>
        </w:sectPr>
      </w:pPr>
    </w:p>
    <w:p w14:paraId="59A8D3FC" w14:textId="77777777" w:rsidR="002537A5" w:rsidRDefault="002537A5">
      <w:pPr>
        <w:pStyle w:val="a3"/>
        <w:spacing w:before="51"/>
        <w:rPr>
          <w:sz w:val="20"/>
        </w:rPr>
      </w:pPr>
    </w:p>
    <w:tbl>
      <w:tblPr>
        <w:tblStyle w:val="TableNormal"/>
        <w:tblW w:w="0" w:type="auto"/>
        <w:tblInd w:w="217" w:type="dxa"/>
        <w:tblLayout w:type="fixed"/>
        <w:tblLook w:val="01E0" w:firstRow="1" w:lastRow="1" w:firstColumn="1" w:lastColumn="1" w:noHBand="0" w:noVBand="0"/>
      </w:tblPr>
      <w:tblGrid>
        <w:gridCol w:w="641"/>
        <w:gridCol w:w="1254"/>
        <w:gridCol w:w="759"/>
        <w:gridCol w:w="1599"/>
        <w:gridCol w:w="2201"/>
        <w:gridCol w:w="8607"/>
      </w:tblGrid>
      <w:tr w:rsidR="002537A5" w14:paraId="28294E4C" w14:textId="77777777">
        <w:trPr>
          <w:trHeight w:val="1982"/>
        </w:trPr>
        <w:tc>
          <w:tcPr>
            <w:tcW w:w="641" w:type="dxa"/>
            <w:tcBorders>
              <w:top w:val="single" w:sz="6" w:space="0" w:color="000000"/>
              <w:left w:val="single" w:sz="6" w:space="0" w:color="000000"/>
              <w:bottom w:val="single" w:sz="6" w:space="0" w:color="000000"/>
              <w:right w:val="single" w:sz="6" w:space="0" w:color="000000"/>
            </w:tcBorders>
          </w:tcPr>
          <w:p w14:paraId="3CD94596" w14:textId="77777777" w:rsidR="002537A5" w:rsidRDefault="002537A5">
            <w:pPr>
              <w:pStyle w:val="TableParagraph"/>
              <w:ind w:left="0"/>
              <w:rPr>
                <w:sz w:val="26"/>
              </w:rPr>
            </w:pPr>
          </w:p>
        </w:tc>
        <w:tc>
          <w:tcPr>
            <w:tcW w:w="5813" w:type="dxa"/>
            <w:gridSpan w:val="4"/>
            <w:tcBorders>
              <w:top w:val="single" w:sz="6" w:space="0" w:color="000000"/>
              <w:left w:val="single" w:sz="6" w:space="0" w:color="000000"/>
              <w:bottom w:val="single" w:sz="6" w:space="0" w:color="000000"/>
              <w:right w:val="single" w:sz="6" w:space="0" w:color="000000"/>
            </w:tcBorders>
          </w:tcPr>
          <w:p w14:paraId="764F5991" w14:textId="77777777" w:rsidR="002537A5" w:rsidRDefault="002537A5">
            <w:pPr>
              <w:pStyle w:val="TableParagraph"/>
              <w:ind w:left="0"/>
              <w:rPr>
                <w:sz w:val="26"/>
              </w:rPr>
            </w:pPr>
          </w:p>
        </w:tc>
        <w:tc>
          <w:tcPr>
            <w:tcW w:w="8607" w:type="dxa"/>
            <w:tcBorders>
              <w:top w:val="single" w:sz="6" w:space="0" w:color="000000"/>
              <w:left w:val="single" w:sz="6" w:space="0" w:color="000000"/>
              <w:bottom w:val="single" w:sz="6" w:space="0" w:color="000000"/>
              <w:right w:val="single" w:sz="6" w:space="0" w:color="000000"/>
            </w:tcBorders>
          </w:tcPr>
          <w:p w14:paraId="5D2BF3DA" w14:textId="77777777" w:rsidR="002537A5" w:rsidRDefault="00000000">
            <w:pPr>
              <w:pStyle w:val="TableParagraph"/>
              <w:spacing w:before="60"/>
              <w:ind w:left="58" w:right="43"/>
              <w:jc w:val="both"/>
              <w:rPr>
                <w:sz w:val="27"/>
              </w:rPr>
            </w:pPr>
            <w:r>
              <w:rPr>
                <w:color w:val="0C0C0C"/>
                <w:sz w:val="27"/>
              </w:rPr>
              <w:t>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зареєстрований</w:t>
            </w:r>
            <w:r>
              <w:rPr>
                <w:color w:val="0C0C0C"/>
                <w:spacing w:val="47"/>
                <w:w w:val="150"/>
                <w:sz w:val="27"/>
              </w:rPr>
              <w:t xml:space="preserve">  </w:t>
            </w:r>
            <w:r>
              <w:rPr>
                <w:color w:val="0C0C0C"/>
                <w:sz w:val="27"/>
              </w:rPr>
              <w:t>у</w:t>
            </w:r>
            <w:r>
              <w:rPr>
                <w:color w:val="0C0C0C"/>
                <w:spacing w:val="50"/>
                <w:w w:val="150"/>
                <w:sz w:val="27"/>
              </w:rPr>
              <w:t xml:space="preserve">  </w:t>
            </w:r>
            <w:r>
              <w:rPr>
                <w:color w:val="0C0C0C"/>
                <w:sz w:val="27"/>
              </w:rPr>
              <w:t>Міністерстві</w:t>
            </w:r>
            <w:r>
              <w:rPr>
                <w:color w:val="0C0C0C"/>
                <w:spacing w:val="50"/>
                <w:w w:val="150"/>
                <w:sz w:val="27"/>
              </w:rPr>
              <w:t xml:space="preserve">  </w:t>
            </w:r>
            <w:r>
              <w:rPr>
                <w:color w:val="0C0C0C"/>
                <w:sz w:val="27"/>
              </w:rPr>
              <w:t>юстиції</w:t>
            </w:r>
            <w:r>
              <w:rPr>
                <w:color w:val="0C0C0C"/>
                <w:spacing w:val="50"/>
                <w:w w:val="150"/>
                <w:sz w:val="27"/>
              </w:rPr>
              <w:t xml:space="preserve">  </w:t>
            </w:r>
            <w:r>
              <w:rPr>
                <w:color w:val="0C0C0C"/>
                <w:sz w:val="27"/>
              </w:rPr>
              <w:t>України</w:t>
            </w:r>
            <w:r>
              <w:rPr>
                <w:color w:val="0C0C0C"/>
                <w:spacing w:val="50"/>
                <w:w w:val="150"/>
                <w:sz w:val="27"/>
              </w:rPr>
              <w:t xml:space="preserve">  </w:t>
            </w:r>
            <w:r>
              <w:rPr>
                <w:color w:val="0C0C0C"/>
                <w:sz w:val="27"/>
              </w:rPr>
              <w:t>12.09.2023</w:t>
            </w:r>
            <w:r>
              <w:rPr>
                <w:color w:val="0C0C0C"/>
                <w:spacing w:val="50"/>
                <w:w w:val="150"/>
                <w:sz w:val="27"/>
              </w:rPr>
              <w:t xml:space="preserve">  </w:t>
            </w:r>
            <w:r>
              <w:rPr>
                <w:color w:val="0C0C0C"/>
                <w:spacing w:val="-7"/>
                <w:sz w:val="27"/>
              </w:rPr>
              <w:t>за</w:t>
            </w:r>
          </w:p>
          <w:p w14:paraId="7A36ECDA" w14:textId="77777777" w:rsidR="002537A5" w:rsidRDefault="00000000">
            <w:pPr>
              <w:pStyle w:val="TableParagraph"/>
              <w:ind w:left="58"/>
              <w:jc w:val="both"/>
              <w:rPr>
                <w:sz w:val="27"/>
              </w:rPr>
            </w:pPr>
            <w:r>
              <w:rPr>
                <w:color w:val="0C0C0C"/>
                <w:sz w:val="27"/>
              </w:rPr>
              <w:t>№</w:t>
            </w:r>
            <w:r>
              <w:rPr>
                <w:color w:val="0C0C0C"/>
                <w:spacing w:val="-1"/>
                <w:sz w:val="27"/>
              </w:rPr>
              <w:t xml:space="preserve"> </w:t>
            </w:r>
            <w:r>
              <w:rPr>
                <w:color w:val="0C0C0C"/>
                <w:spacing w:val="-2"/>
                <w:sz w:val="27"/>
              </w:rPr>
              <w:t>1607/40663.</w:t>
            </w:r>
          </w:p>
        </w:tc>
      </w:tr>
      <w:tr w:rsidR="002537A5" w14:paraId="44A27896" w14:textId="77777777">
        <w:trPr>
          <w:trHeight w:val="430"/>
        </w:trPr>
        <w:tc>
          <w:tcPr>
            <w:tcW w:w="15061" w:type="dxa"/>
            <w:gridSpan w:val="6"/>
            <w:tcBorders>
              <w:top w:val="single" w:sz="6" w:space="0" w:color="000000"/>
              <w:left w:val="single" w:sz="6" w:space="0" w:color="000000"/>
              <w:bottom w:val="single" w:sz="6" w:space="0" w:color="000000"/>
              <w:right w:val="single" w:sz="6" w:space="0" w:color="000000"/>
            </w:tcBorders>
          </w:tcPr>
          <w:p w14:paraId="53AD910D" w14:textId="77777777" w:rsidR="002537A5" w:rsidRDefault="00000000">
            <w:pPr>
              <w:pStyle w:val="TableParagraph"/>
              <w:spacing w:before="60"/>
              <w:ind w:left="13"/>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2537A5" w14:paraId="26FBCE38" w14:textId="77777777">
        <w:trPr>
          <w:trHeight w:val="1117"/>
        </w:trPr>
        <w:tc>
          <w:tcPr>
            <w:tcW w:w="641" w:type="dxa"/>
            <w:tcBorders>
              <w:top w:val="single" w:sz="6" w:space="0" w:color="000000"/>
              <w:left w:val="single" w:sz="6" w:space="0" w:color="000000"/>
              <w:right w:val="single" w:sz="6" w:space="0" w:color="000000"/>
            </w:tcBorders>
          </w:tcPr>
          <w:p w14:paraId="27F8FCAB" w14:textId="1CC9CB98" w:rsidR="002537A5" w:rsidRDefault="008E5484">
            <w:pPr>
              <w:pStyle w:val="TableParagraph"/>
              <w:spacing w:before="60"/>
              <w:ind w:left="15" w:right="1"/>
              <w:jc w:val="center"/>
              <w:rPr>
                <w:sz w:val="27"/>
              </w:rPr>
            </w:pPr>
            <w:r>
              <w:rPr>
                <w:color w:val="0C0C0C"/>
                <w:spacing w:val="-10"/>
                <w:sz w:val="27"/>
              </w:rPr>
              <w:t>10.</w:t>
            </w:r>
          </w:p>
        </w:tc>
        <w:tc>
          <w:tcPr>
            <w:tcW w:w="1254" w:type="dxa"/>
            <w:tcBorders>
              <w:top w:val="single" w:sz="6" w:space="0" w:color="000000"/>
              <w:left w:val="single" w:sz="6" w:space="0" w:color="000000"/>
            </w:tcBorders>
          </w:tcPr>
          <w:p w14:paraId="1601EE5C" w14:textId="77777777" w:rsidR="002537A5" w:rsidRDefault="00000000">
            <w:pPr>
              <w:pStyle w:val="TableParagraph"/>
              <w:spacing w:before="60"/>
              <w:ind w:right="171"/>
              <w:rPr>
                <w:sz w:val="27"/>
              </w:rPr>
            </w:pPr>
            <w:r>
              <w:rPr>
                <w:color w:val="0C0C0C"/>
                <w:spacing w:val="-2"/>
                <w:sz w:val="27"/>
              </w:rPr>
              <w:t>Підстава послуги</w:t>
            </w:r>
          </w:p>
        </w:tc>
        <w:tc>
          <w:tcPr>
            <w:tcW w:w="759" w:type="dxa"/>
            <w:tcBorders>
              <w:top w:val="single" w:sz="6" w:space="0" w:color="000000"/>
            </w:tcBorders>
          </w:tcPr>
          <w:p w14:paraId="632208C6" w14:textId="77777777" w:rsidR="002537A5" w:rsidRDefault="00000000">
            <w:pPr>
              <w:pStyle w:val="TableParagraph"/>
              <w:spacing w:before="60"/>
              <w:ind w:left="188"/>
              <w:rPr>
                <w:sz w:val="27"/>
              </w:rPr>
            </w:pPr>
            <w:r>
              <w:rPr>
                <w:color w:val="0C0C0C"/>
                <w:spacing w:val="-5"/>
                <w:sz w:val="27"/>
              </w:rPr>
              <w:t>для</w:t>
            </w:r>
          </w:p>
        </w:tc>
        <w:tc>
          <w:tcPr>
            <w:tcW w:w="1599" w:type="dxa"/>
            <w:tcBorders>
              <w:top w:val="single" w:sz="6" w:space="0" w:color="000000"/>
            </w:tcBorders>
          </w:tcPr>
          <w:p w14:paraId="2BB78D77" w14:textId="77777777" w:rsidR="002537A5" w:rsidRDefault="00000000">
            <w:pPr>
              <w:pStyle w:val="TableParagraph"/>
              <w:spacing w:before="60"/>
              <w:ind w:left="188"/>
              <w:rPr>
                <w:sz w:val="27"/>
              </w:rPr>
            </w:pPr>
            <w:r>
              <w:rPr>
                <w:color w:val="0C0C0C"/>
                <w:spacing w:val="-2"/>
                <w:sz w:val="27"/>
              </w:rPr>
              <w:t>отримання</w:t>
            </w:r>
          </w:p>
        </w:tc>
        <w:tc>
          <w:tcPr>
            <w:tcW w:w="2201" w:type="dxa"/>
            <w:tcBorders>
              <w:top w:val="single" w:sz="6" w:space="0" w:color="000000"/>
              <w:right w:val="single" w:sz="6" w:space="0" w:color="000000"/>
            </w:tcBorders>
          </w:tcPr>
          <w:p w14:paraId="3BBAD989" w14:textId="77777777" w:rsidR="002537A5" w:rsidRDefault="00000000">
            <w:pPr>
              <w:pStyle w:val="TableParagraph"/>
              <w:spacing w:before="60"/>
              <w:ind w:left="187"/>
              <w:rPr>
                <w:sz w:val="27"/>
              </w:rPr>
            </w:pPr>
            <w:r>
              <w:rPr>
                <w:color w:val="0C0C0C"/>
                <w:spacing w:val="-2"/>
                <w:sz w:val="27"/>
              </w:rPr>
              <w:t>адміністративної</w:t>
            </w:r>
          </w:p>
        </w:tc>
        <w:tc>
          <w:tcPr>
            <w:tcW w:w="8607" w:type="dxa"/>
            <w:tcBorders>
              <w:top w:val="single" w:sz="6" w:space="0" w:color="000000"/>
              <w:left w:val="single" w:sz="6" w:space="0" w:color="000000"/>
              <w:right w:val="single" w:sz="6" w:space="0" w:color="000000"/>
            </w:tcBorders>
          </w:tcPr>
          <w:p w14:paraId="0A38254E" w14:textId="77777777" w:rsidR="002537A5" w:rsidRDefault="00000000">
            <w:pPr>
              <w:pStyle w:val="TableParagraph"/>
              <w:spacing w:before="60"/>
              <w:ind w:left="58" w:right="43" w:firstLine="567"/>
              <w:jc w:val="both"/>
              <w:rPr>
                <w:sz w:val="27"/>
              </w:rPr>
            </w:pPr>
            <w:r>
              <w:rPr>
                <w:color w:val="0C0C0C"/>
                <w:sz w:val="27"/>
              </w:rPr>
              <w:t xml:space="preserve">Звернення постраждалої особи з інвалідністю, яка одержала поранення чи інші ушкодження здоров’я від вибухонебезпечних </w:t>
            </w:r>
            <w:r>
              <w:rPr>
                <w:color w:val="0C0C0C"/>
                <w:spacing w:val="-2"/>
                <w:sz w:val="27"/>
              </w:rPr>
              <w:t>предметів:</w:t>
            </w:r>
          </w:p>
        </w:tc>
      </w:tr>
      <w:tr w:rsidR="002537A5" w14:paraId="2DE16CDA" w14:textId="77777777">
        <w:trPr>
          <w:trHeight w:val="1481"/>
        </w:trPr>
        <w:tc>
          <w:tcPr>
            <w:tcW w:w="641" w:type="dxa"/>
            <w:tcBorders>
              <w:left w:val="single" w:sz="6" w:space="0" w:color="000000"/>
              <w:right w:val="single" w:sz="6" w:space="0" w:color="000000"/>
            </w:tcBorders>
          </w:tcPr>
          <w:p w14:paraId="25230C9E" w14:textId="77777777" w:rsidR="002537A5" w:rsidRDefault="002537A5">
            <w:pPr>
              <w:pStyle w:val="TableParagraph"/>
              <w:ind w:left="0"/>
              <w:rPr>
                <w:sz w:val="26"/>
              </w:rPr>
            </w:pPr>
          </w:p>
        </w:tc>
        <w:tc>
          <w:tcPr>
            <w:tcW w:w="1254" w:type="dxa"/>
            <w:tcBorders>
              <w:left w:val="single" w:sz="6" w:space="0" w:color="000000"/>
            </w:tcBorders>
          </w:tcPr>
          <w:p w14:paraId="4CA7CDCF" w14:textId="77777777" w:rsidR="002537A5" w:rsidRDefault="002537A5">
            <w:pPr>
              <w:pStyle w:val="TableParagraph"/>
              <w:ind w:left="0"/>
              <w:rPr>
                <w:sz w:val="26"/>
              </w:rPr>
            </w:pPr>
          </w:p>
        </w:tc>
        <w:tc>
          <w:tcPr>
            <w:tcW w:w="759" w:type="dxa"/>
          </w:tcPr>
          <w:p w14:paraId="5C8F51D1" w14:textId="77777777" w:rsidR="002537A5" w:rsidRDefault="002537A5">
            <w:pPr>
              <w:pStyle w:val="TableParagraph"/>
              <w:ind w:left="0"/>
              <w:rPr>
                <w:sz w:val="26"/>
              </w:rPr>
            </w:pPr>
          </w:p>
        </w:tc>
        <w:tc>
          <w:tcPr>
            <w:tcW w:w="1599" w:type="dxa"/>
          </w:tcPr>
          <w:p w14:paraId="0142B40B" w14:textId="77777777" w:rsidR="002537A5" w:rsidRDefault="002537A5">
            <w:pPr>
              <w:pStyle w:val="TableParagraph"/>
              <w:ind w:left="0"/>
              <w:rPr>
                <w:sz w:val="26"/>
              </w:rPr>
            </w:pPr>
          </w:p>
        </w:tc>
        <w:tc>
          <w:tcPr>
            <w:tcW w:w="2201" w:type="dxa"/>
            <w:tcBorders>
              <w:right w:val="single" w:sz="6" w:space="0" w:color="000000"/>
            </w:tcBorders>
          </w:tcPr>
          <w:p w14:paraId="7701B9CC" w14:textId="77777777" w:rsidR="002537A5" w:rsidRDefault="002537A5">
            <w:pPr>
              <w:pStyle w:val="TableParagraph"/>
              <w:ind w:left="0"/>
              <w:rPr>
                <w:sz w:val="26"/>
              </w:rPr>
            </w:pPr>
          </w:p>
        </w:tc>
        <w:tc>
          <w:tcPr>
            <w:tcW w:w="8607" w:type="dxa"/>
            <w:tcBorders>
              <w:left w:val="single" w:sz="6" w:space="0" w:color="000000"/>
              <w:right w:val="single" w:sz="6" w:space="0" w:color="000000"/>
            </w:tcBorders>
          </w:tcPr>
          <w:p w14:paraId="1841C2F8" w14:textId="77777777" w:rsidR="002537A5" w:rsidRDefault="00000000">
            <w:pPr>
              <w:pStyle w:val="TableParagraph"/>
              <w:spacing w:before="114"/>
              <w:ind w:left="58" w:right="42" w:firstLine="567"/>
              <w:jc w:val="both"/>
              <w:rPr>
                <w:sz w:val="27"/>
              </w:rPr>
            </w:pPr>
            <w:r>
              <w:rPr>
                <w:color w:val="0C0C0C"/>
                <w:sz w:val="27"/>
              </w:rPr>
              <w:t>до 1 грудня 2014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r>
      <w:tr w:rsidR="002537A5" w14:paraId="061CAA70" w14:textId="77777777">
        <w:trPr>
          <w:trHeight w:val="3034"/>
        </w:trPr>
        <w:tc>
          <w:tcPr>
            <w:tcW w:w="641" w:type="dxa"/>
            <w:tcBorders>
              <w:left w:val="single" w:sz="6" w:space="0" w:color="000000"/>
              <w:right w:val="single" w:sz="6" w:space="0" w:color="000000"/>
            </w:tcBorders>
          </w:tcPr>
          <w:p w14:paraId="3C19A8FC" w14:textId="77777777" w:rsidR="002537A5" w:rsidRDefault="002537A5">
            <w:pPr>
              <w:pStyle w:val="TableParagraph"/>
              <w:ind w:left="0"/>
              <w:rPr>
                <w:sz w:val="26"/>
              </w:rPr>
            </w:pPr>
          </w:p>
        </w:tc>
        <w:tc>
          <w:tcPr>
            <w:tcW w:w="1254" w:type="dxa"/>
            <w:tcBorders>
              <w:left w:val="single" w:sz="6" w:space="0" w:color="000000"/>
            </w:tcBorders>
          </w:tcPr>
          <w:p w14:paraId="3F749175" w14:textId="77777777" w:rsidR="002537A5" w:rsidRDefault="002537A5">
            <w:pPr>
              <w:pStyle w:val="TableParagraph"/>
              <w:ind w:left="0"/>
              <w:rPr>
                <w:sz w:val="26"/>
              </w:rPr>
            </w:pPr>
          </w:p>
        </w:tc>
        <w:tc>
          <w:tcPr>
            <w:tcW w:w="759" w:type="dxa"/>
          </w:tcPr>
          <w:p w14:paraId="75FCFB09" w14:textId="77777777" w:rsidR="002537A5" w:rsidRDefault="002537A5">
            <w:pPr>
              <w:pStyle w:val="TableParagraph"/>
              <w:ind w:left="0"/>
              <w:rPr>
                <w:sz w:val="26"/>
              </w:rPr>
            </w:pPr>
          </w:p>
        </w:tc>
        <w:tc>
          <w:tcPr>
            <w:tcW w:w="1599" w:type="dxa"/>
          </w:tcPr>
          <w:p w14:paraId="053777B1" w14:textId="77777777" w:rsidR="002537A5" w:rsidRDefault="002537A5">
            <w:pPr>
              <w:pStyle w:val="TableParagraph"/>
              <w:ind w:left="0"/>
              <w:rPr>
                <w:sz w:val="26"/>
              </w:rPr>
            </w:pPr>
          </w:p>
        </w:tc>
        <w:tc>
          <w:tcPr>
            <w:tcW w:w="2201" w:type="dxa"/>
            <w:tcBorders>
              <w:right w:val="single" w:sz="6" w:space="0" w:color="000000"/>
            </w:tcBorders>
          </w:tcPr>
          <w:p w14:paraId="3BF778AC" w14:textId="77777777" w:rsidR="002537A5" w:rsidRDefault="002537A5">
            <w:pPr>
              <w:pStyle w:val="TableParagraph"/>
              <w:ind w:left="0"/>
              <w:rPr>
                <w:sz w:val="26"/>
              </w:rPr>
            </w:pPr>
          </w:p>
        </w:tc>
        <w:tc>
          <w:tcPr>
            <w:tcW w:w="8607" w:type="dxa"/>
            <w:tcBorders>
              <w:left w:val="single" w:sz="6" w:space="0" w:color="000000"/>
              <w:right w:val="single" w:sz="6" w:space="0" w:color="000000"/>
            </w:tcBorders>
          </w:tcPr>
          <w:p w14:paraId="1FDD413E" w14:textId="77777777" w:rsidR="002537A5" w:rsidRDefault="00000000">
            <w:pPr>
              <w:pStyle w:val="TableParagraph"/>
              <w:spacing w:before="114"/>
              <w:ind w:left="58" w:right="43" w:firstLine="567"/>
              <w:jc w:val="both"/>
              <w:rPr>
                <w:sz w:val="27"/>
              </w:rPr>
            </w:pPr>
            <w:r>
              <w:rPr>
                <w:color w:val="0C0C0C"/>
                <w:sz w:val="27"/>
              </w:rPr>
              <w:t>з 1 грудня 2014 р. до 24 лютого 2022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w:t>
            </w:r>
            <w:r>
              <w:rPr>
                <w:color w:val="0C0C0C"/>
                <w:spacing w:val="-4"/>
                <w:sz w:val="27"/>
              </w:rPr>
              <w:t xml:space="preserve"> </w:t>
            </w:r>
            <w:r>
              <w:rPr>
                <w:color w:val="0C0C0C"/>
                <w:sz w:val="27"/>
              </w:rPr>
              <w:t>влади</w:t>
            </w:r>
            <w:r>
              <w:rPr>
                <w:color w:val="0C0C0C"/>
                <w:spacing w:val="-4"/>
                <w:sz w:val="27"/>
              </w:rPr>
              <w:t xml:space="preserve"> </w:t>
            </w:r>
            <w:r>
              <w:rPr>
                <w:color w:val="0C0C0C"/>
                <w:sz w:val="27"/>
              </w:rPr>
              <w:t>здійснюють</w:t>
            </w:r>
            <w:r>
              <w:rPr>
                <w:color w:val="0C0C0C"/>
                <w:spacing w:val="-4"/>
                <w:sz w:val="27"/>
              </w:rPr>
              <w:t xml:space="preserve"> </w:t>
            </w:r>
            <w:r>
              <w:rPr>
                <w:color w:val="0C0C0C"/>
                <w:sz w:val="27"/>
              </w:rPr>
              <w:t>свої</w:t>
            </w:r>
            <w:r>
              <w:rPr>
                <w:color w:val="0C0C0C"/>
                <w:spacing w:val="-4"/>
                <w:sz w:val="27"/>
              </w:rPr>
              <w:t xml:space="preserve"> </w:t>
            </w:r>
            <w:r>
              <w:rPr>
                <w:color w:val="0C0C0C"/>
                <w:sz w:val="27"/>
              </w:rPr>
              <w:t>повноваження,</w:t>
            </w:r>
            <w:r>
              <w:rPr>
                <w:color w:val="0C0C0C"/>
                <w:spacing w:val="-4"/>
                <w:sz w:val="27"/>
              </w:rPr>
              <w:t xml:space="preserve"> </w:t>
            </w:r>
            <w:r>
              <w:rPr>
                <w:color w:val="0C0C0C"/>
                <w:sz w:val="27"/>
              </w:rPr>
              <w:t>та</w:t>
            </w:r>
            <w:r>
              <w:rPr>
                <w:color w:val="0C0C0C"/>
                <w:spacing w:val="-5"/>
                <w:sz w:val="27"/>
              </w:rPr>
              <w:t xml:space="preserve"> </w:t>
            </w:r>
            <w:r>
              <w:rPr>
                <w:color w:val="0C0C0C"/>
                <w:sz w:val="27"/>
              </w:rPr>
              <w:t>в</w:t>
            </w:r>
            <w:r>
              <w:rPr>
                <w:color w:val="0C0C0C"/>
                <w:spacing w:val="-4"/>
                <w:sz w:val="27"/>
              </w:rPr>
              <w:t xml:space="preserve"> </w:t>
            </w:r>
            <w:r>
              <w:rPr>
                <w:color w:val="0C0C0C"/>
                <w:sz w:val="27"/>
              </w:rPr>
              <w:t>населених</w:t>
            </w:r>
            <w:r>
              <w:rPr>
                <w:color w:val="0C0C0C"/>
                <w:spacing w:val="-4"/>
                <w:sz w:val="27"/>
              </w:rPr>
              <w:t xml:space="preserve"> </w:t>
            </w:r>
            <w:r>
              <w:rPr>
                <w:color w:val="0C0C0C"/>
                <w:sz w:val="27"/>
              </w:rPr>
              <w:t>пунктах, розташованих на лінії розмежування, під час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r>
      <w:tr w:rsidR="002537A5" w14:paraId="14BB0A91" w14:textId="77777777">
        <w:trPr>
          <w:trHeight w:val="1726"/>
        </w:trPr>
        <w:tc>
          <w:tcPr>
            <w:tcW w:w="641" w:type="dxa"/>
            <w:tcBorders>
              <w:left w:val="single" w:sz="6" w:space="0" w:color="000000"/>
              <w:bottom w:val="single" w:sz="6" w:space="0" w:color="000000"/>
              <w:right w:val="single" w:sz="6" w:space="0" w:color="000000"/>
            </w:tcBorders>
          </w:tcPr>
          <w:p w14:paraId="14C34609" w14:textId="77777777" w:rsidR="002537A5" w:rsidRDefault="002537A5">
            <w:pPr>
              <w:pStyle w:val="TableParagraph"/>
              <w:ind w:left="0"/>
              <w:rPr>
                <w:sz w:val="26"/>
              </w:rPr>
            </w:pPr>
          </w:p>
        </w:tc>
        <w:tc>
          <w:tcPr>
            <w:tcW w:w="1254" w:type="dxa"/>
            <w:tcBorders>
              <w:left w:val="single" w:sz="6" w:space="0" w:color="000000"/>
              <w:bottom w:val="single" w:sz="6" w:space="0" w:color="000000"/>
            </w:tcBorders>
          </w:tcPr>
          <w:p w14:paraId="2262755A" w14:textId="77777777" w:rsidR="002537A5" w:rsidRDefault="002537A5">
            <w:pPr>
              <w:pStyle w:val="TableParagraph"/>
              <w:ind w:left="0"/>
              <w:rPr>
                <w:sz w:val="26"/>
              </w:rPr>
            </w:pPr>
          </w:p>
        </w:tc>
        <w:tc>
          <w:tcPr>
            <w:tcW w:w="759" w:type="dxa"/>
            <w:tcBorders>
              <w:bottom w:val="single" w:sz="6" w:space="0" w:color="000000"/>
            </w:tcBorders>
          </w:tcPr>
          <w:p w14:paraId="363CCC5F" w14:textId="77777777" w:rsidR="002537A5" w:rsidRDefault="002537A5">
            <w:pPr>
              <w:pStyle w:val="TableParagraph"/>
              <w:ind w:left="0"/>
              <w:rPr>
                <w:sz w:val="26"/>
              </w:rPr>
            </w:pPr>
          </w:p>
        </w:tc>
        <w:tc>
          <w:tcPr>
            <w:tcW w:w="1599" w:type="dxa"/>
            <w:tcBorders>
              <w:bottom w:val="single" w:sz="6" w:space="0" w:color="000000"/>
            </w:tcBorders>
          </w:tcPr>
          <w:p w14:paraId="557927B6" w14:textId="77777777" w:rsidR="002537A5" w:rsidRDefault="002537A5">
            <w:pPr>
              <w:pStyle w:val="TableParagraph"/>
              <w:ind w:left="0"/>
              <w:rPr>
                <w:sz w:val="26"/>
              </w:rPr>
            </w:pPr>
          </w:p>
        </w:tc>
        <w:tc>
          <w:tcPr>
            <w:tcW w:w="2201" w:type="dxa"/>
            <w:tcBorders>
              <w:bottom w:val="single" w:sz="6" w:space="0" w:color="000000"/>
              <w:right w:val="single" w:sz="6" w:space="0" w:color="000000"/>
            </w:tcBorders>
          </w:tcPr>
          <w:p w14:paraId="23F54ABC" w14:textId="77777777" w:rsidR="002537A5" w:rsidRDefault="002537A5">
            <w:pPr>
              <w:pStyle w:val="TableParagraph"/>
              <w:ind w:left="0"/>
              <w:rPr>
                <w:sz w:val="26"/>
              </w:rPr>
            </w:pPr>
          </w:p>
        </w:tc>
        <w:tc>
          <w:tcPr>
            <w:tcW w:w="8607" w:type="dxa"/>
            <w:tcBorders>
              <w:left w:val="single" w:sz="6" w:space="0" w:color="000000"/>
              <w:bottom w:val="single" w:sz="6" w:space="0" w:color="000000"/>
              <w:right w:val="single" w:sz="6" w:space="0" w:color="000000"/>
            </w:tcBorders>
          </w:tcPr>
          <w:p w14:paraId="1440CB11" w14:textId="77777777" w:rsidR="002537A5" w:rsidRDefault="00000000">
            <w:pPr>
              <w:pStyle w:val="TableParagraph"/>
              <w:spacing w:before="114"/>
              <w:ind w:left="58" w:right="43" w:firstLine="567"/>
              <w:jc w:val="both"/>
              <w:rPr>
                <w:sz w:val="27"/>
              </w:rPr>
            </w:pPr>
            <w:r>
              <w:rPr>
                <w:color w:val="0C0C0C"/>
                <w:sz w:val="27"/>
              </w:rPr>
              <w:t xml:space="preserve">з 24 лютого 2022 р.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 необхідні для забезпечення оборони </w:t>
            </w:r>
            <w:r>
              <w:rPr>
                <w:color w:val="0C0C0C"/>
                <w:spacing w:val="-2"/>
                <w:sz w:val="27"/>
              </w:rPr>
              <w:t>України).</w:t>
            </w:r>
          </w:p>
        </w:tc>
      </w:tr>
    </w:tbl>
    <w:p w14:paraId="669129C6"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69FC8D9C"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7EAC9FA0" w14:textId="77777777">
        <w:trPr>
          <w:trHeight w:val="9674"/>
        </w:trPr>
        <w:tc>
          <w:tcPr>
            <w:tcW w:w="641" w:type="dxa"/>
          </w:tcPr>
          <w:p w14:paraId="18D17D1B" w14:textId="2327BC48" w:rsidR="002537A5" w:rsidRDefault="008E5484">
            <w:pPr>
              <w:pStyle w:val="TableParagraph"/>
              <w:spacing w:before="60"/>
              <w:ind w:left="15" w:right="1"/>
              <w:jc w:val="center"/>
              <w:rPr>
                <w:sz w:val="27"/>
              </w:rPr>
            </w:pPr>
            <w:r>
              <w:rPr>
                <w:color w:val="0C0C0C"/>
                <w:spacing w:val="-10"/>
                <w:sz w:val="27"/>
              </w:rPr>
              <w:t>11.</w:t>
            </w:r>
          </w:p>
        </w:tc>
        <w:tc>
          <w:tcPr>
            <w:tcW w:w="5812" w:type="dxa"/>
          </w:tcPr>
          <w:p w14:paraId="37B929B5" w14:textId="77777777" w:rsidR="002537A5" w:rsidRDefault="00000000">
            <w:pPr>
              <w:pStyle w:val="TableParagraph"/>
              <w:spacing w:before="60"/>
              <w:rPr>
                <w:sz w:val="27"/>
              </w:rPr>
            </w:pPr>
            <w:r>
              <w:rPr>
                <w:color w:val="0C0C0C"/>
                <w:sz w:val="27"/>
              </w:rPr>
              <w:t>Перелік</w:t>
            </w:r>
            <w:r>
              <w:rPr>
                <w:color w:val="0C0C0C"/>
                <w:spacing w:val="40"/>
                <w:sz w:val="27"/>
              </w:rPr>
              <w:t xml:space="preserve"> </w:t>
            </w:r>
            <w:r>
              <w:rPr>
                <w:color w:val="0C0C0C"/>
                <w:sz w:val="27"/>
              </w:rPr>
              <w:t>документів,</w:t>
            </w:r>
            <w:r>
              <w:rPr>
                <w:color w:val="0C0C0C"/>
                <w:spacing w:val="40"/>
                <w:sz w:val="27"/>
              </w:rPr>
              <w:t xml:space="preserve"> </w:t>
            </w:r>
            <w:r>
              <w:rPr>
                <w:color w:val="0C0C0C"/>
                <w:sz w:val="27"/>
              </w:rPr>
              <w:t>необхідних</w:t>
            </w:r>
            <w:r>
              <w:rPr>
                <w:color w:val="0C0C0C"/>
                <w:spacing w:val="40"/>
                <w:sz w:val="27"/>
              </w:rPr>
              <w:t xml:space="preserve"> </w:t>
            </w:r>
            <w:r>
              <w:rPr>
                <w:color w:val="0C0C0C"/>
                <w:sz w:val="27"/>
              </w:rPr>
              <w:t>для</w:t>
            </w:r>
            <w:r>
              <w:rPr>
                <w:color w:val="0C0C0C"/>
                <w:spacing w:val="40"/>
                <w:sz w:val="27"/>
              </w:rPr>
              <w:t xml:space="preserve"> </w:t>
            </w:r>
            <w:r>
              <w:rPr>
                <w:color w:val="0C0C0C"/>
                <w:sz w:val="27"/>
              </w:rPr>
              <w:t>отримання адміністративної послуги</w:t>
            </w:r>
          </w:p>
        </w:tc>
        <w:tc>
          <w:tcPr>
            <w:tcW w:w="8607" w:type="dxa"/>
          </w:tcPr>
          <w:p w14:paraId="5581E7BC" w14:textId="77777777" w:rsidR="002537A5" w:rsidRDefault="00000000">
            <w:pPr>
              <w:pStyle w:val="TableParagraph"/>
              <w:numPr>
                <w:ilvl w:val="0"/>
                <w:numId w:val="5"/>
              </w:numPr>
              <w:tabs>
                <w:tab w:val="left" w:pos="1082"/>
              </w:tabs>
              <w:spacing w:before="60"/>
              <w:ind w:left="59" w:right="41" w:firstLine="567"/>
              <w:jc w:val="both"/>
              <w:rPr>
                <w:b/>
                <w:sz w:val="27"/>
              </w:rPr>
            </w:pPr>
            <w:r>
              <w:rPr>
                <w:b/>
                <w:color w:val="0C0C0C"/>
                <w:sz w:val="27"/>
              </w:rPr>
              <w:t>До Мінветеранів для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w:t>
            </w:r>
            <w:r>
              <w:rPr>
                <w:b/>
                <w:color w:val="0C0C0C"/>
                <w:spacing w:val="-11"/>
                <w:sz w:val="27"/>
              </w:rPr>
              <w:t xml:space="preserve"> </w:t>
            </w:r>
            <w:r>
              <w:rPr>
                <w:b/>
                <w:color w:val="0C0C0C"/>
                <w:sz w:val="27"/>
              </w:rPr>
              <w:t>відсічі</w:t>
            </w:r>
            <w:r>
              <w:rPr>
                <w:b/>
                <w:color w:val="0C0C0C"/>
                <w:spacing w:val="-11"/>
                <w:sz w:val="27"/>
              </w:rPr>
              <w:t xml:space="preserve"> </w:t>
            </w:r>
            <w:r>
              <w:rPr>
                <w:b/>
                <w:color w:val="0C0C0C"/>
                <w:sz w:val="27"/>
              </w:rPr>
              <w:t>і</w:t>
            </w:r>
            <w:r>
              <w:rPr>
                <w:b/>
                <w:color w:val="0C0C0C"/>
                <w:spacing w:val="-11"/>
                <w:sz w:val="27"/>
              </w:rPr>
              <w:t xml:space="preserve"> </w:t>
            </w:r>
            <w:r>
              <w:rPr>
                <w:b/>
                <w:color w:val="0C0C0C"/>
                <w:sz w:val="27"/>
              </w:rPr>
              <w:t>стримування</w:t>
            </w:r>
            <w:r>
              <w:rPr>
                <w:b/>
                <w:color w:val="0C0C0C"/>
                <w:spacing w:val="-11"/>
                <w:sz w:val="27"/>
              </w:rPr>
              <w:t xml:space="preserve"> </w:t>
            </w:r>
            <w:r>
              <w:rPr>
                <w:b/>
                <w:color w:val="0C0C0C"/>
                <w:sz w:val="27"/>
              </w:rPr>
              <w:t>збройної</w:t>
            </w:r>
            <w:r>
              <w:rPr>
                <w:b/>
                <w:color w:val="0C0C0C"/>
                <w:spacing w:val="-11"/>
                <w:sz w:val="27"/>
              </w:rPr>
              <w:t xml:space="preserve"> </w:t>
            </w:r>
            <w:r>
              <w:rPr>
                <w:b/>
                <w:color w:val="0C0C0C"/>
                <w:sz w:val="27"/>
              </w:rPr>
              <w:t>агресії</w:t>
            </w:r>
            <w:r>
              <w:rPr>
                <w:b/>
                <w:color w:val="0C0C0C"/>
                <w:spacing w:val="-11"/>
                <w:sz w:val="27"/>
              </w:rPr>
              <w:t xml:space="preserve"> </w:t>
            </w:r>
            <w:r>
              <w:rPr>
                <w:b/>
                <w:color w:val="0C0C0C"/>
                <w:sz w:val="27"/>
              </w:rPr>
              <w:t>Російської</w:t>
            </w:r>
            <w:r>
              <w:rPr>
                <w:b/>
                <w:color w:val="0C0C0C"/>
                <w:spacing w:val="-11"/>
                <w:sz w:val="27"/>
              </w:rPr>
              <w:t xml:space="preserve"> </w:t>
            </w:r>
            <w:r>
              <w:rPr>
                <w:b/>
                <w:color w:val="0C0C0C"/>
                <w:sz w:val="27"/>
              </w:rPr>
              <w:t>Федерації</w:t>
            </w:r>
            <w:r>
              <w:rPr>
                <w:b/>
                <w:color w:val="0C0C0C"/>
                <w:spacing w:val="-11"/>
                <w:sz w:val="27"/>
              </w:rPr>
              <w:t xml:space="preserve"> </w:t>
            </w:r>
            <w:r>
              <w:rPr>
                <w:b/>
                <w:color w:val="0C0C0C"/>
                <w:sz w:val="27"/>
              </w:rPr>
              <w:t>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подається:</w:t>
            </w:r>
          </w:p>
          <w:p w14:paraId="73A3EF1C" w14:textId="77777777" w:rsidR="002537A5" w:rsidRDefault="00000000">
            <w:pPr>
              <w:pStyle w:val="TableParagraph"/>
              <w:numPr>
                <w:ilvl w:val="1"/>
                <w:numId w:val="5"/>
              </w:numPr>
              <w:tabs>
                <w:tab w:val="left" w:pos="912"/>
              </w:tabs>
              <w:ind w:left="912" w:hanging="286"/>
              <w:jc w:val="both"/>
              <w:rPr>
                <w:sz w:val="27"/>
              </w:rPr>
            </w:pPr>
            <w:r>
              <w:rPr>
                <w:color w:val="0C0C0C"/>
                <w:sz w:val="27"/>
              </w:rPr>
              <w:t>заява</w:t>
            </w:r>
            <w:r>
              <w:rPr>
                <w:color w:val="0C0C0C"/>
                <w:spacing w:val="-10"/>
                <w:sz w:val="27"/>
              </w:rPr>
              <w:t xml:space="preserve"> </w:t>
            </w:r>
            <w:r>
              <w:rPr>
                <w:color w:val="0C0C0C"/>
                <w:sz w:val="27"/>
              </w:rPr>
              <w:t>встановленого</w:t>
            </w:r>
            <w:r>
              <w:rPr>
                <w:color w:val="0C0C0C"/>
                <w:spacing w:val="-9"/>
                <w:sz w:val="27"/>
              </w:rPr>
              <w:t xml:space="preserve"> </w:t>
            </w:r>
            <w:r>
              <w:rPr>
                <w:color w:val="0C0C0C"/>
                <w:sz w:val="27"/>
              </w:rPr>
              <w:t>зразка</w:t>
            </w:r>
            <w:r>
              <w:rPr>
                <w:color w:val="0C0C0C"/>
                <w:spacing w:val="-8"/>
                <w:sz w:val="27"/>
              </w:rPr>
              <w:t xml:space="preserve"> </w:t>
            </w:r>
            <w:r>
              <w:rPr>
                <w:color w:val="0C0C0C"/>
                <w:sz w:val="27"/>
              </w:rPr>
              <w:t>згідно</w:t>
            </w:r>
            <w:r>
              <w:rPr>
                <w:color w:val="0C0C0C"/>
                <w:spacing w:val="-7"/>
                <w:sz w:val="27"/>
              </w:rPr>
              <w:t xml:space="preserve"> </w:t>
            </w:r>
            <w:r>
              <w:rPr>
                <w:color w:val="0C0C0C"/>
                <w:sz w:val="27"/>
              </w:rPr>
              <w:t>з</w:t>
            </w:r>
            <w:r>
              <w:rPr>
                <w:color w:val="0C0C0C"/>
                <w:spacing w:val="-9"/>
                <w:sz w:val="27"/>
              </w:rPr>
              <w:t xml:space="preserve"> </w:t>
            </w:r>
            <w:r>
              <w:rPr>
                <w:color w:val="0C0C0C"/>
                <w:sz w:val="27"/>
              </w:rPr>
              <w:t>додатком</w:t>
            </w:r>
            <w:r>
              <w:rPr>
                <w:color w:val="0C0C0C"/>
                <w:spacing w:val="-8"/>
                <w:sz w:val="27"/>
              </w:rPr>
              <w:t xml:space="preserve"> </w:t>
            </w:r>
            <w:r>
              <w:rPr>
                <w:color w:val="0C0C0C"/>
                <w:sz w:val="27"/>
              </w:rPr>
              <w:t>1</w:t>
            </w:r>
            <w:r>
              <w:rPr>
                <w:color w:val="0C0C0C"/>
                <w:spacing w:val="-7"/>
                <w:sz w:val="27"/>
              </w:rPr>
              <w:t xml:space="preserve"> </w:t>
            </w:r>
            <w:r>
              <w:rPr>
                <w:color w:val="0C0C0C"/>
                <w:sz w:val="27"/>
              </w:rPr>
              <w:t>до</w:t>
            </w:r>
            <w:r>
              <w:rPr>
                <w:color w:val="0C0C0C"/>
                <w:spacing w:val="-7"/>
                <w:sz w:val="27"/>
              </w:rPr>
              <w:t xml:space="preserve"> </w:t>
            </w:r>
            <w:r>
              <w:rPr>
                <w:color w:val="0C0C0C"/>
                <w:sz w:val="27"/>
              </w:rPr>
              <w:t>Порядку</w:t>
            </w:r>
            <w:r>
              <w:rPr>
                <w:color w:val="0C0C0C"/>
                <w:spacing w:val="-10"/>
                <w:sz w:val="27"/>
              </w:rPr>
              <w:t xml:space="preserve"> </w:t>
            </w:r>
            <w:r>
              <w:rPr>
                <w:color w:val="0C0C0C"/>
                <w:sz w:val="27"/>
              </w:rPr>
              <w:t>№</w:t>
            </w:r>
            <w:r>
              <w:rPr>
                <w:color w:val="0C0C0C"/>
                <w:spacing w:val="-1"/>
                <w:sz w:val="27"/>
              </w:rPr>
              <w:t xml:space="preserve"> </w:t>
            </w:r>
            <w:r>
              <w:rPr>
                <w:color w:val="0C0C0C"/>
                <w:spacing w:val="-4"/>
                <w:sz w:val="27"/>
              </w:rPr>
              <w:t>306.</w:t>
            </w:r>
          </w:p>
          <w:p w14:paraId="731900E0" w14:textId="77777777" w:rsidR="002537A5" w:rsidRDefault="00000000">
            <w:pPr>
              <w:pStyle w:val="TableParagraph"/>
              <w:ind w:right="42" w:firstLine="567"/>
              <w:jc w:val="both"/>
              <w:rPr>
                <w:sz w:val="27"/>
              </w:rPr>
            </w:pPr>
            <w:r>
              <w:rPr>
                <w:color w:val="0C0C0C"/>
                <w:sz w:val="27"/>
              </w:rPr>
              <w:t>За дітей заяву подає один з батьків, опікун, піклувальник або інший законний представник.</w:t>
            </w:r>
          </w:p>
          <w:p w14:paraId="21438D62" w14:textId="77777777" w:rsidR="002537A5" w:rsidRDefault="00000000">
            <w:pPr>
              <w:pStyle w:val="TableParagraph"/>
              <w:spacing w:before="240"/>
              <w:ind w:left="626"/>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копії</w:t>
            </w:r>
            <w:r>
              <w:rPr>
                <w:b/>
                <w:color w:val="0C0C0C"/>
                <w:spacing w:val="-1"/>
                <w:sz w:val="27"/>
              </w:rPr>
              <w:t xml:space="preserve"> </w:t>
            </w:r>
            <w:r>
              <w:rPr>
                <w:b/>
                <w:color w:val="0C0C0C"/>
                <w:sz w:val="27"/>
              </w:rPr>
              <w:t xml:space="preserve">таких </w:t>
            </w:r>
            <w:r>
              <w:rPr>
                <w:b/>
                <w:color w:val="0C0C0C"/>
                <w:spacing w:val="-2"/>
                <w:sz w:val="27"/>
              </w:rPr>
              <w:t>документів:</w:t>
            </w:r>
          </w:p>
          <w:p w14:paraId="3793B3C1" w14:textId="77777777" w:rsidR="002537A5" w:rsidRDefault="00000000">
            <w:pPr>
              <w:pStyle w:val="TableParagraph"/>
              <w:numPr>
                <w:ilvl w:val="1"/>
                <w:numId w:val="5"/>
              </w:numPr>
              <w:tabs>
                <w:tab w:val="left" w:pos="1023"/>
              </w:tabs>
              <w:ind w:left="59" w:right="42" w:firstLine="567"/>
              <w:jc w:val="both"/>
              <w:rPr>
                <w:sz w:val="27"/>
              </w:rPr>
            </w:pPr>
            <w:r>
              <w:rPr>
                <w:color w:val="0C0C0C"/>
                <w:sz w:val="27"/>
              </w:rPr>
              <w:t>документа, що посвідчує особу заявника, а у разі подання документів законним представником або уповноваженою особою – документа, що посвідчує особу постраждалої особи, а також документа, який надає повноваження законному представнику або уповноваженій особі</w:t>
            </w:r>
            <w:r>
              <w:rPr>
                <w:color w:val="0C0C0C"/>
                <w:spacing w:val="-12"/>
                <w:sz w:val="27"/>
              </w:rPr>
              <w:t xml:space="preserve"> </w:t>
            </w:r>
            <w:r>
              <w:rPr>
                <w:color w:val="0C0C0C"/>
                <w:sz w:val="27"/>
              </w:rPr>
              <w:t>представляти</w:t>
            </w:r>
            <w:r>
              <w:rPr>
                <w:color w:val="0C0C0C"/>
                <w:spacing w:val="-12"/>
                <w:sz w:val="27"/>
              </w:rPr>
              <w:t xml:space="preserve"> </w:t>
            </w:r>
            <w:r>
              <w:rPr>
                <w:color w:val="0C0C0C"/>
                <w:sz w:val="27"/>
              </w:rPr>
              <w:t>таку</w:t>
            </w:r>
            <w:r>
              <w:rPr>
                <w:color w:val="0C0C0C"/>
                <w:spacing w:val="-13"/>
                <w:sz w:val="27"/>
              </w:rPr>
              <w:t xml:space="preserve"> </w:t>
            </w:r>
            <w:r>
              <w:rPr>
                <w:color w:val="0C0C0C"/>
                <w:sz w:val="27"/>
              </w:rPr>
              <w:t>особу,</w:t>
            </w:r>
            <w:r>
              <w:rPr>
                <w:color w:val="0C0C0C"/>
                <w:spacing w:val="-13"/>
                <w:sz w:val="27"/>
              </w:rPr>
              <w:t xml:space="preserve"> </w:t>
            </w:r>
            <w:r>
              <w:rPr>
                <w:color w:val="0C0C0C"/>
                <w:sz w:val="27"/>
              </w:rPr>
              <w:t>оформленого</w:t>
            </w:r>
            <w:r>
              <w:rPr>
                <w:color w:val="0C0C0C"/>
                <w:spacing w:val="-13"/>
                <w:sz w:val="27"/>
              </w:rPr>
              <w:t xml:space="preserve"> </w:t>
            </w:r>
            <w:r>
              <w:rPr>
                <w:color w:val="0C0C0C"/>
                <w:sz w:val="27"/>
              </w:rPr>
              <w:t>відповідно</w:t>
            </w:r>
            <w:r>
              <w:rPr>
                <w:color w:val="0C0C0C"/>
                <w:spacing w:val="-12"/>
                <w:sz w:val="27"/>
              </w:rPr>
              <w:t xml:space="preserve"> </w:t>
            </w:r>
            <w:r>
              <w:rPr>
                <w:color w:val="0C0C0C"/>
                <w:sz w:val="27"/>
              </w:rPr>
              <w:t>до</w:t>
            </w:r>
            <w:r>
              <w:rPr>
                <w:color w:val="0C0C0C"/>
                <w:spacing w:val="-13"/>
                <w:sz w:val="27"/>
              </w:rPr>
              <w:t xml:space="preserve"> </w:t>
            </w:r>
            <w:r>
              <w:rPr>
                <w:color w:val="0C0C0C"/>
                <w:sz w:val="27"/>
              </w:rPr>
              <w:t>законодавства (для осіб віком до 14 років – свідоцтва про народження);</w:t>
            </w:r>
          </w:p>
          <w:p w14:paraId="3863D412" w14:textId="77777777" w:rsidR="002537A5" w:rsidRDefault="00000000">
            <w:pPr>
              <w:pStyle w:val="TableParagraph"/>
              <w:numPr>
                <w:ilvl w:val="1"/>
                <w:numId w:val="5"/>
              </w:numPr>
              <w:tabs>
                <w:tab w:val="left" w:pos="1036"/>
              </w:tabs>
              <w:ind w:left="59" w:right="42" w:firstLine="567"/>
              <w:jc w:val="both"/>
              <w:rPr>
                <w:sz w:val="27"/>
              </w:rPr>
            </w:pPr>
            <w:r>
              <w:rPr>
                <w:color w:val="0C0C0C"/>
                <w:sz w:val="27"/>
              </w:rPr>
              <w:t xml:space="preserve">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w:t>
            </w:r>
            <w:r>
              <w:rPr>
                <w:color w:val="0C0C0C"/>
                <w:spacing w:val="-2"/>
                <w:sz w:val="27"/>
              </w:rPr>
              <w:t>України;</w:t>
            </w:r>
          </w:p>
          <w:p w14:paraId="68CB9206" w14:textId="77777777" w:rsidR="002537A5" w:rsidRDefault="00000000">
            <w:pPr>
              <w:pStyle w:val="TableParagraph"/>
              <w:numPr>
                <w:ilvl w:val="1"/>
                <w:numId w:val="5"/>
              </w:numPr>
              <w:tabs>
                <w:tab w:val="left" w:pos="1080"/>
              </w:tabs>
              <w:ind w:left="59" w:right="43" w:firstLine="567"/>
              <w:jc w:val="both"/>
              <w:rPr>
                <w:sz w:val="27"/>
              </w:rPr>
            </w:pPr>
            <w:r>
              <w:rPr>
                <w:color w:val="0C0C0C"/>
                <w:sz w:val="27"/>
              </w:rPr>
              <w:t>висновку судово-медичної експертизи, що засвідчує факт отримання поранень чи інших ушкоджень здоров’я від вибухонебезпечних предметів;</w:t>
            </w:r>
          </w:p>
          <w:p w14:paraId="64ADE810" w14:textId="77777777" w:rsidR="002537A5" w:rsidRDefault="00000000">
            <w:pPr>
              <w:pStyle w:val="TableParagraph"/>
              <w:numPr>
                <w:ilvl w:val="1"/>
                <w:numId w:val="5"/>
              </w:numPr>
              <w:tabs>
                <w:tab w:val="left" w:pos="909"/>
              </w:tabs>
              <w:ind w:left="59" w:right="42" w:firstLine="567"/>
              <w:jc w:val="both"/>
              <w:rPr>
                <w:sz w:val="27"/>
              </w:rPr>
            </w:pPr>
            <w:r>
              <w:rPr>
                <w:color w:val="0C0C0C"/>
                <w:sz w:val="27"/>
              </w:rPr>
              <w:t>витягу</w:t>
            </w:r>
            <w:r>
              <w:rPr>
                <w:color w:val="0C0C0C"/>
                <w:spacing w:val="-14"/>
                <w:sz w:val="27"/>
              </w:rPr>
              <w:t xml:space="preserve"> </w:t>
            </w:r>
            <w:r>
              <w:rPr>
                <w:color w:val="0C0C0C"/>
                <w:sz w:val="27"/>
              </w:rPr>
              <w:t>з</w:t>
            </w:r>
            <w:r>
              <w:rPr>
                <w:color w:val="0C0C0C"/>
                <w:spacing w:val="-14"/>
                <w:sz w:val="27"/>
              </w:rPr>
              <w:t xml:space="preserve"> </w:t>
            </w:r>
            <w:r>
              <w:rPr>
                <w:color w:val="0C0C0C"/>
                <w:sz w:val="27"/>
              </w:rPr>
              <w:t>рішення</w:t>
            </w:r>
            <w:r>
              <w:rPr>
                <w:color w:val="0C0C0C"/>
                <w:spacing w:val="-14"/>
                <w:sz w:val="27"/>
              </w:rPr>
              <w:t xml:space="preserve"> </w:t>
            </w:r>
            <w:r>
              <w:rPr>
                <w:color w:val="0C0C0C"/>
                <w:sz w:val="27"/>
              </w:rPr>
              <w:t>експертної</w:t>
            </w:r>
            <w:r>
              <w:rPr>
                <w:color w:val="0C0C0C"/>
                <w:spacing w:val="-14"/>
                <w:sz w:val="27"/>
              </w:rPr>
              <w:t xml:space="preserve"> </w:t>
            </w:r>
            <w:r>
              <w:rPr>
                <w:color w:val="0C0C0C"/>
                <w:sz w:val="27"/>
              </w:rPr>
              <w:t>команди</w:t>
            </w:r>
            <w:r>
              <w:rPr>
                <w:color w:val="0C0C0C"/>
                <w:spacing w:val="-14"/>
                <w:sz w:val="27"/>
              </w:rPr>
              <w:t xml:space="preserve"> </w:t>
            </w:r>
            <w:r>
              <w:rPr>
                <w:color w:val="0C0C0C"/>
                <w:sz w:val="27"/>
              </w:rPr>
              <w:t>з</w:t>
            </w:r>
            <w:r>
              <w:rPr>
                <w:color w:val="0C0C0C"/>
                <w:spacing w:val="-14"/>
                <w:sz w:val="27"/>
              </w:rPr>
              <w:t xml:space="preserve"> </w:t>
            </w:r>
            <w:r>
              <w:rPr>
                <w:color w:val="0C0C0C"/>
                <w:sz w:val="27"/>
              </w:rPr>
              <w:t>оцінювання</w:t>
            </w:r>
            <w:r>
              <w:rPr>
                <w:color w:val="0C0C0C"/>
                <w:spacing w:val="-14"/>
                <w:sz w:val="27"/>
              </w:rPr>
              <w:t xml:space="preserve"> </w:t>
            </w:r>
            <w:r>
              <w:rPr>
                <w:color w:val="0C0C0C"/>
                <w:sz w:val="27"/>
              </w:rPr>
              <w:t>повсякденного функціонування</w:t>
            </w:r>
            <w:r>
              <w:rPr>
                <w:color w:val="0C0C0C"/>
                <w:spacing w:val="10"/>
                <w:sz w:val="27"/>
              </w:rPr>
              <w:t xml:space="preserve"> </w:t>
            </w:r>
            <w:r>
              <w:rPr>
                <w:color w:val="0C0C0C"/>
                <w:sz w:val="27"/>
              </w:rPr>
              <w:t>особи</w:t>
            </w:r>
            <w:r>
              <w:rPr>
                <w:color w:val="0C0C0C"/>
                <w:spacing w:val="12"/>
                <w:sz w:val="27"/>
              </w:rPr>
              <w:t xml:space="preserve"> </w:t>
            </w:r>
            <w:r>
              <w:rPr>
                <w:color w:val="0C0C0C"/>
                <w:sz w:val="27"/>
              </w:rPr>
              <w:t>або</w:t>
            </w:r>
            <w:r>
              <w:rPr>
                <w:color w:val="0C0C0C"/>
                <w:spacing w:val="13"/>
                <w:sz w:val="27"/>
              </w:rPr>
              <w:t xml:space="preserve"> </w:t>
            </w:r>
            <w:r>
              <w:rPr>
                <w:color w:val="0C0C0C"/>
                <w:sz w:val="27"/>
              </w:rPr>
              <w:t>довідки</w:t>
            </w:r>
            <w:r>
              <w:rPr>
                <w:color w:val="0C0C0C"/>
                <w:spacing w:val="13"/>
                <w:sz w:val="27"/>
              </w:rPr>
              <w:t xml:space="preserve"> </w:t>
            </w:r>
            <w:r>
              <w:rPr>
                <w:color w:val="0C0C0C"/>
                <w:sz w:val="27"/>
              </w:rPr>
              <w:t>медико-соціальної</w:t>
            </w:r>
            <w:r>
              <w:rPr>
                <w:color w:val="0C0C0C"/>
                <w:spacing w:val="13"/>
                <w:sz w:val="27"/>
              </w:rPr>
              <w:t xml:space="preserve"> </w:t>
            </w:r>
            <w:r>
              <w:rPr>
                <w:color w:val="0C0C0C"/>
                <w:sz w:val="27"/>
              </w:rPr>
              <w:t>експертної</w:t>
            </w:r>
            <w:r>
              <w:rPr>
                <w:color w:val="0C0C0C"/>
                <w:spacing w:val="12"/>
                <w:sz w:val="27"/>
              </w:rPr>
              <w:t xml:space="preserve"> </w:t>
            </w:r>
            <w:r>
              <w:rPr>
                <w:color w:val="0C0C0C"/>
                <w:spacing w:val="-2"/>
                <w:sz w:val="27"/>
              </w:rPr>
              <w:t>комісії</w:t>
            </w:r>
          </w:p>
        </w:tc>
      </w:tr>
    </w:tbl>
    <w:p w14:paraId="3F74B9F5"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7C0EB727"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1A8E61BB" w14:textId="77777777">
        <w:trPr>
          <w:trHeight w:val="8432"/>
        </w:trPr>
        <w:tc>
          <w:tcPr>
            <w:tcW w:w="641" w:type="dxa"/>
          </w:tcPr>
          <w:p w14:paraId="5B955A7D" w14:textId="77777777" w:rsidR="002537A5" w:rsidRDefault="002537A5">
            <w:pPr>
              <w:pStyle w:val="TableParagraph"/>
              <w:ind w:left="0"/>
              <w:rPr>
                <w:sz w:val="26"/>
              </w:rPr>
            </w:pPr>
          </w:p>
        </w:tc>
        <w:tc>
          <w:tcPr>
            <w:tcW w:w="5812" w:type="dxa"/>
          </w:tcPr>
          <w:p w14:paraId="0BBD490D" w14:textId="77777777" w:rsidR="002537A5" w:rsidRDefault="002537A5">
            <w:pPr>
              <w:pStyle w:val="TableParagraph"/>
              <w:ind w:left="0"/>
              <w:rPr>
                <w:sz w:val="26"/>
              </w:rPr>
            </w:pPr>
          </w:p>
        </w:tc>
        <w:tc>
          <w:tcPr>
            <w:tcW w:w="8607" w:type="dxa"/>
          </w:tcPr>
          <w:p w14:paraId="77A830D1" w14:textId="77777777" w:rsidR="002537A5" w:rsidRDefault="00000000">
            <w:pPr>
              <w:pStyle w:val="TableParagraph"/>
              <w:spacing w:before="60"/>
              <w:ind w:right="42"/>
              <w:jc w:val="both"/>
              <w:rPr>
                <w:sz w:val="27"/>
              </w:rPr>
            </w:pPr>
            <w:r>
              <w:rPr>
                <w:color w:val="0C0C0C"/>
                <w:spacing w:val="-2"/>
                <w:sz w:val="27"/>
              </w:rPr>
              <w:t xml:space="preserve">або висновку лікарсько-консультативної комісії закладу охорони здоров’я </w:t>
            </w:r>
            <w:r>
              <w:rPr>
                <w:color w:val="0C0C0C"/>
                <w:sz w:val="27"/>
              </w:rPr>
              <w:t xml:space="preserve">про встановлення особі віком до 18 років категорії “дитина з </w:t>
            </w:r>
            <w:r>
              <w:rPr>
                <w:color w:val="0C0C0C"/>
                <w:spacing w:val="-2"/>
                <w:sz w:val="27"/>
              </w:rPr>
              <w:t>інвалідністю”;</w:t>
            </w:r>
          </w:p>
          <w:p w14:paraId="0A65AB81" w14:textId="77777777" w:rsidR="002537A5" w:rsidRDefault="00000000">
            <w:pPr>
              <w:pStyle w:val="TableParagraph"/>
              <w:numPr>
                <w:ilvl w:val="0"/>
                <w:numId w:val="4"/>
              </w:numPr>
              <w:tabs>
                <w:tab w:val="left" w:pos="1029"/>
              </w:tabs>
              <w:ind w:left="118" w:right="41" w:firstLine="567"/>
              <w:jc w:val="both"/>
              <w:rPr>
                <w:sz w:val="27"/>
              </w:rPr>
            </w:pPr>
            <w:r>
              <w:rPr>
                <w:color w:val="0C0C0C"/>
                <w:sz w:val="27"/>
              </w:rPr>
              <w:t>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w:t>
            </w:r>
            <w:r>
              <w:rPr>
                <w:b/>
                <w:color w:val="0C0C0C"/>
                <w:sz w:val="27"/>
              </w:rPr>
              <w:t>-</w:t>
            </w:r>
            <w:r>
              <w:rPr>
                <w:color w:val="0C0C0C"/>
                <w:sz w:val="27"/>
              </w:rPr>
              <w:t>річного віку);</w:t>
            </w:r>
          </w:p>
          <w:p w14:paraId="797124CA" w14:textId="77777777" w:rsidR="002537A5" w:rsidRDefault="00000000">
            <w:pPr>
              <w:pStyle w:val="TableParagraph"/>
              <w:numPr>
                <w:ilvl w:val="0"/>
                <w:numId w:val="4"/>
              </w:numPr>
              <w:tabs>
                <w:tab w:val="left" w:pos="942"/>
              </w:tabs>
              <w:ind w:left="59" w:right="42" w:firstLine="567"/>
              <w:jc w:val="both"/>
              <w:rPr>
                <w:sz w:val="27"/>
              </w:rPr>
            </w:pPr>
            <w:r>
              <w:rPr>
                <w:color w:val="0C0C0C"/>
                <w:sz w:val="27"/>
              </w:rPr>
              <w:t>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w:t>
            </w:r>
          </w:p>
          <w:p w14:paraId="049D4AAE" w14:textId="77777777" w:rsidR="002537A5" w:rsidRDefault="00000000">
            <w:pPr>
              <w:pStyle w:val="TableParagraph"/>
              <w:numPr>
                <w:ilvl w:val="0"/>
                <w:numId w:val="4"/>
              </w:numPr>
              <w:tabs>
                <w:tab w:val="left" w:pos="905"/>
              </w:tabs>
              <w:ind w:left="59" w:right="41" w:firstLine="567"/>
              <w:jc w:val="both"/>
              <w:rPr>
                <w:sz w:val="27"/>
              </w:rPr>
            </w:pPr>
            <w:r>
              <w:rPr>
                <w:color w:val="0C0C0C"/>
                <w:sz w:val="27"/>
              </w:rPr>
              <w:t>інших</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(за</w:t>
            </w:r>
            <w:r>
              <w:rPr>
                <w:color w:val="0C0C0C"/>
                <w:spacing w:val="-17"/>
                <w:sz w:val="27"/>
              </w:rPr>
              <w:t xml:space="preserve"> </w:t>
            </w:r>
            <w:r>
              <w:rPr>
                <w:color w:val="0C0C0C"/>
                <w:sz w:val="27"/>
              </w:rPr>
              <w:t>наявності),</w:t>
            </w:r>
            <w:r>
              <w:rPr>
                <w:color w:val="0C0C0C"/>
                <w:spacing w:val="-17"/>
                <w:sz w:val="27"/>
              </w:rPr>
              <w:t xml:space="preserve"> </w:t>
            </w:r>
            <w:r>
              <w:rPr>
                <w:color w:val="0C0C0C"/>
                <w:sz w:val="27"/>
              </w:rPr>
              <w:t>які</w:t>
            </w:r>
            <w:r>
              <w:rPr>
                <w:color w:val="0C0C0C"/>
                <w:spacing w:val="-17"/>
                <w:sz w:val="27"/>
              </w:rPr>
              <w:t xml:space="preserve"> </w:t>
            </w:r>
            <w:r>
              <w:rPr>
                <w:color w:val="0C0C0C"/>
                <w:sz w:val="27"/>
              </w:rPr>
              <w:t>можуть</w:t>
            </w:r>
            <w:r>
              <w:rPr>
                <w:color w:val="0C0C0C"/>
                <w:spacing w:val="-17"/>
                <w:sz w:val="27"/>
              </w:rPr>
              <w:t xml:space="preserve"> </w:t>
            </w:r>
            <w:r>
              <w:rPr>
                <w:color w:val="0C0C0C"/>
                <w:sz w:val="27"/>
              </w:rPr>
              <w:t>засвідчити</w:t>
            </w:r>
            <w:r>
              <w:rPr>
                <w:color w:val="0C0C0C"/>
                <w:spacing w:val="-17"/>
                <w:sz w:val="27"/>
              </w:rPr>
              <w:t xml:space="preserve"> </w:t>
            </w:r>
            <w:r>
              <w:rPr>
                <w:color w:val="0C0C0C"/>
                <w:sz w:val="27"/>
              </w:rPr>
              <w:t>одержання постраждалою особою ушкоджень здоров’я від вибухонебезпечних предметів на території проведення антитерористичної операції, 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безпеки</w:t>
            </w:r>
            <w:r>
              <w:rPr>
                <w:color w:val="0C0C0C"/>
                <w:spacing w:val="-17"/>
                <w:sz w:val="27"/>
              </w:rPr>
              <w:t xml:space="preserve"> </w:t>
            </w:r>
            <w:r>
              <w:rPr>
                <w:color w:val="0C0C0C"/>
                <w:sz w:val="27"/>
              </w:rPr>
              <w:t>і</w:t>
            </w:r>
            <w:r>
              <w:rPr>
                <w:color w:val="0C0C0C"/>
                <w:spacing w:val="-17"/>
                <w:sz w:val="27"/>
              </w:rPr>
              <w:t xml:space="preserve"> </w:t>
            </w:r>
            <w:r>
              <w:rPr>
                <w:color w:val="0C0C0C"/>
                <w:sz w:val="27"/>
              </w:rPr>
              <w:t>оборони,</w:t>
            </w:r>
            <w:r>
              <w:rPr>
                <w:color w:val="0C0C0C"/>
                <w:spacing w:val="-16"/>
                <w:sz w:val="27"/>
              </w:rPr>
              <w:t xml:space="preserve"> </w:t>
            </w:r>
            <w:r>
              <w:rPr>
                <w:color w:val="0C0C0C"/>
                <w:sz w:val="27"/>
              </w:rPr>
              <w:t xml:space="preserve">відсічі і стримування збройної агресії Російської Федерації у Донецькій та Луганській областях, заходів, необхідних для забезпечення оборони </w:t>
            </w:r>
            <w:r>
              <w:rPr>
                <w:color w:val="0C0C0C"/>
                <w:spacing w:val="-2"/>
                <w:sz w:val="27"/>
              </w:rPr>
              <w:t>України.</w:t>
            </w:r>
          </w:p>
          <w:p w14:paraId="21469AE7" w14:textId="77777777" w:rsidR="002537A5" w:rsidRDefault="00000000">
            <w:pPr>
              <w:pStyle w:val="TableParagraph"/>
              <w:spacing w:before="240"/>
              <w:rPr>
                <w:b/>
                <w:sz w:val="27"/>
              </w:rPr>
            </w:pPr>
            <w:r>
              <w:rPr>
                <w:b/>
                <w:color w:val="0C0C0C"/>
                <w:spacing w:val="-2"/>
                <w:sz w:val="27"/>
              </w:rPr>
              <w:t>Примітка:</w:t>
            </w:r>
          </w:p>
          <w:p w14:paraId="2CB15168" w14:textId="77777777" w:rsidR="002537A5" w:rsidRDefault="00000000">
            <w:pPr>
              <w:pStyle w:val="TableParagraph"/>
              <w:rPr>
                <w:b/>
                <w:sz w:val="27"/>
              </w:rPr>
            </w:pPr>
            <w:r>
              <w:rPr>
                <w:b/>
                <w:color w:val="0C0C0C"/>
                <w:sz w:val="27"/>
              </w:rPr>
              <w:t>копії</w:t>
            </w:r>
            <w:r>
              <w:rPr>
                <w:b/>
                <w:color w:val="0C0C0C"/>
                <w:spacing w:val="-1"/>
                <w:sz w:val="27"/>
              </w:rPr>
              <w:t xml:space="preserve"> </w:t>
            </w:r>
            <w:r>
              <w:rPr>
                <w:b/>
                <w:color w:val="0C0C0C"/>
                <w:sz w:val="27"/>
              </w:rPr>
              <w:t>документів,</w:t>
            </w:r>
            <w:r>
              <w:rPr>
                <w:b/>
                <w:color w:val="0C0C0C"/>
                <w:spacing w:val="-1"/>
                <w:sz w:val="27"/>
              </w:rPr>
              <w:t xml:space="preserve"> </w:t>
            </w:r>
            <w:r>
              <w:rPr>
                <w:b/>
                <w:color w:val="0C0C0C"/>
                <w:sz w:val="27"/>
              </w:rPr>
              <w:t>що</w:t>
            </w:r>
            <w:r>
              <w:rPr>
                <w:b/>
                <w:color w:val="0C0C0C"/>
                <w:spacing w:val="-1"/>
                <w:sz w:val="27"/>
              </w:rPr>
              <w:t xml:space="preserve"> </w:t>
            </w:r>
            <w:r>
              <w:rPr>
                <w:b/>
                <w:color w:val="0C0C0C"/>
                <w:sz w:val="27"/>
              </w:rPr>
              <w:t>додаються до</w:t>
            </w:r>
            <w:r>
              <w:rPr>
                <w:b/>
                <w:color w:val="0C0C0C"/>
                <w:spacing w:val="-1"/>
                <w:sz w:val="27"/>
              </w:rPr>
              <w:t xml:space="preserve"> </w:t>
            </w:r>
            <w:r>
              <w:rPr>
                <w:b/>
                <w:color w:val="0C0C0C"/>
                <w:sz w:val="27"/>
              </w:rPr>
              <w:t>заяви,</w:t>
            </w:r>
            <w:r>
              <w:rPr>
                <w:b/>
                <w:color w:val="0C0C0C"/>
                <w:spacing w:val="-1"/>
                <w:sz w:val="27"/>
              </w:rPr>
              <w:t xml:space="preserve"> </w:t>
            </w:r>
            <w:r>
              <w:rPr>
                <w:b/>
                <w:color w:val="0C0C0C"/>
                <w:sz w:val="27"/>
              </w:rPr>
              <w:t>звіряються</w:t>
            </w:r>
            <w:r>
              <w:rPr>
                <w:b/>
                <w:color w:val="0C0C0C"/>
                <w:spacing w:val="-1"/>
                <w:sz w:val="27"/>
              </w:rPr>
              <w:t xml:space="preserve"> </w:t>
            </w:r>
            <w:r>
              <w:rPr>
                <w:b/>
                <w:color w:val="0C0C0C"/>
                <w:sz w:val="27"/>
              </w:rPr>
              <w:t xml:space="preserve">з </w:t>
            </w:r>
            <w:r>
              <w:rPr>
                <w:b/>
                <w:color w:val="0C0C0C"/>
                <w:spacing w:val="-2"/>
                <w:sz w:val="27"/>
              </w:rPr>
              <w:t>оригіналами.</w:t>
            </w:r>
          </w:p>
          <w:p w14:paraId="298CD32E" w14:textId="77777777" w:rsidR="002537A5" w:rsidRDefault="00000000">
            <w:pPr>
              <w:pStyle w:val="TableParagraph"/>
              <w:ind w:right="42" w:firstLine="567"/>
              <w:jc w:val="both"/>
              <w:rPr>
                <w:sz w:val="27"/>
              </w:rPr>
            </w:pPr>
            <w:r>
              <w:rPr>
                <w:color w:val="0C0C0C"/>
                <w:sz w:val="27"/>
              </w:rPr>
              <w:t>У разі надсилання заяви засобами поштового зв’язку для перевірки паспортних</w:t>
            </w:r>
            <w:r>
              <w:rPr>
                <w:color w:val="0C0C0C"/>
                <w:spacing w:val="-15"/>
                <w:sz w:val="27"/>
              </w:rPr>
              <w:t xml:space="preserve"> </w:t>
            </w:r>
            <w:r>
              <w:rPr>
                <w:color w:val="0C0C0C"/>
                <w:sz w:val="27"/>
              </w:rPr>
              <w:t>даних,</w:t>
            </w:r>
            <w:r>
              <w:rPr>
                <w:color w:val="0C0C0C"/>
                <w:spacing w:val="-15"/>
                <w:sz w:val="27"/>
              </w:rPr>
              <w:t xml:space="preserve"> </w:t>
            </w:r>
            <w:r>
              <w:rPr>
                <w:color w:val="0C0C0C"/>
                <w:sz w:val="27"/>
              </w:rPr>
              <w:t>зазначених</w:t>
            </w:r>
            <w:r>
              <w:rPr>
                <w:color w:val="0C0C0C"/>
                <w:spacing w:val="-15"/>
                <w:sz w:val="27"/>
              </w:rPr>
              <w:t xml:space="preserve"> </w:t>
            </w:r>
            <w:r>
              <w:rPr>
                <w:color w:val="0C0C0C"/>
                <w:sz w:val="27"/>
              </w:rPr>
              <w:t>у</w:t>
            </w:r>
            <w:r>
              <w:rPr>
                <w:color w:val="0C0C0C"/>
                <w:spacing w:val="-15"/>
                <w:sz w:val="27"/>
              </w:rPr>
              <w:t xml:space="preserve"> </w:t>
            </w:r>
            <w:r>
              <w:rPr>
                <w:color w:val="0C0C0C"/>
                <w:sz w:val="27"/>
              </w:rPr>
              <w:t>заяві,</w:t>
            </w:r>
            <w:r>
              <w:rPr>
                <w:color w:val="0C0C0C"/>
                <w:spacing w:val="-15"/>
                <w:sz w:val="27"/>
              </w:rPr>
              <w:t xml:space="preserve"> </w:t>
            </w:r>
            <w:r>
              <w:rPr>
                <w:color w:val="0C0C0C"/>
                <w:sz w:val="27"/>
              </w:rPr>
              <w:t>та</w:t>
            </w:r>
            <w:r>
              <w:rPr>
                <w:color w:val="0C0C0C"/>
                <w:spacing w:val="-15"/>
                <w:sz w:val="27"/>
              </w:rPr>
              <w:t xml:space="preserve"> </w:t>
            </w:r>
            <w:r>
              <w:rPr>
                <w:color w:val="0C0C0C"/>
                <w:sz w:val="27"/>
              </w:rPr>
              <w:t>реєстраційного</w:t>
            </w:r>
            <w:r>
              <w:rPr>
                <w:color w:val="0C0C0C"/>
                <w:spacing w:val="-15"/>
                <w:sz w:val="27"/>
              </w:rPr>
              <w:t xml:space="preserve"> </w:t>
            </w:r>
            <w:r>
              <w:rPr>
                <w:color w:val="0C0C0C"/>
                <w:sz w:val="27"/>
              </w:rPr>
              <w:t>номера</w:t>
            </w:r>
            <w:r>
              <w:rPr>
                <w:color w:val="0C0C0C"/>
                <w:spacing w:val="-15"/>
                <w:sz w:val="27"/>
              </w:rPr>
              <w:t xml:space="preserve"> </w:t>
            </w:r>
            <w:r>
              <w:rPr>
                <w:color w:val="0C0C0C"/>
                <w:sz w:val="27"/>
              </w:rPr>
              <w:t>облікової картки платника податків додаються копії відповідних документів.</w:t>
            </w:r>
          </w:p>
        </w:tc>
      </w:tr>
      <w:tr w:rsidR="002537A5" w14:paraId="6C3A304F" w14:textId="77777777">
        <w:trPr>
          <w:trHeight w:val="1361"/>
        </w:trPr>
        <w:tc>
          <w:tcPr>
            <w:tcW w:w="641" w:type="dxa"/>
          </w:tcPr>
          <w:p w14:paraId="63480A7D" w14:textId="1DF683EF" w:rsidR="002537A5" w:rsidRDefault="008E5484">
            <w:pPr>
              <w:pStyle w:val="TableParagraph"/>
              <w:spacing w:before="60"/>
              <w:ind w:left="15" w:right="1"/>
              <w:jc w:val="center"/>
              <w:rPr>
                <w:sz w:val="27"/>
              </w:rPr>
            </w:pPr>
            <w:r>
              <w:rPr>
                <w:color w:val="0C0C0C"/>
                <w:spacing w:val="-10"/>
                <w:sz w:val="27"/>
              </w:rPr>
              <w:t>12.</w:t>
            </w:r>
          </w:p>
        </w:tc>
        <w:tc>
          <w:tcPr>
            <w:tcW w:w="5812" w:type="dxa"/>
          </w:tcPr>
          <w:p w14:paraId="5DC74928" w14:textId="77777777" w:rsidR="002537A5" w:rsidRDefault="00000000">
            <w:pPr>
              <w:pStyle w:val="TableParagraph"/>
              <w:tabs>
                <w:tab w:val="left" w:pos="1072"/>
                <w:tab w:val="left" w:pos="2244"/>
                <w:tab w:val="left" w:pos="3826"/>
                <w:tab w:val="left" w:pos="5356"/>
              </w:tabs>
              <w:spacing w:before="60"/>
              <w:ind w:right="42"/>
              <w:rPr>
                <w:sz w:val="27"/>
              </w:rPr>
            </w:pPr>
            <w:r>
              <w:rPr>
                <w:color w:val="0C0C0C"/>
                <w:spacing w:val="-2"/>
                <w:sz w:val="27"/>
              </w:rPr>
              <w:t>Спосіб</w:t>
            </w:r>
            <w:r>
              <w:rPr>
                <w:color w:val="0C0C0C"/>
                <w:sz w:val="27"/>
              </w:rPr>
              <w:tab/>
            </w:r>
            <w:r>
              <w:rPr>
                <w:color w:val="0C0C0C"/>
                <w:spacing w:val="-2"/>
                <w:sz w:val="27"/>
              </w:rPr>
              <w:t>подання</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 xml:space="preserve">для </w:t>
            </w:r>
            <w:r>
              <w:rPr>
                <w:color w:val="0C0C0C"/>
                <w:sz w:val="27"/>
              </w:rPr>
              <w:t>отримання адміністративної послуги</w:t>
            </w:r>
          </w:p>
        </w:tc>
        <w:tc>
          <w:tcPr>
            <w:tcW w:w="8607" w:type="dxa"/>
          </w:tcPr>
          <w:p w14:paraId="414E6503" w14:textId="77777777" w:rsidR="002537A5" w:rsidRDefault="00000000">
            <w:pPr>
              <w:pStyle w:val="TableParagraph"/>
              <w:spacing w:before="60"/>
              <w:jc w:val="both"/>
              <w:rPr>
                <w:sz w:val="27"/>
              </w:rPr>
            </w:pPr>
            <w:r>
              <w:rPr>
                <w:color w:val="0C0C0C"/>
                <w:sz w:val="27"/>
              </w:rPr>
              <w:t>Заява</w:t>
            </w:r>
            <w:r>
              <w:rPr>
                <w:color w:val="0C0C0C"/>
                <w:spacing w:val="-5"/>
                <w:sz w:val="27"/>
              </w:rPr>
              <w:t xml:space="preserve"> </w:t>
            </w:r>
            <w:r>
              <w:rPr>
                <w:color w:val="0C0C0C"/>
                <w:sz w:val="27"/>
              </w:rPr>
              <w:t>разом</w:t>
            </w:r>
            <w:r>
              <w:rPr>
                <w:color w:val="0C0C0C"/>
                <w:spacing w:val="-3"/>
                <w:sz w:val="27"/>
              </w:rPr>
              <w:t xml:space="preserve"> </w:t>
            </w:r>
            <w:r>
              <w:rPr>
                <w:color w:val="0C0C0C"/>
                <w:sz w:val="27"/>
              </w:rPr>
              <w:t>із</w:t>
            </w:r>
            <w:r>
              <w:rPr>
                <w:color w:val="0C0C0C"/>
                <w:spacing w:val="-2"/>
                <w:sz w:val="27"/>
              </w:rPr>
              <w:t xml:space="preserve"> </w:t>
            </w:r>
            <w:r>
              <w:rPr>
                <w:color w:val="0C0C0C"/>
                <w:sz w:val="27"/>
              </w:rPr>
              <w:t>доданими</w:t>
            </w:r>
            <w:r>
              <w:rPr>
                <w:color w:val="0C0C0C"/>
                <w:spacing w:val="-4"/>
                <w:sz w:val="27"/>
              </w:rPr>
              <w:t xml:space="preserve"> </w:t>
            </w:r>
            <w:r>
              <w:rPr>
                <w:color w:val="0C0C0C"/>
                <w:sz w:val="27"/>
              </w:rPr>
              <w:t>до</w:t>
            </w:r>
            <w:r>
              <w:rPr>
                <w:color w:val="0C0C0C"/>
                <w:spacing w:val="-2"/>
                <w:sz w:val="27"/>
              </w:rPr>
              <w:t xml:space="preserve"> </w:t>
            </w:r>
            <w:r>
              <w:rPr>
                <w:color w:val="0C0C0C"/>
                <w:sz w:val="27"/>
              </w:rPr>
              <w:t>неї</w:t>
            </w:r>
            <w:r>
              <w:rPr>
                <w:color w:val="0C0C0C"/>
                <w:spacing w:val="-3"/>
                <w:sz w:val="27"/>
              </w:rPr>
              <w:t xml:space="preserve"> </w:t>
            </w:r>
            <w:r>
              <w:rPr>
                <w:color w:val="0C0C0C"/>
                <w:sz w:val="27"/>
              </w:rPr>
              <w:t>копіями</w:t>
            </w:r>
            <w:r>
              <w:rPr>
                <w:color w:val="0C0C0C"/>
                <w:spacing w:val="-3"/>
                <w:sz w:val="27"/>
              </w:rPr>
              <w:t xml:space="preserve"> </w:t>
            </w:r>
            <w:r>
              <w:rPr>
                <w:color w:val="0C0C0C"/>
                <w:sz w:val="27"/>
              </w:rPr>
              <w:t>документів</w:t>
            </w:r>
            <w:r>
              <w:rPr>
                <w:color w:val="0C0C0C"/>
                <w:spacing w:val="-3"/>
                <w:sz w:val="27"/>
              </w:rPr>
              <w:t xml:space="preserve"> </w:t>
            </w:r>
            <w:r>
              <w:rPr>
                <w:color w:val="0C0C0C"/>
                <w:spacing w:val="-2"/>
                <w:sz w:val="27"/>
              </w:rPr>
              <w:t>подаються:</w:t>
            </w:r>
          </w:p>
          <w:p w14:paraId="778609FD" w14:textId="77777777" w:rsidR="002537A5" w:rsidRDefault="00000000">
            <w:pPr>
              <w:pStyle w:val="TableParagraph"/>
              <w:ind w:right="43" w:firstLine="567"/>
              <w:jc w:val="both"/>
              <w:rPr>
                <w:sz w:val="27"/>
              </w:rPr>
            </w:pPr>
            <w:r>
              <w:rPr>
                <w:color w:val="0C0C0C"/>
                <w:sz w:val="27"/>
              </w:rPr>
              <w:t>1. До Мінветеранів особисто з пред’явленням документа, що посвідчує особу заявника, або через законного представника чи уповноважену особу, чи надсилається:</w:t>
            </w:r>
          </w:p>
        </w:tc>
      </w:tr>
    </w:tbl>
    <w:p w14:paraId="0F5C3B37"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605871D7"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3B83341A" w14:textId="77777777">
        <w:trPr>
          <w:trHeight w:val="4156"/>
        </w:trPr>
        <w:tc>
          <w:tcPr>
            <w:tcW w:w="641" w:type="dxa"/>
          </w:tcPr>
          <w:p w14:paraId="3C141C2C" w14:textId="77777777" w:rsidR="002537A5" w:rsidRDefault="002537A5">
            <w:pPr>
              <w:pStyle w:val="TableParagraph"/>
              <w:ind w:left="0"/>
              <w:rPr>
                <w:sz w:val="26"/>
              </w:rPr>
            </w:pPr>
          </w:p>
        </w:tc>
        <w:tc>
          <w:tcPr>
            <w:tcW w:w="5812" w:type="dxa"/>
          </w:tcPr>
          <w:p w14:paraId="6A89A05E" w14:textId="77777777" w:rsidR="002537A5" w:rsidRDefault="002537A5">
            <w:pPr>
              <w:pStyle w:val="TableParagraph"/>
              <w:ind w:left="0"/>
              <w:rPr>
                <w:sz w:val="26"/>
              </w:rPr>
            </w:pPr>
          </w:p>
        </w:tc>
        <w:tc>
          <w:tcPr>
            <w:tcW w:w="8607" w:type="dxa"/>
          </w:tcPr>
          <w:p w14:paraId="3CDA34ED" w14:textId="77777777" w:rsidR="002537A5" w:rsidRDefault="00000000">
            <w:pPr>
              <w:pStyle w:val="TableParagraph"/>
              <w:numPr>
                <w:ilvl w:val="0"/>
                <w:numId w:val="3"/>
              </w:numPr>
              <w:tabs>
                <w:tab w:val="left" w:pos="790"/>
              </w:tabs>
              <w:spacing w:before="60"/>
              <w:ind w:left="790" w:hanging="164"/>
              <w:jc w:val="both"/>
              <w:rPr>
                <w:sz w:val="27"/>
              </w:rPr>
            </w:pPr>
            <w:r>
              <w:rPr>
                <w:color w:val="0C0C0C"/>
                <w:sz w:val="27"/>
              </w:rPr>
              <w:t>засобами</w:t>
            </w:r>
            <w:r>
              <w:rPr>
                <w:color w:val="0C0C0C"/>
                <w:spacing w:val="5"/>
                <w:sz w:val="27"/>
              </w:rPr>
              <w:t xml:space="preserve"> </w:t>
            </w:r>
            <w:r>
              <w:rPr>
                <w:color w:val="0C0C0C"/>
                <w:sz w:val="27"/>
              </w:rPr>
              <w:t>поштового</w:t>
            </w:r>
            <w:r>
              <w:rPr>
                <w:color w:val="0C0C0C"/>
                <w:spacing w:val="6"/>
                <w:sz w:val="27"/>
              </w:rPr>
              <w:t xml:space="preserve"> </w:t>
            </w:r>
            <w:r>
              <w:rPr>
                <w:color w:val="0C0C0C"/>
                <w:sz w:val="27"/>
              </w:rPr>
              <w:t>зв’язку,</w:t>
            </w:r>
            <w:r>
              <w:rPr>
                <w:color w:val="0C0C0C"/>
                <w:spacing w:val="4"/>
                <w:sz w:val="27"/>
              </w:rPr>
              <w:t xml:space="preserve"> </w:t>
            </w:r>
            <w:r>
              <w:rPr>
                <w:color w:val="0C0C0C"/>
                <w:sz w:val="27"/>
              </w:rPr>
              <w:t>на</w:t>
            </w:r>
            <w:r>
              <w:rPr>
                <w:color w:val="0C0C0C"/>
                <w:spacing w:val="4"/>
                <w:sz w:val="27"/>
              </w:rPr>
              <w:t xml:space="preserve"> </w:t>
            </w:r>
            <w:r>
              <w:rPr>
                <w:color w:val="0C0C0C"/>
                <w:sz w:val="27"/>
              </w:rPr>
              <w:t>адресу:</w:t>
            </w:r>
            <w:r>
              <w:rPr>
                <w:color w:val="0C0C0C"/>
                <w:spacing w:val="4"/>
                <w:sz w:val="27"/>
              </w:rPr>
              <w:t xml:space="preserve"> </w:t>
            </w:r>
            <w:r>
              <w:rPr>
                <w:color w:val="0C0C0C"/>
                <w:sz w:val="27"/>
              </w:rPr>
              <w:t>вулиця</w:t>
            </w:r>
            <w:r>
              <w:rPr>
                <w:color w:val="0C0C0C"/>
                <w:spacing w:val="5"/>
                <w:sz w:val="27"/>
              </w:rPr>
              <w:t xml:space="preserve"> </w:t>
            </w:r>
            <w:r>
              <w:rPr>
                <w:color w:val="0C0C0C"/>
                <w:sz w:val="27"/>
              </w:rPr>
              <w:t>Хрещатик,</w:t>
            </w:r>
            <w:r>
              <w:rPr>
                <w:color w:val="0C0C0C"/>
                <w:spacing w:val="5"/>
                <w:sz w:val="27"/>
              </w:rPr>
              <w:t xml:space="preserve"> </w:t>
            </w:r>
            <w:r>
              <w:rPr>
                <w:color w:val="0C0C0C"/>
                <w:sz w:val="27"/>
              </w:rPr>
              <w:t>буд.</w:t>
            </w:r>
            <w:r>
              <w:rPr>
                <w:color w:val="0C0C0C"/>
                <w:spacing w:val="5"/>
                <w:sz w:val="27"/>
              </w:rPr>
              <w:t xml:space="preserve"> </w:t>
            </w:r>
            <w:r>
              <w:rPr>
                <w:color w:val="0C0C0C"/>
                <w:spacing w:val="-5"/>
                <w:sz w:val="27"/>
              </w:rPr>
              <w:t>34,</w:t>
            </w:r>
          </w:p>
          <w:p w14:paraId="1A2D4ED4" w14:textId="77777777" w:rsidR="002537A5" w:rsidRDefault="00000000">
            <w:pPr>
              <w:pStyle w:val="TableParagraph"/>
              <w:jc w:val="both"/>
              <w:rPr>
                <w:sz w:val="27"/>
              </w:rPr>
            </w:pPr>
            <w:r>
              <w:rPr>
                <w:color w:val="0C0C0C"/>
                <w:sz w:val="27"/>
              </w:rPr>
              <w:t>м.</w:t>
            </w:r>
            <w:r>
              <w:rPr>
                <w:color w:val="0C0C0C"/>
                <w:spacing w:val="-2"/>
                <w:sz w:val="27"/>
              </w:rPr>
              <w:t xml:space="preserve"> </w:t>
            </w:r>
            <w:r>
              <w:rPr>
                <w:color w:val="0C0C0C"/>
                <w:sz w:val="27"/>
              </w:rPr>
              <w:t xml:space="preserve">Київ, </w:t>
            </w:r>
            <w:r>
              <w:rPr>
                <w:color w:val="0C0C0C"/>
                <w:spacing w:val="-2"/>
                <w:sz w:val="27"/>
              </w:rPr>
              <w:t>01001;</w:t>
            </w:r>
          </w:p>
          <w:p w14:paraId="5735CF9D" w14:textId="77777777" w:rsidR="002537A5" w:rsidRDefault="00000000">
            <w:pPr>
              <w:pStyle w:val="TableParagraph"/>
              <w:numPr>
                <w:ilvl w:val="0"/>
                <w:numId w:val="3"/>
              </w:numPr>
              <w:tabs>
                <w:tab w:val="left" w:pos="783"/>
              </w:tabs>
              <w:ind w:left="783" w:hanging="157"/>
              <w:jc w:val="both"/>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2"/>
                <w:sz w:val="27"/>
              </w:rPr>
              <w:t xml:space="preserve"> </w:t>
            </w:r>
            <w:r>
              <w:rPr>
                <w:color w:val="0C0C0C"/>
                <w:sz w:val="27"/>
              </w:rPr>
              <w:t>електронної</w:t>
            </w:r>
            <w:r>
              <w:rPr>
                <w:color w:val="0C0C0C"/>
                <w:spacing w:val="-1"/>
                <w:sz w:val="27"/>
              </w:rPr>
              <w:t xml:space="preserve"> </w:t>
            </w:r>
            <w:r>
              <w:rPr>
                <w:color w:val="0C0C0C"/>
                <w:sz w:val="27"/>
              </w:rPr>
              <w:t>пошти</w:t>
            </w:r>
            <w:r>
              <w:rPr>
                <w:color w:val="0C0C0C"/>
                <w:spacing w:val="-1"/>
                <w:sz w:val="27"/>
              </w:rPr>
              <w:t xml:space="preserve"> </w:t>
            </w:r>
            <w:hyperlink r:id="rId18">
              <w:r w:rsidR="002537A5">
                <w:rPr>
                  <w:color w:val="0C0C0C"/>
                  <w:spacing w:val="-2"/>
                  <w:sz w:val="27"/>
                </w:rPr>
                <w:t>dpi@mva.gov.ua;</w:t>
              </w:r>
            </w:hyperlink>
          </w:p>
          <w:p w14:paraId="466AA781" w14:textId="77777777" w:rsidR="002537A5" w:rsidRDefault="00000000">
            <w:pPr>
              <w:pStyle w:val="TableParagraph"/>
              <w:ind w:right="43" w:firstLine="567"/>
              <w:jc w:val="both"/>
              <w:rPr>
                <w:sz w:val="27"/>
              </w:rPr>
            </w:pPr>
            <w:r>
              <w:rPr>
                <w:color w:val="0C0C0C"/>
                <w:sz w:val="27"/>
              </w:rPr>
              <w:t>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14:paraId="04A8E82B" w14:textId="77777777" w:rsidR="002537A5" w:rsidRDefault="00000000">
            <w:pPr>
              <w:pStyle w:val="TableParagraph"/>
              <w:ind w:right="41" w:firstLine="567"/>
              <w:jc w:val="both"/>
              <w:rPr>
                <w:sz w:val="27"/>
              </w:rPr>
            </w:pPr>
            <w:r>
              <w:rPr>
                <w:color w:val="0C0C0C"/>
                <w:sz w:val="27"/>
              </w:rPr>
              <w:t>За наявності технічної можливості адміністратор центру на вимогу заявника складає заяву в електронній формі, друкує її та надає заявнику для перевірки та підписання.</w:t>
            </w:r>
          </w:p>
          <w:p w14:paraId="5EDF671A" w14:textId="77777777" w:rsidR="002537A5" w:rsidRDefault="00000000">
            <w:pPr>
              <w:pStyle w:val="TableParagraph"/>
              <w:ind w:right="42" w:firstLine="567"/>
              <w:jc w:val="both"/>
              <w:rPr>
                <w:sz w:val="27"/>
              </w:rPr>
            </w:pPr>
            <w:r>
              <w:rPr>
                <w:color w:val="0C0C0C"/>
                <w:sz w:val="27"/>
              </w:rPr>
              <w:t>Адміністратор центру в день звернення заявника з метою подання заяви встановлює особу заявника та повноваження законного представника або уповноваженої особи представляти інтереси постраждалої особи.</w:t>
            </w:r>
          </w:p>
        </w:tc>
      </w:tr>
      <w:tr w:rsidR="002537A5" w14:paraId="265B68A3" w14:textId="77777777">
        <w:trPr>
          <w:trHeight w:val="740"/>
        </w:trPr>
        <w:tc>
          <w:tcPr>
            <w:tcW w:w="641" w:type="dxa"/>
          </w:tcPr>
          <w:p w14:paraId="33729340" w14:textId="3800AE70" w:rsidR="002537A5" w:rsidRDefault="00000000">
            <w:pPr>
              <w:pStyle w:val="TableParagraph"/>
              <w:spacing w:before="60"/>
              <w:ind w:left="15"/>
              <w:jc w:val="center"/>
              <w:rPr>
                <w:sz w:val="27"/>
              </w:rPr>
            </w:pPr>
            <w:r>
              <w:rPr>
                <w:color w:val="0C0C0C"/>
                <w:spacing w:val="-5"/>
                <w:sz w:val="27"/>
              </w:rPr>
              <w:t>1</w:t>
            </w:r>
            <w:r w:rsidR="008E5484">
              <w:rPr>
                <w:color w:val="0C0C0C"/>
                <w:spacing w:val="-5"/>
                <w:sz w:val="27"/>
              </w:rPr>
              <w:t>3.</w:t>
            </w:r>
          </w:p>
        </w:tc>
        <w:tc>
          <w:tcPr>
            <w:tcW w:w="5812" w:type="dxa"/>
          </w:tcPr>
          <w:p w14:paraId="4D87D4DE" w14:textId="77777777" w:rsidR="002537A5" w:rsidRDefault="00000000">
            <w:pPr>
              <w:pStyle w:val="TableParagraph"/>
              <w:tabs>
                <w:tab w:val="left" w:pos="2124"/>
                <w:tab w:val="left" w:pos="4817"/>
              </w:tabs>
              <w:spacing w:before="60"/>
              <w:ind w:right="43"/>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607" w:type="dxa"/>
          </w:tcPr>
          <w:p w14:paraId="6EFE2196" w14:textId="77777777" w:rsidR="002537A5" w:rsidRDefault="00000000">
            <w:pPr>
              <w:pStyle w:val="TableParagraph"/>
              <w:spacing w:before="60"/>
              <w:rPr>
                <w:sz w:val="27"/>
              </w:rPr>
            </w:pPr>
            <w:r>
              <w:rPr>
                <w:color w:val="0C0C0C"/>
                <w:spacing w:val="-2"/>
                <w:sz w:val="27"/>
              </w:rPr>
              <w:t>Безоплатно</w:t>
            </w:r>
          </w:p>
        </w:tc>
      </w:tr>
      <w:tr w:rsidR="002537A5" w14:paraId="4DE3A356" w14:textId="77777777">
        <w:trPr>
          <w:trHeight w:val="4706"/>
        </w:trPr>
        <w:tc>
          <w:tcPr>
            <w:tcW w:w="641" w:type="dxa"/>
          </w:tcPr>
          <w:p w14:paraId="1BC9F37C" w14:textId="0D30BF81" w:rsidR="002537A5" w:rsidRDefault="00000000">
            <w:pPr>
              <w:pStyle w:val="TableParagraph"/>
              <w:spacing w:before="60"/>
              <w:ind w:left="15"/>
              <w:jc w:val="center"/>
              <w:rPr>
                <w:sz w:val="27"/>
              </w:rPr>
            </w:pPr>
            <w:r>
              <w:rPr>
                <w:color w:val="0C0C0C"/>
                <w:spacing w:val="-5"/>
                <w:sz w:val="27"/>
              </w:rPr>
              <w:t>1</w:t>
            </w:r>
            <w:r w:rsidR="008E5484">
              <w:rPr>
                <w:color w:val="0C0C0C"/>
                <w:spacing w:val="-5"/>
                <w:sz w:val="27"/>
              </w:rPr>
              <w:t>4.</w:t>
            </w:r>
          </w:p>
        </w:tc>
        <w:tc>
          <w:tcPr>
            <w:tcW w:w="5812" w:type="dxa"/>
          </w:tcPr>
          <w:p w14:paraId="2D8E8D5A" w14:textId="77777777" w:rsidR="002537A5" w:rsidRDefault="00000000">
            <w:pPr>
              <w:pStyle w:val="TableParagraph"/>
              <w:spacing w:before="60"/>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607" w:type="dxa"/>
          </w:tcPr>
          <w:p w14:paraId="50D17D1A" w14:textId="77777777" w:rsidR="002537A5" w:rsidRDefault="00000000">
            <w:pPr>
              <w:pStyle w:val="TableParagraph"/>
              <w:spacing w:before="60"/>
              <w:ind w:right="42"/>
              <w:jc w:val="both"/>
              <w:rPr>
                <w:sz w:val="27"/>
              </w:rPr>
            </w:pPr>
            <w:r>
              <w:rPr>
                <w:color w:val="0C0C0C"/>
                <w:sz w:val="27"/>
              </w:rPr>
              <w:t>30 календарних днів з дня надходження заяви (без урахування строку залишення заяви без руху</w:t>
            </w:r>
            <w:r>
              <w:rPr>
                <w:color w:val="0C0C0C"/>
                <w:spacing w:val="40"/>
                <w:sz w:val="27"/>
              </w:rPr>
              <w:t xml:space="preserve"> </w:t>
            </w:r>
            <w:r>
              <w:rPr>
                <w:color w:val="0C0C0C"/>
                <w:sz w:val="27"/>
              </w:rPr>
              <w:t>у</w:t>
            </w:r>
            <w:r>
              <w:rPr>
                <w:color w:val="0C0C0C"/>
                <w:spacing w:val="40"/>
                <w:sz w:val="27"/>
              </w:rPr>
              <w:t xml:space="preserve"> </w:t>
            </w:r>
            <w:r>
              <w:rPr>
                <w:color w:val="0C0C0C"/>
                <w:sz w:val="27"/>
              </w:rPr>
              <w:t>відповідності</w:t>
            </w:r>
            <w:r>
              <w:rPr>
                <w:color w:val="0C0C0C"/>
                <w:spacing w:val="40"/>
                <w:sz w:val="27"/>
              </w:rPr>
              <w:t xml:space="preserve"> </w:t>
            </w:r>
            <w:r>
              <w:rPr>
                <w:color w:val="0C0C0C"/>
                <w:sz w:val="27"/>
              </w:rPr>
              <w:t>до</w:t>
            </w:r>
            <w:r>
              <w:rPr>
                <w:color w:val="0C0C0C"/>
                <w:spacing w:val="40"/>
                <w:sz w:val="27"/>
              </w:rPr>
              <w:t xml:space="preserve"> </w:t>
            </w:r>
            <w:r>
              <w:rPr>
                <w:color w:val="0C0C0C"/>
                <w:sz w:val="27"/>
              </w:rPr>
              <w:t>ст.</w:t>
            </w:r>
            <w:r>
              <w:rPr>
                <w:color w:val="0C0C0C"/>
                <w:spacing w:val="40"/>
                <w:sz w:val="27"/>
              </w:rPr>
              <w:t xml:space="preserve"> </w:t>
            </w:r>
            <w:r>
              <w:rPr>
                <w:color w:val="0C0C0C"/>
                <w:sz w:val="27"/>
              </w:rPr>
              <w:t>43</w:t>
            </w:r>
            <w:r>
              <w:rPr>
                <w:color w:val="0C0C0C"/>
                <w:spacing w:val="40"/>
                <w:sz w:val="27"/>
              </w:rPr>
              <w:t xml:space="preserve"> </w:t>
            </w:r>
            <w:r>
              <w:rPr>
                <w:color w:val="0C0C0C"/>
                <w:sz w:val="27"/>
              </w:rPr>
              <w:t>Закону</w:t>
            </w:r>
            <w:r>
              <w:rPr>
                <w:color w:val="0C0C0C"/>
                <w:spacing w:val="40"/>
                <w:sz w:val="27"/>
              </w:rPr>
              <w:t xml:space="preserve"> </w:t>
            </w:r>
            <w:r>
              <w:rPr>
                <w:color w:val="0C0C0C"/>
                <w:sz w:val="27"/>
              </w:rPr>
              <w:t>України “Про адміністративну процедуру” та/або строку зупинення адміністративного</w:t>
            </w:r>
            <w:r>
              <w:rPr>
                <w:color w:val="0C0C0C"/>
                <w:spacing w:val="-1"/>
                <w:sz w:val="27"/>
              </w:rPr>
              <w:t xml:space="preserve"> </w:t>
            </w:r>
            <w:r>
              <w:rPr>
                <w:color w:val="0C0C0C"/>
                <w:sz w:val="27"/>
              </w:rPr>
              <w:t>провадження</w:t>
            </w:r>
            <w:r>
              <w:rPr>
                <w:color w:val="0C0C0C"/>
                <w:spacing w:val="-1"/>
                <w:sz w:val="27"/>
              </w:rPr>
              <w:t xml:space="preserve"> </w:t>
            </w:r>
            <w:r>
              <w:rPr>
                <w:color w:val="0C0C0C"/>
                <w:sz w:val="27"/>
              </w:rPr>
              <w:t>у справі</w:t>
            </w:r>
            <w:r>
              <w:rPr>
                <w:color w:val="0C0C0C"/>
                <w:spacing w:val="-1"/>
                <w:sz w:val="27"/>
              </w:rPr>
              <w:t xml:space="preserve"> </w:t>
            </w:r>
            <w:r>
              <w:rPr>
                <w:color w:val="0C0C0C"/>
                <w:sz w:val="27"/>
              </w:rPr>
              <w:t>з</w:t>
            </w:r>
            <w:r>
              <w:rPr>
                <w:color w:val="0C0C0C"/>
                <w:spacing w:val="-1"/>
                <w:sz w:val="27"/>
              </w:rPr>
              <w:t xml:space="preserve"> </w:t>
            </w:r>
            <w:r>
              <w:rPr>
                <w:color w:val="0C0C0C"/>
                <w:sz w:val="27"/>
              </w:rPr>
              <w:t>розгляду</w:t>
            </w:r>
            <w:r>
              <w:rPr>
                <w:color w:val="0C0C0C"/>
                <w:spacing w:val="-1"/>
                <w:sz w:val="27"/>
              </w:rPr>
              <w:t xml:space="preserve"> </w:t>
            </w:r>
            <w:r>
              <w:rPr>
                <w:color w:val="0C0C0C"/>
                <w:sz w:val="27"/>
              </w:rPr>
              <w:t>заяви</w:t>
            </w:r>
            <w:r>
              <w:rPr>
                <w:color w:val="0C0C0C"/>
                <w:spacing w:val="-1"/>
                <w:sz w:val="27"/>
              </w:rPr>
              <w:t xml:space="preserve"> </w:t>
            </w:r>
            <w:r>
              <w:rPr>
                <w:color w:val="0C0C0C"/>
                <w:sz w:val="27"/>
              </w:rPr>
              <w:t>на підставі п.</w:t>
            </w:r>
            <w:r>
              <w:rPr>
                <w:color w:val="0C0C0C"/>
                <w:spacing w:val="-1"/>
                <w:sz w:val="27"/>
              </w:rPr>
              <w:t xml:space="preserve"> </w:t>
            </w:r>
            <w:r>
              <w:rPr>
                <w:color w:val="0C0C0C"/>
                <w:sz w:val="27"/>
              </w:rPr>
              <w:t>5 ч. 2 ст. 64 Закону України “Про адміністративну процедуру”).</w:t>
            </w:r>
          </w:p>
          <w:p w14:paraId="0FB92C42" w14:textId="77777777" w:rsidR="002537A5" w:rsidRDefault="00000000">
            <w:pPr>
              <w:pStyle w:val="TableParagraph"/>
              <w:spacing w:before="240"/>
              <w:ind w:right="41"/>
              <w:jc w:val="both"/>
              <w:rPr>
                <w:sz w:val="27"/>
              </w:rPr>
            </w:pPr>
            <w:r>
              <w:rPr>
                <w:color w:val="0C0C0C"/>
                <w:sz w:val="27"/>
              </w:rPr>
              <w:t>У разі надходження уточненої інформації про постраждалу особу строк ухвалення рішення міжвідомчою комісією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w:t>
            </w:r>
            <w:r>
              <w:rPr>
                <w:color w:val="0C0C0C"/>
                <w:spacing w:val="-17"/>
                <w:sz w:val="27"/>
              </w:rPr>
              <w:t xml:space="preserve"> </w:t>
            </w:r>
            <w:r>
              <w:rPr>
                <w:color w:val="0C0C0C"/>
                <w:sz w:val="27"/>
              </w:rPr>
              <w:t>агресії</w:t>
            </w:r>
            <w:r>
              <w:rPr>
                <w:color w:val="0C0C0C"/>
                <w:spacing w:val="-17"/>
                <w:sz w:val="27"/>
              </w:rPr>
              <w:t xml:space="preserve"> </w:t>
            </w:r>
            <w:r>
              <w:rPr>
                <w:color w:val="0C0C0C"/>
                <w:sz w:val="27"/>
              </w:rPr>
              <w:t>Російської</w:t>
            </w:r>
            <w:r>
              <w:rPr>
                <w:color w:val="0C0C0C"/>
                <w:spacing w:val="-17"/>
                <w:sz w:val="27"/>
              </w:rPr>
              <w:t xml:space="preserve"> </w:t>
            </w:r>
            <w:r>
              <w:rPr>
                <w:color w:val="0C0C0C"/>
                <w:sz w:val="27"/>
              </w:rPr>
              <w:t>Федерації</w:t>
            </w:r>
            <w:r>
              <w:rPr>
                <w:color w:val="0C0C0C"/>
                <w:spacing w:val="-17"/>
                <w:sz w:val="27"/>
              </w:rPr>
              <w:t xml:space="preserve"> </w:t>
            </w:r>
            <w:r>
              <w:rPr>
                <w:color w:val="0C0C0C"/>
                <w:sz w:val="27"/>
              </w:rPr>
              <w:t>у</w:t>
            </w:r>
            <w:r>
              <w:rPr>
                <w:color w:val="0C0C0C"/>
                <w:spacing w:val="-17"/>
                <w:sz w:val="27"/>
              </w:rPr>
              <w:t xml:space="preserve"> </w:t>
            </w:r>
            <w:r>
              <w:rPr>
                <w:color w:val="0C0C0C"/>
                <w:sz w:val="27"/>
              </w:rPr>
              <w:t>Донецькій</w:t>
            </w:r>
            <w:r>
              <w:rPr>
                <w:color w:val="0C0C0C"/>
                <w:spacing w:val="-17"/>
                <w:sz w:val="27"/>
              </w:rPr>
              <w:t xml:space="preserve"> </w:t>
            </w:r>
            <w:r>
              <w:rPr>
                <w:color w:val="0C0C0C"/>
                <w:sz w:val="27"/>
              </w:rPr>
              <w:t>та</w:t>
            </w:r>
            <w:r>
              <w:rPr>
                <w:color w:val="0C0C0C"/>
                <w:spacing w:val="-17"/>
                <w:sz w:val="27"/>
              </w:rPr>
              <w:t xml:space="preserve"> </w:t>
            </w:r>
            <w:r>
              <w:rPr>
                <w:color w:val="0C0C0C"/>
                <w:sz w:val="27"/>
              </w:rPr>
              <w:t>Луганській</w:t>
            </w:r>
            <w:r>
              <w:rPr>
                <w:color w:val="0C0C0C"/>
                <w:spacing w:val="-16"/>
                <w:sz w:val="27"/>
              </w:rPr>
              <w:t xml:space="preserve"> </w:t>
            </w:r>
            <w:r>
              <w:rPr>
                <w:color w:val="0C0C0C"/>
                <w:sz w:val="27"/>
              </w:rPr>
              <w:t>областях, проведення заходів, необхідних для забезпечення оборони України, захисту</w:t>
            </w:r>
            <w:r>
              <w:rPr>
                <w:color w:val="0C0C0C"/>
                <w:spacing w:val="29"/>
                <w:sz w:val="27"/>
              </w:rPr>
              <w:t xml:space="preserve"> </w:t>
            </w:r>
            <w:r>
              <w:rPr>
                <w:color w:val="0C0C0C"/>
                <w:sz w:val="27"/>
              </w:rPr>
              <w:t>безпеки</w:t>
            </w:r>
            <w:r>
              <w:rPr>
                <w:color w:val="0C0C0C"/>
                <w:spacing w:val="32"/>
                <w:sz w:val="27"/>
              </w:rPr>
              <w:t xml:space="preserve"> </w:t>
            </w:r>
            <w:r>
              <w:rPr>
                <w:color w:val="0C0C0C"/>
                <w:sz w:val="27"/>
              </w:rPr>
              <w:t>населення</w:t>
            </w:r>
            <w:r>
              <w:rPr>
                <w:color w:val="0C0C0C"/>
                <w:spacing w:val="32"/>
                <w:sz w:val="27"/>
              </w:rPr>
              <w:t xml:space="preserve"> </w:t>
            </w:r>
            <w:r>
              <w:rPr>
                <w:color w:val="0C0C0C"/>
                <w:sz w:val="27"/>
              </w:rPr>
              <w:t>та</w:t>
            </w:r>
            <w:r>
              <w:rPr>
                <w:color w:val="0C0C0C"/>
                <w:spacing w:val="32"/>
                <w:sz w:val="27"/>
              </w:rPr>
              <w:t xml:space="preserve"> </w:t>
            </w:r>
            <w:r>
              <w:rPr>
                <w:color w:val="0C0C0C"/>
                <w:sz w:val="27"/>
              </w:rPr>
              <w:t>інтересів</w:t>
            </w:r>
            <w:r>
              <w:rPr>
                <w:color w:val="0C0C0C"/>
                <w:spacing w:val="31"/>
                <w:sz w:val="27"/>
              </w:rPr>
              <w:t xml:space="preserve"> </w:t>
            </w:r>
            <w:r>
              <w:rPr>
                <w:color w:val="0C0C0C"/>
                <w:sz w:val="27"/>
              </w:rPr>
              <w:t>держави</w:t>
            </w:r>
            <w:r>
              <w:rPr>
                <w:color w:val="0C0C0C"/>
                <w:spacing w:val="32"/>
                <w:sz w:val="27"/>
              </w:rPr>
              <w:t xml:space="preserve"> </w:t>
            </w:r>
            <w:r>
              <w:rPr>
                <w:color w:val="0C0C0C"/>
                <w:sz w:val="27"/>
              </w:rPr>
              <w:t>у</w:t>
            </w:r>
            <w:r>
              <w:rPr>
                <w:color w:val="0C0C0C"/>
                <w:spacing w:val="32"/>
                <w:sz w:val="27"/>
              </w:rPr>
              <w:t xml:space="preserve"> </w:t>
            </w:r>
            <w:r>
              <w:rPr>
                <w:color w:val="0C0C0C"/>
                <w:sz w:val="27"/>
              </w:rPr>
              <w:t>зв’язку</w:t>
            </w:r>
            <w:r>
              <w:rPr>
                <w:color w:val="0C0C0C"/>
                <w:spacing w:val="32"/>
                <w:sz w:val="27"/>
              </w:rPr>
              <w:t xml:space="preserve"> </w:t>
            </w:r>
            <w:r>
              <w:rPr>
                <w:color w:val="0C0C0C"/>
                <w:sz w:val="27"/>
              </w:rPr>
              <w:t>з</w:t>
            </w:r>
            <w:r>
              <w:rPr>
                <w:color w:val="0C0C0C"/>
                <w:spacing w:val="32"/>
                <w:sz w:val="27"/>
              </w:rPr>
              <w:t xml:space="preserve"> </w:t>
            </w:r>
            <w:r>
              <w:rPr>
                <w:color w:val="0C0C0C"/>
                <w:spacing w:val="-2"/>
                <w:sz w:val="27"/>
              </w:rPr>
              <w:t>військовою</w:t>
            </w:r>
          </w:p>
        </w:tc>
      </w:tr>
    </w:tbl>
    <w:p w14:paraId="30FDFF66"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1B3BA7C6"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274DCF52" w14:textId="77777777">
        <w:trPr>
          <w:trHeight w:val="740"/>
        </w:trPr>
        <w:tc>
          <w:tcPr>
            <w:tcW w:w="641" w:type="dxa"/>
          </w:tcPr>
          <w:p w14:paraId="5AA027DA" w14:textId="77777777" w:rsidR="002537A5" w:rsidRDefault="002537A5">
            <w:pPr>
              <w:pStyle w:val="TableParagraph"/>
              <w:ind w:left="0"/>
              <w:rPr>
                <w:sz w:val="26"/>
              </w:rPr>
            </w:pPr>
          </w:p>
        </w:tc>
        <w:tc>
          <w:tcPr>
            <w:tcW w:w="5812" w:type="dxa"/>
          </w:tcPr>
          <w:p w14:paraId="4D25B6A1" w14:textId="77777777" w:rsidR="002537A5" w:rsidRDefault="002537A5">
            <w:pPr>
              <w:pStyle w:val="TableParagraph"/>
              <w:ind w:left="0"/>
              <w:rPr>
                <w:sz w:val="26"/>
              </w:rPr>
            </w:pPr>
          </w:p>
        </w:tc>
        <w:tc>
          <w:tcPr>
            <w:tcW w:w="8607" w:type="dxa"/>
          </w:tcPr>
          <w:p w14:paraId="3ADC0F90" w14:textId="77777777" w:rsidR="002537A5" w:rsidRDefault="00000000">
            <w:pPr>
              <w:pStyle w:val="TableParagraph"/>
              <w:spacing w:before="60"/>
              <w:ind w:right="39"/>
              <w:rPr>
                <w:sz w:val="27"/>
              </w:rPr>
            </w:pPr>
            <w:r>
              <w:rPr>
                <w:color w:val="0C0C0C"/>
                <w:sz w:val="27"/>
              </w:rPr>
              <w:t>агресією</w:t>
            </w:r>
            <w:r>
              <w:rPr>
                <w:color w:val="0C0C0C"/>
                <w:spacing w:val="-1"/>
                <w:sz w:val="27"/>
              </w:rPr>
              <w:t xml:space="preserve"> </w:t>
            </w:r>
            <w:r>
              <w:rPr>
                <w:color w:val="0C0C0C"/>
                <w:sz w:val="27"/>
              </w:rPr>
              <w:t>Російської</w:t>
            </w:r>
            <w:r>
              <w:rPr>
                <w:color w:val="0C0C0C"/>
                <w:spacing w:val="-1"/>
                <w:sz w:val="27"/>
              </w:rPr>
              <w:t xml:space="preserve"> </w:t>
            </w:r>
            <w:r>
              <w:rPr>
                <w:color w:val="0C0C0C"/>
                <w:sz w:val="27"/>
              </w:rPr>
              <w:t>Федерації</w:t>
            </w:r>
            <w:r>
              <w:rPr>
                <w:color w:val="0C0C0C"/>
                <w:spacing w:val="-1"/>
                <w:sz w:val="27"/>
              </w:rPr>
              <w:t xml:space="preserve"> </w:t>
            </w:r>
            <w:r>
              <w:rPr>
                <w:color w:val="0C0C0C"/>
                <w:sz w:val="27"/>
              </w:rPr>
              <w:t>проти</w:t>
            </w:r>
            <w:r>
              <w:rPr>
                <w:color w:val="0C0C0C"/>
                <w:spacing w:val="-1"/>
                <w:sz w:val="27"/>
              </w:rPr>
              <w:t xml:space="preserve"> </w:t>
            </w:r>
            <w:r>
              <w:rPr>
                <w:color w:val="0C0C0C"/>
                <w:sz w:val="27"/>
              </w:rPr>
              <w:t>України</w:t>
            </w:r>
            <w:r>
              <w:rPr>
                <w:color w:val="0C0C0C"/>
                <w:spacing w:val="-1"/>
                <w:sz w:val="27"/>
              </w:rPr>
              <w:t xml:space="preserve"> </w:t>
            </w:r>
            <w:r>
              <w:rPr>
                <w:color w:val="0C0C0C"/>
                <w:sz w:val="27"/>
              </w:rPr>
              <w:t>(далі</w:t>
            </w:r>
            <w:r>
              <w:rPr>
                <w:color w:val="0C0C0C"/>
                <w:spacing w:val="-1"/>
                <w:sz w:val="27"/>
              </w:rPr>
              <w:t xml:space="preserve"> </w:t>
            </w:r>
            <w:r>
              <w:rPr>
                <w:color w:val="0C0C0C"/>
                <w:sz w:val="27"/>
              </w:rPr>
              <w:t>–</w:t>
            </w:r>
            <w:r>
              <w:rPr>
                <w:color w:val="0C0C0C"/>
                <w:spacing w:val="-1"/>
                <w:sz w:val="27"/>
              </w:rPr>
              <w:t xml:space="preserve"> </w:t>
            </w:r>
            <w:r>
              <w:rPr>
                <w:color w:val="0C0C0C"/>
                <w:sz w:val="27"/>
              </w:rPr>
              <w:t>міжвідомча</w:t>
            </w:r>
            <w:r>
              <w:rPr>
                <w:color w:val="0C0C0C"/>
                <w:spacing w:val="-1"/>
                <w:sz w:val="27"/>
              </w:rPr>
              <w:t xml:space="preserve"> </w:t>
            </w:r>
            <w:r>
              <w:rPr>
                <w:color w:val="0C0C0C"/>
                <w:sz w:val="27"/>
              </w:rPr>
              <w:t>комісія) продовжується до 15 днів.</w:t>
            </w:r>
          </w:p>
        </w:tc>
      </w:tr>
      <w:tr w:rsidR="002537A5" w14:paraId="34893B39" w14:textId="77777777">
        <w:trPr>
          <w:trHeight w:val="8813"/>
        </w:trPr>
        <w:tc>
          <w:tcPr>
            <w:tcW w:w="641" w:type="dxa"/>
          </w:tcPr>
          <w:p w14:paraId="6F17459E" w14:textId="222F6FE9" w:rsidR="002537A5" w:rsidRDefault="00000000">
            <w:pPr>
              <w:pStyle w:val="TableParagraph"/>
              <w:spacing w:before="60"/>
              <w:ind w:left="60"/>
              <w:rPr>
                <w:sz w:val="27"/>
              </w:rPr>
            </w:pPr>
            <w:r>
              <w:rPr>
                <w:color w:val="0C0C0C"/>
                <w:spacing w:val="-5"/>
                <w:sz w:val="27"/>
              </w:rPr>
              <w:t>1</w:t>
            </w:r>
            <w:r w:rsidR="008E5484">
              <w:rPr>
                <w:color w:val="0C0C0C"/>
                <w:spacing w:val="-5"/>
                <w:sz w:val="27"/>
              </w:rPr>
              <w:t>5.</w:t>
            </w:r>
          </w:p>
        </w:tc>
        <w:tc>
          <w:tcPr>
            <w:tcW w:w="5812" w:type="dxa"/>
          </w:tcPr>
          <w:p w14:paraId="6AD6AD84" w14:textId="77777777" w:rsidR="002537A5" w:rsidRDefault="00000000">
            <w:pPr>
              <w:pStyle w:val="TableParagraph"/>
              <w:tabs>
                <w:tab w:val="left" w:pos="1291"/>
                <w:tab w:val="left" w:pos="2454"/>
                <w:tab w:val="left" w:pos="3171"/>
                <w:tab w:val="left" w:pos="4409"/>
                <w:tab w:val="left" w:pos="4865"/>
              </w:tabs>
              <w:spacing w:before="60"/>
              <w:ind w:right="43"/>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607" w:type="dxa"/>
          </w:tcPr>
          <w:p w14:paraId="48CB892E" w14:textId="77777777" w:rsidR="002537A5" w:rsidRDefault="00000000">
            <w:pPr>
              <w:pStyle w:val="TableParagraph"/>
              <w:spacing w:before="60"/>
              <w:ind w:right="41" w:firstLine="567"/>
              <w:jc w:val="both"/>
              <w:rPr>
                <w:sz w:val="27"/>
              </w:rPr>
            </w:pPr>
            <w:r>
              <w:rPr>
                <w:color w:val="0C0C0C"/>
                <w:sz w:val="27"/>
              </w:rPr>
              <w:t>Підставами для відмови у встановленні факту одержання постраждалою особою ушкоджень здоров’я від вибухонебезпечних предметів на території проведення антитерористичної операції, 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безпеки</w:t>
            </w:r>
            <w:r>
              <w:rPr>
                <w:color w:val="0C0C0C"/>
                <w:spacing w:val="-17"/>
                <w:sz w:val="27"/>
              </w:rPr>
              <w:t xml:space="preserve"> </w:t>
            </w:r>
            <w:r>
              <w:rPr>
                <w:color w:val="0C0C0C"/>
                <w:sz w:val="27"/>
              </w:rPr>
              <w:t>і</w:t>
            </w:r>
            <w:r>
              <w:rPr>
                <w:color w:val="0C0C0C"/>
                <w:spacing w:val="-17"/>
                <w:sz w:val="27"/>
              </w:rPr>
              <w:t xml:space="preserve"> </w:t>
            </w:r>
            <w:r>
              <w:rPr>
                <w:color w:val="0C0C0C"/>
                <w:sz w:val="27"/>
              </w:rPr>
              <w:t>оборони,</w:t>
            </w:r>
            <w:r>
              <w:rPr>
                <w:color w:val="0C0C0C"/>
                <w:spacing w:val="-16"/>
                <w:sz w:val="27"/>
              </w:rPr>
              <w:t xml:space="preserve"> </w:t>
            </w:r>
            <w:r>
              <w:rPr>
                <w:color w:val="0C0C0C"/>
                <w:sz w:val="27"/>
              </w:rPr>
              <w:t>відсічі і стримування збройної агресії Російської Федерації у Донецькій та Луганській областях, заходів, необхідних для забезпечення оборони України, є:</w:t>
            </w:r>
          </w:p>
          <w:p w14:paraId="435A76AA" w14:textId="77777777" w:rsidR="002537A5" w:rsidRDefault="00000000">
            <w:pPr>
              <w:pStyle w:val="TableParagraph"/>
              <w:numPr>
                <w:ilvl w:val="0"/>
                <w:numId w:val="2"/>
              </w:numPr>
              <w:tabs>
                <w:tab w:val="left" w:pos="918"/>
              </w:tabs>
              <w:ind w:left="626" w:right="43" w:firstLine="0"/>
              <w:jc w:val="both"/>
              <w:rPr>
                <w:sz w:val="27"/>
              </w:rPr>
            </w:pPr>
            <w:r>
              <w:rPr>
                <w:color w:val="0C0C0C"/>
                <w:sz w:val="27"/>
              </w:rPr>
              <w:t>поранення чи інші ушкодження здоров’я, що є наслідком: вчинення</w:t>
            </w:r>
            <w:r>
              <w:rPr>
                <w:color w:val="0C0C0C"/>
                <w:spacing w:val="79"/>
                <w:w w:val="150"/>
                <w:sz w:val="27"/>
              </w:rPr>
              <w:t xml:space="preserve">   </w:t>
            </w:r>
            <w:r>
              <w:rPr>
                <w:color w:val="0C0C0C"/>
                <w:sz w:val="27"/>
              </w:rPr>
              <w:t>постраждалою</w:t>
            </w:r>
            <w:r>
              <w:rPr>
                <w:color w:val="0C0C0C"/>
                <w:spacing w:val="79"/>
                <w:w w:val="150"/>
                <w:sz w:val="27"/>
              </w:rPr>
              <w:t xml:space="preserve">   </w:t>
            </w:r>
            <w:r>
              <w:rPr>
                <w:color w:val="0C0C0C"/>
                <w:sz w:val="27"/>
              </w:rPr>
              <w:t>особою</w:t>
            </w:r>
            <w:r>
              <w:rPr>
                <w:color w:val="0C0C0C"/>
                <w:spacing w:val="68"/>
                <w:sz w:val="27"/>
              </w:rPr>
              <w:t xml:space="preserve">    </w:t>
            </w:r>
            <w:r>
              <w:rPr>
                <w:color w:val="0C0C0C"/>
                <w:sz w:val="27"/>
              </w:rPr>
              <w:t>кримінального</w:t>
            </w:r>
            <w:r>
              <w:rPr>
                <w:color w:val="0C0C0C"/>
                <w:spacing w:val="68"/>
                <w:sz w:val="27"/>
              </w:rPr>
              <w:t xml:space="preserve">    </w:t>
            </w:r>
            <w:r>
              <w:rPr>
                <w:color w:val="0C0C0C"/>
                <w:spacing w:val="-5"/>
                <w:sz w:val="27"/>
              </w:rPr>
              <w:t>або</w:t>
            </w:r>
          </w:p>
          <w:p w14:paraId="00872025" w14:textId="77777777" w:rsidR="002537A5" w:rsidRDefault="00000000">
            <w:pPr>
              <w:pStyle w:val="TableParagraph"/>
              <w:jc w:val="both"/>
              <w:rPr>
                <w:sz w:val="27"/>
              </w:rPr>
            </w:pPr>
            <w:r>
              <w:rPr>
                <w:color w:val="0C0C0C"/>
                <w:sz w:val="27"/>
              </w:rPr>
              <w:t>адміністративного</w:t>
            </w:r>
            <w:r>
              <w:rPr>
                <w:color w:val="0C0C0C"/>
                <w:spacing w:val="-13"/>
                <w:sz w:val="27"/>
              </w:rPr>
              <w:t xml:space="preserve"> </w:t>
            </w:r>
            <w:r>
              <w:rPr>
                <w:color w:val="0C0C0C"/>
                <w:spacing w:val="-2"/>
                <w:sz w:val="27"/>
              </w:rPr>
              <w:t>правопорушення;</w:t>
            </w:r>
          </w:p>
          <w:p w14:paraId="5AE8CA63" w14:textId="77777777" w:rsidR="002537A5" w:rsidRDefault="00000000">
            <w:pPr>
              <w:pStyle w:val="TableParagraph"/>
              <w:ind w:right="43" w:firstLine="567"/>
              <w:jc w:val="both"/>
              <w:rPr>
                <w:sz w:val="27"/>
              </w:rPr>
            </w:pPr>
            <w:r>
              <w:rPr>
                <w:color w:val="0C0C0C"/>
                <w:sz w:val="27"/>
              </w:rPr>
              <w:t>вчинення постраждалою особою дій у стані алкогольного, наркотичного чи токсичного сп’яніння;</w:t>
            </w:r>
          </w:p>
          <w:p w14:paraId="2FA9127B" w14:textId="77777777" w:rsidR="002537A5" w:rsidRDefault="00000000">
            <w:pPr>
              <w:pStyle w:val="TableParagraph"/>
              <w:ind w:right="42" w:firstLine="567"/>
              <w:jc w:val="both"/>
              <w:rPr>
                <w:sz w:val="27"/>
              </w:rPr>
            </w:pPr>
            <w:r>
              <w:rPr>
                <w:color w:val="0C0C0C"/>
                <w:sz w:val="27"/>
              </w:rPr>
              <w:t>навмисного</w:t>
            </w:r>
            <w:r>
              <w:rPr>
                <w:color w:val="0C0C0C"/>
                <w:spacing w:val="-17"/>
                <w:sz w:val="27"/>
              </w:rPr>
              <w:t xml:space="preserve"> </w:t>
            </w:r>
            <w:r>
              <w:rPr>
                <w:color w:val="0C0C0C"/>
                <w:sz w:val="27"/>
              </w:rPr>
              <w:t>спричинення</w:t>
            </w:r>
            <w:r>
              <w:rPr>
                <w:color w:val="0C0C0C"/>
                <w:spacing w:val="-17"/>
                <w:sz w:val="27"/>
              </w:rPr>
              <w:t xml:space="preserve"> </w:t>
            </w:r>
            <w:r>
              <w:rPr>
                <w:color w:val="0C0C0C"/>
                <w:sz w:val="27"/>
              </w:rPr>
              <w:t>собі</w:t>
            </w:r>
            <w:r>
              <w:rPr>
                <w:color w:val="0C0C0C"/>
                <w:spacing w:val="-17"/>
                <w:sz w:val="27"/>
              </w:rPr>
              <w:t xml:space="preserve"> </w:t>
            </w:r>
            <w:r>
              <w:rPr>
                <w:color w:val="0C0C0C"/>
                <w:sz w:val="27"/>
              </w:rPr>
              <w:t>тілесного</w:t>
            </w:r>
            <w:r>
              <w:rPr>
                <w:color w:val="0C0C0C"/>
                <w:spacing w:val="-17"/>
                <w:sz w:val="27"/>
              </w:rPr>
              <w:t xml:space="preserve"> </w:t>
            </w:r>
            <w:r>
              <w:rPr>
                <w:color w:val="0C0C0C"/>
                <w:sz w:val="27"/>
              </w:rPr>
              <w:t>ушкодження</w:t>
            </w:r>
            <w:r>
              <w:rPr>
                <w:color w:val="0C0C0C"/>
                <w:spacing w:val="-17"/>
                <w:sz w:val="27"/>
              </w:rPr>
              <w:t xml:space="preserve"> </w:t>
            </w:r>
            <w:r>
              <w:rPr>
                <w:color w:val="0C0C0C"/>
                <w:sz w:val="27"/>
              </w:rPr>
              <w:t>чи</w:t>
            </w:r>
            <w:r>
              <w:rPr>
                <w:color w:val="0C0C0C"/>
                <w:spacing w:val="-17"/>
                <w:sz w:val="27"/>
              </w:rPr>
              <w:t xml:space="preserve"> </w:t>
            </w:r>
            <w:r>
              <w:rPr>
                <w:color w:val="0C0C0C"/>
                <w:sz w:val="27"/>
              </w:rPr>
              <w:t>іншої</w:t>
            </w:r>
            <w:r>
              <w:rPr>
                <w:color w:val="0C0C0C"/>
                <w:spacing w:val="-17"/>
                <w:sz w:val="27"/>
              </w:rPr>
              <w:t xml:space="preserve"> </w:t>
            </w:r>
            <w:r>
              <w:rPr>
                <w:color w:val="0C0C0C"/>
                <w:sz w:val="27"/>
              </w:rPr>
              <w:t>шкоди своєму здоров’ю;</w:t>
            </w:r>
          </w:p>
          <w:p w14:paraId="0436C7D0" w14:textId="77777777" w:rsidR="002537A5" w:rsidRDefault="00000000">
            <w:pPr>
              <w:pStyle w:val="TableParagraph"/>
              <w:ind w:right="42" w:firstLine="567"/>
              <w:jc w:val="both"/>
              <w:rPr>
                <w:sz w:val="27"/>
              </w:rPr>
            </w:pPr>
            <w:r>
              <w:rPr>
                <w:color w:val="0C0C0C"/>
                <w:sz w:val="27"/>
              </w:rPr>
              <w:t>учинення</w:t>
            </w:r>
            <w:r>
              <w:rPr>
                <w:color w:val="0C0C0C"/>
                <w:spacing w:val="-10"/>
                <w:sz w:val="27"/>
              </w:rPr>
              <w:t xml:space="preserve"> </w:t>
            </w:r>
            <w:r>
              <w:rPr>
                <w:color w:val="0C0C0C"/>
                <w:sz w:val="27"/>
              </w:rPr>
              <w:t>щодо</w:t>
            </w:r>
            <w:r>
              <w:rPr>
                <w:color w:val="0C0C0C"/>
                <w:spacing w:val="-10"/>
                <w:sz w:val="27"/>
              </w:rPr>
              <w:t xml:space="preserve"> </w:t>
            </w:r>
            <w:r>
              <w:rPr>
                <w:color w:val="0C0C0C"/>
                <w:sz w:val="27"/>
              </w:rPr>
              <w:t>постраждалої</w:t>
            </w:r>
            <w:r>
              <w:rPr>
                <w:color w:val="0C0C0C"/>
                <w:spacing w:val="-10"/>
                <w:sz w:val="27"/>
              </w:rPr>
              <w:t xml:space="preserve"> </w:t>
            </w:r>
            <w:r>
              <w:rPr>
                <w:color w:val="0C0C0C"/>
                <w:sz w:val="27"/>
              </w:rPr>
              <w:t>особи</w:t>
            </w:r>
            <w:r>
              <w:rPr>
                <w:color w:val="0C0C0C"/>
                <w:spacing w:val="-11"/>
                <w:sz w:val="27"/>
              </w:rPr>
              <w:t xml:space="preserve"> </w:t>
            </w:r>
            <w:r>
              <w:rPr>
                <w:color w:val="0C0C0C"/>
                <w:sz w:val="27"/>
              </w:rPr>
              <w:t>кримінального</w:t>
            </w:r>
            <w:r>
              <w:rPr>
                <w:color w:val="0C0C0C"/>
                <w:spacing w:val="-10"/>
                <w:sz w:val="27"/>
              </w:rPr>
              <w:t xml:space="preserve"> </w:t>
            </w:r>
            <w:r>
              <w:rPr>
                <w:color w:val="0C0C0C"/>
                <w:sz w:val="27"/>
              </w:rPr>
              <w:t>правопорушення з корисливих або інших особистих мотивів цивільними особами, не залученими до безпосередньої участі в антитерористичній операції, 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безпеки</w:t>
            </w:r>
            <w:r>
              <w:rPr>
                <w:color w:val="0C0C0C"/>
                <w:spacing w:val="-17"/>
                <w:sz w:val="27"/>
              </w:rPr>
              <w:t xml:space="preserve"> </w:t>
            </w:r>
            <w:r>
              <w:rPr>
                <w:color w:val="0C0C0C"/>
                <w:sz w:val="27"/>
              </w:rPr>
              <w:t>і</w:t>
            </w:r>
            <w:r>
              <w:rPr>
                <w:color w:val="0C0C0C"/>
                <w:spacing w:val="-17"/>
                <w:sz w:val="27"/>
              </w:rPr>
              <w:t xml:space="preserve"> </w:t>
            </w:r>
            <w:r>
              <w:rPr>
                <w:color w:val="0C0C0C"/>
                <w:sz w:val="27"/>
              </w:rPr>
              <w:t>оборони,</w:t>
            </w:r>
            <w:r>
              <w:rPr>
                <w:color w:val="0C0C0C"/>
                <w:spacing w:val="-16"/>
                <w:sz w:val="27"/>
              </w:rPr>
              <w:t xml:space="preserve"> </w:t>
            </w:r>
            <w:r>
              <w:rPr>
                <w:color w:val="0C0C0C"/>
                <w:sz w:val="27"/>
              </w:rPr>
              <w:t xml:space="preserve">відсічі і стримування збройної агресії Російської Федерації у Донецькій та Луганській областях, заходах, необхідних для забезпечення оборони </w:t>
            </w:r>
            <w:r>
              <w:rPr>
                <w:color w:val="0C0C0C"/>
                <w:spacing w:val="-2"/>
                <w:sz w:val="27"/>
              </w:rPr>
              <w:t>України;</w:t>
            </w:r>
          </w:p>
          <w:p w14:paraId="449C22D8" w14:textId="77777777" w:rsidR="002537A5" w:rsidRDefault="00000000">
            <w:pPr>
              <w:pStyle w:val="TableParagraph"/>
              <w:numPr>
                <w:ilvl w:val="0"/>
                <w:numId w:val="2"/>
              </w:numPr>
              <w:tabs>
                <w:tab w:val="left" w:pos="1129"/>
              </w:tabs>
              <w:ind w:left="59" w:right="41" w:firstLine="567"/>
              <w:jc w:val="both"/>
              <w:rPr>
                <w:sz w:val="27"/>
              </w:rPr>
            </w:pPr>
            <w:r>
              <w:rPr>
                <w:color w:val="0C0C0C"/>
                <w:sz w:val="27"/>
              </w:rPr>
              <w:t>отримання ушкодження здоров’я від вибухонебезпечних предметів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34F19FB9" w14:textId="77777777" w:rsidR="002537A5" w:rsidRDefault="00000000">
            <w:pPr>
              <w:pStyle w:val="TableParagraph"/>
              <w:numPr>
                <w:ilvl w:val="0"/>
                <w:numId w:val="2"/>
              </w:numPr>
              <w:tabs>
                <w:tab w:val="left" w:pos="901"/>
              </w:tabs>
              <w:ind w:left="901" w:hanging="275"/>
              <w:jc w:val="both"/>
              <w:rPr>
                <w:sz w:val="27"/>
              </w:rPr>
            </w:pPr>
            <w:r>
              <w:rPr>
                <w:color w:val="0C0C0C"/>
                <w:spacing w:val="-2"/>
                <w:sz w:val="27"/>
              </w:rPr>
              <w:t>наявність</w:t>
            </w:r>
            <w:r>
              <w:rPr>
                <w:color w:val="0C0C0C"/>
                <w:spacing w:val="-6"/>
                <w:sz w:val="27"/>
              </w:rPr>
              <w:t xml:space="preserve"> </w:t>
            </w:r>
            <w:r>
              <w:rPr>
                <w:color w:val="0C0C0C"/>
                <w:spacing w:val="-2"/>
                <w:sz w:val="27"/>
              </w:rPr>
              <w:t>обвинувального</w:t>
            </w:r>
            <w:r>
              <w:rPr>
                <w:color w:val="0C0C0C"/>
                <w:spacing w:val="-5"/>
                <w:sz w:val="27"/>
              </w:rPr>
              <w:t xml:space="preserve"> </w:t>
            </w:r>
            <w:r>
              <w:rPr>
                <w:color w:val="0C0C0C"/>
                <w:spacing w:val="-2"/>
                <w:sz w:val="27"/>
              </w:rPr>
              <w:t>вироку</w:t>
            </w:r>
            <w:r>
              <w:rPr>
                <w:color w:val="0C0C0C"/>
                <w:spacing w:val="-6"/>
                <w:sz w:val="27"/>
              </w:rPr>
              <w:t xml:space="preserve"> </w:t>
            </w:r>
            <w:r>
              <w:rPr>
                <w:color w:val="0C0C0C"/>
                <w:spacing w:val="-2"/>
                <w:sz w:val="27"/>
              </w:rPr>
              <w:t>суду,</w:t>
            </w:r>
            <w:r>
              <w:rPr>
                <w:color w:val="0C0C0C"/>
                <w:spacing w:val="-5"/>
                <w:sz w:val="27"/>
              </w:rPr>
              <w:t xml:space="preserve"> </w:t>
            </w:r>
            <w:r>
              <w:rPr>
                <w:color w:val="0C0C0C"/>
                <w:spacing w:val="-2"/>
                <w:sz w:val="27"/>
              </w:rPr>
              <w:t>який</w:t>
            </w:r>
            <w:r>
              <w:rPr>
                <w:color w:val="0C0C0C"/>
                <w:spacing w:val="-6"/>
                <w:sz w:val="27"/>
              </w:rPr>
              <w:t xml:space="preserve"> </w:t>
            </w:r>
            <w:r>
              <w:rPr>
                <w:color w:val="0C0C0C"/>
                <w:spacing w:val="-2"/>
                <w:sz w:val="27"/>
              </w:rPr>
              <w:t>набрав</w:t>
            </w:r>
            <w:r>
              <w:rPr>
                <w:color w:val="0C0C0C"/>
                <w:spacing w:val="-4"/>
                <w:sz w:val="27"/>
              </w:rPr>
              <w:t xml:space="preserve"> </w:t>
            </w:r>
            <w:r>
              <w:rPr>
                <w:color w:val="0C0C0C"/>
                <w:spacing w:val="-2"/>
                <w:sz w:val="27"/>
              </w:rPr>
              <w:t>законної</w:t>
            </w:r>
            <w:r>
              <w:rPr>
                <w:color w:val="0C0C0C"/>
                <w:spacing w:val="-5"/>
                <w:sz w:val="27"/>
              </w:rPr>
              <w:t xml:space="preserve"> </w:t>
            </w:r>
            <w:r>
              <w:rPr>
                <w:color w:val="0C0C0C"/>
                <w:spacing w:val="-2"/>
                <w:sz w:val="27"/>
              </w:rPr>
              <w:t>сили,</w:t>
            </w:r>
          </w:p>
        </w:tc>
      </w:tr>
    </w:tbl>
    <w:p w14:paraId="0FB1CA55"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32ABE370"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1EF68190" w14:textId="77777777">
        <w:trPr>
          <w:trHeight w:val="6950"/>
        </w:trPr>
        <w:tc>
          <w:tcPr>
            <w:tcW w:w="641" w:type="dxa"/>
          </w:tcPr>
          <w:p w14:paraId="0741213F" w14:textId="77777777" w:rsidR="002537A5" w:rsidRDefault="002537A5">
            <w:pPr>
              <w:pStyle w:val="TableParagraph"/>
              <w:ind w:left="0"/>
              <w:rPr>
                <w:sz w:val="26"/>
              </w:rPr>
            </w:pPr>
          </w:p>
        </w:tc>
        <w:tc>
          <w:tcPr>
            <w:tcW w:w="5812" w:type="dxa"/>
          </w:tcPr>
          <w:p w14:paraId="68A53464" w14:textId="77777777" w:rsidR="002537A5" w:rsidRDefault="002537A5">
            <w:pPr>
              <w:pStyle w:val="TableParagraph"/>
              <w:ind w:left="0"/>
              <w:rPr>
                <w:sz w:val="26"/>
              </w:rPr>
            </w:pPr>
          </w:p>
        </w:tc>
        <w:tc>
          <w:tcPr>
            <w:tcW w:w="8607" w:type="dxa"/>
          </w:tcPr>
          <w:p w14:paraId="24D7DD9C" w14:textId="77777777" w:rsidR="002537A5" w:rsidRDefault="00000000">
            <w:pPr>
              <w:pStyle w:val="TableParagraph"/>
              <w:spacing w:before="60"/>
              <w:ind w:right="42"/>
              <w:jc w:val="both"/>
              <w:rPr>
                <w:sz w:val="27"/>
              </w:rPr>
            </w:pPr>
            <w:r>
              <w:rPr>
                <w:color w:val="0C0C0C"/>
                <w:sz w:val="27"/>
              </w:rPr>
              <w:t>за вчинення кримінального правопорушення проти основ національної безпеки України або злочину проти громадської безпеки, миру, безпеки людства, міжнародного правопорядку, судимість за яким не знята і не погашена в установленому законом порядку;</w:t>
            </w:r>
          </w:p>
          <w:p w14:paraId="085D7820" w14:textId="77777777" w:rsidR="002537A5" w:rsidRDefault="00000000">
            <w:pPr>
              <w:pStyle w:val="TableParagraph"/>
              <w:numPr>
                <w:ilvl w:val="0"/>
                <w:numId w:val="1"/>
              </w:numPr>
              <w:tabs>
                <w:tab w:val="left" w:pos="1142"/>
              </w:tabs>
              <w:ind w:left="59" w:right="42" w:firstLine="567"/>
              <w:jc w:val="both"/>
              <w:rPr>
                <w:sz w:val="27"/>
              </w:rPr>
            </w:pPr>
            <w:r>
              <w:rPr>
                <w:color w:val="0C0C0C"/>
                <w:sz w:val="27"/>
              </w:rPr>
              <w:t>виявлення факту підроблення документів або подання недостовірної інформації про ушкодження здоров’я від вибухонебезпечних предметів;</w:t>
            </w:r>
          </w:p>
          <w:p w14:paraId="04D61DEC" w14:textId="77777777" w:rsidR="002537A5" w:rsidRDefault="00000000">
            <w:pPr>
              <w:pStyle w:val="TableParagraph"/>
              <w:numPr>
                <w:ilvl w:val="0"/>
                <w:numId w:val="1"/>
              </w:numPr>
              <w:tabs>
                <w:tab w:val="left" w:pos="1092"/>
              </w:tabs>
              <w:ind w:left="59" w:right="42" w:firstLine="567"/>
              <w:jc w:val="both"/>
              <w:rPr>
                <w:sz w:val="27"/>
              </w:rPr>
            </w:pPr>
            <w:r>
              <w:rPr>
                <w:color w:val="0C0C0C"/>
                <w:sz w:val="27"/>
              </w:rPr>
              <w:t>відсутність документів, що містять підтвердження факту одержання постраждалою особою ушкоджень здоров’я від вибухонебезпечних предметів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2546A65A" w14:textId="77777777" w:rsidR="002537A5" w:rsidRDefault="00000000">
            <w:pPr>
              <w:pStyle w:val="TableParagraph"/>
              <w:numPr>
                <w:ilvl w:val="0"/>
                <w:numId w:val="1"/>
              </w:numPr>
              <w:tabs>
                <w:tab w:val="left" w:pos="930"/>
              </w:tabs>
              <w:ind w:left="59" w:right="42" w:firstLine="567"/>
              <w:jc w:val="both"/>
              <w:rPr>
                <w:sz w:val="27"/>
              </w:rPr>
            </w:pPr>
            <w:r>
              <w:rPr>
                <w:color w:val="0C0C0C"/>
                <w:sz w:val="27"/>
              </w:rPr>
              <w:t>наявність прийнятого уповноваженим органом (особою) рішення про</w:t>
            </w:r>
            <w:r>
              <w:rPr>
                <w:color w:val="0C0C0C"/>
                <w:spacing w:val="-7"/>
                <w:sz w:val="27"/>
              </w:rPr>
              <w:t xml:space="preserve"> </w:t>
            </w:r>
            <w:r>
              <w:rPr>
                <w:color w:val="0C0C0C"/>
                <w:sz w:val="27"/>
              </w:rPr>
              <w:t>відсутність</w:t>
            </w:r>
            <w:r>
              <w:rPr>
                <w:color w:val="0C0C0C"/>
                <w:spacing w:val="-7"/>
                <w:sz w:val="27"/>
              </w:rPr>
              <w:t xml:space="preserve"> </w:t>
            </w:r>
            <w:r>
              <w:rPr>
                <w:color w:val="0C0C0C"/>
                <w:sz w:val="27"/>
              </w:rPr>
              <w:t>складу</w:t>
            </w:r>
            <w:r>
              <w:rPr>
                <w:color w:val="0C0C0C"/>
                <w:spacing w:val="-7"/>
                <w:sz w:val="27"/>
              </w:rPr>
              <w:t xml:space="preserve"> </w:t>
            </w:r>
            <w:r>
              <w:rPr>
                <w:color w:val="0C0C0C"/>
                <w:sz w:val="27"/>
              </w:rPr>
              <w:t>правопорушення</w:t>
            </w:r>
            <w:r>
              <w:rPr>
                <w:color w:val="0C0C0C"/>
                <w:spacing w:val="-7"/>
                <w:sz w:val="27"/>
              </w:rPr>
              <w:t xml:space="preserve"> </w:t>
            </w:r>
            <w:r>
              <w:rPr>
                <w:color w:val="0C0C0C"/>
                <w:sz w:val="27"/>
              </w:rPr>
              <w:t>в</w:t>
            </w:r>
            <w:r>
              <w:rPr>
                <w:color w:val="0C0C0C"/>
                <w:spacing w:val="-7"/>
                <w:sz w:val="27"/>
              </w:rPr>
              <w:t xml:space="preserve"> </w:t>
            </w:r>
            <w:r>
              <w:rPr>
                <w:color w:val="0C0C0C"/>
                <w:sz w:val="27"/>
              </w:rPr>
              <w:t>кримінальному</w:t>
            </w:r>
            <w:r>
              <w:rPr>
                <w:color w:val="0C0C0C"/>
                <w:spacing w:val="-7"/>
                <w:sz w:val="27"/>
              </w:rPr>
              <w:t xml:space="preserve"> </w:t>
            </w:r>
            <w:r>
              <w:rPr>
                <w:color w:val="0C0C0C"/>
                <w:sz w:val="27"/>
              </w:rPr>
              <w:t>провадженні</w:t>
            </w:r>
            <w:r>
              <w:rPr>
                <w:color w:val="0C0C0C"/>
                <w:spacing w:val="-7"/>
                <w:sz w:val="27"/>
              </w:rPr>
              <w:t xml:space="preserve"> </w:t>
            </w:r>
            <w:r>
              <w:rPr>
                <w:color w:val="0C0C0C"/>
                <w:sz w:val="27"/>
              </w:rPr>
              <w:t>за фактом одержання постраждалою особою ушкодження здоров’я від вибухонебезпечних предметів;</w:t>
            </w:r>
          </w:p>
          <w:p w14:paraId="22688657" w14:textId="77777777" w:rsidR="002537A5" w:rsidRDefault="00000000">
            <w:pPr>
              <w:pStyle w:val="TableParagraph"/>
              <w:numPr>
                <w:ilvl w:val="0"/>
                <w:numId w:val="1"/>
              </w:numPr>
              <w:tabs>
                <w:tab w:val="left" w:pos="1028"/>
              </w:tabs>
              <w:ind w:left="59" w:right="42" w:firstLine="567"/>
              <w:jc w:val="both"/>
              <w:rPr>
                <w:sz w:val="27"/>
              </w:rPr>
            </w:pPr>
            <w:r>
              <w:rPr>
                <w:color w:val="0C0C0C"/>
                <w:sz w:val="27"/>
              </w:rPr>
              <w:t>перебування особи, яка одержала ушкодження здоров’я від вибухонебезпечних предметів, у складі збройних формувань Російської Федерації, окупаційної адміністрації Російської Федерації, інших незаконних збройних формувань.</w:t>
            </w:r>
          </w:p>
        </w:tc>
      </w:tr>
      <w:tr w:rsidR="002537A5" w14:paraId="3636706A" w14:textId="77777777">
        <w:trPr>
          <w:trHeight w:val="2293"/>
        </w:trPr>
        <w:tc>
          <w:tcPr>
            <w:tcW w:w="641" w:type="dxa"/>
          </w:tcPr>
          <w:p w14:paraId="71D52F80" w14:textId="10E51264" w:rsidR="002537A5" w:rsidRDefault="00000000">
            <w:pPr>
              <w:pStyle w:val="TableParagraph"/>
              <w:spacing w:before="60"/>
              <w:ind w:left="60"/>
              <w:rPr>
                <w:sz w:val="27"/>
              </w:rPr>
            </w:pPr>
            <w:r>
              <w:rPr>
                <w:color w:val="0C0C0C"/>
                <w:spacing w:val="-5"/>
                <w:sz w:val="27"/>
              </w:rPr>
              <w:t>1</w:t>
            </w:r>
            <w:r w:rsidR="008E5484">
              <w:rPr>
                <w:color w:val="0C0C0C"/>
                <w:spacing w:val="-5"/>
                <w:sz w:val="27"/>
              </w:rPr>
              <w:t>6.</w:t>
            </w:r>
          </w:p>
        </w:tc>
        <w:tc>
          <w:tcPr>
            <w:tcW w:w="5812" w:type="dxa"/>
          </w:tcPr>
          <w:p w14:paraId="1A8C3890" w14:textId="77777777" w:rsidR="002537A5" w:rsidRDefault="00000000">
            <w:pPr>
              <w:pStyle w:val="TableParagraph"/>
              <w:spacing w:before="60"/>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607" w:type="dxa"/>
          </w:tcPr>
          <w:p w14:paraId="1062B7EB" w14:textId="77777777" w:rsidR="002537A5" w:rsidRDefault="00000000">
            <w:pPr>
              <w:pStyle w:val="TableParagraph"/>
              <w:spacing w:before="60"/>
              <w:ind w:right="42" w:firstLine="567"/>
              <w:jc w:val="both"/>
              <w:rPr>
                <w:sz w:val="27"/>
              </w:rPr>
            </w:pPr>
            <w:r>
              <w:rPr>
                <w:color w:val="0C0C0C"/>
                <w:sz w:val="27"/>
              </w:rPr>
              <w:t>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w:t>
            </w:r>
            <w:r>
              <w:rPr>
                <w:color w:val="0C0C0C"/>
                <w:spacing w:val="37"/>
                <w:sz w:val="27"/>
              </w:rPr>
              <w:t xml:space="preserve"> </w:t>
            </w:r>
            <w:r>
              <w:rPr>
                <w:color w:val="0C0C0C"/>
                <w:sz w:val="27"/>
              </w:rPr>
              <w:t>оборони</w:t>
            </w:r>
            <w:r>
              <w:rPr>
                <w:color w:val="0C0C0C"/>
                <w:spacing w:val="38"/>
                <w:sz w:val="27"/>
              </w:rPr>
              <w:t xml:space="preserve"> </w:t>
            </w:r>
            <w:r>
              <w:rPr>
                <w:color w:val="0C0C0C"/>
                <w:sz w:val="27"/>
              </w:rPr>
              <w:t>України,</w:t>
            </w:r>
            <w:r>
              <w:rPr>
                <w:color w:val="0C0C0C"/>
                <w:spacing w:val="38"/>
                <w:sz w:val="27"/>
              </w:rPr>
              <w:t xml:space="preserve"> </w:t>
            </w:r>
            <w:r>
              <w:rPr>
                <w:color w:val="0C0C0C"/>
                <w:sz w:val="27"/>
              </w:rPr>
              <w:t>захисту</w:t>
            </w:r>
            <w:r>
              <w:rPr>
                <w:color w:val="0C0C0C"/>
                <w:spacing w:val="38"/>
                <w:sz w:val="27"/>
              </w:rPr>
              <w:t xml:space="preserve"> </w:t>
            </w:r>
            <w:r>
              <w:rPr>
                <w:color w:val="0C0C0C"/>
                <w:sz w:val="27"/>
              </w:rPr>
              <w:t>безпеки</w:t>
            </w:r>
            <w:r>
              <w:rPr>
                <w:color w:val="0C0C0C"/>
                <w:spacing w:val="38"/>
                <w:sz w:val="27"/>
              </w:rPr>
              <w:t xml:space="preserve"> </w:t>
            </w:r>
            <w:r>
              <w:rPr>
                <w:color w:val="0C0C0C"/>
                <w:sz w:val="27"/>
              </w:rPr>
              <w:t>населення</w:t>
            </w:r>
            <w:r>
              <w:rPr>
                <w:color w:val="0C0C0C"/>
                <w:spacing w:val="38"/>
                <w:sz w:val="27"/>
              </w:rPr>
              <w:t xml:space="preserve"> </w:t>
            </w:r>
            <w:r>
              <w:rPr>
                <w:color w:val="0C0C0C"/>
                <w:sz w:val="27"/>
              </w:rPr>
              <w:t>та</w:t>
            </w:r>
            <w:r>
              <w:rPr>
                <w:color w:val="0C0C0C"/>
                <w:spacing w:val="38"/>
                <w:sz w:val="27"/>
              </w:rPr>
              <w:t xml:space="preserve"> </w:t>
            </w:r>
            <w:r>
              <w:rPr>
                <w:color w:val="0C0C0C"/>
                <w:spacing w:val="-2"/>
                <w:sz w:val="27"/>
              </w:rPr>
              <w:t>інтересів</w:t>
            </w:r>
          </w:p>
        </w:tc>
      </w:tr>
    </w:tbl>
    <w:p w14:paraId="61835544"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066B0BD7"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4A0E204A" w14:textId="77777777">
        <w:trPr>
          <w:trHeight w:val="740"/>
        </w:trPr>
        <w:tc>
          <w:tcPr>
            <w:tcW w:w="641" w:type="dxa"/>
          </w:tcPr>
          <w:p w14:paraId="53B1ED6D" w14:textId="77777777" w:rsidR="002537A5" w:rsidRDefault="002537A5">
            <w:pPr>
              <w:pStyle w:val="TableParagraph"/>
              <w:ind w:left="0"/>
              <w:rPr>
                <w:sz w:val="26"/>
              </w:rPr>
            </w:pPr>
          </w:p>
        </w:tc>
        <w:tc>
          <w:tcPr>
            <w:tcW w:w="5812" w:type="dxa"/>
          </w:tcPr>
          <w:p w14:paraId="6BEE62E2" w14:textId="77777777" w:rsidR="002537A5" w:rsidRDefault="002537A5">
            <w:pPr>
              <w:pStyle w:val="TableParagraph"/>
              <w:ind w:left="0"/>
              <w:rPr>
                <w:sz w:val="26"/>
              </w:rPr>
            </w:pPr>
          </w:p>
        </w:tc>
        <w:tc>
          <w:tcPr>
            <w:tcW w:w="8607" w:type="dxa"/>
          </w:tcPr>
          <w:p w14:paraId="335474B5" w14:textId="77777777" w:rsidR="002537A5" w:rsidRDefault="00000000">
            <w:pPr>
              <w:pStyle w:val="TableParagraph"/>
              <w:spacing w:before="60"/>
              <w:ind w:right="39"/>
              <w:rPr>
                <w:sz w:val="27"/>
              </w:rPr>
            </w:pPr>
            <w:r>
              <w:rPr>
                <w:color w:val="0C0C0C"/>
                <w:sz w:val="27"/>
              </w:rPr>
              <w:t>держави</w:t>
            </w:r>
            <w:r>
              <w:rPr>
                <w:color w:val="0C0C0C"/>
                <w:spacing w:val="40"/>
                <w:sz w:val="27"/>
              </w:rPr>
              <w:t xml:space="preserve"> </w:t>
            </w:r>
            <w:r>
              <w:rPr>
                <w:color w:val="0C0C0C"/>
                <w:sz w:val="27"/>
              </w:rPr>
              <w:t>у</w:t>
            </w:r>
            <w:r>
              <w:rPr>
                <w:color w:val="0C0C0C"/>
                <w:spacing w:val="40"/>
                <w:sz w:val="27"/>
              </w:rPr>
              <w:t xml:space="preserve"> </w:t>
            </w:r>
            <w:r>
              <w:rPr>
                <w:color w:val="0C0C0C"/>
                <w:sz w:val="27"/>
              </w:rPr>
              <w:t>зв’язку</w:t>
            </w:r>
            <w:r>
              <w:rPr>
                <w:color w:val="0C0C0C"/>
                <w:spacing w:val="40"/>
                <w:sz w:val="27"/>
              </w:rPr>
              <w:t xml:space="preserve"> </w:t>
            </w:r>
            <w:r>
              <w:rPr>
                <w:color w:val="0C0C0C"/>
                <w:sz w:val="27"/>
              </w:rPr>
              <w:t>з</w:t>
            </w:r>
            <w:r>
              <w:rPr>
                <w:color w:val="0C0C0C"/>
                <w:spacing w:val="40"/>
                <w:sz w:val="27"/>
              </w:rPr>
              <w:t xml:space="preserve"> </w:t>
            </w:r>
            <w:r>
              <w:rPr>
                <w:color w:val="0C0C0C"/>
                <w:sz w:val="27"/>
              </w:rPr>
              <w:t>військовою</w:t>
            </w:r>
            <w:r>
              <w:rPr>
                <w:color w:val="0C0C0C"/>
                <w:spacing w:val="40"/>
                <w:sz w:val="27"/>
              </w:rPr>
              <w:t xml:space="preserve"> </w:t>
            </w:r>
            <w:r>
              <w:rPr>
                <w:color w:val="0C0C0C"/>
                <w:sz w:val="27"/>
              </w:rPr>
              <w:t>агресією</w:t>
            </w:r>
            <w:r>
              <w:rPr>
                <w:color w:val="0C0C0C"/>
                <w:spacing w:val="40"/>
                <w:sz w:val="27"/>
              </w:rPr>
              <w:t xml:space="preserve"> </w:t>
            </w:r>
            <w:r>
              <w:rPr>
                <w:color w:val="0C0C0C"/>
                <w:sz w:val="27"/>
              </w:rPr>
              <w:t>Російської</w:t>
            </w:r>
            <w:r>
              <w:rPr>
                <w:color w:val="0C0C0C"/>
                <w:spacing w:val="40"/>
                <w:sz w:val="27"/>
              </w:rPr>
              <w:t xml:space="preserve"> </w:t>
            </w:r>
            <w:r>
              <w:rPr>
                <w:color w:val="0C0C0C"/>
                <w:sz w:val="27"/>
              </w:rPr>
              <w:t>Федерації</w:t>
            </w:r>
            <w:r>
              <w:rPr>
                <w:color w:val="0C0C0C"/>
                <w:spacing w:val="40"/>
                <w:sz w:val="27"/>
              </w:rPr>
              <w:t xml:space="preserve"> </w:t>
            </w:r>
            <w:r>
              <w:rPr>
                <w:color w:val="0C0C0C"/>
                <w:sz w:val="27"/>
              </w:rPr>
              <w:t>проти</w:t>
            </w:r>
            <w:r>
              <w:rPr>
                <w:color w:val="0C0C0C"/>
                <w:spacing w:val="40"/>
                <w:sz w:val="27"/>
              </w:rPr>
              <w:t xml:space="preserve"> </w:t>
            </w:r>
            <w:r>
              <w:rPr>
                <w:color w:val="0C0C0C"/>
                <w:sz w:val="27"/>
              </w:rPr>
              <w:t>України, за формою згідно з додатком 2 до Порядку № 306.</w:t>
            </w:r>
          </w:p>
        </w:tc>
      </w:tr>
      <w:tr w:rsidR="002537A5" w14:paraId="2DDA635B" w14:textId="77777777">
        <w:trPr>
          <w:trHeight w:val="1361"/>
        </w:trPr>
        <w:tc>
          <w:tcPr>
            <w:tcW w:w="641" w:type="dxa"/>
          </w:tcPr>
          <w:p w14:paraId="1AF99D3D" w14:textId="6FEE433B" w:rsidR="002537A5" w:rsidRDefault="00000000">
            <w:pPr>
              <w:pStyle w:val="TableParagraph"/>
              <w:spacing w:before="60"/>
              <w:ind w:left="60"/>
              <w:rPr>
                <w:sz w:val="27"/>
              </w:rPr>
            </w:pPr>
            <w:r>
              <w:rPr>
                <w:color w:val="0C0C0C"/>
                <w:spacing w:val="-5"/>
                <w:sz w:val="27"/>
              </w:rPr>
              <w:t>1</w:t>
            </w:r>
            <w:r w:rsidR="008E5484">
              <w:rPr>
                <w:color w:val="0C0C0C"/>
                <w:spacing w:val="-5"/>
                <w:sz w:val="27"/>
              </w:rPr>
              <w:t>7.</w:t>
            </w:r>
          </w:p>
        </w:tc>
        <w:tc>
          <w:tcPr>
            <w:tcW w:w="5812" w:type="dxa"/>
          </w:tcPr>
          <w:p w14:paraId="7511E547" w14:textId="77777777" w:rsidR="002537A5" w:rsidRDefault="00000000">
            <w:pPr>
              <w:pStyle w:val="TableParagraph"/>
              <w:spacing w:before="60"/>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607" w:type="dxa"/>
          </w:tcPr>
          <w:p w14:paraId="4A95D6DE" w14:textId="77777777" w:rsidR="002537A5" w:rsidRDefault="00000000">
            <w:pPr>
              <w:pStyle w:val="TableParagraph"/>
              <w:spacing w:before="60"/>
              <w:ind w:right="39"/>
              <w:rPr>
                <w:sz w:val="27"/>
              </w:rPr>
            </w:pPr>
            <w:r>
              <w:rPr>
                <w:color w:val="0C0C0C"/>
                <w:sz w:val="27"/>
              </w:rPr>
              <w:t>Рішення</w:t>
            </w:r>
            <w:r>
              <w:rPr>
                <w:color w:val="0C0C0C"/>
                <w:spacing w:val="40"/>
                <w:sz w:val="27"/>
              </w:rPr>
              <w:t xml:space="preserve"> </w:t>
            </w:r>
            <w:r>
              <w:rPr>
                <w:color w:val="0C0C0C"/>
                <w:sz w:val="27"/>
              </w:rPr>
              <w:t>надсилається</w:t>
            </w:r>
            <w:r>
              <w:rPr>
                <w:color w:val="0C0C0C"/>
                <w:spacing w:val="40"/>
                <w:sz w:val="27"/>
              </w:rPr>
              <w:t xml:space="preserve"> </w:t>
            </w:r>
            <w:r>
              <w:rPr>
                <w:color w:val="0C0C0C"/>
                <w:sz w:val="27"/>
              </w:rPr>
              <w:t>заявнику</w:t>
            </w:r>
            <w:r>
              <w:rPr>
                <w:color w:val="0C0C0C"/>
                <w:spacing w:val="40"/>
                <w:sz w:val="27"/>
              </w:rPr>
              <w:t xml:space="preserve"> </w:t>
            </w:r>
            <w:r>
              <w:rPr>
                <w:color w:val="0C0C0C"/>
                <w:sz w:val="27"/>
              </w:rPr>
              <w:t>на</w:t>
            </w:r>
            <w:r>
              <w:rPr>
                <w:color w:val="0C0C0C"/>
                <w:spacing w:val="40"/>
                <w:sz w:val="27"/>
              </w:rPr>
              <w:t xml:space="preserve"> </w:t>
            </w:r>
            <w:r>
              <w:rPr>
                <w:color w:val="0C0C0C"/>
                <w:sz w:val="27"/>
              </w:rPr>
              <w:t>адресу,</w:t>
            </w:r>
            <w:r>
              <w:rPr>
                <w:color w:val="0C0C0C"/>
                <w:spacing w:val="40"/>
                <w:sz w:val="27"/>
              </w:rPr>
              <w:t xml:space="preserve"> </w:t>
            </w:r>
            <w:r>
              <w:rPr>
                <w:color w:val="0C0C0C"/>
                <w:sz w:val="27"/>
              </w:rPr>
              <w:t>зазначену</w:t>
            </w:r>
            <w:r>
              <w:rPr>
                <w:color w:val="0C0C0C"/>
                <w:spacing w:val="40"/>
                <w:sz w:val="27"/>
              </w:rPr>
              <w:t xml:space="preserve"> </w:t>
            </w:r>
            <w:r>
              <w:rPr>
                <w:color w:val="0C0C0C"/>
                <w:sz w:val="27"/>
              </w:rPr>
              <w:t>в</w:t>
            </w:r>
            <w:r>
              <w:rPr>
                <w:color w:val="0C0C0C"/>
                <w:spacing w:val="40"/>
                <w:sz w:val="27"/>
              </w:rPr>
              <w:t xml:space="preserve"> </w:t>
            </w:r>
            <w:r>
              <w:rPr>
                <w:color w:val="0C0C0C"/>
                <w:sz w:val="27"/>
              </w:rPr>
              <w:t>заяві,</w:t>
            </w:r>
            <w:r>
              <w:rPr>
                <w:color w:val="0C0C0C"/>
                <w:spacing w:val="40"/>
                <w:sz w:val="27"/>
              </w:rPr>
              <w:t xml:space="preserve"> </w:t>
            </w:r>
            <w:r>
              <w:rPr>
                <w:color w:val="0C0C0C"/>
                <w:sz w:val="27"/>
              </w:rPr>
              <w:t>протягом трьох робочих днів з дати його ухвалення.</w:t>
            </w:r>
          </w:p>
          <w:p w14:paraId="7160E913" w14:textId="77777777" w:rsidR="002537A5" w:rsidRDefault="00000000">
            <w:pPr>
              <w:pStyle w:val="TableParagraph"/>
              <w:ind w:right="39"/>
              <w:rPr>
                <w:sz w:val="27"/>
              </w:rPr>
            </w:pPr>
            <w:r>
              <w:rPr>
                <w:color w:val="0C0C0C"/>
                <w:sz w:val="27"/>
              </w:rPr>
              <w:t>У разі подання заяви через центр копія відповіді заявнику надсилається до центру.</w:t>
            </w:r>
          </w:p>
        </w:tc>
      </w:tr>
      <w:tr w:rsidR="002537A5" w14:paraId="6D41C902" w14:textId="77777777">
        <w:trPr>
          <w:trHeight w:val="7261"/>
        </w:trPr>
        <w:tc>
          <w:tcPr>
            <w:tcW w:w="641" w:type="dxa"/>
          </w:tcPr>
          <w:p w14:paraId="2E2271CD" w14:textId="4732E8B9" w:rsidR="002537A5" w:rsidRDefault="00000000">
            <w:pPr>
              <w:pStyle w:val="TableParagraph"/>
              <w:spacing w:before="60"/>
              <w:ind w:left="60"/>
              <w:rPr>
                <w:sz w:val="27"/>
              </w:rPr>
            </w:pPr>
            <w:r>
              <w:rPr>
                <w:color w:val="0C0C0C"/>
                <w:spacing w:val="-5"/>
                <w:sz w:val="27"/>
              </w:rPr>
              <w:t>1</w:t>
            </w:r>
            <w:r w:rsidR="008E5484">
              <w:rPr>
                <w:color w:val="0C0C0C"/>
                <w:spacing w:val="-5"/>
                <w:sz w:val="27"/>
              </w:rPr>
              <w:t>8.</w:t>
            </w:r>
          </w:p>
        </w:tc>
        <w:tc>
          <w:tcPr>
            <w:tcW w:w="5812" w:type="dxa"/>
          </w:tcPr>
          <w:p w14:paraId="7A7493D8" w14:textId="77777777" w:rsidR="002537A5" w:rsidRDefault="00000000">
            <w:pPr>
              <w:pStyle w:val="TableParagraph"/>
              <w:spacing w:before="60"/>
              <w:rPr>
                <w:sz w:val="27"/>
              </w:rPr>
            </w:pPr>
            <w:r>
              <w:rPr>
                <w:color w:val="0C0C0C"/>
                <w:spacing w:val="-2"/>
                <w:sz w:val="27"/>
              </w:rPr>
              <w:t>Примітка</w:t>
            </w:r>
          </w:p>
        </w:tc>
        <w:tc>
          <w:tcPr>
            <w:tcW w:w="8607" w:type="dxa"/>
          </w:tcPr>
          <w:p w14:paraId="6558C585" w14:textId="77777777" w:rsidR="002537A5" w:rsidRDefault="00000000">
            <w:pPr>
              <w:pStyle w:val="TableParagraph"/>
              <w:spacing w:before="60"/>
              <w:ind w:right="42" w:firstLine="567"/>
              <w:jc w:val="both"/>
              <w:rPr>
                <w:sz w:val="27"/>
              </w:rPr>
            </w:pPr>
            <w:r>
              <w:rPr>
                <w:color w:val="0C0C0C"/>
                <w:sz w:val="27"/>
              </w:rPr>
              <w:t>Якщо ушкодження здоров’я від вибухонебезпечних предметів сталося</w:t>
            </w:r>
            <w:r>
              <w:rPr>
                <w:color w:val="0C0C0C"/>
                <w:spacing w:val="-10"/>
                <w:sz w:val="27"/>
              </w:rPr>
              <w:t xml:space="preserve"> </w:t>
            </w:r>
            <w:r>
              <w:rPr>
                <w:color w:val="0C0C0C"/>
                <w:sz w:val="27"/>
              </w:rPr>
              <w:t>на</w:t>
            </w:r>
            <w:r>
              <w:rPr>
                <w:color w:val="0C0C0C"/>
                <w:spacing w:val="-10"/>
                <w:sz w:val="27"/>
              </w:rPr>
              <w:t xml:space="preserve"> </w:t>
            </w:r>
            <w:r>
              <w:rPr>
                <w:color w:val="0C0C0C"/>
                <w:sz w:val="27"/>
              </w:rPr>
              <w:t>території</w:t>
            </w:r>
            <w:r>
              <w:rPr>
                <w:color w:val="0C0C0C"/>
                <w:spacing w:val="-10"/>
                <w:sz w:val="27"/>
              </w:rPr>
              <w:t xml:space="preserve"> </w:t>
            </w:r>
            <w:r>
              <w:rPr>
                <w:color w:val="0C0C0C"/>
                <w:sz w:val="27"/>
              </w:rPr>
              <w:t>населеного</w:t>
            </w:r>
            <w:r>
              <w:rPr>
                <w:color w:val="0C0C0C"/>
                <w:spacing w:val="-10"/>
                <w:sz w:val="27"/>
              </w:rPr>
              <w:t xml:space="preserve"> </w:t>
            </w:r>
            <w:r>
              <w:rPr>
                <w:color w:val="0C0C0C"/>
                <w:sz w:val="27"/>
              </w:rPr>
              <w:t>пункту,</w:t>
            </w:r>
            <w:r>
              <w:rPr>
                <w:color w:val="0C0C0C"/>
                <w:spacing w:val="-10"/>
                <w:sz w:val="27"/>
              </w:rPr>
              <w:t xml:space="preserve"> </w:t>
            </w:r>
            <w:r>
              <w:rPr>
                <w:color w:val="0C0C0C"/>
                <w:sz w:val="27"/>
              </w:rPr>
              <w:t>розташованій</w:t>
            </w:r>
            <w:r>
              <w:rPr>
                <w:color w:val="0C0C0C"/>
                <w:spacing w:val="-10"/>
                <w:sz w:val="27"/>
              </w:rPr>
              <w:t xml:space="preserve"> </w:t>
            </w:r>
            <w:r>
              <w:rPr>
                <w:color w:val="0C0C0C"/>
                <w:sz w:val="27"/>
              </w:rPr>
              <w:t>в</w:t>
            </w:r>
            <w:r>
              <w:rPr>
                <w:color w:val="0C0C0C"/>
                <w:spacing w:val="-10"/>
                <w:sz w:val="27"/>
              </w:rPr>
              <w:t xml:space="preserve"> </w:t>
            </w:r>
            <w:r>
              <w:rPr>
                <w:color w:val="0C0C0C"/>
                <w:sz w:val="27"/>
              </w:rPr>
              <w:t>межах</w:t>
            </w:r>
            <w:r>
              <w:rPr>
                <w:color w:val="0C0C0C"/>
                <w:spacing w:val="-10"/>
                <w:sz w:val="27"/>
              </w:rPr>
              <w:t xml:space="preserve"> </w:t>
            </w:r>
            <w:r>
              <w:rPr>
                <w:color w:val="0C0C0C"/>
                <w:sz w:val="27"/>
              </w:rPr>
              <w:t>тимчасово окупованих Російською Федерацією територій, факт встановлення зв’язку інвалідності з пораненнями чи іншими ушкодженнями здоров’я від</w:t>
            </w:r>
            <w:r>
              <w:rPr>
                <w:color w:val="0C0C0C"/>
                <w:spacing w:val="-14"/>
                <w:sz w:val="27"/>
              </w:rPr>
              <w:t xml:space="preserve"> </w:t>
            </w:r>
            <w:r>
              <w:rPr>
                <w:color w:val="0C0C0C"/>
                <w:sz w:val="27"/>
              </w:rPr>
              <w:t>вибухонебезпечних</w:t>
            </w:r>
            <w:r>
              <w:rPr>
                <w:color w:val="0C0C0C"/>
                <w:spacing w:val="-13"/>
                <w:sz w:val="27"/>
              </w:rPr>
              <w:t xml:space="preserve"> </w:t>
            </w:r>
            <w:r>
              <w:rPr>
                <w:color w:val="0C0C0C"/>
                <w:sz w:val="27"/>
              </w:rPr>
              <w:t>предметів</w:t>
            </w:r>
            <w:r>
              <w:rPr>
                <w:color w:val="0C0C0C"/>
                <w:spacing w:val="-14"/>
                <w:sz w:val="27"/>
              </w:rPr>
              <w:t xml:space="preserve"> </w:t>
            </w:r>
            <w:r>
              <w:rPr>
                <w:color w:val="0C0C0C"/>
                <w:sz w:val="27"/>
              </w:rPr>
              <w:t>не</w:t>
            </w:r>
            <w:r>
              <w:rPr>
                <w:color w:val="0C0C0C"/>
                <w:spacing w:val="-14"/>
                <w:sz w:val="27"/>
              </w:rPr>
              <w:t xml:space="preserve"> </w:t>
            </w:r>
            <w:r>
              <w:rPr>
                <w:color w:val="0C0C0C"/>
                <w:sz w:val="27"/>
              </w:rPr>
              <w:t>встановлюється</w:t>
            </w:r>
            <w:r>
              <w:rPr>
                <w:color w:val="0C0C0C"/>
                <w:spacing w:val="-13"/>
                <w:sz w:val="27"/>
              </w:rPr>
              <w:t xml:space="preserve"> </w:t>
            </w:r>
            <w:r>
              <w:rPr>
                <w:color w:val="0C0C0C"/>
                <w:sz w:val="27"/>
              </w:rPr>
              <w:t>(крім</w:t>
            </w:r>
            <w:r>
              <w:rPr>
                <w:color w:val="0C0C0C"/>
                <w:spacing w:val="-14"/>
                <w:sz w:val="27"/>
              </w:rPr>
              <w:t xml:space="preserve"> </w:t>
            </w:r>
            <w:r>
              <w:rPr>
                <w:color w:val="0C0C0C"/>
                <w:sz w:val="27"/>
              </w:rPr>
              <w:t>випадків,</w:t>
            </w:r>
            <w:r>
              <w:rPr>
                <w:color w:val="0C0C0C"/>
                <w:spacing w:val="-13"/>
                <w:sz w:val="27"/>
              </w:rPr>
              <w:t xml:space="preserve"> </w:t>
            </w:r>
            <w:r>
              <w:rPr>
                <w:color w:val="0C0C0C"/>
                <w:sz w:val="27"/>
              </w:rPr>
              <w:t>коли такі території були деокуповані).</w:t>
            </w:r>
          </w:p>
          <w:p w14:paraId="199E697E" w14:textId="77777777" w:rsidR="002537A5" w:rsidRDefault="00000000">
            <w:pPr>
              <w:pStyle w:val="TableParagraph"/>
              <w:ind w:right="41" w:firstLine="567"/>
              <w:jc w:val="both"/>
              <w:rPr>
                <w:sz w:val="27"/>
              </w:rPr>
            </w:pPr>
            <w:r>
              <w:rPr>
                <w:color w:val="0C0C0C"/>
                <w:sz w:val="27"/>
              </w:rPr>
              <w:t>У разі ухвалення міжвідомчою комісією рішення про відмову у встановленні факту отримання постраждалою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безпеки</w:t>
            </w:r>
            <w:r>
              <w:rPr>
                <w:color w:val="0C0C0C"/>
                <w:spacing w:val="-17"/>
                <w:sz w:val="27"/>
              </w:rPr>
              <w:t xml:space="preserve"> </w:t>
            </w:r>
            <w:r>
              <w:rPr>
                <w:color w:val="0C0C0C"/>
                <w:sz w:val="27"/>
              </w:rPr>
              <w:t>і</w:t>
            </w:r>
            <w:r>
              <w:rPr>
                <w:color w:val="0C0C0C"/>
                <w:spacing w:val="-17"/>
                <w:sz w:val="27"/>
              </w:rPr>
              <w:t xml:space="preserve"> </w:t>
            </w:r>
            <w:r>
              <w:rPr>
                <w:color w:val="0C0C0C"/>
                <w:sz w:val="27"/>
              </w:rPr>
              <w:t>оборони,</w:t>
            </w:r>
            <w:r>
              <w:rPr>
                <w:color w:val="0C0C0C"/>
                <w:spacing w:val="-16"/>
                <w:sz w:val="27"/>
              </w:rPr>
              <w:t xml:space="preserve"> </w:t>
            </w:r>
            <w:r>
              <w:rPr>
                <w:color w:val="0C0C0C"/>
                <w:sz w:val="27"/>
              </w:rPr>
              <w:t>відсічі і стримування збройної агресії Російської Федерації у Донецькій та Луганській областях, заходів, необхідних для забезпечення оборони України, питання встановлення факту отримання такою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може бути повторно винесене на розгляд міжвідомчої комісії за її рішенням на підставі повторного звернення постраждалої особи та/або після надходження уточненої інформації про постраждалу особу.</w:t>
            </w:r>
          </w:p>
        </w:tc>
      </w:tr>
    </w:tbl>
    <w:p w14:paraId="0FC94173"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36E085A9" w14:textId="77777777" w:rsidR="002537A5" w:rsidRDefault="00000000">
      <w:pPr>
        <w:pStyle w:val="a3"/>
        <w:spacing w:before="281"/>
        <w:ind w:left="142" w:right="139"/>
        <w:jc w:val="both"/>
      </w:pPr>
      <w:r>
        <w:rPr>
          <w:color w:val="0C0C0C"/>
        </w:rPr>
        <w:lastRenderedPageBreak/>
        <w:t>*</w:t>
      </w:r>
      <w:r>
        <w:rPr>
          <w:color w:val="0C0C0C"/>
          <w:spacing w:val="-14"/>
        </w:rPr>
        <w:t xml:space="preserve"> </w:t>
      </w:r>
      <w:r>
        <w:rPr>
          <w:color w:val="0C0C0C"/>
        </w:rPr>
        <w:t>Відповідно</w:t>
      </w:r>
      <w:r>
        <w:rPr>
          <w:color w:val="0C0C0C"/>
          <w:spacing w:val="-14"/>
        </w:rPr>
        <w:t xml:space="preserve"> </w:t>
      </w:r>
      <w:r>
        <w:rPr>
          <w:color w:val="0C0C0C"/>
        </w:rPr>
        <w:t>до</w:t>
      </w:r>
      <w:r>
        <w:rPr>
          <w:color w:val="0C0C0C"/>
          <w:spacing w:val="-14"/>
        </w:rPr>
        <w:t xml:space="preserve"> </w:t>
      </w:r>
      <w:r>
        <w:rPr>
          <w:color w:val="0C0C0C"/>
        </w:rPr>
        <w:t>частини</w:t>
      </w:r>
      <w:r>
        <w:rPr>
          <w:color w:val="0C0C0C"/>
          <w:spacing w:val="-13"/>
        </w:rPr>
        <w:t xml:space="preserve"> </w:t>
      </w:r>
      <w:r>
        <w:rPr>
          <w:color w:val="0C0C0C"/>
        </w:rPr>
        <w:t>четвертої</w:t>
      </w:r>
      <w:r>
        <w:rPr>
          <w:color w:val="0C0C0C"/>
          <w:spacing w:val="-14"/>
        </w:rPr>
        <w:t xml:space="preserve"> </w:t>
      </w:r>
      <w:r>
        <w:rPr>
          <w:color w:val="0C0C0C"/>
        </w:rPr>
        <w:t>статті</w:t>
      </w:r>
      <w:r>
        <w:rPr>
          <w:color w:val="0C0C0C"/>
          <w:spacing w:val="-14"/>
        </w:rPr>
        <w:t xml:space="preserve"> </w:t>
      </w:r>
      <w:r>
        <w:rPr>
          <w:color w:val="0C0C0C"/>
        </w:rPr>
        <w:t>10</w:t>
      </w:r>
      <w:r>
        <w:rPr>
          <w:color w:val="0C0C0C"/>
          <w:spacing w:val="-13"/>
        </w:rPr>
        <w:t xml:space="preserve"> </w:t>
      </w:r>
      <w:r>
        <w:rPr>
          <w:color w:val="0C0C0C"/>
        </w:rPr>
        <w:t>Закону</w:t>
      </w:r>
      <w:r>
        <w:rPr>
          <w:color w:val="0C0C0C"/>
          <w:spacing w:val="-14"/>
        </w:rPr>
        <w:t xml:space="preserve"> </w:t>
      </w:r>
      <w:r>
        <w:rPr>
          <w:color w:val="0C0C0C"/>
        </w:rPr>
        <w:t>України</w:t>
      </w:r>
      <w:r>
        <w:rPr>
          <w:color w:val="0C0C0C"/>
          <w:spacing w:val="-14"/>
        </w:rPr>
        <w:t xml:space="preserve"> </w:t>
      </w:r>
      <w:r>
        <w:rPr>
          <w:color w:val="0C0C0C"/>
        </w:rPr>
        <w:t>“Про</w:t>
      </w:r>
      <w:r>
        <w:rPr>
          <w:color w:val="0C0C0C"/>
          <w:spacing w:val="-14"/>
        </w:rPr>
        <w:t xml:space="preserve"> </w:t>
      </w:r>
      <w:r>
        <w:rPr>
          <w:color w:val="0C0C0C"/>
        </w:rPr>
        <w:t>адміністративні</w:t>
      </w:r>
      <w:r>
        <w:rPr>
          <w:color w:val="0C0C0C"/>
          <w:spacing w:val="-14"/>
        </w:rPr>
        <w:t xml:space="preserve"> </w:t>
      </w:r>
      <w:r>
        <w:rPr>
          <w:color w:val="0C0C0C"/>
        </w:rPr>
        <w:t>послуги”</w:t>
      </w:r>
      <w:r>
        <w:rPr>
          <w:color w:val="0C0C0C"/>
          <w:spacing w:val="-14"/>
        </w:rPr>
        <w:t xml:space="preserve"> </w:t>
      </w:r>
      <w:r>
        <w:rPr>
          <w:color w:val="0C0C0C"/>
        </w:rPr>
        <w:t>у</w:t>
      </w:r>
      <w:r>
        <w:rPr>
          <w:color w:val="0C0C0C"/>
          <w:spacing w:val="-14"/>
        </w:rPr>
        <w:t xml:space="preserve"> </w:t>
      </w:r>
      <w:r>
        <w:rPr>
          <w:color w:val="0C0C0C"/>
        </w:rPr>
        <w:t>разі</w:t>
      </w:r>
      <w:r>
        <w:rPr>
          <w:color w:val="0C0C0C"/>
          <w:spacing w:val="-14"/>
        </w:rPr>
        <w:t xml:space="preserve"> </w:t>
      </w:r>
      <w:r>
        <w:rPr>
          <w:color w:val="0C0C0C"/>
        </w:rPr>
        <w:t>надання</w:t>
      </w:r>
      <w:r>
        <w:rPr>
          <w:color w:val="0C0C0C"/>
          <w:spacing w:val="-13"/>
        </w:rPr>
        <w:t xml:space="preserve"> </w:t>
      </w:r>
      <w:r>
        <w:rPr>
          <w:color w:val="0C0C0C"/>
        </w:rPr>
        <w:t>адміністративної</w:t>
      </w:r>
      <w:r>
        <w:rPr>
          <w:color w:val="0C0C0C"/>
          <w:spacing w:val="-14"/>
        </w:rPr>
        <w:t xml:space="preserve"> </w:t>
      </w:r>
      <w:r>
        <w:rPr>
          <w:color w:val="0C0C0C"/>
        </w:rPr>
        <w:t>послуги суб’єктом</w:t>
      </w:r>
      <w:r>
        <w:rPr>
          <w:color w:val="0C0C0C"/>
          <w:spacing w:val="-9"/>
        </w:rPr>
        <w:t xml:space="preserve"> </w:t>
      </w:r>
      <w:r>
        <w:rPr>
          <w:color w:val="0C0C0C"/>
        </w:rPr>
        <w:t>надання</w:t>
      </w:r>
      <w:r>
        <w:rPr>
          <w:color w:val="0C0C0C"/>
          <w:spacing w:val="-9"/>
        </w:rPr>
        <w:t xml:space="preserve"> </w:t>
      </w:r>
      <w:r>
        <w:rPr>
          <w:color w:val="0C0C0C"/>
        </w:rPr>
        <w:t>адміністративних</w:t>
      </w:r>
      <w:r>
        <w:rPr>
          <w:color w:val="0C0C0C"/>
          <w:spacing w:val="-9"/>
        </w:rPr>
        <w:t xml:space="preserve"> </w:t>
      </w:r>
      <w:r>
        <w:rPr>
          <w:color w:val="0C0C0C"/>
        </w:rPr>
        <w:t>послуг,</w:t>
      </w:r>
      <w:r>
        <w:rPr>
          <w:color w:val="0C0C0C"/>
          <w:spacing w:val="-9"/>
        </w:rPr>
        <w:t xml:space="preserve"> </w:t>
      </w:r>
      <w:r>
        <w:rPr>
          <w:color w:val="0C0C0C"/>
        </w:rPr>
        <w:t>який</w:t>
      </w:r>
      <w:r>
        <w:rPr>
          <w:color w:val="0C0C0C"/>
          <w:spacing w:val="-9"/>
        </w:rPr>
        <w:t xml:space="preserve"> </w:t>
      </w:r>
      <w:r>
        <w:rPr>
          <w:color w:val="0C0C0C"/>
        </w:rPr>
        <w:t>діє</w:t>
      </w:r>
      <w:r>
        <w:rPr>
          <w:color w:val="0C0C0C"/>
          <w:spacing w:val="-9"/>
        </w:rPr>
        <w:t xml:space="preserve"> </w:t>
      </w:r>
      <w:r>
        <w:rPr>
          <w:color w:val="0C0C0C"/>
        </w:rPr>
        <w:t>на</w:t>
      </w:r>
      <w:r>
        <w:rPr>
          <w:color w:val="0C0C0C"/>
          <w:spacing w:val="-9"/>
        </w:rPr>
        <w:t xml:space="preserve"> </w:t>
      </w:r>
      <w:r>
        <w:rPr>
          <w:color w:val="0C0C0C"/>
        </w:rPr>
        <w:t>засадах</w:t>
      </w:r>
      <w:r>
        <w:rPr>
          <w:color w:val="0C0C0C"/>
          <w:spacing w:val="-9"/>
        </w:rPr>
        <w:t xml:space="preserve"> </w:t>
      </w:r>
      <w:r>
        <w:rPr>
          <w:color w:val="0C0C0C"/>
        </w:rPr>
        <w:t>колегіальності,</w:t>
      </w:r>
      <w:r>
        <w:rPr>
          <w:color w:val="0C0C0C"/>
          <w:spacing w:val="-9"/>
        </w:rPr>
        <w:t xml:space="preserve"> </w:t>
      </w:r>
      <w:r>
        <w:rPr>
          <w:color w:val="0C0C0C"/>
        </w:rPr>
        <w:t>рішення</w:t>
      </w:r>
      <w:r>
        <w:rPr>
          <w:color w:val="0C0C0C"/>
          <w:spacing w:val="-9"/>
        </w:rPr>
        <w:t xml:space="preserve"> </w:t>
      </w:r>
      <w:r>
        <w:rPr>
          <w:color w:val="0C0C0C"/>
        </w:rPr>
        <w:t>про</w:t>
      </w:r>
      <w:r>
        <w:rPr>
          <w:color w:val="0C0C0C"/>
          <w:spacing w:val="-9"/>
        </w:rPr>
        <w:t xml:space="preserve"> </w:t>
      </w:r>
      <w:r>
        <w:rPr>
          <w:color w:val="0C0C0C"/>
        </w:rPr>
        <w:t>надання</w:t>
      </w:r>
      <w:r>
        <w:rPr>
          <w:color w:val="0C0C0C"/>
          <w:spacing w:val="-9"/>
        </w:rPr>
        <w:t xml:space="preserve"> </w:t>
      </w:r>
      <w:r>
        <w:rPr>
          <w:color w:val="0C0C0C"/>
        </w:rPr>
        <w:t>адміністративної</w:t>
      </w:r>
      <w:r>
        <w:rPr>
          <w:color w:val="0C0C0C"/>
          <w:spacing w:val="-9"/>
        </w:rPr>
        <w:t xml:space="preserve"> </w:t>
      </w:r>
      <w:r>
        <w:rPr>
          <w:color w:val="0C0C0C"/>
        </w:rPr>
        <w:t>послуги</w:t>
      </w:r>
      <w:r>
        <w:rPr>
          <w:color w:val="0C0C0C"/>
          <w:spacing w:val="-9"/>
        </w:rPr>
        <w:t xml:space="preserve"> </w:t>
      </w:r>
      <w:r>
        <w:rPr>
          <w:color w:val="0C0C0C"/>
        </w:rPr>
        <w:t>або про</w:t>
      </w:r>
      <w:r>
        <w:rPr>
          <w:color w:val="0C0C0C"/>
          <w:spacing w:val="-14"/>
        </w:rPr>
        <w:t xml:space="preserve"> </w:t>
      </w:r>
      <w:r>
        <w:rPr>
          <w:color w:val="0C0C0C"/>
        </w:rPr>
        <w:t>відмову</w:t>
      </w:r>
      <w:r>
        <w:rPr>
          <w:color w:val="0C0C0C"/>
          <w:spacing w:val="-14"/>
        </w:rPr>
        <w:t xml:space="preserve"> </w:t>
      </w:r>
      <w:r>
        <w:rPr>
          <w:color w:val="0C0C0C"/>
        </w:rPr>
        <w:t>в</w:t>
      </w:r>
      <w:r>
        <w:rPr>
          <w:color w:val="0C0C0C"/>
          <w:spacing w:val="-14"/>
        </w:rPr>
        <w:t xml:space="preserve"> </w:t>
      </w:r>
      <w:r>
        <w:rPr>
          <w:color w:val="0C0C0C"/>
        </w:rPr>
        <w:t>її</w:t>
      </w:r>
      <w:r>
        <w:rPr>
          <w:color w:val="0C0C0C"/>
          <w:spacing w:val="-14"/>
        </w:rPr>
        <w:t xml:space="preserve"> </w:t>
      </w:r>
      <w:r>
        <w:rPr>
          <w:color w:val="0C0C0C"/>
        </w:rPr>
        <w:t>наданні</w:t>
      </w:r>
      <w:r>
        <w:rPr>
          <w:color w:val="0C0C0C"/>
          <w:spacing w:val="-14"/>
        </w:rPr>
        <w:t xml:space="preserve"> </w:t>
      </w:r>
      <w:r>
        <w:rPr>
          <w:color w:val="0C0C0C"/>
        </w:rPr>
        <w:t>приймається</w:t>
      </w:r>
      <w:r>
        <w:rPr>
          <w:color w:val="0C0C0C"/>
          <w:spacing w:val="-14"/>
        </w:rPr>
        <w:t xml:space="preserve"> </w:t>
      </w:r>
      <w:r>
        <w:rPr>
          <w:color w:val="0C0C0C"/>
        </w:rPr>
        <w:t>у</w:t>
      </w:r>
      <w:r>
        <w:rPr>
          <w:color w:val="0C0C0C"/>
          <w:spacing w:val="-14"/>
        </w:rPr>
        <w:t xml:space="preserve"> </w:t>
      </w:r>
      <w:r>
        <w:rPr>
          <w:color w:val="0C0C0C"/>
        </w:rPr>
        <w:t>строк,</w:t>
      </w:r>
      <w:r>
        <w:rPr>
          <w:color w:val="0C0C0C"/>
          <w:spacing w:val="-14"/>
        </w:rPr>
        <w:t xml:space="preserve"> </w:t>
      </w:r>
      <w:r>
        <w:rPr>
          <w:color w:val="0C0C0C"/>
        </w:rPr>
        <w:t>визначений</w:t>
      </w:r>
      <w:r>
        <w:rPr>
          <w:color w:val="0C0C0C"/>
          <w:spacing w:val="-14"/>
        </w:rPr>
        <w:t xml:space="preserve"> </w:t>
      </w:r>
      <w:r>
        <w:rPr>
          <w:color w:val="0C0C0C"/>
        </w:rPr>
        <w:t>частиною</w:t>
      </w:r>
      <w:r>
        <w:rPr>
          <w:color w:val="0C0C0C"/>
          <w:spacing w:val="-14"/>
        </w:rPr>
        <w:t xml:space="preserve"> </w:t>
      </w:r>
      <w:r>
        <w:rPr>
          <w:color w:val="0C0C0C"/>
        </w:rPr>
        <w:t>першою</w:t>
      </w:r>
      <w:r>
        <w:rPr>
          <w:color w:val="0C0C0C"/>
          <w:spacing w:val="-14"/>
        </w:rPr>
        <w:t xml:space="preserve"> </w:t>
      </w:r>
      <w:r>
        <w:rPr>
          <w:color w:val="0C0C0C"/>
        </w:rPr>
        <w:t>або</w:t>
      </w:r>
      <w:r>
        <w:rPr>
          <w:color w:val="0C0C0C"/>
          <w:spacing w:val="-14"/>
        </w:rPr>
        <w:t xml:space="preserve"> </w:t>
      </w:r>
      <w:r>
        <w:rPr>
          <w:color w:val="0C0C0C"/>
        </w:rPr>
        <w:t>другою</w:t>
      </w:r>
      <w:r>
        <w:rPr>
          <w:color w:val="0C0C0C"/>
          <w:spacing w:val="-14"/>
        </w:rPr>
        <w:t xml:space="preserve"> </w:t>
      </w:r>
      <w:r>
        <w:rPr>
          <w:color w:val="0C0C0C"/>
        </w:rPr>
        <w:t>цієї</w:t>
      </w:r>
      <w:r>
        <w:rPr>
          <w:color w:val="0C0C0C"/>
          <w:spacing w:val="-14"/>
        </w:rPr>
        <w:t xml:space="preserve"> </w:t>
      </w:r>
      <w:r>
        <w:rPr>
          <w:color w:val="0C0C0C"/>
        </w:rPr>
        <w:t>статті,</w:t>
      </w:r>
      <w:r>
        <w:rPr>
          <w:color w:val="0C0C0C"/>
          <w:spacing w:val="-14"/>
        </w:rPr>
        <w:t xml:space="preserve"> </w:t>
      </w:r>
      <w:r>
        <w:rPr>
          <w:color w:val="0C0C0C"/>
        </w:rPr>
        <w:t>а</w:t>
      </w:r>
      <w:r>
        <w:rPr>
          <w:color w:val="0C0C0C"/>
          <w:spacing w:val="-14"/>
        </w:rPr>
        <w:t xml:space="preserve"> </w:t>
      </w:r>
      <w:r>
        <w:rPr>
          <w:color w:val="0C0C0C"/>
        </w:rPr>
        <w:t>в</w:t>
      </w:r>
      <w:r>
        <w:rPr>
          <w:color w:val="0C0C0C"/>
          <w:spacing w:val="-14"/>
        </w:rPr>
        <w:t xml:space="preserve"> </w:t>
      </w:r>
      <w:r>
        <w:rPr>
          <w:color w:val="0C0C0C"/>
        </w:rPr>
        <w:t>разі</w:t>
      </w:r>
      <w:r>
        <w:rPr>
          <w:color w:val="0C0C0C"/>
          <w:spacing w:val="-14"/>
        </w:rPr>
        <w:t xml:space="preserve"> </w:t>
      </w:r>
      <w:r>
        <w:rPr>
          <w:color w:val="0C0C0C"/>
        </w:rPr>
        <w:t>неможливості</w:t>
      </w:r>
      <w:r>
        <w:rPr>
          <w:color w:val="0C0C0C"/>
          <w:spacing w:val="-14"/>
        </w:rPr>
        <w:t xml:space="preserve"> </w:t>
      </w:r>
      <w:r>
        <w:rPr>
          <w:color w:val="0C0C0C"/>
        </w:rPr>
        <w:t>прийняття зазначеного рішення у такий строк - на першому засіданні (слуханні) після закінчення цього строку.</w:t>
      </w:r>
    </w:p>
    <w:p w14:paraId="5E7476AA" w14:textId="77777777" w:rsidR="002537A5" w:rsidRDefault="002537A5">
      <w:pPr>
        <w:pStyle w:val="a3"/>
      </w:pPr>
    </w:p>
    <w:p w14:paraId="34F94288" w14:textId="77777777" w:rsidR="002537A5" w:rsidRDefault="002537A5">
      <w:pPr>
        <w:pStyle w:val="a3"/>
      </w:pPr>
    </w:p>
    <w:p w14:paraId="597A2F06" w14:textId="77777777" w:rsidR="002537A5" w:rsidRDefault="00000000">
      <w:pPr>
        <w:tabs>
          <w:tab w:val="left" w:pos="12651"/>
        </w:tabs>
        <w:ind w:left="142"/>
        <w:jc w:val="both"/>
        <w:rPr>
          <w:b/>
          <w:sz w:val="27"/>
        </w:rPr>
      </w:pPr>
      <w:r>
        <w:rPr>
          <w:b/>
          <w:noProof/>
          <w:sz w:val="27"/>
        </w:rPr>
        <w:drawing>
          <wp:anchor distT="0" distB="0" distL="0" distR="0" simplePos="0" relativeHeight="487379456" behindDoc="1" locked="0" layoutInCell="1" allowOverlap="1" wp14:anchorId="2943D319" wp14:editId="2A061E94">
            <wp:simplePos x="0" y="0"/>
            <wp:positionH relativeFrom="page">
              <wp:posOffset>4126092</wp:posOffset>
            </wp:positionH>
            <wp:positionV relativeFrom="paragraph">
              <wp:posOffset>19097</wp:posOffset>
            </wp:positionV>
            <wp:extent cx="4270062" cy="128479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70062" cy="1284798"/>
                    </a:xfrm>
                    <a:prstGeom prst="rect">
                      <a:avLst/>
                    </a:prstGeom>
                  </pic:spPr>
                </pic:pic>
              </a:graphicData>
            </a:graphic>
          </wp:anchor>
        </w:drawing>
      </w:r>
      <w:r>
        <w:rPr>
          <w:b/>
          <w:color w:val="0C0C0C"/>
          <w:sz w:val="27"/>
        </w:rPr>
        <w:t>Директор</w:t>
      </w:r>
      <w:r>
        <w:rPr>
          <w:b/>
          <w:color w:val="0C0C0C"/>
          <w:spacing w:val="-6"/>
          <w:sz w:val="27"/>
        </w:rPr>
        <w:t xml:space="preserve"> </w:t>
      </w:r>
      <w:r>
        <w:rPr>
          <w:b/>
          <w:color w:val="0C0C0C"/>
          <w:sz w:val="27"/>
        </w:rPr>
        <w:t>Департаменту</w:t>
      </w:r>
      <w:r>
        <w:rPr>
          <w:b/>
          <w:color w:val="0C0C0C"/>
          <w:spacing w:val="-3"/>
          <w:sz w:val="27"/>
        </w:rPr>
        <w:t xml:space="preserve"> </w:t>
      </w:r>
      <w:r>
        <w:rPr>
          <w:b/>
          <w:color w:val="0C0C0C"/>
          <w:sz w:val="27"/>
        </w:rPr>
        <w:t>соціальної</w:t>
      </w:r>
      <w:r>
        <w:rPr>
          <w:b/>
          <w:color w:val="0C0C0C"/>
          <w:spacing w:val="-3"/>
          <w:sz w:val="27"/>
        </w:rPr>
        <w:t xml:space="preserve"> </w:t>
      </w:r>
      <w:r>
        <w:rPr>
          <w:b/>
          <w:color w:val="0C0C0C"/>
          <w:spacing w:val="-2"/>
          <w:sz w:val="27"/>
        </w:rPr>
        <w:t>політики</w:t>
      </w:r>
      <w:r>
        <w:rPr>
          <w:b/>
          <w:color w:val="0C0C0C"/>
          <w:sz w:val="27"/>
        </w:rPr>
        <w:tab/>
        <w:t xml:space="preserve">Наталія </w:t>
      </w:r>
      <w:r>
        <w:rPr>
          <w:b/>
          <w:color w:val="0C0C0C"/>
          <w:spacing w:val="-2"/>
          <w:sz w:val="27"/>
        </w:rPr>
        <w:t>ГУМЕНЮК</w:t>
      </w:r>
    </w:p>
    <w:sectPr w:rsidR="002537A5">
      <w:pgSz w:w="16840" w:h="11910" w:orient="landscape"/>
      <w:pgMar w:top="1020" w:right="708" w:bottom="280" w:left="70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10D3" w14:textId="77777777" w:rsidR="001C5EB8" w:rsidRDefault="001C5EB8">
      <w:r>
        <w:separator/>
      </w:r>
    </w:p>
  </w:endnote>
  <w:endnote w:type="continuationSeparator" w:id="0">
    <w:p w14:paraId="4E89A173" w14:textId="77777777" w:rsidR="001C5EB8" w:rsidRDefault="001C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238C" w14:textId="77777777" w:rsidR="001C5EB8" w:rsidRDefault="001C5EB8">
      <w:r>
        <w:separator/>
      </w:r>
    </w:p>
  </w:footnote>
  <w:footnote w:type="continuationSeparator" w:id="0">
    <w:p w14:paraId="62681A46" w14:textId="77777777" w:rsidR="001C5EB8" w:rsidRDefault="001C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D4EE" w14:textId="77777777" w:rsidR="002537A5" w:rsidRDefault="00000000">
    <w:pPr>
      <w:pStyle w:val="a3"/>
      <w:spacing w:line="14" w:lineRule="auto"/>
      <w:rPr>
        <w:sz w:val="20"/>
      </w:rPr>
    </w:pPr>
    <w:r>
      <w:rPr>
        <w:noProof/>
        <w:sz w:val="20"/>
      </w:rPr>
      <mc:AlternateContent>
        <mc:Choice Requires="wps">
          <w:drawing>
            <wp:anchor distT="0" distB="0" distL="0" distR="0" simplePos="0" relativeHeight="487378432" behindDoc="1" locked="0" layoutInCell="1" allowOverlap="1" wp14:anchorId="77534E80" wp14:editId="51F77B30">
              <wp:simplePos x="0" y="0"/>
              <wp:positionH relativeFrom="page">
                <wp:posOffset>5244465</wp:posOffset>
              </wp:positionH>
              <wp:positionV relativeFrom="page">
                <wp:posOffset>444441</wp:posOffset>
              </wp:positionV>
              <wp:extent cx="2032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1E3DAF7D" w14:textId="77777777" w:rsidR="002537A5"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77534E80" id="_x0000_t202" coordsize="21600,21600" o:spt="202" path="m,l,21600r21600,l21600,xe">
              <v:stroke joinstyle="miter"/>
              <v:path gradientshapeok="t" o:connecttype="rect"/>
            </v:shapetype>
            <v:shape id="Textbox 3" o:spid="_x0000_s1026" type="#_x0000_t202" style="position:absolute;margin-left:412.95pt;margin-top:35pt;width:16pt;height:17.5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" filled="f" stroked="f">
              <v:textbox inset="0,0,0,0">
                <w:txbxContent>
                  <w:p w14:paraId="1E3DAF7D" w14:textId="77777777" w:rsidR="002537A5"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F00"/>
    <w:multiLevelType w:val="hybridMultilevel"/>
    <w:tmpl w:val="3888143A"/>
    <w:lvl w:ilvl="0" w:tplc="7C8C9B42">
      <w:start w:val="1"/>
      <w:numFmt w:val="decimal"/>
      <w:lvlText w:val="%1)"/>
      <w:lvlJc w:val="left"/>
      <w:pPr>
        <w:ind w:left="627"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CAD6F87C">
      <w:numFmt w:val="bullet"/>
      <w:lvlText w:val="•"/>
      <w:lvlJc w:val="left"/>
      <w:pPr>
        <w:ind w:left="1417" w:hanging="293"/>
      </w:pPr>
      <w:rPr>
        <w:rFonts w:hint="default"/>
        <w:lang w:val="uk-UA" w:eastAsia="en-US" w:bidi="ar-SA"/>
      </w:rPr>
    </w:lvl>
    <w:lvl w:ilvl="2" w:tplc="79D8AE50">
      <w:numFmt w:val="bullet"/>
      <w:lvlText w:val="•"/>
      <w:lvlJc w:val="left"/>
      <w:pPr>
        <w:ind w:left="2214" w:hanging="293"/>
      </w:pPr>
      <w:rPr>
        <w:rFonts w:hint="default"/>
        <w:lang w:val="uk-UA" w:eastAsia="en-US" w:bidi="ar-SA"/>
      </w:rPr>
    </w:lvl>
    <w:lvl w:ilvl="3" w:tplc="CDE0C60E">
      <w:numFmt w:val="bullet"/>
      <w:lvlText w:val="•"/>
      <w:lvlJc w:val="left"/>
      <w:pPr>
        <w:ind w:left="3011" w:hanging="293"/>
      </w:pPr>
      <w:rPr>
        <w:rFonts w:hint="default"/>
        <w:lang w:val="uk-UA" w:eastAsia="en-US" w:bidi="ar-SA"/>
      </w:rPr>
    </w:lvl>
    <w:lvl w:ilvl="4" w:tplc="97808D54">
      <w:numFmt w:val="bullet"/>
      <w:lvlText w:val="•"/>
      <w:lvlJc w:val="left"/>
      <w:pPr>
        <w:ind w:left="3808" w:hanging="293"/>
      </w:pPr>
      <w:rPr>
        <w:rFonts w:hint="default"/>
        <w:lang w:val="uk-UA" w:eastAsia="en-US" w:bidi="ar-SA"/>
      </w:rPr>
    </w:lvl>
    <w:lvl w:ilvl="5" w:tplc="776ABD20">
      <w:numFmt w:val="bullet"/>
      <w:lvlText w:val="•"/>
      <w:lvlJc w:val="left"/>
      <w:pPr>
        <w:ind w:left="4606" w:hanging="293"/>
      </w:pPr>
      <w:rPr>
        <w:rFonts w:hint="default"/>
        <w:lang w:val="uk-UA" w:eastAsia="en-US" w:bidi="ar-SA"/>
      </w:rPr>
    </w:lvl>
    <w:lvl w:ilvl="6" w:tplc="0BE21D86">
      <w:numFmt w:val="bullet"/>
      <w:lvlText w:val="•"/>
      <w:lvlJc w:val="left"/>
      <w:pPr>
        <w:ind w:left="5403" w:hanging="293"/>
      </w:pPr>
      <w:rPr>
        <w:rFonts w:hint="default"/>
        <w:lang w:val="uk-UA" w:eastAsia="en-US" w:bidi="ar-SA"/>
      </w:rPr>
    </w:lvl>
    <w:lvl w:ilvl="7" w:tplc="FC46ABDC">
      <w:numFmt w:val="bullet"/>
      <w:lvlText w:val="•"/>
      <w:lvlJc w:val="left"/>
      <w:pPr>
        <w:ind w:left="6200" w:hanging="293"/>
      </w:pPr>
      <w:rPr>
        <w:rFonts w:hint="default"/>
        <w:lang w:val="uk-UA" w:eastAsia="en-US" w:bidi="ar-SA"/>
      </w:rPr>
    </w:lvl>
    <w:lvl w:ilvl="8" w:tplc="840A07AC">
      <w:numFmt w:val="bullet"/>
      <w:lvlText w:val="•"/>
      <w:lvlJc w:val="left"/>
      <w:pPr>
        <w:ind w:left="6997" w:hanging="293"/>
      </w:pPr>
      <w:rPr>
        <w:rFonts w:hint="default"/>
        <w:lang w:val="uk-UA" w:eastAsia="en-US" w:bidi="ar-SA"/>
      </w:rPr>
    </w:lvl>
  </w:abstractNum>
  <w:abstractNum w:abstractNumId="1" w15:restartNumberingAfterBreak="0">
    <w:nsid w:val="14443766"/>
    <w:multiLevelType w:val="hybridMultilevel"/>
    <w:tmpl w:val="29920B32"/>
    <w:lvl w:ilvl="0" w:tplc="F8081670">
      <w:numFmt w:val="bullet"/>
      <w:lvlText w:val="-"/>
      <w:lvlJc w:val="left"/>
      <w:pPr>
        <w:ind w:left="792" w:hanging="166"/>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4C9E98D4">
      <w:numFmt w:val="bullet"/>
      <w:lvlText w:val="•"/>
      <w:lvlJc w:val="left"/>
      <w:pPr>
        <w:ind w:left="1579" w:hanging="166"/>
      </w:pPr>
      <w:rPr>
        <w:rFonts w:hint="default"/>
        <w:lang w:val="uk-UA" w:eastAsia="en-US" w:bidi="ar-SA"/>
      </w:rPr>
    </w:lvl>
    <w:lvl w:ilvl="2" w:tplc="989ABDBC">
      <w:numFmt w:val="bullet"/>
      <w:lvlText w:val="•"/>
      <w:lvlJc w:val="left"/>
      <w:pPr>
        <w:ind w:left="2358" w:hanging="166"/>
      </w:pPr>
      <w:rPr>
        <w:rFonts w:hint="default"/>
        <w:lang w:val="uk-UA" w:eastAsia="en-US" w:bidi="ar-SA"/>
      </w:rPr>
    </w:lvl>
    <w:lvl w:ilvl="3" w:tplc="4BEAA744">
      <w:numFmt w:val="bullet"/>
      <w:lvlText w:val="•"/>
      <w:lvlJc w:val="left"/>
      <w:pPr>
        <w:ind w:left="3137" w:hanging="166"/>
      </w:pPr>
      <w:rPr>
        <w:rFonts w:hint="default"/>
        <w:lang w:val="uk-UA" w:eastAsia="en-US" w:bidi="ar-SA"/>
      </w:rPr>
    </w:lvl>
    <w:lvl w:ilvl="4" w:tplc="8C5C439C">
      <w:numFmt w:val="bullet"/>
      <w:lvlText w:val="•"/>
      <w:lvlJc w:val="left"/>
      <w:pPr>
        <w:ind w:left="3916" w:hanging="166"/>
      </w:pPr>
      <w:rPr>
        <w:rFonts w:hint="default"/>
        <w:lang w:val="uk-UA" w:eastAsia="en-US" w:bidi="ar-SA"/>
      </w:rPr>
    </w:lvl>
    <w:lvl w:ilvl="5" w:tplc="074EBC74">
      <w:numFmt w:val="bullet"/>
      <w:lvlText w:val="•"/>
      <w:lvlJc w:val="left"/>
      <w:pPr>
        <w:ind w:left="4696" w:hanging="166"/>
      </w:pPr>
      <w:rPr>
        <w:rFonts w:hint="default"/>
        <w:lang w:val="uk-UA" w:eastAsia="en-US" w:bidi="ar-SA"/>
      </w:rPr>
    </w:lvl>
    <w:lvl w:ilvl="6" w:tplc="2730A3C8">
      <w:numFmt w:val="bullet"/>
      <w:lvlText w:val="•"/>
      <w:lvlJc w:val="left"/>
      <w:pPr>
        <w:ind w:left="5475" w:hanging="166"/>
      </w:pPr>
      <w:rPr>
        <w:rFonts w:hint="default"/>
        <w:lang w:val="uk-UA" w:eastAsia="en-US" w:bidi="ar-SA"/>
      </w:rPr>
    </w:lvl>
    <w:lvl w:ilvl="7" w:tplc="D2C466A0">
      <w:numFmt w:val="bullet"/>
      <w:lvlText w:val="•"/>
      <w:lvlJc w:val="left"/>
      <w:pPr>
        <w:ind w:left="6254" w:hanging="166"/>
      </w:pPr>
      <w:rPr>
        <w:rFonts w:hint="default"/>
        <w:lang w:val="uk-UA" w:eastAsia="en-US" w:bidi="ar-SA"/>
      </w:rPr>
    </w:lvl>
    <w:lvl w:ilvl="8" w:tplc="783AC972">
      <w:numFmt w:val="bullet"/>
      <w:lvlText w:val="•"/>
      <w:lvlJc w:val="left"/>
      <w:pPr>
        <w:ind w:left="7033" w:hanging="166"/>
      </w:pPr>
      <w:rPr>
        <w:rFonts w:hint="default"/>
        <w:lang w:val="uk-UA" w:eastAsia="en-US" w:bidi="ar-SA"/>
      </w:rPr>
    </w:lvl>
  </w:abstractNum>
  <w:abstractNum w:abstractNumId="2" w15:restartNumberingAfterBreak="0">
    <w:nsid w:val="281868A7"/>
    <w:multiLevelType w:val="hybridMultilevel"/>
    <w:tmpl w:val="9CB427E2"/>
    <w:lvl w:ilvl="0" w:tplc="5B9E1DF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5638BD"/>
    <w:multiLevelType w:val="hybridMultilevel"/>
    <w:tmpl w:val="E2182E9A"/>
    <w:lvl w:ilvl="0" w:tplc="1164699E">
      <w:start w:val="4"/>
      <w:numFmt w:val="decimal"/>
      <w:lvlText w:val="%1)"/>
      <w:lvlJc w:val="left"/>
      <w:pPr>
        <w:ind w:left="60" w:hanging="518"/>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3C36369E">
      <w:numFmt w:val="bullet"/>
      <w:lvlText w:val="•"/>
      <w:lvlJc w:val="left"/>
      <w:pPr>
        <w:ind w:left="913" w:hanging="518"/>
      </w:pPr>
      <w:rPr>
        <w:rFonts w:hint="default"/>
        <w:lang w:val="uk-UA" w:eastAsia="en-US" w:bidi="ar-SA"/>
      </w:rPr>
    </w:lvl>
    <w:lvl w:ilvl="2" w:tplc="9C54BFC6">
      <w:numFmt w:val="bullet"/>
      <w:lvlText w:val="•"/>
      <w:lvlJc w:val="left"/>
      <w:pPr>
        <w:ind w:left="1766" w:hanging="518"/>
      </w:pPr>
      <w:rPr>
        <w:rFonts w:hint="default"/>
        <w:lang w:val="uk-UA" w:eastAsia="en-US" w:bidi="ar-SA"/>
      </w:rPr>
    </w:lvl>
    <w:lvl w:ilvl="3" w:tplc="B3D2F8EA">
      <w:numFmt w:val="bullet"/>
      <w:lvlText w:val="•"/>
      <w:lvlJc w:val="left"/>
      <w:pPr>
        <w:ind w:left="2619" w:hanging="518"/>
      </w:pPr>
      <w:rPr>
        <w:rFonts w:hint="default"/>
        <w:lang w:val="uk-UA" w:eastAsia="en-US" w:bidi="ar-SA"/>
      </w:rPr>
    </w:lvl>
    <w:lvl w:ilvl="4" w:tplc="AC26AEE0">
      <w:numFmt w:val="bullet"/>
      <w:lvlText w:val="•"/>
      <w:lvlJc w:val="left"/>
      <w:pPr>
        <w:ind w:left="3472" w:hanging="518"/>
      </w:pPr>
      <w:rPr>
        <w:rFonts w:hint="default"/>
        <w:lang w:val="uk-UA" w:eastAsia="en-US" w:bidi="ar-SA"/>
      </w:rPr>
    </w:lvl>
    <w:lvl w:ilvl="5" w:tplc="418295C6">
      <w:numFmt w:val="bullet"/>
      <w:lvlText w:val="•"/>
      <w:lvlJc w:val="left"/>
      <w:pPr>
        <w:ind w:left="4326" w:hanging="518"/>
      </w:pPr>
      <w:rPr>
        <w:rFonts w:hint="default"/>
        <w:lang w:val="uk-UA" w:eastAsia="en-US" w:bidi="ar-SA"/>
      </w:rPr>
    </w:lvl>
    <w:lvl w:ilvl="6" w:tplc="5C489C6E">
      <w:numFmt w:val="bullet"/>
      <w:lvlText w:val="•"/>
      <w:lvlJc w:val="left"/>
      <w:pPr>
        <w:ind w:left="5179" w:hanging="518"/>
      </w:pPr>
      <w:rPr>
        <w:rFonts w:hint="default"/>
        <w:lang w:val="uk-UA" w:eastAsia="en-US" w:bidi="ar-SA"/>
      </w:rPr>
    </w:lvl>
    <w:lvl w:ilvl="7" w:tplc="8EACE1C4">
      <w:numFmt w:val="bullet"/>
      <w:lvlText w:val="•"/>
      <w:lvlJc w:val="left"/>
      <w:pPr>
        <w:ind w:left="6032" w:hanging="518"/>
      </w:pPr>
      <w:rPr>
        <w:rFonts w:hint="default"/>
        <w:lang w:val="uk-UA" w:eastAsia="en-US" w:bidi="ar-SA"/>
      </w:rPr>
    </w:lvl>
    <w:lvl w:ilvl="8" w:tplc="B7165406">
      <w:numFmt w:val="bullet"/>
      <w:lvlText w:val="•"/>
      <w:lvlJc w:val="left"/>
      <w:pPr>
        <w:ind w:left="6885" w:hanging="518"/>
      </w:pPr>
      <w:rPr>
        <w:rFonts w:hint="default"/>
        <w:lang w:val="uk-UA" w:eastAsia="en-US" w:bidi="ar-SA"/>
      </w:rPr>
    </w:lvl>
  </w:abstractNum>
  <w:abstractNum w:abstractNumId="4" w15:restartNumberingAfterBreak="0">
    <w:nsid w:val="386A6DFE"/>
    <w:multiLevelType w:val="hybridMultilevel"/>
    <w:tmpl w:val="038A2B00"/>
    <w:lvl w:ilvl="0" w:tplc="059C7DBC">
      <w:start w:val="6"/>
      <w:numFmt w:val="decimal"/>
      <w:lvlText w:val="%1)"/>
      <w:lvlJc w:val="left"/>
      <w:pPr>
        <w:ind w:left="119" w:hanging="346"/>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FBA0DC46">
      <w:numFmt w:val="bullet"/>
      <w:lvlText w:val="•"/>
      <w:lvlJc w:val="left"/>
      <w:pPr>
        <w:ind w:left="967" w:hanging="346"/>
      </w:pPr>
      <w:rPr>
        <w:rFonts w:hint="default"/>
        <w:lang w:val="uk-UA" w:eastAsia="en-US" w:bidi="ar-SA"/>
      </w:rPr>
    </w:lvl>
    <w:lvl w:ilvl="2" w:tplc="04D81FD2">
      <w:numFmt w:val="bullet"/>
      <w:lvlText w:val="•"/>
      <w:lvlJc w:val="left"/>
      <w:pPr>
        <w:ind w:left="1814" w:hanging="346"/>
      </w:pPr>
      <w:rPr>
        <w:rFonts w:hint="default"/>
        <w:lang w:val="uk-UA" w:eastAsia="en-US" w:bidi="ar-SA"/>
      </w:rPr>
    </w:lvl>
    <w:lvl w:ilvl="3" w:tplc="FB94E512">
      <w:numFmt w:val="bullet"/>
      <w:lvlText w:val="•"/>
      <w:lvlJc w:val="left"/>
      <w:pPr>
        <w:ind w:left="2661" w:hanging="346"/>
      </w:pPr>
      <w:rPr>
        <w:rFonts w:hint="default"/>
        <w:lang w:val="uk-UA" w:eastAsia="en-US" w:bidi="ar-SA"/>
      </w:rPr>
    </w:lvl>
    <w:lvl w:ilvl="4" w:tplc="68B420B2">
      <w:numFmt w:val="bullet"/>
      <w:lvlText w:val="•"/>
      <w:lvlJc w:val="left"/>
      <w:pPr>
        <w:ind w:left="3508" w:hanging="346"/>
      </w:pPr>
      <w:rPr>
        <w:rFonts w:hint="default"/>
        <w:lang w:val="uk-UA" w:eastAsia="en-US" w:bidi="ar-SA"/>
      </w:rPr>
    </w:lvl>
    <w:lvl w:ilvl="5" w:tplc="D8306900">
      <w:numFmt w:val="bullet"/>
      <w:lvlText w:val="•"/>
      <w:lvlJc w:val="left"/>
      <w:pPr>
        <w:ind w:left="4356" w:hanging="346"/>
      </w:pPr>
      <w:rPr>
        <w:rFonts w:hint="default"/>
        <w:lang w:val="uk-UA" w:eastAsia="en-US" w:bidi="ar-SA"/>
      </w:rPr>
    </w:lvl>
    <w:lvl w:ilvl="6" w:tplc="B0764C48">
      <w:numFmt w:val="bullet"/>
      <w:lvlText w:val="•"/>
      <w:lvlJc w:val="left"/>
      <w:pPr>
        <w:ind w:left="5203" w:hanging="346"/>
      </w:pPr>
      <w:rPr>
        <w:rFonts w:hint="default"/>
        <w:lang w:val="uk-UA" w:eastAsia="en-US" w:bidi="ar-SA"/>
      </w:rPr>
    </w:lvl>
    <w:lvl w:ilvl="7" w:tplc="E5709E58">
      <w:numFmt w:val="bullet"/>
      <w:lvlText w:val="•"/>
      <w:lvlJc w:val="left"/>
      <w:pPr>
        <w:ind w:left="6050" w:hanging="346"/>
      </w:pPr>
      <w:rPr>
        <w:rFonts w:hint="default"/>
        <w:lang w:val="uk-UA" w:eastAsia="en-US" w:bidi="ar-SA"/>
      </w:rPr>
    </w:lvl>
    <w:lvl w:ilvl="8" w:tplc="03E6E516">
      <w:numFmt w:val="bullet"/>
      <w:lvlText w:val="•"/>
      <w:lvlJc w:val="left"/>
      <w:pPr>
        <w:ind w:left="6897" w:hanging="346"/>
      </w:pPr>
      <w:rPr>
        <w:rFonts w:hint="default"/>
        <w:lang w:val="uk-UA" w:eastAsia="en-US" w:bidi="ar-SA"/>
      </w:rPr>
    </w:lvl>
  </w:abstractNum>
  <w:abstractNum w:abstractNumId="5" w15:restartNumberingAfterBreak="0">
    <w:nsid w:val="7C4F3923"/>
    <w:multiLevelType w:val="hybridMultilevel"/>
    <w:tmpl w:val="8A40448E"/>
    <w:lvl w:ilvl="0" w:tplc="57B051E0">
      <w:start w:val="1"/>
      <w:numFmt w:val="decimal"/>
      <w:lvlText w:val="%1."/>
      <w:lvlJc w:val="left"/>
      <w:pPr>
        <w:ind w:left="60" w:hanging="457"/>
        <w:jc w:val="left"/>
      </w:pPr>
      <w:rPr>
        <w:rFonts w:ascii="Times New Roman" w:eastAsia="Times New Roman" w:hAnsi="Times New Roman" w:cs="Times New Roman" w:hint="default"/>
        <w:b/>
        <w:bCs/>
        <w:i w:val="0"/>
        <w:iCs w:val="0"/>
        <w:color w:val="0C0C0C"/>
        <w:spacing w:val="0"/>
        <w:w w:val="100"/>
        <w:sz w:val="27"/>
        <w:szCs w:val="27"/>
        <w:lang w:val="uk-UA" w:eastAsia="en-US" w:bidi="ar-SA"/>
      </w:rPr>
    </w:lvl>
    <w:lvl w:ilvl="1" w:tplc="8B62D1FA">
      <w:start w:val="1"/>
      <w:numFmt w:val="decimal"/>
      <w:lvlText w:val="%2)"/>
      <w:lvlJc w:val="left"/>
      <w:pPr>
        <w:ind w:left="913" w:hanging="28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07D6FAA2">
      <w:numFmt w:val="bullet"/>
      <w:lvlText w:val="•"/>
      <w:lvlJc w:val="left"/>
      <w:pPr>
        <w:ind w:left="1772" w:hanging="287"/>
      </w:pPr>
      <w:rPr>
        <w:rFonts w:hint="default"/>
        <w:lang w:val="uk-UA" w:eastAsia="en-US" w:bidi="ar-SA"/>
      </w:rPr>
    </w:lvl>
    <w:lvl w:ilvl="3" w:tplc="D092E6A6">
      <w:numFmt w:val="bullet"/>
      <w:lvlText w:val="•"/>
      <w:lvlJc w:val="left"/>
      <w:pPr>
        <w:ind w:left="2624" w:hanging="287"/>
      </w:pPr>
      <w:rPr>
        <w:rFonts w:hint="default"/>
        <w:lang w:val="uk-UA" w:eastAsia="en-US" w:bidi="ar-SA"/>
      </w:rPr>
    </w:lvl>
    <w:lvl w:ilvl="4" w:tplc="ECFC317C">
      <w:numFmt w:val="bullet"/>
      <w:lvlText w:val="•"/>
      <w:lvlJc w:val="left"/>
      <w:pPr>
        <w:ind w:left="3477" w:hanging="287"/>
      </w:pPr>
      <w:rPr>
        <w:rFonts w:hint="default"/>
        <w:lang w:val="uk-UA" w:eastAsia="en-US" w:bidi="ar-SA"/>
      </w:rPr>
    </w:lvl>
    <w:lvl w:ilvl="5" w:tplc="A7EA65B2">
      <w:numFmt w:val="bullet"/>
      <w:lvlText w:val="•"/>
      <w:lvlJc w:val="left"/>
      <w:pPr>
        <w:ind w:left="4329" w:hanging="287"/>
      </w:pPr>
      <w:rPr>
        <w:rFonts w:hint="default"/>
        <w:lang w:val="uk-UA" w:eastAsia="en-US" w:bidi="ar-SA"/>
      </w:rPr>
    </w:lvl>
    <w:lvl w:ilvl="6" w:tplc="B69AA984">
      <w:numFmt w:val="bullet"/>
      <w:lvlText w:val="•"/>
      <w:lvlJc w:val="left"/>
      <w:pPr>
        <w:ind w:left="5182" w:hanging="287"/>
      </w:pPr>
      <w:rPr>
        <w:rFonts w:hint="default"/>
        <w:lang w:val="uk-UA" w:eastAsia="en-US" w:bidi="ar-SA"/>
      </w:rPr>
    </w:lvl>
    <w:lvl w:ilvl="7" w:tplc="BD563E52">
      <w:numFmt w:val="bullet"/>
      <w:lvlText w:val="•"/>
      <w:lvlJc w:val="left"/>
      <w:pPr>
        <w:ind w:left="6034" w:hanging="287"/>
      </w:pPr>
      <w:rPr>
        <w:rFonts w:hint="default"/>
        <w:lang w:val="uk-UA" w:eastAsia="en-US" w:bidi="ar-SA"/>
      </w:rPr>
    </w:lvl>
    <w:lvl w:ilvl="8" w:tplc="63A2D866">
      <w:numFmt w:val="bullet"/>
      <w:lvlText w:val="•"/>
      <w:lvlJc w:val="left"/>
      <w:pPr>
        <w:ind w:left="6887" w:hanging="287"/>
      </w:pPr>
      <w:rPr>
        <w:rFonts w:hint="default"/>
        <w:lang w:val="uk-UA" w:eastAsia="en-US" w:bidi="ar-SA"/>
      </w:rPr>
    </w:lvl>
  </w:abstractNum>
  <w:num w:numId="1" w16cid:durableId="229199638">
    <w:abstractNumId w:val="3"/>
  </w:num>
  <w:num w:numId="2" w16cid:durableId="1734887146">
    <w:abstractNumId w:val="0"/>
  </w:num>
  <w:num w:numId="3" w16cid:durableId="1070038507">
    <w:abstractNumId w:val="1"/>
  </w:num>
  <w:num w:numId="4" w16cid:durableId="1381635509">
    <w:abstractNumId w:val="4"/>
  </w:num>
  <w:num w:numId="5" w16cid:durableId="1941643640">
    <w:abstractNumId w:val="5"/>
  </w:num>
  <w:num w:numId="6" w16cid:durableId="126230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37A5"/>
    <w:rsid w:val="000822EF"/>
    <w:rsid w:val="000861B7"/>
    <w:rsid w:val="001C5EB8"/>
    <w:rsid w:val="002537A5"/>
    <w:rsid w:val="0046649B"/>
    <w:rsid w:val="00534A5B"/>
    <w:rsid w:val="008E5484"/>
    <w:rsid w:val="00A92906"/>
    <w:rsid w:val="00C61E8F"/>
    <w:rsid w:val="00CE0DA4"/>
    <w:rsid w:val="00E53D92"/>
    <w:rsid w:val="00FB1B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CE88"/>
  <w15:docId w15:val="{12D22955-6805-403C-9C80-8DDDA71C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7"/>
      <w:szCs w:val="27"/>
    </w:rPr>
  </w:style>
  <w:style w:type="paragraph" w:styleId="a5">
    <w:name w:val="Title"/>
    <w:basedOn w:val="a"/>
    <w:uiPriority w:val="10"/>
    <w:qFormat/>
    <w:pPr>
      <w:spacing w:before="8"/>
      <w:ind w:left="20"/>
    </w:pPr>
    <w:rPr>
      <w:sz w:val="28"/>
      <w:szCs w:val="28"/>
    </w:rPr>
  </w:style>
  <w:style w:type="paragraph" w:styleId="a6">
    <w:name w:val="List Paragraph"/>
    <w:basedOn w:val="a"/>
    <w:uiPriority w:val="34"/>
    <w:qFormat/>
  </w:style>
  <w:style w:type="paragraph" w:customStyle="1" w:styleId="TableParagraph">
    <w:name w:val="Table Paragraph"/>
    <w:basedOn w:val="a"/>
    <w:uiPriority w:val="1"/>
    <w:qFormat/>
    <w:pPr>
      <w:ind w:left="59"/>
    </w:pPr>
  </w:style>
  <w:style w:type="character" w:customStyle="1" w:styleId="a4">
    <w:name w:val="Основний текст Знак"/>
    <w:basedOn w:val="a0"/>
    <w:link w:val="a3"/>
    <w:uiPriority w:val="1"/>
    <w:rsid w:val="00CE0DA4"/>
    <w:rPr>
      <w:rFonts w:ascii="Times New Roman" w:eastAsia="Times New Roman" w:hAnsi="Times New Roman" w:cs="Times New Roman"/>
      <w:sz w:val="27"/>
      <w:szCs w:val="27"/>
      <w:lang w:val="uk-UA"/>
    </w:rPr>
  </w:style>
  <w:style w:type="character" w:styleId="a7">
    <w:name w:val="Hyperlink"/>
    <w:basedOn w:val="a0"/>
    <w:uiPriority w:val="99"/>
    <w:unhideWhenUsed/>
    <w:rsid w:val="00CE0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ol@mva.gov.ua" TargetMode="External"/><Relationship Id="rId13" Type="http://schemas.openxmlformats.org/officeDocument/2006/relationships/hyperlink" Target="mailto:cnap18@sed-rada.gov.ua" TargetMode="External"/><Relationship Id="rId18" Type="http://schemas.openxmlformats.org/officeDocument/2006/relationships/hyperlink" Target="mailto:dpi@mva.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nap14@sed-rada.gov.u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nap20@sed-rada.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5@sed-rada.gov.ua" TargetMode="External"/><Relationship Id="rId5" Type="http://schemas.openxmlformats.org/officeDocument/2006/relationships/footnotes" Target="footnotes.xml"/><Relationship Id="rId15" Type="http://schemas.openxmlformats.org/officeDocument/2006/relationships/hyperlink" Target="mailto:cnap11@sed-rada.gov.ua" TargetMode="External"/><Relationship Id="rId10" Type="http://schemas.openxmlformats.org/officeDocument/2006/relationships/hyperlink" Target="mailto:cnap19@sed-rada.gov.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cnap10@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11638</Words>
  <Characters>6635</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5</cp:revision>
  <dcterms:created xsi:type="dcterms:W3CDTF">2025-08-05T09:20:00Z</dcterms:created>
  <dcterms:modified xsi:type="dcterms:W3CDTF">2025-08-28T07:25:00Z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2025-08-05T00:00:00Z</vt:filetime>
  </property>
  <property fmtid="{D5CDD505-2E9C-101B-9397-08002B2CF9AE}" pid="5" name="Producer">
    <vt:lpwstr>Aspose.Words for .NET 22.12.0</vt:lpwstr>
  </property>
</Properties>
</file>