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94" w:rsidRPr="000537B9" w:rsidRDefault="00DE3C94" w:rsidP="00DE3C94">
      <w:pPr>
        <w:spacing w:before="120"/>
        <w:ind w:left="5670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bookmarkStart w:id="0" w:name="_GoBack"/>
      <w:bookmarkEnd w:id="0"/>
      <w:r w:rsidRPr="000537B9">
        <w:rPr>
          <w:rFonts w:ascii="Times New Roman" w:hAnsi="Times New Roman"/>
          <w:noProof/>
          <w:sz w:val="28"/>
          <w:szCs w:val="28"/>
          <w:lang w:val="en-AU"/>
        </w:rPr>
        <w:t>Додаток 1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  <w:t>до Порядку</w:t>
      </w:r>
    </w:p>
    <w:p w:rsidR="00DE3C94" w:rsidRPr="000537B9" w:rsidRDefault="00DE3C94" w:rsidP="00DE3C94">
      <w:pPr>
        <w:spacing w:before="240"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Міжвідомчій комісії з питань встановлення факту отримання особами поранень чи інших ушкоджень здоров’я, одержаних від вибухових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 xml:space="preserve">(адреса задекларованого/зареєстрованого місця проживання (перебування) </w:t>
      </w:r>
      <w:r w:rsidRPr="000537B9">
        <w:rPr>
          <w:rFonts w:ascii="Times New Roman" w:hAnsi="Times New Roman"/>
          <w:noProof/>
          <w:sz w:val="20"/>
          <w:lang w:val="en-AU"/>
        </w:rPr>
        <w:br/>
        <w:t>або фактичного місця проживання</w:t>
      </w:r>
      <w:r w:rsidRPr="000537B9">
        <w:rPr>
          <w:rFonts w:ascii="Times New Roman" w:hAnsi="Times New Roman"/>
          <w:noProof/>
          <w:sz w:val="20"/>
          <w:lang w:val="en-AU"/>
        </w:rPr>
        <w:br/>
        <w:t>(для внутрішньо переміщених осіб)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(контактний номер телефону)</w:t>
      </w:r>
    </w:p>
    <w:p w:rsidR="00DE3C94" w:rsidRPr="000537B9" w:rsidRDefault="00DE3C94" w:rsidP="00DE3C94">
      <w:pPr>
        <w:spacing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(адреса електронної пошти)</w:t>
      </w:r>
    </w:p>
    <w:p w:rsidR="00DE3C94" w:rsidRPr="000537B9" w:rsidRDefault="00DE3C94" w:rsidP="00DE3C94">
      <w:pPr>
        <w:spacing w:before="360" w:after="120" w:line="228" w:lineRule="auto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ЗАЯВА</w:t>
      </w:r>
    </w:p>
    <w:p w:rsidR="00DE3C94" w:rsidRPr="000537B9" w:rsidRDefault="00DE3C94" w:rsidP="00DE3C94">
      <w:pPr>
        <w:tabs>
          <w:tab w:val="left" w:pos="9072"/>
        </w:tabs>
        <w:spacing w:before="120" w:line="228" w:lineRule="auto"/>
        <w:ind w:right="-1"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Я, ______________________________________________________________,</w:t>
      </w:r>
    </w:p>
    <w:p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Calibri" w:hAnsi="Calibri"/>
          <w:noProof/>
          <w:lang w:val="en-AU"/>
        </w:rPr>
        <w:t xml:space="preserve"> </w:t>
      </w:r>
      <w:r w:rsidRPr="000537B9">
        <w:rPr>
          <w:rFonts w:ascii="Times New Roman" w:hAnsi="Times New Roman"/>
          <w:noProof/>
          <w:sz w:val="20"/>
          <w:lang w:val="en-AU"/>
        </w:rPr>
        <w:t>постраждалої особи)</w:t>
      </w:r>
    </w:p>
    <w:p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одержав (одержала) ___________________________________________________</w:t>
      </w:r>
    </w:p>
    <w:p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(вид ушкодження здоров’я)</w:t>
      </w:r>
    </w:p>
    <w:p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_____________________________________________________________</w:t>
      </w:r>
    </w:p>
    <w:p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____________________________________________________________________.</w:t>
      </w:r>
    </w:p>
    <w:p w:rsidR="00DE3C94" w:rsidRPr="000537B9" w:rsidRDefault="00DE3C94" w:rsidP="00DE3C94">
      <w:pPr>
        <w:spacing w:line="228" w:lineRule="auto"/>
        <w:ind w:firstLine="1701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                      (дата і місце одержання ушкодження)</w:t>
      </w:r>
    </w:p>
    <w:p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Я звертався (зверталася) кілька разів за медичною допомогою і лікуванням до закладів охорони здоров’я/не звертався (не зверталася)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За фактом ушкодження здоров’я у ____________________________ 20__ р. </w:t>
      </w:r>
    </w:p>
    <w:p w:rsidR="00DE3C94" w:rsidRPr="000537B9" w:rsidRDefault="00DE3C94" w:rsidP="00DE3C94">
      <w:pPr>
        <w:ind w:firstLine="5103"/>
        <w:jc w:val="both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(календарний місяць)</w:t>
      </w:r>
    </w:p>
    <w:p w:rsidR="00DE3C94" w:rsidRPr="000537B9" w:rsidRDefault="00DE3C94" w:rsidP="00DE3C94">
      <w:pPr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</w:t>
      </w:r>
    </w:p>
    <w:p w:rsidR="00DE3C94" w:rsidRPr="000537B9" w:rsidRDefault="00DE3C94" w:rsidP="00DE3C94">
      <w:pPr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(найменування правоохоронного органу)</w:t>
      </w:r>
    </w:p>
    <w:p w:rsidR="00DE3C94" w:rsidRPr="000537B9" w:rsidRDefault="00DE3C94" w:rsidP="00DE3C94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порушено кримінальне провадження, що підтверджує витяг з Єдиного реєстру досудових розслідувань.</w:t>
      </w:r>
    </w:p>
    <w:p w:rsidR="00DE3C94" w:rsidRPr="00092BA9" w:rsidRDefault="00092BA9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4"/>
          <w:lang w:val="en-AU"/>
        </w:rPr>
      </w:pPr>
      <w:r w:rsidRPr="00092BA9">
        <w:rPr>
          <w:rStyle w:val="st42"/>
          <w:rFonts w:ascii="Times New Roman" w:hAnsi="Times New Roman"/>
          <w:sz w:val="28"/>
          <w:szCs w:val="24"/>
        </w:rPr>
        <w:t xml:space="preserve">За результатами медико-соціальної експертизи або оцінювання повсякденного функціонування особи мені встановлено I/II/III групу інвалідності </w:t>
      </w:r>
      <w:r w:rsidRPr="007F5049">
        <w:rPr>
          <w:rStyle w:val="st42"/>
          <w:rFonts w:ascii="Times New Roman" w:hAnsi="Times New Roman"/>
          <w:sz w:val="20"/>
          <w:szCs w:val="24"/>
        </w:rPr>
        <w:t>(необхідне підкреслити)</w:t>
      </w:r>
      <w:r w:rsidRPr="00092BA9">
        <w:rPr>
          <w:rStyle w:val="st42"/>
          <w:rFonts w:ascii="Times New Roman" w:hAnsi="Times New Roman"/>
          <w:sz w:val="28"/>
          <w:szCs w:val="24"/>
        </w:rPr>
        <w:t xml:space="preserve">, що підтверджує довідка медико-соціальної </w:t>
      </w:r>
      <w:r w:rsidRPr="00092BA9">
        <w:rPr>
          <w:rStyle w:val="st42"/>
          <w:rFonts w:ascii="Times New Roman" w:hAnsi="Times New Roman"/>
          <w:sz w:val="28"/>
          <w:szCs w:val="24"/>
        </w:rPr>
        <w:lastRenderedPageBreak/>
        <w:t>експертної комісії або витяг з рішення експертної команди з оцінювання повсякденного функціонування особи, що формується в електронній системі щодо оцінювання повсякденного функціонування особи</w:t>
      </w:r>
      <w:r w:rsidR="00DE3C94" w:rsidRPr="00092BA9">
        <w:rPr>
          <w:rFonts w:ascii="Times New Roman" w:hAnsi="Times New Roman"/>
          <w:noProof/>
          <w:sz w:val="28"/>
          <w:szCs w:val="24"/>
          <w:lang w:val="en-AU"/>
        </w:rPr>
        <w:t>.</w:t>
      </w:r>
    </w:p>
    <w:p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Ураховуючи зазначене, прошу встановити факт отримання мною поранень чи інших ушкоджень здоров’я від вибухонебезпечних предметів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:rsidR="00DE3C94" w:rsidRPr="000537B9" w:rsidRDefault="00DE3C94" w:rsidP="00DE3C94">
      <w:pPr>
        <w:spacing w:line="228" w:lineRule="auto"/>
        <w:rPr>
          <w:noProof/>
          <w:lang w:val="en-AU"/>
        </w:rPr>
      </w:pPr>
    </w:p>
    <w:tbl>
      <w:tblPr>
        <w:tblW w:w="5108" w:type="pct"/>
        <w:tblLook w:val="04A0" w:firstRow="1" w:lastRow="0" w:firstColumn="1" w:lastColumn="0" w:noHBand="0" w:noVBand="1"/>
      </w:tblPr>
      <w:tblGrid>
        <w:gridCol w:w="1670"/>
        <w:gridCol w:w="207"/>
        <w:gridCol w:w="7763"/>
        <w:gridCol w:w="207"/>
      </w:tblGrid>
      <w:tr w:rsidR="00DE3C94" w:rsidRPr="000537B9" w:rsidTr="00072826">
        <w:tc>
          <w:tcPr>
            <w:tcW w:w="953" w:type="pct"/>
            <w:gridSpan w:val="2"/>
            <w:hideMark/>
          </w:tcPr>
          <w:p w:rsidR="00DE3C94" w:rsidRPr="000537B9" w:rsidRDefault="00DE3C94" w:rsidP="00072826">
            <w:pPr>
              <w:spacing w:before="120" w:line="228" w:lineRule="auto"/>
              <w:ind w:left="567" w:right="-248" w:firstLine="1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Додаток:</w:t>
            </w:r>
          </w:p>
        </w:tc>
        <w:tc>
          <w:tcPr>
            <w:tcW w:w="4047" w:type="pct"/>
            <w:gridSpan w:val="2"/>
            <w:hideMark/>
          </w:tcPr>
          <w:p w:rsidR="00DE3C94" w:rsidRPr="000537B9" w:rsidRDefault="00DE3C94" w:rsidP="00072826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1. Копія документа, що посвідчує особу, на ___ арк.</w:t>
            </w:r>
          </w:p>
        </w:tc>
      </w:tr>
      <w:tr w:rsidR="00DE3C94" w:rsidRPr="000537B9" w:rsidTr="00072826">
        <w:trPr>
          <w:gridAfter w:val="1"/>
          <w:wAfter w:w="105" w:type="pct"/>
        </w:trPr>
        <w:tc>
          <w:tcPr>
            <w:tcW w:w="848" w:type="pct"/>
            <w:hideMark/>
          </w:tcPr>
          <w:p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2. Копія документа, який засвідчує реєстрацію у Державному реєстрі фізичних осіб платників податків, на ___ арк.</w:t>
            </w:r>
          </w:p>
        </w:tc>
      </w:tr>
      <w:tr w:rsidR="00DE3C94" w:rsidRPr="000537B9" w:rsidTr="00072826">
        <w:trPr>
          <w:gridAfter w:val="1"/>
          <w:wAfter w:w="105" w:type="pct"/>
        </w:trPr>
        <w:tc>
          <w:tcPr>
            <w:tcW w:w="848" w:type="pct"/>
            <w:hideMark/>
          </w:tcPr>
          <w:p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3. Копія висновку судово-медичної експертизи, що засвідчує факт отримання поранень чи інших ушкоджень здоров’я від вибухонебезпечних предметів, на ___ арк.</w:t>
            </w:r>
          </w:p>
        </w:tc>
      </w:tr>
      <w:tr w:rsidR="00DE3C94" w:rsidRPr="000537B9" w:rsidTr="00072826">
        <w:trPr>
          <w:gridAfter w:val="1"/>
          <w:wAfter w:w="105" w:type="pct"/>
        </w:trPr>
        <w:tc>
          <w:tcPr>
            <w:tcW w:w="848" w:type="pct"/>
            <w:hideMark/>
          </w:tcPr>
          <w:p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:rsidR="007F5049" w:rsidRPr="000537B9" w:rsidRDefault="007F5049" w:rsidP="0099581E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>
              <w:rPr>
                <w:rStyle w:val="st42"/>
                <w:rFonts w:ascii="Times New Roman" w:hAnsi="Times New Roman"/>
                <w:sz w:val="28"/>
              </w:rPr>
              <w:t>4</w:t>
            </w:r>
            <w:r w:rsidRPr="007F5049">
              <w:rPr>
                <w:rStyle w:val="st42"/>
                <w:rFonts w:ascii="Times New Roman" w:hAnsi="Times New Roman"/>
                <w:sz w:val="28"/>
              </w:rPr>
              <w:t>. Копія довідки медико-соціальної експертної комісії або витягу з рішення експертної команди з оцінювання повсякденного функціонування особи про групу та прич</w:t>
            </w:r>
            <w:r>
              <w:rPr>
                <w:rStyle w:val="st42"/>
                <w:rFonts w:ascii="Times New Roman" w:hAnsi="Times New Roman"/>
                <w:sz w:val="28"/>
              </w:rPr>
              <w:t xml:space="preserve">ину інвалідності на _____ </w:t>
            </w:r>
            <w:proofErr w:type="spellStart"/>
            <w:r>
              <w:rPr>
                <w:rStyle w:val="st42"/>
                <w:rFonts w:ascii="Times New Roman" w:hAnsi="Times New Roman"/>
                <w:sz w:val="28"/>
              </w:rPr>
              <w:t>арк</w:t>
            </w:r>
            <w:proofErr w:type="spellEnd"/>
            <w:r>
              <w:rPr>
                <w:rStyle w:val="st42"/>
                <w:rFonts w:ascii="Times New Roman" w:hAnsi="Times New Roman"/>
                <w:sz w:val="28"/>
              </w:rPr>
              <w:t>.</w:t>
            </w:r>
          </w:p>
        </w:tc>
      </w:tr>
      <w:tr w:rsidR="00DE3C94" w:rsidRPr="000537B9" w:rsidTr="00072826">
        <w:trPr>
          <w:gridAfter w:val="1"/>
          <w:wAfter w:w="105" w:type="pct"/>
        </w:trPr>
        <w:tc>
          <w:tcPr>
            <w:tcW w:w="848" w:type="pct"/>
          </w:tcPr>
          <w:p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047" w:type="pct"/>
            <w:gridSpan w:val="2"/>
            <w:hideMark/>
          </w:tcPr>
          <w:p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5. Копія висновку лікарсько-консультативної комісії </w:t>
            </w: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>лікувально-профілактичного закладу про встановлення особі віком до 18 років категорії “дитина з інвалідністю” на ___ арк.</w:t>
            </w:r>
          </w:p>
        </w:tc>
      </w:tr>
      <w:tr w:rsidR="00DE3C94" w:rsidRPr="000537B9" w:rsidTr="00072826">
        <w:trPr>
          <w:gridAfter w:val="1"/>
          <w:wAfter w:w="105" w:type="pct"/>
        </w:trPr>
        <w:tc>
          <w:tcPr>
            <w:tcW w:w="848" w:type="pct"/>
            <w:hideMark/>
          </w:tcPr>
          <w:p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:rsidR="00DE3C94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6. Копія витягу з інформаційно-аналітичної системи “Облік відомостей про притягнення особи до кримінальної відповідальності та наявності судимості” на ___ арк.</w:t>
            </w:r>
          </w:p>
          <w:p w:rsidR="0099581E" w:rsidRPr="0099581E" w:rsidRDefault="0099581E" w:rsidP="0099581E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6</w:t>
            </w:r>
            <w:r w:rsidRPr="0099581E">
              <w:rPr>
                <w:rStyle w:val="st30"/>
                <w:rFonts w:ascii="Times New Roman" w:hAnsi="Times New Roman"/>
                <w:sz w:val="28"/>
                <w:szCs w:val="28"/>
              </w:rPr>
              <w:t>1</w:t>
            </w: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Style w:val="st42"/>
                <w:rFonts w:ascii="Times New Roman" w:hAnsi="Times New Roman"/>
                <w:sz w:val="28"/>
                <w:szCs w:val="28"/>
              </w:rPr>
              <w:t> </w:t>
            </w: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 xml:space="preserve">Витяг з Єдиного реєстру досудових розслідувань про відкриття кримінального провадження стосовно факту одержання постраждалою особою ушкоджень здоров’я, одержаних від вибухонебезпечних предметів та/або інших документів, які підтверджують залучення особи до кримінального провадження як потерпілої, на ___ </w:t>
            </w:r>
            <w:proofErr w:type="spellStart"/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арк</w:t>
            </w:r>
            <w:proofErr w:type="spellEnd"/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E3C94" w:rsidRPr="000537B9" w:rsidTr="00072826">
        <w:trPr>
          <w:gridAfter w:val="1"/>
          <w:wAfter w:w="105" w:type="pct"/>
        </w:trPr>
        <w:tc>
          <w:tcPr>
            <w:tcW w:w="848" w:type="pct"/>
            <w:hideMark/>
          </w:tcPr>
          <w:p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7. Копії інших документів на ___ арк.</w:t>
            </w:r>
          </w:p>
        </w:tc>
      </w:tr>
    </w:tbl>
    <w:p w:rsidR="00DE3C94" w:rsidRPr="000537B9" w:rsidRDefault="00DE3C94" w:rsidP="00DE3C94">
      <w:pPr>
        <w:spacing w:line="228" w:lineRule="auto"/>
        <w:ind w:left="567" w:firstLine="1"/>
        <w:rPr>
          <w:noProof/>
          <w:sz w:val="24"/>
          <w:szCs w:val="24"/>
          <w:lang w:val="en-A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DE3C94" w:rsidRPr="000537B9" w:rsidTr="00072826">
        <w:tc>
          <w:tcPr>
            <w:tcW w:w="1780" w:type="pct"/>
            <w:hideMark/>
          </w:tcPr>
          <w:p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(дата)</w:t>
            </w:r>
          </w:p>
        </w:tc>
        <w:tc>
          <w:tcPr>
            <w:tcW w:w="3220" w:type="pct"/>
            <w:hideMark/>
          </w:tcPr>
          <w:p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:rsidR="00DE3C94" w:rsidRPr="000537B9" w:rsidRDefault="00DE3C94" w:rsidP="00DE3C94">
      <w:pPr>
        <w:tabs>
          <w:tab w:val="left" w:pos="966"/>
        </w:tabs>
        <w:spacing w:before="120" w:line="228" w:lineRule="auto"/>
        <w:jc w:val="both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__________</w:t>
      </w:r>
    </w:p>
    <w:p w:rsidR="00DE3C94" w:rsidRPr="000537B9" w:rsidRDefault="00DE3C94" w:rsidP="00DE3C94">
      <w:pPr>
        <w:tabs>
          <w:tab w:val="left" w:pos="966"/>
        </w:tabs>
        <w:spacing w:before="60" w:line="228" w:lineRule="auto"/>
        <w:ind w:left="1036" w:hanging="1036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Примітка. Заява подається постраждалою особою особисто чи її законним представником або уповноваженою особою.</w:t>
      </w:r>
    </w:p>
    <w:p w:rsidR="007201C6" w:rsidRDefault="00C26B5C" w:rsidP="00DE3C94">
      <w:pPr>
        <w:rPr>
          <w:noProof/>
          <w:lang w:val="en-AU"/>
        </w:rPr>
      </w:pPr>
    </w:p>
    <w:p w:rsidR="00B228BC" w:rsidRDefault="00B228BC" w:rsidP="00DE3C94">
      <w:pPr>
        <w:rPr>
          <w:noProof/>
          <w:lang w:val="en-AU"/>
        </w:rPr>
      </w:pPr>
    </w:p>
    <w:p w:rsidR="00B228BC" w:rsidRPr="0099581E" w:rsidRDefault="0099581E" w:rsidP="0099581E">
      <w:pPr>
        <w:ind w:firstLine="709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{Додаток 1 в редакції Постанови КМ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1186 від 15.10.2024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1338 від 15.11.2024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792 від 02.07.2025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B228BC" w:rsidRPr="00995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94"/>
    <w:rsid w:val="000537B9"/>
    <w:rsid w:val="00092BA9"/>
    <w:rsid w:val="0040538F"/>
    <w:rsid w:val="00566F37"/>
    <w:rsid w:val="00755F81"/>
    <w:rsid w:val="007F5049"/>
    <w:rsid w:val="0099581E"/>
    <w:rsid w:val="00A06ADD"/>
    <w:rsid w:val="00AF1D8A"/>
    <w:rsid w:val="00B228BC"/>
    <w:rsid w:val="00C26B5C"/>
    <w:rsid w:val="00DE3C94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50BC"/>
  <w15:chartTrackingRefBased/>
  <w15:docId w15:val="{86C11B77-2C08-42A6-946E-5DF1942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C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228BC"/>
    <w:rPr>
      <w:i/>
      <w:iCs/>
      <w:color w:val="0000FF"/>
    </w:rPr>
  </w:style>
  <w:style w:type="character" w:customStyle="1" w:styleId="st46">
    <w:name w:val="st46"/>
    <w:uiPriority w:val="99"/>
    <w:rsid w:val="00B228BC"/>
    <w:rPr>
      <w:i/>
      <w:iCs/>
      <w:color w:val="000000"/>
    </w:rPr>
  </w:style>
  <w:style w:type="character" w:customStyle="1" w:styleId="st42">
    <w:name w:val="st42"/>
    <w:uiPriority w:val="99"/>
    <w:rsid w:val="00092BA9"/>
    <w:rPr>
      <w:color w:val="000000"/>
    </w:rPr>
  </w:style>
  <w:style w:type="character" w:customStyle="1" w:styleId="st30">
    <w:name w:val="st30"/>
    <w:uiPriority w:val="99"/>
    <w:rsid w:val="0099581E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28F8-BE1D-4555-974E-A6AFA4D2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Ковальова Богдана Іванівна</cp:lastModifiedBy>
  <cp:revision>2</cp:revision>
  <dcterms:created xsi:type="dcterms:W3CDTF">2025-07-10T10:56:00Z</dcterms:created>
  <dcterms:modified xsi:type="dcterms:W3CDTF">2025-07-10T10:56:00Z</dcterms:modified>
</cp:coreProperties>
</file>